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C7" w:rsidRDefault="006D7E6C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Свод</w:t>
      </w:r>
      <w:r w:rsidR="00702EC7">
        <w:rPr>
          <w:rFonts w:eastAsia="Calibri"/>
          <w:b/>
          <w:sz w:val="24"/>
          <w:szCs w:val="24"/>
          <w:lang w:eastAsia="ru-RU"/>
        </w:rPr>
        <w:t xml:space="preserve"> предложений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>о результатах проведения публичных консультаций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702EC7" w:rsidRDefault="00702EC7" w:rsidP="00702EC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rFonts w:eastAsia="Calibri"/>
          <w:sz w:val="24"/>
          <w:szCs w:val="24"/>
          <w:lang w:eastAsia="ru-RU"/>
        </w:rPr>
        <w:t xml:space="preserve">В соответствии с </w:t>
      </w:r>
      <w:hyperlink r:id="rId5" w:history="1">
        <w:r w:rsidRPr="003C39D6">
          <w:rPr>
            <w:rStyle w:val="a3"/>
            <w:rFonts w:eastAsia="Calibri"/>
            <w:sz w:val="24"/>
            <w:szCs w:val="24"/>
            <w:lang w:eastAsia="ru-RU"/>
          </w:rPr>
          <w:t>пунктом 2.1</w:t>
        </w:r>
      </w:hyperlink>
      <w:r>
        <w:rPr>
          <w:sz w:val="24"/>
          <w:szCs w:val="24"/>
        </w:rPr>
        <w:t xml:space="preserve">Порядка проведения оценки регулирующего воздействия проектов муниципальных нормативных правовых актов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eastAsia="Calibri"/>
          <w:sz w:val="24"/>
          <w:szCs w:val="24"/>
        </w:rPr>
        <w:t xml:space="preserve">, утвержденного постановлением администрации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 w:rsidR="00D2517D">
        <w:rPr>
          <w:rFonts w:eastAsia="Calibri"/>
          <w:sz w:val="24"/>
          <w:szCs w:val="24"/>
        </w:rPr>
        <w:t xml:space="preserve"> </w:t>
      </w:r>
      <w:r w:rsidR="006D7E6C">
        <w:rPr>
          <w:rFonts w:eastAsia="Calibri"/>
          <w:sz w:val="24"/>
          <w:szCs w:val="24"/>
          <w:lang w:eastAsia="ru-RU"/>
        </w:rPr>
        <w:t xml:space="preserve">от </w:t>
      </w:r>
      <w:r w:rsidR="006D7E6C" w:rsidRPr="006D7E6C">
        <w:rPr>
          <w:rFonts w:eastAsia="Calibri"/>
          <w:sz w:val="24"/>
          <w:szCs w:val="24"/>
          <w:lang w:eastAsia="ru-RU"/>
        </w:rPr>
        <w:t xml:space="preserve"> </w:t>
      </w:r>
      <w:r w:rsidR="006D7E6C">
        <w:rPr>
          <w:rFonts w:eastAsia="Calibri"/>
          <w:sz w:val="24"/>
          <w:szCs w:val="24"/>
          <w:lang w:eastAsia="ru-RU"/>
        </w:rPr>
        <w:t>10.08.2017 № 1941 № 1941</w:t>
      </w:r>
      <w:r>
        <w:rPr>
          <w:rFonts w:eastAsia="Calibri"/>
          <w:sz w:val="24"/>
          <w:szCs w:val="24"/>
          <w:lang w:eastAsia="ru-RU"/>
        </w:rPr>
        <w:t xml:space="preserve">, </w:t>
      </w:r>
      <w:r w:rsidR="006D7E6C" w:rsidRPr="006D7E6C">
        <w:rPr>
          <w:rFonts w:eastAsia="Calibri"/>
          <w:sz w:val="24"/>
          <w:szCs w:val="24"/>
          <w:lang w:eastAsia="ru-RU"/>
        </w:rPr>
        <w:t xml:space="preserve">Департаментом муниципальной собственности и градостроительства администрации города </w:t>
      </w:r>
      <w:proofErr w:type="spellStart"/>
      <w:r w:rsidR="006D7E6C" w:rsidRPr="006D7E6C">
        <w:rPr>
          <w:rFonts w:eastAsia="Calibri"/>
          <w:sz w:val="24"/>
          <w:szCs w:val="24"/>
          <w:lang w:eastAsia="ru-RU"/>
        </w:rPr>
        <w:t>Югорска</w:t>
      </w:r>
      <w:proofErr w:type="spellEnd"/>
      <w:proofErr w:type="gramEnd"/>
    </w:p>
    <w:p w:rsidR="00702EC7" w:rsidRDefault="006D7E6C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период с «10» июля 2018 года по «25» июля 2018 </w:t>
      </w:r>
      <w:r w:rsidR="00702EC7">
        <w:rPr>
          <w:rFonts w:eastAsia="Calibri"/>
          <w:sz w:val="24"/>
          <w:szCs w:val="24"/>
          <w:lang w:eastAsia="ru-RU"/>
        </w:rPr>
        <w:t>года проведены</w:t>
      </w:r>
    </w:p>
    <w:p w:rsidR="00702EC7" w:rsidRDefault="00702EC7" w:rsidP="006D7E6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публичные консультации по </w:t>
      </w:r>
      <w:r w:rsidR="006D7E6C">
        <w:rPr>
          <w:rFonts w:eastAsia="Calibri"/>
          <w:sz w:val="24"/>
          <w:szCs w:val="24"/>
          <w:lang w:eastAsia="ru-RU"/>
        </w:rPr>
        <w:t>п</w:t>
      </w:r>
      <w:r w:rsidR="006D7E6C" w:rsidRPr="006D7E6C">
        <w:rPr>
          <w:rFonts w:eastAsia="Calibri"/>
          <w:sz w:val="24"/>
          <w:szCs w:val="24"/>
          <w:lang w:eastAsia="ru-RU"/>
        </w:rPr>
        <w:t>роект</w:t>
      </w:r>
      <w:r w:rsidR="006D7E6C">
        <w:rPr>
          <w:rFonts w:eastAsia="Calibri"/>
          <w:sz w:val="24"/>
          <w:szCs w:val="24"/>
          <w:lang w:eastAsia="ru-RU"/>
        </w:rPr>
        <w:t xml:space="preserve">у постановления администрации города </w:t>
      </w:r>
      <w:proofErr w:type="spellStart"/>
      <w:r w:rsidR="006D7E6C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6D7E6C">
        <w:rPr>
          <w:rFonts w:eastAsia="Calibri"/>
          <w:sz w:val="24"/>
          <w:szCs w:val="24"/>
          <w:lang w:eastAsia="ru-RU"/>
        </w:rPr>
        <w:t xml:space="preserve">              </w:t>
      </w:r>
      <w:r w:rsidR="006D7E6C" w:rsidRPr="006D7E6C">
        <w:rPr>
          <w:rFonts w:eastAsia="Calibri"/>
          <w:sz w:val="24"/>
          <w:szCs w:val="24"/>
          <w:lang w:eastAsia="ru-RU"/>
        </w:rPr>
        <w:t xml:space="preserve">«О внесении изменений в постановление администрации города </w:t>
      </w:r>
      <w:proofErr w:type="spellStart"/>
      <w:r w:rsidR="006D7E6C" w:rsidRPr="006D7E6C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6D7E6C" w:rsidRPr="006D7E6C">
        <w:rPr>
          <w:rFonts w:eastAsia="Calibri"/>
          <w:sz w:val="24"/>
          <w:szCs w:val="24"/>
          <w:lang w:eastAsia="ru-RU"/>
        </w:rPr>
        <w:t xml:space="preserve"> от 21.06.2011 № 1308 «Об утверждении схемы нестационарных торговых объектов на терри</w:t>
      </w:r>
      <w:r w:rsidR="006D7E6C">
        <w:rPr>
          <w:rFonts w:eastAsia="Calibri"/>
          <w:sz w:val="24"/>
          <w:szCs w:val="24"/>
          <w:lang w:eastAsia="ru-RU"/>
        </w:rPr>
        <w:t xml:space="preserve">тории города </w:t>
      </w:r>
      <w:proofErr w:type="spellStart"/>
      <w:r w:rsidR="006D7E6C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="006D7E6C">
        <w:rPr>
          <w:rFonts w:eastAsia="Calibri"/>
          <w:sz w:val="24"/>
          <w:szCs w:val="24"/>
          <w:lang w:eastAsia="ru-RU"/>
        </w:rPr>
        <w:t>».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При проведении публичных консультаций получены отзывы </w:t>
      </w:r>
      <w:proofErr w:type="gramStart"/>
      <w:r>
        <w:rPr>
          <w:rFonts w:eastAsia="Calibri"/>
          <w:sz w:val="24"/>
          <w:szCs w:val="24"/>
          <w:lang w:eastAsia="ru-RU"/>
        </w:rPr>
        <w:t>от</w:t>
      </w:r>
      <w:proofErr w:type="gramEnd"/>
      <w:r>
        <w:rPr>
          <w:rFonts w:eastAsia="Calibri"/>
          <w:sz w:val="24"/>
          <w:szCs w:val="24"/>
          <w:lang w:eastAsia="ru-RU"/>
        </w:rPr>
        <w:t>: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1. </w:t>
      </w:r>
      <w:proofErr w:type="spellStart"/>
      <w:r w:rsidR="007E1F19">
        <w:rPr>
          <w:rFonts w:eastAsia="Calibri"/>
          <w:sz w:val="24"/>
          <w:szCs w:val="24"/>
          <w:lang w:eastAsia="ru-RU"/>
        </w:rPr>
        <w:t>Лятифова</w:t>
      </w:r>
      <w:proofErr w:type="spellEnd"/>
      <w:r w:rsidR="007E1F19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="007E1F19">
        <w:rPr>
          <w:rFonts w:eastAsia="Calibri"/>
          <w:sz w:val="24"/>
          <w:szCs w:val="24"/>
          <w:lang w:eastAsia="ru-RU"/>
        </w:rPr>
        <w:t>Мушфига</w:t>
      </w:r>
      <w:proofErr w:type="spellEnd"/>
      <w:r w:rsidR="007E1F19">
        <w:rPr>
          <w:rFonts w:eastAsia="Calibri"/>
          <w:sz w:val="24"/>
          <w:szCs w:val="24"/>
          <w:lang w:eastAsia="ru-RU"/>
        </w:rPr>
        <w:t xml:space="preserve"> Надир </w:t>
      </w:r>
      <w:proofErr w:type="spellStart"/>
      <w:r w:rsidR="007E1F19">
        <w:rPr>
          <w:rFonts w:eastAsia="Calibri"/>
          <w:sz w:val="24"/>
          <w:szCs w:val="24"/>
          <w:lang w:eastAsia="ru-RU"/>
        </w:rPr>
        <w:t>оглы</w:t>
      </w:r>
      <w:proofErr w:type="spellEnd"/>
      <w:r w:rsidR="00E2042B">
        <w:rPr>
          <w:rFonts w:eastAsia="Calibri"/>
          <w:sz w:val="24"/>
          <w:szCs w:val="24"/>
          <w:lang w:eastAsia="ru-RU"/>
        </w:rPr>
        <w:t>.</w:t>
      </w:r>
    </w:p>
    <w:p w:rsidR="00702EC7" w:rsidRDefault="007E1F19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2. </w:t>
      </w:r>
      <w:proofErr w:type="spellStart"/>
      <w:r>
        <w:rPr>
          <w:rFonts w:eastAsia="Calibri"/>
          <w:sz w:val="24"/>
          <w:szCs w:val="24"/>
          <w:lang w:eastAsia="ru-RU"/>
        </w:rPr>
        <w:t>Федеряева</w:t>
      </w:r>
      <w:proofErr w:type="spellEnd"/>
      <w:r>
        <w:rPr>
          <w:rFonts w:eastAsia="Calibri"/>
          <w:sz w:val="24"/>
          <w:szCs w:val="24"/>
          <w:lang w:eastAsia="ru-RU"/>
        </w:rPr>
        <w:t xml:space="preserve"> Владислава Георгиевича</w:t>
      </w:r>
      <w:r w:rsidR="00E2042B">
        <w:rPr>
          <w:rFonts w:eastAsia="Calibri"/>
          <w:sz w:val="24"/>
          <w:szCs w:val="24"/>
          <w:lang w:eastAsia="ru-RU"/>
        </w:rPr>
        <w:t>.</w:t>
      </w:r>
    </w:p>
    <w:p w:rsidR="00CC104E" w:rsidRDefault="00CC104E" w:rsidP="008C2AF5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3.</w:t>
      </w:r>
      <w:r w:rsidR="008C2AF5" w:rsidRPr="008C2AF5">
        <w:t xml:space="preserve"> </w:t>
      </w:r>
      <w:proofErr w:type="spellStart"/>
      <w:r w:rsidR="008C2AF5">
        <w:rPr>
          <w:rFonts w:eastAsia="Calibri"/>
          <w:sz w:val="24"/>
          <w:szCs w:val="24"/>
          <w:lang w:eastAsia="ru-RU"/>
        </w:rPr>
        <w:t>Аббасов</w:t>
      </w:r>
      <w:proofErr w:type="spellEnd"/>
      <w:r w:rsidR="008C2AF5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="008C2AF5">
        <w:rPr>
          <w:rFonts w:eastAsia="Calibri"/>
          <w:sz w:val="24"/>
          <w:szCs w:val="24"/>
          <w:lang w:eastAsia="ru-RU"/>
        </w:rPr>
        <w:t>Равшан</w:t>
      </w:r>
      <w:proofErr w:type="spellEnd"/>
      <w:r w:rsidR="008C2AF5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="008C2AF5" w:rsidRPr="008C2AF5">
        <w:rPr>
          <w:rFonts w:eastAsia="Calibri"/>
          <w:sz w:val="24"/>
          <w:szCs w:val="24"/>
          <w:lang w:eastAsia="ru-RU"/>
        </w:rPr>
        <w:t>Самандар</w:t>
      </w:r>
      <w:proofErr w:type="spellEnd"/>
      <w:r w:rsidR="008C2AF5" w:rsidRPr="008C2AF5">
        <w:rPr>
          <w:rFonts w:eastAsia="Calibri"/>
          <w:sz w:val="24"/>
          <w:szCs w:val="24"/>
          <w:lang w:eastAsia="ru-RU"/>
        </w:rPr>
        <w:t xml:space="preserve"> </w:t>
      </w:r>
      <w:proofErr w:type="spellStart"/>
      <w:r w:rsidR="008C2AF5" w:rsidRPr="008C2AF5">
        <w:rPr>
          <w:rFonts w:eastAsia="Calibri"/>
          <w:sz w:val="24"/>
          <w:szCs w:val="24"/>
          <w:lang w:eastAsia="ru-RU"/>
        </w:rPr>
        <w:t>оглы</w:t>
      </w:r>
      <w:proofErr w:type="spellEnd"/>
    </w:p>
    <w:p w:rsidR="0059077C" w:rsidRDefault="0059077C" w:rsidP="00702EC7">
      <w:pPr>
        <w:suppressAutoHyphens w:val="0"/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ru-RU"/>
        </w:rPr>
      </w:pPr>
    </w:p>
    <w:p w:rsidR="00702EC7" w:rsidRDefault="00702EC7" w:rsidP="00702EC7">
      <w:pPr>
        <w:suppressAutoHyphens w:val="0"/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Результаты публичных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консультаций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и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позиция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регулирующего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органа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(органа,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осуществляющего</w:t>
      </w:r>
      <w:r w:rsidR="0059077C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 xml:space="preserve">экспертизу муниципального нормативного правового акта) отражены в </w:t>
      </w:r>
      <w:hyperlink r:id="rId6" w:anchor="Par431" w:history="1">
        <w:r w:rsidRPr="003C39D6">
          <w:rPr>
            <w:rStyle w:val="a3"/>
            <w:rFonts w:eastAsia="Calibri"/>
            <w:sz w:val="24"/>
            <w:szCs w:val="24"/>
            <w:lang w:eastAsia="ru-RU"/>
          </w:rPr>
          <w:t>таблице</w:t>
        </w:r>
      </w:hyperlink>
      <w:r>
        <w:t xml:space="preserve"> </w:t>
      </w:r>
      <w:r>
        <w:rPr>
          <w:rFonts w:eastAsia="Calibri"/>
          <w:sz w:val="24"/>
          <w:szCs w:val="24"/>
          <w:lang w:eastAsia="ru-RU"/>
        </w:rPr>
        <w:t>результатов публичных консультаций.</w:t>
      </w:r>
    </w:p>
    <w:p w:rsidR="0059077C" w:rsidRDefault="0059077C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bookmarkStart w:id="0" w:name="Par431"/>
      <w:bookmarkEnd w:id="0"/>
    </w:p>
    <w:p w:rsidR="00702EC7" w:rsidRDefault="00702EC7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Таблица результатов публичных консультаций</w:t>
      </w:r>
    </w:p>
    <w:p w:rsidR="0059077C" w:rsidRDefault="0059077C" w:rsidP="00702EC7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4962"/>
        <w:gridCol w:w="3267"/>
      </w:tblGrid>
      <w:tr w:rsidR="00702EC7" w:rsidTr="009023DF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C7" w:rsidRDefault="00702EC7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702EC7" w:rsidTr="008C2AF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C7" w:rsidRDefault="00702EC7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C7" w:rsidRDefault="00702EC7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высказанное мнение (замечания и (или) предложения)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EC7" w:rsidRDefault="00702EC7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(с обоснованием позиции)</w:t>
            </w:r>
          </w:p>
        </w:tc>
      </w:tr>
      <w:tr w:rsidR="00702EC7" w:rsidTr="008C2AF5">
        <w:trPr>
          <w:trHeight w:val="11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C" w:rsidRDefault="0059077C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Лятифов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Мушфиг</w:t>
            </w:r>
            <w:proofErr w:type="spellEnd"/>
          </w:p>
          <w:p w:rsidR="00702EC7" w:rsidRDefault="009023D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 Надир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C7" w:rsidRDefault="0059077C" w:rsidP="00E2042B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Предложение</w:t>
            </w:r>
            <w:r w:rsidR="009023DF">
              <w:rPr>
                <w:rFonts w:eastAsia="Calibri"/>
                <w:sz w:val="24"/>
                <w:szCs w:val="24"/>
                <w:lang w:eastAsia="ru-RU"/>
              </w:rPr>
              <w:t xml:space="preserve"> о включении места размещения нестационарного торгового объекта, расположенного по адресу: </w:t>
            </w:r>
            <w:proofErr w:type="spellStart"/>
            <w:r w:rsidR="009023DF">
              <w:rPr>
                <w:rFonts w:eastAsia="Calibri"/>
                <w:sz w:val="24"/>
                <w:szCs w:val="24"/>
                <w:lang w:eastAsia="ru-RU"/>
              </w:rPr>
              <w:t>у</w:t>
            </w:r>
            <w:r>
              <w:rPr>
                <w:rFonts w:eastAsia="Calibri"/>
                <w:sz w:val="24"/>
                <w:szCs w:val="24"/>
                <w:lang w:eastAsia="ru-RU"/>
              </w:rPr>
              <w:t>л</w:t>
            </w:r>
            <w:proofErr w:type="gramStart"/>
            <w:r w:rsidR="009023DF">
              <w:rPr>
                <w:rFonts w:eastAsia="Calibri"/>
                <w:sz w:val="24"/>
                <w:szCs w:val="24"/>
                <w:lang w:eastAsia="ru-RU"/>
              </w:rPr>
              <w:t>.Г</w:t>
            </w:r>
            <w:proofErr w:type="gramEnd"/>
            <w:r w:rsidR="009023DF">
              <w:rPr>
                <w:rFonts w:eastAsia="Calibri"/>
                <w:sz w:val="24"/>
                <w:szCs w:val="24"/>
                <w:lang w:eastAsia="ru-RU"/>
              </w:rPr>
              <w:t>азовиков</w:t>
            </w:r>
            <w:proofErr w:type="spellEnd"/>
            <w:r w:rsidR="009023DF">
              <w:rPr>
                <w:rFonts w:eastAsia="Calibri"/>
                <w:sz w:val="24"/>
                <w:szCs w:val="24"/>
                <w:lang w:eastAsia="ru-RU"/>
              </w:rPr>
              <w:t>, 6 (рядом с остановочным павильоном)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C7" w:rsidRDefault="009023D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Внести предлагаемое место в схему размещения нестационарных торговых объектов</w:t>
            </w:r>
          </w:p>
        </w:tc>
      </w:tr>
      <w:tr w:rsidR="00E2042B" w:rsidTr="008C2AF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2B" w:rsidRDefault="0059077C" w:rsidP="0059077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Федеряев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Владислав Георгиевич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2B" w:rsidRDefault="0059077C" w:rsidP="0059077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59077C">
              <w:rPr>
                <w:rFonts w:eastAsia="Calibri"/>
                <w:sz w:val="24"/>
                <w:szCs w:val="24"/>
                <w:lang w:eastAsia="ru-RU"/>
              </w:rPr>
              <w:t xml:space="preserve">Предложение о включении места размещения нестационарного торгового объекта, расположенного по адресу: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eastAsia="Calibri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орговая</w:t>
            </w:r>
            <w:proofErr w:type="spellEnd"/>
            <w:r w:rsidRPr="0059077C">
              <w:rPr>
                <w:rFonts w:eastAsia="Calibri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eastAsia="ru-RU"/>
              </w:rPr>
              <w:t>на пересечении с улицей Защитников Отечества</w:t>
            </w:r>
            <w:r w:rsidRPr="0059077C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2B" w:rsidRDefault="008C2AF5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Внести предлагаемое место в </w:t>
            </w:r>
            <w:r w:rsidR="0059077C" w:rsidRPr="0059077C">
              <w:rPr>
                <w:rFonts w:eastAsia="Calibri"/>
                <w:sz w:val="24"/>
                <w:szCs w:val="24"/>
                <w:lang w:eastAsia="ru-RU"/>
              </w:rPr>
              <w:t>схему размещения нестационарных торговых объектов</w:t>
            </w:r>
          </w:p>
        </w:tc>
      </w:tr>
      <w:tr w:rsidR="00CC104E" w:rsidTr="008C2AF5">
        <w:trPr>
          <w:trHeight w:val="10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4E" w:rsidRDefault="00CC104E" w:rsidP="0059077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Аббасов</w:t>
            </w:r>
            <w:proofErr w:type="spellEnd"/>
          </w:p>
          <w:p w:rsidR="00CC104E" w:rsidRDefault="00CC104E" w:rsidP="0059077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Равшан</w:t>
            </w:r>
            <w:proofErr w:type="spellEnd"/>
          </w:p>
          <w:p w:rsidR="00CC104E" w:rsidRDefault="00CC104E" w:rsidP="0059077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Самандар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4E" w:rsidRPr="0059077C" w:rsidRDefault="00CC104E" w:rsidP="008C2AF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Предложение о включении места </w:t>
            </w:r>
            <w:r w:rsidRPr="00CC104E">
              <w:rPr>
                <w:rFonts w:eastAsia="Calibri"/>
                <w:sz w:val="24"/>
                <w:szCs w:val="24"/>
                <w:lang w:eastAsia="ru-RU"/>
              </w:rPr>
              <w:t xml:space="preserve">размещения нестационарного торгового объекта, расположенного по адресу: </w:t>
            </w:r>
            <w:proofErr w:type="spellStart"/>
            <w:r w:rsidRPr="00CC104E">
              <w:rPr>
                <w:rFonts w:eastAsia="Calibri"/>
                <w:sz w:val="24"/>
                <w:szCs w:val="24"/>
                <w:lang w:eastAsia="ru-RU"/>
              </w:rPr>
              <w:t>ул</w:t>
            </w:r>
            <w:proofErr w:type="gramStart"/>
            <w:r w:rsidRPr="00CC104E">
              <w:rPr>
                <w:rFonts w:eastAsia="Calibri"/>
                <w:sz w:val="24"/>
                <w:szCs w:val="24"/>
                <w:lang w:eastAsia="ru-RU"/>
              </w:rPr>
              <w:t>.</w:t>
            </w:r>
            <w:r w:rsidR="008C2AF5">
              <w:rPr>
                <w:rFonts w:eastAsia="Calibri"/>
                <w:sz w:val="24"/>
                <w:szCs w:val="24"/>
                <w:lang w:eastAsia="ru-RU"/>
              </w:rPr>
              <w:t>Г</w:t>
            </w:r>
            <w:proofErr w:type="gramEnd"/>
            <w:r w:rsidR="008C2AF5">
              <w:rPr>
                <w:rFonts w:eastAsia="Calibri"/>
                <w:sz w:val="24"/>
                <w:szCs w:val="24"/>
                <w:lang w:eastAsia="ru-RU"/>
              </w:rPr>
              <w:t>азовиков</w:t>
            </w:r>
            <w:proofErr w:type="spellEnd"/>
            <w:r w:rsidR="008C2AF5">
              <w:rPr>
                <w:rFonts w:eastAsia="Calibri"/>
                <w:sz w:val="24"/>
                <w:szCs w:val="24"/>
                <w:lang w:eastAsia="ru-RU"/>
              </w:rPr>
              <w:t>, 2А</w:t>
            </w:r>
            <w:r w:rsidRPr="00CC104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4E" w:rsidRPr="0059077C" w:rsidRDefault="008C2AF5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Внести предлагаемое место в </w:t>
            </w:r>
            <w:r w:rsidR="00CC104E" w:rsidRPr="00CC104E">
              <w:rPr>
                <w:rFonts w:eastAsia="Calibri"/>
                <w:sz w:val="24"/>
                <w:szCs w:val="24"/>
                <w:lang w:eastAsia="ru-RU"/>
              </w:rPr>
              <w:t>схему размещения нестационарных торговых объектов</w:t>
            </w:r>
          </w:p>
        </w:tc>
      </w:tr>
      <w:tr w:rsidR="00CC104E" w:rsidTr="008C2AF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4E" w:rsidRPr="00CC104E" w:rsidRDefault="00CC104E" w:rsidP="00CC1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CC104E">
              <w:rPr>
                <w:rFonts w:eastAsia="Calibri"/>
                <w:sz w:val="24"/>
                <w:szCs w:val="24"/>
                <w:lang w:eastAsia="ru-RU"/>
              </w:rPr>
              <w:t>Аббасов</w:t>
            </w:r>
            <w:proofErr w:type="spellEnd"/>
          </w:p>
          <w:p w:rsidR="00CC104E" w:rsidRPr="00CC104E" w:rsidRDefault="00CC104E" w:rsidP="00CC1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CC104E">
              <w:rPr>
                <w:rFonts w:eastAsia="Calibri"/>
                <w:sz w:val="24"/>
                <w:szCs w:val="24"/>
                <w:lang w:eastAsia="ru-RU"/>
              </w:rPr>
              <w:t>Равшан</w:t>
            </w:r>
            <w:proofErr w:type="spellEnd"/>
          </w:p>
          <w:p w:rsidR="00CC104E" w:rsidRDefault="00CC104E" w:rsidP="00CC104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CC104E">
              <w:rPr>
                <w:rFonts w:eastAsia="Calibri"/>
                <w:sz w:val="24"/>
                <w:szCs w:val="24"/>
                <w:lang w:eastAsia="ru-RU"/>
              </w:rPr>
              <w:t>Самандар</w:t>
            </w:r>
            <w:proofErr w:type="spellEnd"/>
            <w:r w:rsidRPr="00CC104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04E">
              <w:rPr>
                <w:rFonts w:eastAsia="Calibri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4E" w:rsidRDefault="008C2AF5" w:rsidP="008C2AF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8C2AF5">
              <w:rPr>
                <w:rFonts w:eastAsia="Calibri"/>
                <w:sz w:val="24"/>
                <w:szCs w:val="24"/>
                <w:lang w:eastAsia="ru-RU"/>
              </w:rPr>
              <w:t xml:space="preserve">Предложение о включении места размещения нестационарного торгового объекта, расположенного по адресу: </w:t>
            </w:r>
            <w:proofErr w:type="spellStart"/>
            <w:r w:rsidRPr="008C2AF5">
              <w:rPr>
                <w:rFonts w:eastAsia="Calibri"/>
                <w:sz w:val="24"/>
                <w:szCs w:val="24"/>
                <w:lang w:eastAsia="ru-RU"/>
              </w:rPr>
              <w:t>ул</w:t>
            </w:r>
            <w:proofErr w:type="gramStart"/>
            <w:r w:rsidRPr="008C2AF5">
              <w:rPr>
                <w:rFonts w:eastAsia="Calibri"/>
                <w:sz w:val="24"/>
                <w:szCs w:val="24"/>
                <w:lang w:eastAsia="ru-RU"/>
              </w:rPr>
              <w:t>.</w:t>
            </w:r>
            <w:r>
              <w:rPr>
                <w:rFonts w:eastAsia="Calibri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eastAsia="Calibri"/>
                <w:sz w:val="24"/>
                <w:szCs w:val="24"/>
                <w:lang w:eastAsia="ru-RU"/>
              </w:rPr>
              <w:t>ира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>,</w:t>
            </w:r>
            <w:r w:rsidRPr="008C2AF5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04E" w:rsidRPr="00CC104E" w:rsidRDefault="008C2AF5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C2AF5">
              <w:rPr>
                <w:rFonts w:eastAsia="Calibri"/>
                <w:sz w:val="24"/>
                <w:szCs w:val="24"/>
                <w:lang w:eastAsia="ru-RU"/>
              </w:rPr>
              <w:t xml:space="preserve">Внести предлагаемое место </w:t>
            </w:r>
            <w:proofErr w:type="spellStart"/>
            <w:r w:rsidRPr="008C2AF5">
              <w:rPr>
                <w:rFonts w:eastAsia="Calibri"/>
                <w:sz w:val="24"/>
                <w:szCs w:val="24"/>
                <w:lang w:eastAsia="ru-RU"/>
              </w:rPr>
              <w:t>всхему</w:t>
            </w:r>
            <w:proofErr w:type="spellEnd"/>
            <w:r w:rsidRPr="008C2AF5">
              <w:rPr>
                <w:rFonts w:eastAsia="Calibri"/>
                <w:sz w:val="24"/>
                <w:szCs w:val="24"/>
                <w:lang w:eastAsia="ru-RU"/>
              </w:rPr>
              <w:t xml:space="preserve"> размещения нестационарных торговых объектов</w:t>
            </w:r>
          </w:p>
        </w:tc>
      </w:tr>
    </w:tbl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Приложение:</w:t>
      </w:r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 Текст скорректированного по итогам публичных консультаций</w:t>
      </w:r>
      <w:bookmarkStart w:id="1" w:name="_GoBack"/>
      <w:bookmarkEnd w:id="1"/>
    </w:p>
    <w:p w:rsidR="00702EC7" w:rsidRDefault="00702EC7" w:rsidP="00702EC7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муниципального нормативного правового акта (проекта).</w:t>
      </w:r>
    </w:p>
    <w:p w:rsidR="00D51D7B" w:rsidRPr="00CC104E" w:rsidRDefault="00702EC7" w:rsidP="00CC104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2. Копии </w:t>
      </w:r>
      <w:r w:rsidR="0059077C">
        <w:rPr>
          <w:rFonts w:eastAsia="Calibri"/>
          <w:sz w:val="24"/>
          <w:szCs w:val="24"/>
          <w:lang w:eastAsia="ru-RU"/>
        </w:rPr>
        <w:t>заявлений</w:t>
      </w:r>
      <w:r>
        <w:rPr>
          <w:rFonts w:eastAsia="Calibri"/>
          <w:sz w:val="24"/>
          <w:szCs w:val="24"/>
          <w:lang w:eastAsia="ru-RU"/>
        </w:rPr>
        <w:t xml:space="preserve"> участников публичных консультаций</w:t>
      </w:r>
      <w:r w:rsidR="0059077C">
        <w:rPr>
          <w:rFonts w:eastAsia="Calibri"/>
          <w:sz w:val="24"/>
          <w:szCs w:val="24"/>
          <w:lang w:eastAsia="ru-RU"/>
        </w:rPr>
        <w:t xml:space="preserve"> - 2 листа</w:t>
      </w:r>
      <w:r>
        <w:rPr>
          <w:rFonts w:eastAsia="Calibri"/>
          <w:sz w:val="24"/>
          <w:szCs w:val="24"/>
          <w:lang w:eastAsia="ru-RU"/>
        </w:rPr>
        <w:t>.</w:t>
      </w:r>
    </w:p>
    <w:sectPr w:rsidR="00D51D7B" w:rsidRPr="00CC104E" w:rsidSect="008C2AF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8F"/>
    <w:rsid w:val="00072ABD"/>
    <w:rsid w:val="0014371A"/>
    <w:rsid w:val="002D0C43"/>
    <w:rsid w:val="0059077C"/>
    <w:rsid w:val="006D7E6C"/>
    <w:rsid w:val="00702EC7"/>
    <w:rsid w:val="007E1F19"/>
    <w:rsid w:val="008C2AF5"/>
    <w:rsid w:val="009023DF"/>
    <w:rsid w:val="00996F24"/>
    <w:rsid w:val="00BC208F"/>
    <w:rsid w:val="00CC104E"/>
    <w:rsid w:val="00D2517D"/>
    <w:rsid w:val="00D51D7B"/>
    <w:rsid w:val="00DD4664"/>
    <w:rsid w:val="00E2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Z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69;&#1056;&#1080;&#1055;&#1059;\&#1043;&#1088;&#1091;&#1076;&#1094;&#1099;&#1085;&#1072;%20&#1048;.&#1042;\&#1087;&#1086;&#1089;&#1090;.%20&#1086;&#1090;%2028.12.2015%20&#8470;%203861%20&#1080;&#1079;&#1084;&#1077;&#1085;&#1077;&#1085;&#1080;&#1077;%20&#1072;&#1074;&#1075;&#1091;&#1089;&#1090;%202017.docx" TargetMode="External"/><Relationship Id="rId5" Type="http://schemas.openxmlformats.org/officeDocument/2006/relationships/hyperlink" Target="consultantplus://offline/ref=D521B6AFCD8A28B32EFA9E4878E8159064F4ADEDE4BD2400DEC63FB83490CA1EA70A354E27355E78CEAEC338D6Z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Чичасова Екатерина Ивановна</cp:lastModifiedBy>
  <cp:revision>3</cp:revision>
  <cp:lastPrinted>2018-09-21T06:30:00Z</cp:lastPrinted>
  <dcterms:created xsi:type="dcterms:W3CDTF">2018-09-21T06:31:00Z</dcterms:created>
  <dcterms:modified xsi:type="dcterms:W3CDTF">2018-09-21T06:37:00Z</dcterms:modified>
</cp:coreProperties>
</file>