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1D11D6">
        <w:rPr>
          <w:sz w:val="25"/>
          <w:szCs w:val="25"/>
          <w:lang w:val="ru-RU"/>
        </w:rPr>
        <w:t>А.В. Бородкин</w:t>
      </w:r>
    </w:p>
    <w:p w:rsidR="00596A31" w:rsidRDefault="00086DED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5"/>
          <w:szCs w:val="25"/>
          <w:lang w:val="ru-RU"/>
        </w:rPr>
        <w:t>19</w:t>
      </w:r>
      <w:r w:rsidR="005A1312">
        <w:rPr>
          <w:sz w:val="25"/>
          <w:szCs w:val="25"/>
          <w:lang w:val="ru-RU"/>
        </w:rPr>
        <w:t>.05.201</w:t>
      </w:r>
      <w:r>
        <w:rPr>
          <w:sz w:val="25"/>
          <w:szCs w:val="25"/>
          <w:lang w:val="ru-RU"/>
        </w:rPr>
        <w:t>6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086DED" w:rsidP="000517F2">
      <w:pPr>
        <w:rPr>
          <w:lang w:val="ru-RU"/>
        </w:rPr>
      </w:pPr>
      <w:r>
        <w:rPr>
          <w:lang w:val="ru-RU"/>
        </w:rPr>
        <w:t>26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 w:rsidR="005A1312">
        <w:rPr>
          <w:lang w:val="ru-RU"/>
        </w:rPr>
        <w:t>5</w:t>
      </w:r>
      <w:r w:rsidR="000517F2" w:rsidRPr="000517F2">
        <w:rPr>
          <w:lang w:val="ru-RU"/>
        </w:rPr>
        <w:t>.201</w:t>
      </w:r>
      <w:r>
        <w:rPr>
          <w:lang w:val="ru-RU"/>
        </w:rPr>
        <w:t>6</w:t>
      </w:r>
      <w:r w:rsidR="00B77C93">
        <w:rPr>
          <w:lang w:val="ru-RU"/>
        </w:rPr>
        <w:t xml:space="preserve"> </w:t>
      </w:r>
      <w:r w:rsidR="000517F2">
        <w:rPr>
          <w:lang w:val="ru-RU"/>
        </w:rPr>
        <w:t>г., 1</w:t>
      </w:r>
      <w:r>
        <w:rPr>
          <w:lang w:val="ru-RU"/>
        </w:rPr>
        <w:t>4</w:t>
      </w:r>
      <w:r w:rsidR="00B07945">
        <w:rPr>
          <w:lang w:val="ru-RU"/>
        </w:rPr>
        <w:t>.</w:t>
      </w:r>
      <w:r>
        <w:rPr>
          <w:lang w:val="ru-RU"/>
        </w:rPr>
        <w:t>15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>
        <w:rPr>
          <w:lang w:val="ru-RU"/>
        </w:rPr>
        <w:t>0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C93A91" w:rsidRDefault="006253E1" w:rsidP="00C93A91">
      <w:pPr>
        <w:ind w:firstLine="555"/>
        <w:jc w:val="both"/>
        <w:rPr>
          <w:lang w:val="ru-RU"/>
        </w:rPr>
      </w:pPr>
      <w:r>
        <w:rPr>
          <w:lang w:val="ru-RU"/>
        </w:rPr>
        <w:t>1</w:t>
      </w:r>
      <w:r w:rsidR="00034C50">
        <w:rPr>
          <w:lang w:val="ru-RU"/>
        </w:rPr>
        <w:t xml:space="preserve">. </w:t>
      </w:r>
      <w:r w:rsidR="00AE3E73">
        <w:rPr>
          <w:lang w:val="ru-RU"/>
        </w:rPr>
        <w:t>О р</w:t>
      </w:r>
      <w:r w:rsidR="00C93A91">
        <w:rPr>
          <w:lang w:val="ru-RU"/>
        </w:rPr>
        <w:t>ассмотрении материалов проверки достоверности и полноты сведений, представленных гр</w:t>
      </w:r>
      <w:r w:rsidR="00CF68A6">
        <w:rPr>
          <w:lang w:val="ru-RU"/>
        </w:rPr>
        <w:t>ажданином</w:t>
      </w:r>
      <w:r w:rsidR="00C93A91">
        <w:rPr>
          <w:lang w:val="ru-RU"/>
        </w:rPr>
        <w:t xml:space="preserve"> при поступлении на должность муниципальной службы </w:t>
      </w:r>
      <w:r w:rsidR="00CF68A6">
        <w:rPr>
          <w:lang w:val="ru-RU"/>
        </w:rPr>
        <w:t>в</w:t>
      </w:r>
      <w:r w:rsidR="00C93A91">
        <w:rPr>
          <w:lang w:val="ru-RU"/>
        </w:rPr>
        <w:t xml:space="preserve"> администраци</w:t>
      </w:r>
      <w:r w:rsidR="00CF68A6">
        <w:rPr>
          <w:lang w:val="ru-RU"/>
        </w:rPr>
        <w:t>ю</w:t>
      </w:r>
      <w:r w:rsidR="00C93A91">
        <w:rPr>
          <w:lang w:val="ru-RU"/>
        </w:rPr>
        <w:t xml:space="preserve"> города Югорска.</w:t>
      </w:r>
    </w:p>
    <w:p w:rsidR="00C93A91" w:rsidRPr="00661EFA" w:rsidRDefault="00C93A91" w:rsidP="00C93A91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C93A91" w:rsidRDefault="00C93A91" w:rsidP="00C93A9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  <w:r>
        <w:rPr>
          <w:bCs/>
          <w:lang w:val="ru-RU"/>
        </w:rPr>
        <w:t>.</w:t>
      </w:r>
    </w:p>
    <w:p w:rsidR="00E67DE6" w:rsidRDefault="00765096" w:rsidP="00BF453B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2. О </w:t>
      </w:r>
      <w:r w:rsidR="00E67DE6">
        <w:rPr>
          <w:bCs/>
          <w:lang w:val="ru-RU"/>
        </w:rPr>
        <w:t xml:space="preserve">рассмотрении информации о выполнении иной оплачиваемой работы </w:t>
      </w:r>
      <w:r w:rsidR="00CF68A6">
        <w:rPr>
          <w:bCs/>
          <w:lang w:val="ru-RU"/>
        </w:rPr>
        <w:t>Ш.</w:t>
      </w:r>
      <w:bookmarkStart w:id="0" w:name="_GoBack"/>
      <w:bookmarkEnd w:id="0"/>
    </w:p>
    <w:p w:rsidR="00E67DE6" w:rsidRPr="00661EFA" w:rsidRDefault="00E67DE6" w:rsidP="00E67DE6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E67DE6" w:rsidRDefault="00E67DE6" w:rsidP="00E67DE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Югорска. </w:t>
      </w:r>
    </w:p>
    <w:p w:rsidR="00BF453B" w:rsidRDefault="00E67DE6" w:rsidP="00BF453B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3. </w:t>
      </w:r>
      <w:r w:rsidR="00BF453B">
        <w:rPr>
          <w:lang w:val="ru-RU"/>
        </w:rPr>
        <w:t xml:space="preserve">Об </w:t>
      </w:r>
      <w:r w:rsidR="00BF453B" w:rsidRPr="002D1CF1">
        <w:rPr>
          <w:lang w:val="ru-RU"/>
        </w:rPr>
        <w:t>исполнени</w:t>
      </w:r>
      <w:r w:rsidR="00BF453B">
        <w:rPr>
          <w:lang w:val="ru-RU"/>
        </w:rPr>
        <w:t>и</w:t>
      </w:r>
      <w:r w:rsidR="00BF453B" w:rsidRPr="002D1CF1">
        <w:rPr>
          <w:lang w:val="ru-RU"/>
        </w:rPr>
        <w:t xml:space="preserve"> муниципальными служащими </w:t>
      </w:r>
      <w:r>
        <w:rPr>
          <w:lang w:val="ru-RU"/>
        </w:rPr>
        <w:t xml:space="preserve">органов местного самоуправления города Югорска </w:t>
      </w:r>
      <w:r w:rsidR="00BF453B" w:rsidRPr="002D1CF1">
        <w:rPr>
          <w:lang w:val="ru-RU"/>
        </w:rPr>
        <w:t xml:space="preserve">обязанности по предоставлению сведений о доходах, </w:t>
      </w:r>
      <w:r w:rsidR="00BF453B">
        <w:rPr>
          <w:lang w:val="ru-RU"/>
        </w:rPr>
        <w:t xml:space="preserve">расходах, об </w:t>
      </w:r>
      <w:r w:rsidR="00BF453B" w:rsidRPr="002D1CF1">
        <w:rPr>
          <w:lang w:val="ru-RU"/>
        </w:rPr>
        <w:t>имуществе и обязательствах имущественного характера за 201</w:t>
      </w:r>
      <w:r w:rsidR="00BF453B">
        <w:rPr>
          <w:lang w:val="ru-RU"/>
        </w:rPr>
        <w:t>5</w:t>
      </w:r>
      <w:r w:rsidR="00BF453B" w:rsidRPr="002D1CF1">
        <w:rPr>
          <w:lang w:val="ru-RU"/>
        </w:rPr>
        <w:t xml:space="preserve"> год, о размещении данных сведений на официальн</w:t>
      </w:r>
      <w:r w:rsidR="00590016">
        <w:rPr>
          <w:lang w:val="ru-RU"/>
        </w:rPr>
        <w:t>ом сайте.</w:t>
      </w:r>
    </w:p>
    <w:p w:rsidR="00BF453B" w:rsidRPr="00661EFA" w:rsidRDefault="00BF453B" w:rsidP="00BF453B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BF453B" w:rsidRDefault="00BF453B" w:rsidP="00BF453B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</w:t>
      </w:r>
      <w:r w:rsidR="00772097">
        <w:rPr>
          <w:bCs/>
          <w:lang w:val="ru-RU"/>
        </w:rPr>
        <w:t>ов администрации города Югорска.</w:t>
      </w:r>
    </w:p>
    <w:p w:rsidR="00BF453B" w:rsidRDefault="00BF453B" w:rsidP="00BF453B">
      <w:pPr>
        <w:ind w:firstLine="555"/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Салейко</w:t>
      </w:r>
      <w:proofErr w:type="spellEnd"/>
      <w:r>
        <w:rPr>
          <w:bCs/>
          <w:lang w:val="ru-RU"/>
        </w:rPr>
        <w:t xml:space="preserve"> Анастасия Станиславовна, начальник отдела организационного обеспечения и делопроизводства Думы города Югорска</w:t>
      </w:r>
      <w:r w:rsidR="00772097">
        <w:rPr>
          <w:bCs/>
          <w:lang w:val="ru-RU"/>
        </w:rPr>
        <w:t>.</w:t>
      </w:r>
    </w:p>
    <w:p w:rsidR="00BF453B" w:rsidRDefault="00BF453B" w:rsidP="00BF453B">
      <w:pPr>
        <w:ind w:firstLine="555"/>
        <w:jc w:val="both"/>
        <w:rPr>
          <w:lang w:val="ru-RU"/>
        </w:rPr>
      </w:pPr>
    </w:p>
    <w:p w:rsidR="00C93A91" w:rsidRDefault="00C93A91" w:rsidP="00C93A91">
      <w:pPr>
        <w:ind w:firstLine="555"/>
        <w:jc w:val="both"/>
        <w:rPr>
          <w:bCs/>
          <w:lang w:val="ru-RU"/>
        </w:rPr>
      </w:pPr>
    </w:p>
    <w:p w:rsidR="00C93A91" w:rsidRDefault="00C93A91" w:rsidP="00AE3E73">
      <w:pPr>
        <w:ind w:firstLine="555"/>
        <w:jc w:val="both"/>
        <w:rPr>
          <w:lang w:val="ru-RU"/>
        </w:rPr>
      </w:pPr>
    </w:p>
    <w:p w:rsidR="00E0533F" w:rsidRDefault="00487778" w:rsidP="00E0533F">
      <w:pPr>
        <w:ind w:firstLine="555"/>
        <w:jc w:val="both"/>
        <w:rPr>
          <w:lang w:val="ru-RU"/>
        </w:rPr>
      </w:pPr>
      <w:r>
        <w:rPr>
          <w:szCs w:val="28"/>
          <w:lang w:val="ru-RU"/>
        </w:rPr>
        <w:t xml:space="preserve"> </w:t>
      </w:r>
    </w:p>
    <w:p w:rsidR="00613EFE" w:rsidRPr="0072703B" w:rsidRDefault="00613EFE" w:rsidP="0010355A">
      <w:pPr>
        <w:ind w:firstLine="555"/>
        <w:jc w:val="both"/>
        <w:rPr>
          <w:lang w:val="ru-RU"/>
        </w:rPr>
      </w:pPr>
    </w:p>
    <w:sectPr w:rsidR="00613EFE" w:rsidRPr="0072703B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BB5"/>
    <w:rsid w:val="00027159"/>
    <w:rsid w:val="00034C50"/>
    <w:rsid w:val="000510C4"/>
    <w:rsid w:val="000517F2"/>
    <w:rsid w:val="00065A2A"/>
    <w:rsid w:val="00073466"/>
    <w:rsid w:val="00086DED"/>
    <w:rsid w:val="000A227B"/>
    <w:rsid w:val="000A3D19"/>
    <w:rsid w:val="000B05D5"/>
    <w:rsid w:val="000D1950"/>
    <w:rsid w:val="000D4473"/>
    <w:rsid w:val="000E2C87"/>
    <w:rsid w:val="000F4E6E"/>
    <w:rsid w:val="0010355A"/>
    <w:rsid w:val="00106272"/>
    <w:rsid w:val="0010692D"/>
    <w:rsid w:val="00112A52"/>
    <w:rsid w:val="00127E16"/>
    <w:rsid w:val="00132317"/>
    <w:rsid w:val="0014312C"/>
    <w:rsid w:val="0014747E"/>
    <w:rsid w:val="00154526"/>
    <w:rsid w:val="0016562E"/>
    <w:rsid w:val="00167620"/>
    <w:rsid w:val="00183D27"/>
    <w:rsid w:val="00184EAA"/>
    <w:rsid w:val="00190798"/>
    <w:rsid w:val="00191AD5"/>
    <w:rsid w:val="001957A9"/>
    <w:rsid w:val="001A7681"/>
    <w:rsid w:val="001D11D6"/>
    <w:rsid w:val="001E3792"/>
    <w:rsid w:val="001F0BB6"/>
    <w:rsid w:val="00202D27"/>
    <w:rsid w:val="00216730"/>
    <w:rsid w:val="00236A65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3410"/>
    <w:rsid w:val="00313547"/>
    <w:rsid w:val="0031423F"/>
    <w:rsid w:val="00324534"/>
    <w:rsid w:val="003349A2"/>
    <w:rsid w:val="00341870"/>
    <w:rsid w:val="00343048"/>
    <w:rsid w:val="00373E1A"/>
    <w:rsid w:val="00375AAC"/>
    <w:rsid w:val="003857B7"/>
    <w:rsid w:val="003A1F47"/>
    <w:rsid w:val="003D6D95"/>
    <w:rsid w:val="00401B3A"/>
    <w:rsid w:val="00403B4B"/>
    <w:rsid w:val="00414AC2"/>
    <w:rsid w:val="00480B9D"/>
    <w:rsid w:val="00483419"/>
    <w:rsid w:val="00485B62"/>
    <w:rsid w:val="00487778"/>
    <w:rsid w:val="0049321E"/>
    <w:rsid w:val="004A1643"/>
    <w:rsid w:val="004A1B42"/>
    <w:rsid w:val="004C5F72"/>
    <w:rsid w:val="004D3561"/>
    <w:rsid w:val="004F790D"/>
    <w:rsid w:val="00511D57"/>
    <w:rsid w:val="00517744"/>
    <w:rsid w:val="00520063"/>
    <w:rsid w:val="005515E4"/>
    <w:rsid w:val="0056475E"/>
    <w:rsid w:val="00587483"/>
    <w:rsid w:val="00590016"/>
    <w:rsid w:val="00592572"/>
    <w:rsid w:val="00595D5B"/>
    <w:rsid w:val="00596A31"/>
    <w:rsid w:val="005A1312"/>
    <w:rsid w:val="005B1490"/>
    <w:rsid w:val="005B4444"/>
    <w:rsid w:val="005B7562"/>
    <w:rsid w:val="005C36D8"/>
    <w:rsid w:val="005C565B"/>
    <w:rsid w:val="005C5C49"/>
    <w:rsid w:val="005E5741"/>
    <w:rsid w:val="005F4110"/>
    <w:rsid w:val="00613EFE"/>
    <w:rsid w:val="006232B4"/>
    <w:rsid w:val="006253E1"/>
    <w:rsid w:val="00661EFA"/>
    <w:rsid w:val="00671F0D"/>
    <w:rsid w:val="00674DED"/>
    <w:rsid w:val="00676766"/>
    <w:rsid w:val="00683B31"/>
    <w:rsid w:val="00684751"/>
    <w:rsid w:val="00690C05"/>
    <w:rsid w:val="006949DD"/>
    <w:rsid w:val="006C2526"/>
    <w:rsid w:val="006D031D"/>
    <w:rsid w:val="006E3CBC"/>
    <w:rsid w:val="00700766"/>
    <w:rsid w:val="00700D14"/>
    <w:rsid w:val="00701A4C"/>
    <w:rsid w:val="0070460F"/>
    <w:rsid w:val="00715C67"/>
    <w:rsid w:val="00720506"/>
    <w:rsid w:val="007213F9"/>
    <w:rsid w:val="007227B2"/>
    <w:rsid w:val="0072703B"/>
    <w:rsid w:val="00733DF8"/>
    <w:rsid w:val="00746EB8"/>
    <w:rsid w:val="00754B7C"/>
    <w:rsid w:val="00765096"/>
    <w:rsid w:val="007661D0"/>
    <w:rsid w:val="00767FF2"/>
    <w:rsid w:val="00772097"/>
    <w:rsid w:val="00781A36"/>
    <w:rsid w:val="0078462D"/>
    <w:rsid w:val="00786654"/>
    <w:rsid w:val="007A38A2"/>
    <w:rsid w:val="007B6D3A"/>
    <w:rsid w:val="007D4188"/>
    <w:rsid w:val="007E3E98"/>
    <w:rsid w:val="007E5BF2"/>
    <w:rsid w:val="007E7DD0"/>
    <w:rsid w:val="008042E5"/>
    <w:rsid w:val="00814805"/>
    <w:rsid w:val="0081708B"/>
    <w:rsid w:val="008261F1"/>
    <w:rsid w:val="00852EF6"/>
    <w:rsid w:val="00861217"/>
    <w:rsid w:val="00875F85"/>
    <w:rsid w:val="008A0E60"/>
    <w:rsid w:val="008B4043"/>
    <w:rsid w:val="008B5AE1"/>
    <w:rsid w:val="008B6BA6"/>
    <w:rsid w:val="008C48AB"/>
    <w:rsid w:val="008E65BC"/>
    <w:rsid w:val="008F083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1CF0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A6EFA"/>
    <w:rsid w:val="00AB2D8B"/>
    <w:rsid w:val="00AC4366"/>
    <w:rsid w:val="00AC6527"/>
    <w:rsid w:val="00AE15E1"/>
    <w:rsid w:val="00AE3E73"/>
    <w:rsid w:val="00AE4047"/>
    <w:rsid w:val="00AF1A55"/>
    <w:rsid w:val="00B043DF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A82"/>
    <w:rsid w:val="00B71EF8"/>
    <w:rsid w:val="00B72DB6"/>
    <w:rsid w:val="00B73A14"/>
    <w:rsid w:val="00B75B5E"/>
    <w:rsid w:val="00B77C93"/>
    <w:rsid w:val="00B80A85"/>
    <w:rsid w:val="00BA2EC1"/>
    <w:rsid w:val="00BD3F9D"/>
    <w:rsid w:val="00BE2BD0"/>
    <w:rsid w:val="00BF453B"/>
    <w:rsid w:val="00C04D48"/>
    <w:rsid w:val="00C34EC0"/>
    <w:rsid w:val="00C37EF0"/>
    <w:rsid w:val="00C479DF"/>
    <w:rsid w:val="00C51E5E"/>
    <w:rsid w:val="00C7730F"/>
    <w:rsid w:val="00C80924"/>
    <w:rsid w:val="00C93A91"/>
    <w:rsid w:val="00C96925"/>
    <w:rsid w:val="00CA3158"/>
    <w:rsid w:val="00CA6F80"/>
    <w:rsid w:val="00CB49C6"/>
    <w:rsid w:val="00CD7FC4"/>
    <w:rsid w:val="00CF68A6"/>
    <w:rsid w:val="00D07864"/>
    <w:rsid w:val="00D13DC7"/>
    <w:rsid w:val="00D263D6"/>
    <w:rsid w:val="00D430B3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0533F"/>
    <w:rsid w:val="00E273CA"/>
    <w:rsid w:val="00E35EC4"/>
    <w:rsid w:val="00E43739"/>
    <w:rsid w:val="00E54ABF"/>
    <w:rsid w:val="00E67AA7"/>
    <w:rsid w:val="00E67DE6"/>
    <w:rsid w:val="00E74F68"/>
    <w:rsid w:val="00EA298D"/>
    <w:rsid w:val="00EB190B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837C5"/>
    <w:rsid w:val="00FA6933"/>
    <w:rsid w:val="00FB1FCE"/>
    <w:rsid w:val="00FB5925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cp:lastPrinted>2015-02-09T03:31:00Z</cp:lastPrinted>
  <dcterms:created xsi:type="dcterms:W3CDTF">2016-05-20T06:26:00Z</dcterms:created>
  <dcterms:modified xsi:type="dcterms:W3CDTF">2016-05-20T06:27:00Z</dcterms:modified>
</cp:coreProperties>
</file>