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7C1" w:rsidRDefault="00EA27C1" w:rsidP="00EA27C1">
      <w:pPr>
        <w:pStyle w:val="Standard"/>
        <w:tabs>
          <w:tab w:val="left" w:pos="23040"/>
        </w:tabs>
        <w:ind w:left="360"/>
        <w:jc w:val="center"/>
      </w:pPr>
      <w:r>
        <w:rPr>
          <w:rFonts w:ascii="Times New Roman" w:hAnsi="Times New Roman"/>
          <w:b/>
          <w:sz w:val="24"/>
        </w:rPr>
        <w:t xml:space="preserve">Протокол № 4    </w:t>
      </w:r>
    </w:p>
    <w:p w:rsidR="00EA27C1" w:rsidRDefault="00EA27C1" w:rsidP="00EA27C1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заседания Межведомственной  комиссии  города Югорска</w:t>
      </w:r>
    </w:p>
    <w:p w:rsidR="00EA27C1" w:rsidRDefault="00EA27C1" w:rsidP="00EA27C1">
      <w:pPr>
        <w:pStyle w:val="Standard"/>
        <w:tabs>
          <w:tab w:val="left" w:pos="23040"/>
        </w:tabs>
        <w:ind w:left="-284" w:hanging="142"/>
        <w:jc w:val="center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t>______________              _по противодействию экстремистской деятельности_____________</w:t>
      </w:r>
    </w:p>
    <w:p w:rsidR="00EA27C1" w:rsidRDefault="00EA27C1" w:rsidP="00EA27C1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</w:t>
      </w:r>
    </w:p>
    <w:p w:rsidR="00EA27C1" w:rsidRDefault="00EA27C1" w:rsidP="00EA27C1">
      <w:pPr>
        <w:pStyle w:val="Standard"/>
        <w:tabs>
          <w:tab w:val="left" w:pos="22680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от 11 декабря 2014 года</w:t>
      </w:r>
    </w:p>
    <w:p w:rsidR="00EA27C1" w:rsidRDefault="00EA27C1" w:rsidP="00EA27C1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г. </w:t>
      </w:r>
      <w:proofErr w:type="spellStart"/>
      <w:r>
        <w:rPr>
          <w:rFonts w:ascii="Times New Roman" w:hAnsi="Times New Roman"/>
          <w:b/>
          <w:sz w:val="24"/>
        </w:rPr>
        <w:t>Югорск</w:t>
      </w:r>
      <w:proofErr w:type="spellEnd"/>
    </w:p>
    <w:p w:rsidR="00EA27C1" w:rsidRDefault="00EA27C1" w:rsidP="00EA27C1">
      <w:pPr>
        <w:pStyle w:val="Standard"/>
        <w:tabs>
          <w:tab w:val="left" w:pos="23040"/>
        </w:tabs>
        <w:ind w:left="360"/>
        <w:jc w:val="center"/>
        <w:rPr>
          <w:rFonts w:ascii="Times New Roman" w:hAnsi="Times New Roman"/>
          <w:b/>
          <w:sz w:val="24"/>
        </w:rPr>
      </w:pPr>
    </w:p>
    <w:p w:rsidR="00EA27C1" w:rsidRDefault="00EA27C1" w:rsidP="00EA27C1">
      <w:pPr>
        <w:pStyle w:val="Standard"/>
        <w:tabs>
          <w:tab w:val="left" w:pos="5685"/>
        </w:tabs>
        <w:ind w:left="-284"/>
        <w:jc w:val="both"/>
        <w:rPr>
          <w:rFonts w:ascii="Times New Roman" w:hAnsi="Times New Roman"/>
          <w:b/>
          <w:sz w:val="24"/>
        </w:rPr>
      </w:pPr>
    </w:p>
    <w:tbl>
      <w:tblPr>
        <w:tblW w:w="10780" w:type="dxa"/>
        <w:tblInd w:w="-3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381"/>
        <w:gridCol w:w="5399"/>
      </w:tblGrid>
      <w:tr w:rsidR="00EA27C1" w:rsidTr="00B14C8F">
        <w:trPr>
          <w:trHeight w:val="405"/>
        </w:trPr>
        <w:tc>
          <w:tcPr>
            <w:tcW w:w="5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C1" w:rsidRDefault="00EA27C1" w:rsidP="00EA27C1">
            <w:pPr>
              <w:tabs>
                <w:tab w:val="left" w:pos="1069"/>
                <w:tab w:val="left" w:pos="1429"/>
                <w:tab w:val="left" w:pos="1789"/>
                <w:tab w:val="left" w:pos="2149"/>
                <w:tab w:val="left" w:pos="2509"/>
                <w:tab w:val="left" w:pos="23040"/>
              </w:tabs>
              <w:ind w:left="176" w:hanging="176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На заседании присутствовали:</w:t>
            </w:r>
          </w:p>
          <w:p w:rsid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left="176" w:hanging="176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left="176" w:hanging="176"/>
              <w:jc w:val="both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Салахов Раис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Закиевич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  <w:p w:rsid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left="176" w:hanging="176"/>
              <w:jc w:val="both"/>
              <w:rPr>
                <w:rFonts w:ascii="Times New Roman" w:hAnsi="Times New Roman"/>
                <w:b/>
                <w:sz w:val="24"/>
              </w:rPr>
            </w:pPr>
          </w:p>
          <w:p w:rsidR="00EA27C1" w:rsidRPr="00EA27C1" w:rsidRDefault="00EA27C1" w:rsidP="00EA27C1">
            <w:pPr>
              <w:tabs>
                <w:tab w:val="left" w:pos="709"/>
                <w:tab w:val="left" w:pos="6480"/>
              </w:tabs>
              <w:autoSpaceDN/>
              <w:ind w:left="176" w:hanging="176"/>
              <w:jc w:val="both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  <w:lang w:eastAsia="en-US"/>
              </w:rPr>
            </w:pPr>
            <w:proofErr w:type="spellStart"/>
            <w:r w:rsidRPr="00EA27C1">
              <w:rPr>
                <w:rFonts w:ascii="Times New Roman" w:hAnsi="Times New Roman" w:cs="Times New Roman"/>
                <w:b/>
                <w:kern w:val="1"/>
                <w:sz w:val="24"/>
                <w:lang w:eastAsia="en-US"/>
              </w:rPr>
              <w:t>Бодак</w:t>
            </w:r>
            <w:proofErr w:type="spellEnd"/>
            <w:r w:rsidRPr="00EA27C1">
              <w:rPr>
                <w:rFonts w:ascii="Times New Roman" w:hAnsi="Times New Roman" w:cs="Times New Roman"/>
                <w:b/>
                <w:kern w:val="1"/>
                <w:sz w:val="24"/>
                <w:lang w:eastAsia="en-US"/>
              </w:rPr>
              <w:t xml:space="preserve"> Михаил Иванович</w:t>
            </w:r>
          </w:p>
          <w:p w:rsidR="00EA27C1" w:rsidRPr="00EA27C1" w:rsidRDefault="00EA27C1" w:rsidP="00EA27C1">
            <w:pPr>
              <w:tabs>
                <w:tab w:val="left" w:pos="709"/>
                <w:tab w:val="left" w:pos="6480"/>
              </w:tabs>
              <w:autoSpaceDN/>
              <w:ind w:left="176" w:hanging="176"/>
              <w:jc w:val="both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  <w:lang w:eastAsia="en-US"/>
              </w:rPr>
            </w:pPr>
          </w:p>
          <w:p w:rsidR="00EA27C1" w:rsidRPr="00EA27C1" w:rsidRDefault="00EA27C1" w:rsidP="00EA27C1">
            <w:pPr>
              <w:tabs>
                <w:tab w:val="left" w:pos="709"/>
                <w:tab w:val="left" w:pos="6480"/>
              </w:tabs>
              <w:autoSpaceDN/>
              <w:ind w:left="176" w:hanging="176"/>
              <w:jc w:val="both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  <w:lang w:eastAsia="en-US"/>
              </w:rPr>
            </w:pPr>
          </w:p>
          <w:p w:rsidR="00EA27C1" w:rsidRPr="00EA27C1" w:rsidRDefault="00EA27C1" w:rsidP="00EA27C1">
            <w:pPr>
              <w:tabs>
                <w:tab w:val="left" w:pos="709"/>
                <w:tab w:val="left" w:pos="6480"/>
              </w:tabs>
              <w:autoSpaceDN/>
              <w:ind w:left="176" w:hanging="176"/>
              <w:jc w:val="both"/>
              <w:textAlignment w:val="auto"/>
              <w:rPr>
                <w:rFonts w:ascii="Times New Roman" w:hAnsi="Times New Roman" w:cs="Times New Roman"/>
                <w:b/>
                <w:kern w:val="1"/>
                <w:sz w:val="24"/>
                <w:lang w:eastAsia="en-US"/>
              </w:rPr>
            </w:pPr>
            <w:r w:rsidRPr="00EA27C1">
              <w:rPr>
                <w:rFonts w:ascii="Times New Roman" w:hAnsi="Times New Roman" w:cs="Times New Roman"/>
                <w:b/>
                <w:kern w:val="1"/>
                <w:sz w:val="24"/>
                <w:lang w:eastAsia="en-US"/>
              </w:rPr>
              <w:t>Иванова Надежда Михайловна</w:t>
            </w:r>
          </w:p>
          <w:p w:rsid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left="176" w:hanging="176"/>
              <w:jc w:val="both"/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C1" w:rsidRDefault="00EA27C1" w:rsidP="00317EE4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</w:p>
          <w:p w:rsidR="00EA27C1" w:rsidRDefault="00EA27C1" w:rsidP="00317EE4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sz w:val="24"/>
              </w:rPr>
            </w:pPr>
          </w:p>
          <w:p w:rsidR="00EA27C1" w:rsidRDefault="00EA27C1" w:rsidP="00317EE4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ind w:hanging="33"/>
              <w:jc w:val="both"/>
            </w:pPr>
            <w:r>
              <w:rPr>
                <w:rFonts w:ascii="Times New Roman" w:hAnsi="Times New Roman"/>
                <w:sz w:val="24"/>
              </w:rPr>
              <w:t xml:space="preserve">Глава города  Югорска, председатель комиссии  </w:t>
            </w:r>
          </w:p>
          <w:p w:rsidR="00EA27C1" w:rsidRDefault="00EA27C1" w:rsidP="00317EE4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:rsidR="00EA27C1" w:rsidRDefault="00EA27C1" w:rsidP="00317EE4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Глава администрации города Югорска, заместитель председателя комиссии</w:t>
            </w:r>
          </w:p>
          <w:p w:rsidR="00EA27C1" w:rsidRDefault="00EA27C1" w:rsidP="00317EE4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rPr>
                <w:rFonts w:ascii="Times New Roman" w:hAnsi="Times New Roman"/>
                <w:sz w:val="24"/>
              </w:rPr>
            </w:pPr>
            <w:r w:rsidRPr="00EA27C1">
              <w:rPr>
                <w:rFonts w:ascii="Times New Roman" w:hAnsi="Times New Roman"/>
                <w:sz w:val="24"/>
              </w:rPr>
              <w:t>Заместитель начальника управления по вопросам общественной безопасности, секретарь комиссии</w:t>
            </w:r>
          </w:p>
          <w:p w:rsidR="00EA27C1" w:rsidRDefault="00EA27C1" w:rsidP="00317EE4">
            <w:pPr>
              <w:pStyle w:val="Standard"/>
              <w:tabs>
                <w:tab w:val="left" w:pos="237"/>
                <w:tab w:val="left" w:pos="6480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sz w:val="24"/>
              </w:rPr>
            </w:pPr>
          </w:p>
        </w:tc>
      </w:tr>
      <w:tr w:rsidR="00EA27C1" w:rsidRPr="00EA27C1" w:rsidTr="00B14C8F">
        <w:trPr>
          <w:trHeight w:val="68"/>
        </w:trPr>
        <w:tc>
          <w:tcPr>
            <w:tcW w:w="5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C1" w:rsidRPr="00EA27C1" w:rsidRDefault="00EA27C1" w:rsidP="00317EE4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A27C1">
              <w:rPr>
                <w:rFonts w:ascii="Times New Roman" w:hAnsi="Times New Roman" w:cs="Times New Roman"/>
                <w:b/>
                <w:sz w:val="24"/>
              </w:rPr>
              <w:t>Члены комиссии:</w:t>
            </w:r>
          </w:p>
        </w:tc>
        <w:tc>
          <w:tcPr>
            <w:tcW w:w="5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C1" w:rsidRPr="00EA27C1" w:rsidRDefault="00EA27C1" w:rsidP="00317EE4">
            <w:pPr>
              <w:pStyle w:val="Standard"/>
              <w:tabs>
                <w:tab w:val="left" w:pos="-33"/>
              </w:tabs>
              <w:spacing w:line="100" w:lineRule="atLeast"/>
              <w:ind w:left="-33" w:hanging="14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A27C1" w:rsidTr="00B14C8F">
        <w:trPr>
          <w:trHeight w:val="68"/>
        </w:trPr>
        <w:tc>
          <w:tcPr>
            <w:tcW w:w="5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C1" w:rsidRDefault="00EA27C1" w:rsidP="00317EE4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C1" w:rsidRDefault="00EA27C1" w:rsidP="00317EE4">
            <w:pPr>
              <w:pStyle w:val="Standard"/>
              <w:tabs>
                <w:tab w:val="left" w:pos="237"/>
              </w:tabs>
              <w:spacing w:line="100" w:lineRule="atLeast"/>
              <w:ind w:left="-47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EA27C1" w:rsidTr="00B14C8F">
        <w:trPr>
          <w:trHeight w:val="2016"/>
        </w:trPr>
        <w:tc>
          <w:tcPr>
            <w:tcW w:w="538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A27C1">
              <w:rPr>
                <w:rFonts w:ascii="Times New Roman" w:hAnsi="Times New Roman" w:cs="Times New Roman"/>
                <w:b/>
                <w:sz w:val="24"/>
              </w:rPr>
              <w:t xml:space="preserve">Аристова </w:t>
            </w:r>
            <w:proofErr w:type="spellStart"/>
            <w:r w:rsidRPr="00EA27C1">
              <w:rPr>
                <w:rFonts w:ascii="Times New Roman" w:hAnsi="Times New Roman" w:cs="Times New Roman"/>
                <w:b/>
                <w:sz w:val="24"/>
              </w:rPr>
              <w:t>Гузэль</w:t>
            </w:r>
            <w:proofErr w:type="spellEnd"/>
            <w:r w:rsidRPr="00EA27C1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EA27C1">
              <w:rPr>
                <w:rFonts w:ascii="Times New Roman" w:hAnsi="Times New Roman" w:cs="Times New Roman"/>
                <w:b/>
                <w:sz w:val="24"/>
              </w:rPr>
              <w:t>Раитовна</w:t>
            </w:r>
            <w:proofErr w:type="spellEnd"/>
            <w:r w:rsidRPr="00EA27C1">
              <w:rPr>
                <w:rFonts w:ascii="Times New Roman" w:hAnsi="Times New Roman" w:cs="Times New Roman"/>
                <w:b/>
                <w:sz w:val="24"/>
              </w:rPr>
              <w:t xml:space="preserve">               </w:t>
            </w: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>Бородкин Андрей Викторович</w:t>
            </w:r>
          </w:p>
          <w:p w:rsidR="00EA27C1" w:rsidRDefault="00EA27C1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57D9B" w:rsidRDefault="00657D9B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Бурматов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Владимир Михайлович</w:t>
            </w:r>
          </w:p>
          <w:p w:rsidR="00657D9B" w:rsidRDefault="00657D9B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>Вальц</w:t>
            </w:r>
            <w:proofErr w:type="spellEnd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 xml:space="preserve"> Олег Анатольевич</w:t>
            </w:r>
          </w:p>
          <w:p w:rsidR="00EA27C1" w:rsidRPr="00EA27C1" w:rsidRDefault="00EA27C1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57D9B" w:rsidRDefault="00657D9B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Воронов Николай Иванович</w:t>
            </w:r>
          </w:p>
          <w:p w:rsidR="00657D9B" w:rsidRDefault="00657D9B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57D9B" w:rsidRDefault="00657D9B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Гаряев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</w:rPr>
              <w:t xml:space="preserve"> Салават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</w:rPr>
              <w:t>Ханифович</w:t>
            </w:r>
            <w:proofErr w:type="spellEnd"/>
          </w:p>
          <w:p w:rsidR="00657D9B" w:rsidRDefault="00657D9B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>Грабовецкий</w:t>
            </w:r>
            <w:proofErr w:type="spellEnd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 xml:space="preserve"> Владимир Валерьевич</w:t>
            </w:r>
          </w:p>
          <w:p w:rsidR="00657D9B" w:rsidRDefault="00657D9B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>Долгодворова</w:t>
            </w:r>
            <w:proofErr w:type="spellEnd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 xml:space="preserve"> Татьяна Ивановна</w:t>
            </w:r>
          </w:p>
          <w:p w:rsidR="00EA27C1" w:rsidRPr="00EA27C1" w:rsidRDefault="00EA27C1" w:rsidP="00EA27C1">
            <w:pPr>
              <w:pStyle w:val="Standard"/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57D9B" w:rsidRDefault="00657D9B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Королев Валерий Васильевич</w:t>
            </w:r>
          </w:p>
          <w:p w:rsidR="00657D9B" w:rsidRDefault="00657D9B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57D9B" w:rsidRDefault="00657D9B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Крылов Дмитрий Александрович</w:t>
            </w:r>
          </w:p>
          <w:p w:rsidR="00657D9B" w:rsidRDefault="00657D9B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proofErr w:type="spellStart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>Лутфуллин</w:t>
            </w:r>
            <w:proofErr w:type="spellEnd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 xml:space="preserve"> Анвар </w:t>
            </w:r>
            <w:proofErr w:type="spellStart"/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>Гарифьянович</w:t>
            </w:r>
            <w:proofErr w:type="spellEnd"/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57D9B" w:rsidRDefault="00657D9B" w:rsidP="00657D9B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</w:rPr>
              <w:t>Лыпелмен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</w:rPr>
              <w:t xml:space="preserve"> Юрий Семенович</w:t>
            </w: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657D9B" w:rsidRDefault="00657D9B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EA27C1">
              <w:rPr>
                <w:rFonts w:ascii="Times New Roman" w:hAnsi="Times New Roman" w:cs="Times New Roman"/>
                <w:b/>
                <w:sz w:val="24"/>
              </w:rPr>
              <w:t xml:space="preserve">Морозова Нина Александровна  </w:t>
            </w: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 xml:space="preserve">Парфенов Олег Сергеевич  </w:t>
            </w: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4C8F" w:rsidRDefault="00B14C8F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4C8F" w:rsidRDefault="00B14C8F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4C8F" w:rsidRDefault="00B14C8F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4C8F" w:rsidRDefault="00B14C8F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4C8F" w:rsidRDefault="00B14C8F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4C8F" w:rsidRDefault="00B14C8F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4C8F" w:rsidRDefault="00B14C8F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A27C1">
              <w:rPr>
                <w:rFonts w:ascii="Times New Roman" w:hAnsi="Times New Roman" w:cs="Times New Roman"/>
                <w:b/>
                <w:bCs/>
                <w:sz w:val="24"/>
              </w:rPr>
              <w:t>Плаксин Николай Степанович</w:t>
            </w:r>
          </w:p>
          <w:p w:rsidR="00657D9B" w:rsidRDefault="00657D9B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B14C8F" w:rsidRDefault="00B14C8F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657D9B" w:rsidRPr="00EA27C1" w:rsidRDefault="00657D9B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Туров Алексей Валерьевич</w:t>
            </w: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A27C1" w:rsidRDefault="00EA27C1" w:rsidP="00EA27C1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bCs/>
                <w:sz w:val="24"/>
              </w:rPr>
            </w:pPr>
          </w:p>
          <w:p w:rsidR="00EA27C1" w:rsidRPr="00E81E77" w:rsidRDefault="00EA27C1" w:rsidP="00657D9B">
            <w:pPr>
              <w:pStyle w:val="Standard"/>
              <w:tabs>
                <w:tab w:val="left" w:pos="709"/>
                <w:tab w:val="left" w:pos="6480"/>
              </w:tabs>
              <w:spacing w:line="100" w:lineRule="atLeast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539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27C1" w:rsidRP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 w:rsidRPr="00EA27C1">
              <w:rPr>
                <w:rFonts w:ascii="Times New Roman" w:hAnsi="Times New Roman" w:cs="Times New Roman"/>
                <w:sz w:val="24"/>
              </w:rPr>
              <w:lastRenderedPageBreak/>
              <w:t xml:space="preserve">Начальник управления информационной политики администрации города Югорска </w:t>
            </w:r>
          </w:p>
          <w:p w:rsidR="00EA27C1" w:rsidRP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главы администрации города Югорска</w:t>
            </w: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управления социальной политики администрации города Югорска</w:t>
            </w:r>
          </w:p>
          <w:p w:rsidR="00EA27C1" w:rsidRP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 w:rsidRPr="00EA27C1">
              <w:rPr>
                <w:rFonts w:ascii="Times New Roman" w:hAnsi="Times New Roman" w:cs="Times New Roman"/>
                <w:sz w:val="24"/>
              </w:rPr>
              <w:t>Заместитель начальника службы корпоративной защит</w:t>
            </w:r>
            <w:proofErr w:type="gramStart"/>
            <w:r w:rsidRPr="00EA27C1">
              <w:rPr>
                <w:rFonts w:ascii="Times New Roman" w:hAnsi="Times New Roman" w:cs="Times New Roman"/>
                <w:sz w:val="24"/>
              </w:rPr>
              <w:t>ы ООО</w:t>
            </w:r>
            <w:proofErr w:type="gramEnd"/>
            <w:r w:rsidRPr="00EA27C1">
              <w:rPr>
                <w:rFonts w:ascii="Times New Roman" w:hAnsi="Times New Roman" w:cs="Times New Roman"/>
                <w:sz w:val="24"/>
              </w:rPr>
              <w:t xml:space="preserve"> «Газпром </w:t>
            </w:r>
            <w:proofErr w:type="spellStart"/>
            <w:r w:rsidRPr="00EA27C1">
              <w:rPr>
                <w:rFonts w:ascii="Times New Roman" w:hAnsi="Times New Roman" w:cs="Times New Roman"/>
                <w:sz w:val="24"/>
              </w:rPr>
              <w:t>трансгаз</w:t>
            </w:r>
            <w:proofErr w:type="spellEnd"/>
            <w:r w:rsidRPr="00EA27C1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EA27C1">
              <w:rPr>
                <w:rFonts w:ascii="Times New Roman" w:hAnsi="Times New Roman" w:cs="Times New Roman"/>
                <w:sz w:val="24"/>
              </w:rPr>
              <w:t>Югорск</w:t>
            </w:r>
            <w:proofErr w:type="spellEnd"/>
            <w:r w:rsidRPr="00EA27C1">
              <w:rPr>
                <w:rFonts w:ascii="Times New Roman" w:hAnsi="Times New Roman" w:cs="Times New Roman"/>
                <w:sz w:val="24"/>
              </w:rPr>
              <w:t>»</w:t>
            </w: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МАУ «Молодежный центр «Гелиос», член Общественной палаты ХМАО-Югры</w:t>
            </w: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Имам-</w:t>
            </w:r>
            <w:proofErr w:type="spellStart"/>
            <w:r>
              <w:rPr>
                <w:rFonts w:ascii="Times New Roman" w:hAnsi="Times New Roman"/>
                <w:sz w:val="24"/>
              </w:rPr>
              <w:t>мухтасиб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Югорской мечети</w:t>
            </w: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/>
                <w:sz w:val="24"/>
              </w:rPr>
            </w:pP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 w:rsidRPr="00EA27C1">
              <w:rPr>
                <w:rFonts w:ascii="Times New Roman" w:hAnsi="Times New Roman"/>
                <w:sz w:val="24"/>
              </w:rPr>
              <w:t>ачальника управления по воп</w:t>
            </w:r>
            <w:r>
              <w:rPr>
                <w:rFonts w:ascii="Times New Roman" w:hAnsi="Times New Roman"/>
                <w:sz w:val="24"/>
              </w:rPr>
              <w:t>росам общественной безопасности</w:t>
            </w:r>
          </w:p>
          <w:p w:rsidR="00EA27C1" w:rsidRPr="00EA27C1" w:rsidRDefault="00657D9B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 w:rsidRPr="00EA27C1">
              <w:rPr>
                <w:rFonts w:ascii="Times New Roman" w:hAnsi="Times New Roman"/>
                <w:sz w:val="24"/>
              </w:rPr>
              <w:t xml:space="preserve"> </w:t>
            </w:r>
            <w:r w:rsidR="00EA27C1" w:rsidRPr="00EA27C1">
              <w:rPr>
                <w:rFonts w:ascii="Times New Roman" w:hAnsi="Times New Roman" w:cs="Times New Roman"/>
                <w:sz w:val="24"/>
              </w:rPr>
              <w:t>Заместитель главы администрации города Югорска</w:t>
            </w:r>
          </w:p>
          <w:p w:rsidR="00EA27C1" w:rsidRP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специалист управления образования администрации города Югорска</w:t>
            </w: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Начальник юридического управления </w:t>
            </w:r>
            <w:r>
              <w:rPr>
                <w:rFonts w:ascii="Times New Roman" w:hAnsi="Times New Roman" w:cs="Times New Roman"/>
                <w:sz w:val="24"/>
              </w:rPr>
              <w:t>администрации города Югорска</w:t>
            </w:r>
            <w:r w:rsidRPr="00EA27C1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EA27C1" w:rsidRP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 w:rsidRPr="00EA27C1">
              <w:rPr>
                <w:rFonts w:ascii="Times New Roman" w:hAnsi="Times New Roman" w:cs="Times New Roman"/>
                <w:sz w:val="24"/>
              </w:rPr>
              <w:t>Исполняющий обязанности директора МУП города Югорска «Югорский информационно-издательский центр»</w:t>
            </w:r>
          </w:p>
          <w:p w:rsidR="00EA27C1" w:rsidRPr="00EA27C1" w:rsidRDefault="00657D9B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 организации работы ТКДН и ЗП  администрации города Югорска</w:t>
            </w: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EA27C1" w:rsidRP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 w:rsidRPr="00EA27C1">
              <w:rPr>
                <w:rFonts w:ascii="Times New Roman" w:hAnsi="Times New Roman" w:cs="Times New Roman"/>
                <w:sz w:val="24"/>
              </w:rPr>
              <w:t>Советник главы города Югорска</w:t>
            </w:r>
          </w:p>
          <w:p w:rsidR="00EA27C1" w:rsidRP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EA27C1" w:rsidRP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B14C8F" w:rsidRPr="00B14C8F" w:rsidRDefault="00B14C8F" w:rsidP="00B14C8F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 w:rsidRPr="00B14C8F">
              <w:rPr>
                <w:rFonts w:ascii="Times New Roman" w:hAnsi="Times New Roman" w:cs="Times New Roman"/>
                <w:sz w:val="24"/>
              </w:rPr>
              <w:t xml:space="preserve">Руководитель оперативной группы по проведению первоочередных мероприятий по пресечению террористических актов на территории МО город </w:t>
            </w:r>
            <w:proofErr w:type="spellStart"/>
            <w:r w:rsidRPr="00B14C8F">
              <w:rPr>
                <w:rFonts w:ascii="Times New Roman" w:hAnsi="Times New Roman" w:cs="Times New Roman"/>
                <w:sz w:val="24"/>
              </w:rPr>
              <w:t>Югорск</w:t>
            </w:r>
            <w:proofErr w:type="spellEnd"/>
            <w:r w:rsidRPr="00B14C8F">
              <w:rPr>
                <w:rFonts w:ascii="Times New Roman" w:hAnsi="Times New Roman" w:cs="Times New Roman"/>
                <w:sz w:val="24"/>
              </w:rPr>
              <w:t xml:space="preserve">, начальник 7 отделения (с дислокацией в городе </w:t>
            </w:r>
            <w:proofErr w:type="spellStart"/>
            <w:r w:rsidRPr="00B14C8F">
              <w:rPr>
                <w:rFonts w:ascii="Times New Roman" w:hAnsi="Times New Roman" w:cs="Times New Roman"/>
                <w:sz w:val="24"/>
              </w:rPr>
              <w:t>Югорске</w:t>
            </w:r>
            <w:proofErr w:type="spellEnd"/>
            <w:r w:rsidRPr="00B14C8F">
              <w:rPr>
                <w:rFonts w:ascii="Times New Roman" w:hAnsi="Times New Roman" w:cs="Times New Roman"/>
                <w:sz w:val="24"/>
              </w:rPr>
              <w:t xml:space="preserve">) службы по ХМАО-Югре регионального управления Федеральной службы </w:t>
            </w:r>
            <w:r w:rsidRPr="00B14C8F">
              <w:rPr>
                <w:rFonts w:ascii="Times New Roman" w:hAnsi="Times New Roman" w:cs="Times New Roman"/>
                <w:sz w:val="24"/>
              </w:rPr>
              <w:lastRenderedPageBreak/>
              <w:t xml:space="preserve">безопасности Российской Федерации по Тюменской области, заместитель председателя  комиссии </w:t>
            </w:r>
          </w:p>
          <w:p w:rsidR="00EA27C1" w:rsidRDefault="00EA27C1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 w:rsidRPr="00EA27C1">
              <w:rPr>
                <w:rFonts w:ascii="Times New Roman" w:hAnsi="Times New Roman" w:cs="Times New Roman"/>
                <w:sz w:val="24"/>
              </w:rPr>
              <w:t xml:space="preserve">Начальник отдела Министерства внутренних дел России по городу </w:t>
            </w:r>
            <w:proofErr w:type="spellStart"/>
            <w:r w:rsidRPr="00EA27C1">
              <w:rPr>
                <w:rFonts w:ascii="Times New Roman" w:hAnsi="Times New Roman" w:cs="Times New Roman"/>
                <w:sz w:val="24"/>
              </w:rPr>
              <w:t>Югорску</w:t>
            </w:r>
            <w:proofErr w:type="spellEnd"/>
          </w:p>
          <w:p w:rsidR="00B14C8F" w:rsidRDefault="00B14C8F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657D9B" w:rsidRDefault="00657D9B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Протоиерей, настоятель Храма в честь преподобного Сергия Радонежского</w:t>
            </w:r>
          </w:p>
          <w:p w:rsidR="00657D9B" w:rsidRPr="00EA27C1" w:rsidRDefault="00657D9B" w:rsidP="00EA27C1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EA27C1" w:rsidRDefault="00EA27C1" w:rsidP="00B14C8F">
            <w:pPr>
              <w:tabs>
                <w:tab w:val="left" w:pos="237"/>
              </w:tabs>
              <w:rPr>
                <w:rFonts w:ascii="Times New Roman" w:hAnsi="Times New Roman" w:cs="Times New Roman"/>
                <w:sz w:val="24"/>
              </w:rPr>
            </w:pPr>
          </w:p>
          <w:p w:rsidR="00EA27C1" w:rsidRDefault="00EA27C1" w:rsidP="00EA27C1">
            <w:pPr>
              <w:tabs>
                <w:tab w:val="left" w:pos="0"/>
              </w:tabs>
              <w:ind w:left="-47" w:hanging="128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EA27C1" w:rsidRDefault="00EA27C1" w:rsidP="00EA27C1">
      <w:pPr>
        <w:pStyle w:val="Standard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Заседание открыл  председатель комиссии Салахов Р.З.</w:t>
      </w:r>
    </w:p>
    <w:p w:rsidR="00EA27C1" w:rsidRDefault="00EA27C1" w:rsidP="00EA27C1">
      <w:pPr>
        <w:pStyle w:val="Standard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</w:t>
      </w:r>
    </w:p>
    <w:p w:rsidR="00EA27C1" w:rsidRDefault="00EA27C1" w:rsidP="00EA27C1">
      <w:pPr>
        <w:pStyle w:val="Standard"/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Оглашена повестка заседания комиссии, периодичность выступлений докладчиков.</w:t>
      </w:r>
    </w:p>
    <w:p w:rsidR="00EA27C1" w:rsidRDefault="00EA27C1" w:rsidP="00EA27C1">
      <w:pPr>
        <w:pStyle w:val="Standard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ab/>
      </w:r>
    </w:p>
    <w:p w:rsidR="00B14C8F" w:rsidRPr="00B14C8F" w:rsidRDefault="00B14C8F" w:rsidP="00B14C8F">
      <w:pPr>
        <w:pStyle w:val="a3"/>
        <w:widowControl/>
        <w:numPr>
          <w:ilvl w:val="0"/>
          <w:numId w:val="1"/>
        </w:numPr>
        <w:suppressAutoHyphens w:val="0"/>
        <w:autoSpaceDN/>
        <w:ind w:left="0" w:firstLine="567"/>
        <w:contextualSpacing/>
        <w:jc w:val="both"/>
        <w:rPr>
          <w:rFonts w:ascii="Times New Roman" w:eastAsia="Times New Roman" w:hAnsi="Times New Roman"/>
          <w:b/>
          <w:kern w:val="0"/>
          <w:sz w:val="24"/>
          <w:u w:val="single"/>
          <w:lang w:eastAsia="ru-RU"/>
        </w:rPr>
      </w:pPr>
      <w:r w:rsidRPr="00B14C8F">
        <w:rPr>
          <w:rFonts w:ascii="Times New Roman" w:eastAsia="Times New Roman" w:hAnsi="Times New Roman"/>
          <w:b/>
          <w:sz w:val="24"/>
          <w:u w:val="single"/>
          <w:lang w:eastAsia="ru-RU"/>
        </w:rPr>
        <w:t xml:space="preserve">Информация о выполнении плана мероприятий информационно-пропагандистского  сопровождения противодействия экстремизму в СМИ за 2014 год. </w:t>
      </w:r>
    </w:p>
    <w:p w:rsidR="00B14C8F" w:rsidRDefault="00B14C8F" w:rsidP="00B14C8F">
      <w:pPr>
        <w:pStyle w:val="a3"/>
        <w:widowControl/>
        <w:suppressAutoHyphens w:val="0"/>
        <w:autoSpaceDN/>
        <w:ind w:left="567"/>
        <w:contextualSpacing/>
        <w:jc w:val="both"/>
        <w:rPr>
          <w:rFonts w:ascii="Times New Roman" w:eastAsia="Times New Roman" w:hAnsi="Times New Roman"/>
          <w:sz w:val="24"/>
          <w:lang w:eastAsia="ru-RU"/>
        </w:rPr>
      </w:pPr>
      <w:r w:rsidRPr="00B14C8F">
        <w:rPr>
          <w:rFonts w:ascii="Times New Roman" w:eastAsia="Times New Roman" w:hAnsi="Times New Roman"/>
          <w:b/>
          <w:sz w:val="24"/>
          <w:lang w:eastAsia="ru-RU"/>
        </w:rPr>
        <w:t>Выступили</w:t>
      </w:r>
      <w:r>
        <w:rPr>
          <w:rFonts w:ascii="Times New Roman" w:eastAsia="Times New Roman" w:hAnsi="Times New Roman"/>
          <w:sz w:val="24"/>
          <w:lang w:eastAsia="ru-RU"/>
        </w:rPr>
        <w:t xml:space="preserve">: </w:t>
      </w:r>
      <w:proofErr w:type="spellStart"/>
      <w:r>
        <w:rPr>
          <w:rFonts w:ascii="Times New Roman" w:eastAsia="Times New Roman" w:hAnsi="Times New Roman"/>
          <w:sz w:val="24"/>
          <w:lang w:eastAsia="ru-RU"/>
        </w:rPr>
        <w:t>Лутфуллин</w:t>
      </w:r>
      <w:proofErr w:type="spellEnd"/>
      <w:r>
        <w:rPr>
          <w:rFonts w:ascii="Times New Roman" w:eastAsia="Times New Roman" w:hAnsi="Times New Roman"/>
          <w:sz w:val="24"/>
          <w:lang w:eastAsia="ru-RU"/>
        </w:rPr>
        <w:t xml:space="preserve"> А.Г., </w:t>
      </w:r>
      <w:proofErr w:type="spellStart"/>
      <w:r>
        <w:rPr>
          <w:rFonts w:ascii="Times New Roman" w:eastAsia="Times New Roman" w:hAnsi="Times New Roman"/>
          <w:sz w:val="24"/>
          <w:lang w:eastAsia="ru-RU"/>
        </w:rPr>
        <w:t>Бодак</w:t>
      </w:r>
      <w:proofErr w:type="spellEnd"/>
      <w:r>
        <w:rPr>
          <w:rFonts w:ascii="Times New Roman" w:eastAsia="Times New Roman" w:hAnsi="Times New Roman"/>
          <w:sz w:val="24"/>
          <w:lang w:eastAsia="ru-RU"/>
        </w:rPr>
        <w:t xml:space="preserve"> М.И. </w:t>
      </w:r>
    </w:p>
    <w:p w:rsidR="00B14C8F" w:rsidRPr="00B14C8F" w:rsidRDefault="00B14C8F" w:rsidP="00B14C8F">
      <w:pPr>
        <w:pStyle w:val="a3"/>
        <w:widowControl/>
        <w:suppressAutoHyphens w:val="0"/>
        <w:autoSpaceDN/>
        <w:ind w:left="567"/>
        <w:contextualSpacing/>
        <w:jc w:val="both"/>
        <w:rPr>
          <w:rFonts w:ascii="Times New Roman" w:eastAsia="Times New Roman" w:hAnsi="Times New Roman"/>
          <w:b/>
          <w:sz w:val="24"/>
          <w:lang w:eastAsia="ru-RU"/>
        </w:rPr>
      </w:pPr>
      <w:r w:rsidRPr="00B14C8F">
        <w:rPr>
          <w:rFonts w:ascii="Times New Roman" w:eastAsia="Times New Roman" w:hAnsi="Times New Roman"/>
          <w:b/>
          <w:sz w:val="24"/>
          <w:lang w:eastAsia="ru-RU"/>
        </w:rPr>
        <w:t>Решили:</w:t>
      </w:r>
    </w:p>
    <w:p w:rsidR="00B14C8F" w:rsidRPr="00573CB6" w:rsidRDefault="00B14C8F" w:rsidP="00B14C8F">
      <w:pPr>
        <w:pStyle w:val="a3"/>
        <w:widowControl/>
        <w:numPr>
          <w:ilvl w:val="1"/>
          <w:numId w:val="1"/>
        </w:numPr>
        <w:suppressAutoHyphens w:val="0"/>
        <w:autoSpaceDN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B14C8F">
        <w:rPr>
          <w:rFonts w:ascii="Times New Roman" w:eastAsia="Times New Roman" w:hAnsi="Times New Roman"/>
          <w:sz w:val="24"/>
          <w:lang w:eastAsia="ru-RU"/>
        </w:rPr>
        <w:t>Информацию о выполнении плана мероприятий информационно-пропагандистского  сопровождения противодействия экстремизму в СМИ за 2014 год принять к сведению</w:t>
      </w:r>
      <w:r w:rsidR="00573CB6">
        <w:rPr>
          <w:rFonts w:ascii="Times New Roman" w:eastAsia="Times New Roman" w:hAnsi="Times New Roman"/>
          <w:sz w:val="24"/>
          <w:lang w:eastAsia="ru-RU"/>
        </w:rPr>
        <w:t>.</w:t>
      </w:r>
    </w:p>
    <w:p w:rsidR="00B14C8F" w:rsidRPr="00573CB6" w:rsidRDefault="00B14C8F" w:rsidP="00573CB6">
      <w:pPr>
        <w:pStyle w:val="a3"/>
        <w:widowControl/>
        <w:numPr>
          <w:ilvl w:val="1"/>
          <w:numId w:val="1"/>
        </w:numPr>
        <w:suppressAutoHyphens w:val="0"/>
        <w:autoSpaceDN/>
        <w:ind w:left="0" w:firstLine="567"/>
        <w:contextualSpacing/>
        <w:jc w:val="both"/>
        <w:rPr>
          <w:rFonts w:ascii="Times New Roman" w:eastAsia="Times New Roman" w:hAnsi="Times New Roman"/>
          <w:kern w:val="0"/>
          <w:sz w:val="24"/>
          <w:lang w:eastAsia="ru-RU"/>
        </w:rPr>
      </w:pPr>
      <w:r w:rsidRPr="00573CB6">
        <w:rPr>
          <w:rFonts w:ascii="Times New Roman" w:eastAsia="Times New Roman" w:hAnsi="Times New Roman"/>
          <w:sz w:val="24"/>
        </w:rPr>
        <w:t>Рекомендовать МУП «ЮИИЦ»</w:t>
      </w:r>
      <w:r w:rsidRPr="00573CB6">
        <w:rPr>
          <w:rFonts w:ascii="Times New Roman" w:eastAsia="Times New Roman" w:hAnsi="Times New Roman"/>
          <w:sz w:val="24"/>
        </w:rPr>
        <w:t xml:space="preserve"> пр</w:t>
      </w:r>
      <w:r w:rsidR="00573CB6" w:rsidRPr="00573CB6">
        <w:rPr>
          <w:rFonts w:ascii="Times New Roman" w:eastAsia="Times New Roman" w:hAnsi="Times New Roman"/>
          <w:sz w:val="24"/>
        </w:rPr>
        <w:t>о</w:t>
      </w:r>
      <w:r w:rsidRPr="00573CB6">
        <w:rPr>
          <w:rFonts w:ascii="Times New Roman" w:eastAsia="Times New Roman" w:hAnsi="Times New Roman"/>
          <w:sz w:val="24"/>
        </w:rPr>
        <w:t xml:space="preserve">анализировать </w:t>
      </w:r>
      <w:r w:rsidRPr="00573CB6">
        <w:rPr>
          <w:rFonts w:ascii="Times New Roman" w:eastAsia="Times New Roman" w:hAnsi="Times New Roman"/>
          <w:color w:val="000000"/>
          <w:kern w:val="0"/>
          <w:sz w:val="24"/>
          <w:lang w:bidi="en-US"/>
        </w:rPr>
        <w:t xml:space="preserve">эффективность и объем материалов по </w:t>
      </w:r>
      <w:r w:rsidR="00573CB6" w:rsidRPr="00573CB6">
        <w:rPr>
          <w:rFonts w:ascii="Times New Roman" w:eastAsia="Times New Roman" w:hAnsi="Times New Roman"/>
          <w:color w:val="000000"/>
          <w:kern w:val="0"/>
          <w:sz w:val="24"/>
          <w:lang w:bidi="en-US"/>
        </w:rPr>
        <w:t xml:space="preserve">информационному сопровождению деятельности по </w:t>
      </w:r>
      <w:r w:rsidRPr="00573CB6">
        <w:rPr>
          <w:rFonts w:ascii="Times New Roman" w:eastAsia="Times New Roman" w:hAnsi="Times New Roman"/>
          <w:color w:val="000000"/>
          <w:kern w:val="0"/>
          <w:sz w:val="24"/>
          <w:lang w:bidi="en-US"/>
        </w:rPr>
        <w:t xml:space="preserve">противодействию </w:t>
      </w:r>
      <w:r w:rsidR="00573CB6">
        <w:rPr>
          <w:rFonts w:ascii="Times New Roman" w:eastAsia="Times New Roman" w:hAnsi="Times New Roman"/>
          <w:color w:val="000000"/>
          <w:kern w:val="0"/>
          <w:sz w:val="24"/>
          <w:lang w:bidi="en-US"/>
        </w:rPr>
        <w:t xml:space="preserve">экстремизму </w:t>
      </w:r>
      <w:r w:rsidRPr="00573CB6">
        <w:rPr>
          <w:rFonts w:ascii="Times New Roman" w:eastAsia="Times New Roman" w:hAnsi="Times New Roman"/>
          <w:color w:val="000000"/>
          <w:kern w:val="0"/>
          <w:sz w:val="24"/>
          <w:lang w:bidi="en-US"/>
        </w:rPr>
        <w:t>в течение года на примере других муниципальных образований автономного округа (и</w:t>
      </w:r>
      <w:r w:rsidRPr="00573CB6">
        <w:rPr>
          <w:rFonts w:ascii="Times New Roman" w:hAnsi="Times New Roman"/>
          <w:color w:val="000000"/>
          <w:sz w:val="24"/>
          <w:lang w:bidi="en-US"/>
        </w:rPr>
        <w:t xml:space="preserve">сполняющий обязанности директора МУП города Югорска «Югорский информационно-издательский центр» </w:t>
      </w:r>
      <w:proofErr w:type="spellStart"/>
      <w:r w:rsidRPr="008B76BE">
        <w:rPr>
          <w:rFonts w:ascii="Times New Roman" w:eastAsia="Times New Roman" w:hAnsi="Times New Roman"/>
          <w:b/>
          <w:color w:val="000000"/>
          <w:kern w:val="0"/>
          <w:sz w:val="24"/>
          <w:lang w:bidi="en-US"/>
        </w:rPr>
        <w:t>Лутфуллин</w:t>
      </w:r>
      <w:proofErr w:type="spellEnd"/>
      <w:r w:rsidRPr="008B76BE">
        <w:rPr>
          <w:rFonts w:ascii="Times New Roman" w:eastAsia="Times New Roman" w:hAnsi="Times New Roman"/>
          <w:b/>
          <w:color w:val="000000"/>
          <w:kern w:val="0"/>
          <w:sz w:val="24"/>
          <w:lang w:bidi="en-US"/>
        </w:rPr>
        <w:t xml:space="preserve"> А.Г.).</w:t>
      </w:r>
      <w:r w:rsidRPr="00573CB6">
        <w:rPr>
          <w:rFonts w:ascii="Times New Roman" w:eastAsia="Times New Roman" w:hAnsi="Times New Roman"/>
          <w:color w:val="000000"/>
          <w:kern w:val="0"/>
          <w:sz w:val="24"/>
          <w:lang w:bidi="en-US"/>
        </w:rPr>
        <w:t xml:space="preserve"> </w:t>
      </w:r>
    </w:p>
    <w:p w:rsidR="00573CB6" w:rsidRDefault="00573CB6" w:rsidP="00573CB6">
      <w:pPr>
        <w:widowControl/>
        <w:suppressAutoHyphens w:val="0"/>
        <w:ind w:left="360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B1189F">
        <w:rPr>
          <w:rFonts w:ascii="Times New Roman" w:eastAsia="Times New Roman" w:hAnsi="Times New Roman"/>
          <w:b/>
          <w:kern w:val="0"/>
          <w:sz w:val="24"/>
        </w:rPr>
        <w:t>Срок: до 01 февраля 2015 года.</w:t>
      </w:r>
    </w:p>
    <w:p w:rsidR="00573CB6" w:rsidRPr="00B1189F" w:rsidRDefault="00573CB6" w:rsidP="00573CB6">
      <w:pPr>
        <w:widowControl/>
        <w:suppressAutoHyphens w:val="0"/>
        <w:ind w:left="360"/>
        <w:jc w:val="both"/>
        <w:rPr>
          <w:rFonts w:ascii="Times New Roman" w:eastAsia="Times New Roman" w:hAnsi="Times New Roman"/>
          <w:b/>
          <w:kern w:val="0"/>
          <w:sz w:val="24"/>
        </w:rPr>
      </w:pPr>
    </w:p>
    <w:p w:rsidR="00B14C8F" w:rsidRDefault="00B14C8F" w:rsidP="00901DCA">
      <w:pPr>
        <w:pStyle w:val="a3"/>
        <w:numPr>
          <w:ilvl w:val="0"/>
          <w:numId w:val="1"/>
        </w:numPr>
        <w:ind w:left="0" w:firstLine="360"/>
        <w:rPr>
          <w:rFonts w:ascii="Times New Roman" w:hAnsi="Times New Roman"/>
          <w:b/>
          <w:sz w:val="24"/>
          <w:u w:val="single"/>
        </w:rPr>
      </w:pPr>
      <w:r w:rsidRPr="00901DCA">
        <w:rPr>
          <w:rFonts w:ascii="Times New Roman" w:hAnsi="Times New Roman"/>
          <w:b/>
          <w:sz w:val="24"/>
          <w:u w:val="single"/>
        </w:rPr>
        <w:t xml:space="preserve">Информация о результатах информационного мониторинга религиозной ситуации в городе </w:t>
      </w:r>
      <w:proofErr w:type="spellStart"/>
      <w:r w:rsidRPr="00901DCA">
        <w:rPr>
          <w:rFonts w:ascii="Times New Roman" w:hAnsi="Times New Roman"/>
          <w:b/>
          <w:sz w:val="24"/>
          <w:u w:val="single"/>
        </w:rPr>
        <w:t>Югорске</w:t>
      </w:r>
      <w:proofErr w:type="spellEnd"/>
      <w:r w:rsidRPr="00901DCA">
        <w:rPr>
          <w:rFonts w:ascii="Times New Roman" w:hAnsi="Times New Roman"/>
          <w:b/>
          <w:sz w:val="24"/>
          <w:u w:val="single"/>
        </w:rPr>
        <w:t xml:space="preserve"> за 2014 год.</w:t>
      </w:r>
    </w:p>
    <w:p w:rsidR="00901DCA" w:rsidRPr="00901DCA" w:rsidRDefault="00901DCA" w:rsidP="00901DCA">
      <w:pPr>
        <w:pStyle w:val="a3"/>
        <w:rPr>
          <w:rFonts w:ascii="Times New Roman" w:hAnsi="Times New Roman"/>
          <w:sz w:val="24"/>
        </w:rPr>
      </w:pPr>
      <w:r w:rsidRPr="00901DCA">
        <w:rPr>
          <w:rFonts w:ascii="Times New Roman" w:hAnsi="Times New Roman"/>
          <w:b/>
          <w:sz w:val="24"/>
        </w:rPr>
        <w:t xml:space="preserve">Выступили: </w:t>
      </w:r>
      <w:r w:rsidRPr="00901DCA">
        <w:rPr>
          <w:rFonts w:ascii="Times New Roman" w:hAnsi="Times New Roman"/>
          <w:sz w:val="24"/>
        </w:rPr>
        <w:t>Иванова Н.М.,  Салахов Р.З.</w:t>
      </w:r>
    </w:p>
    <w:p w:rsidR="00B14C8F" w:rsidRPr="00901DCA" w:rsidRDefault="00B14C8F" w:rsidP="00573CB6">
      <w:pPr>
        <w:rPr>
          <w:rFonts w:ascii="Times New Roman" w:hAnsi="Times New Roman" w:cs="Times New Roman"/>
          <w:b/>
          <w:sz w:val="24"/>
        </w:rPr>
      </w:pPr>
      <w:r w:rsidRPr="00901DCA">
        <w:rPr>
          <w:rFonts w:ascii="Times New Roman" w:hAnsi="Times New Roman" w:cs="Times New Roman"/>
          <w:b/>
          <w:sz w:val="24"/>
        </w:rPr>
        <w:t>Решили:</w:t>
      </w:r>
    </w:p>
    <w:p w:rsidR="00901DCA" w:rsidRDefault="00B14C8F" w:rsidP="008B76BE">
      <w:pPr>
        <w:pStyle w:val="a3"/>
        <w:numPr>
          <w:ilvl w:val="1"/>
          <w:numId w:val="1"/>
        </w:numPr>
        <w:ind w:left="0" w:firstLine="360"/>
        <w:rPr>
          <w:rFonts w:ascii="Times New Roman" w:hAnsi="Times New Roman"/>
          <w:sz w:val="24"/>
        </w:rPr>
      </w:pPr>
      <w:r w:rsidRPr="00901DCA">
        <w:rPr>
          <w:rFonts w:ascii="Times New Roman" w:hAnsi="Times New Roman"/>
          <w:sz w:val="24"/>
        </w:rPr>
        <w:t xml:space="preserve">Информацию о результатах информационного мониторинга религиозной ситуации в городе </w:t>
      </w:r>
      <w:proofErr w:type="spellStart"/>
      <w:r w:rsidRPr="00901DCA">
        <w:rPr>
          <w:rFonts w:ascii="Times New Roman" w:hAnsi="Times New Roman"/>
          <w:sz w:val="24"/>
        </w:rPr>
        <w:t>Югорске</w:t>
      </w:r>
      <w:proofErr w:type="spellEnd"/>
      <w:r w:rsidRPr="00901DCA">
        <w:rPr>
          <w:rFonts w:ascii="Times New Roman" w:hAnsi="Times New Roman"/>
          <w:sz w:val="24"/>
        </w:rPr>
        <w:t xml:space="preserve"> за 2014 год принять к сведению.</w:t>
      </w:r>
    </w:p>
    <w:p w:rsidR="00901DCA" w:rsidRPr="008B76BE" w:rsidRDefault="00B14C8F" w:rsidP="008B76BE">
      <w:pPr>
        <w:pStyle w:val="a3"/>
        <w:numPr>
          <w:ilvl w:val="1"/>
          <w:numId w:val="1"/>
        </w:numPr>
        <w:ind w:left="0" w:firstLine="360"/>
        <w:rPr>
          <w:rFonts w:ascii="Times New Roman" w:hAnsi="Times New Roman"/>
          <w:sz w:val="24"/>
        </w:rPr>
      </w:pPr>
      <w:r w:rsidRPr="00901DCA">
        <w:rPr>
          <w:rFonts w:ascii="Times New Roman" w:hAnsi="Times New Roman"/>
          <w:sz w:val="24"/>
        </w:rPr>
        <w:t xml:space="preserve">Рекомендовать управлению по вопросам общественной безопасности администрации города Югорска во взаимодействии с Отделом МВД России по городу </w:t>
      </w:r>
      <w:proofErr w:type="spellStart"/>
      <w:r w:rsidRPr="00901DCA">
        <w:rPr>
          <w:rFonts w:ascii="Times New Roman" w:hAnsi="Times New Roman"/>
          <w:sz w:val="24"/>
        </w:rPr>
        <w:t>Югорску</w:t>
      </w:r>
      <w:proofErr w:type="spellEnd"/>
      <w:r w:rsidRPr="00901DCA">
        <w:rPr>
          <w:rFonts w:ascii="Times New Roman" w:hAnsi="Times New Roman"/>
          <w:sz w:val="24"/>
        </w:rPr>
        <w:t xml:space="preserve">  продолжить взаимодействие с руководителями религиозных организаций и групп города Югорска.</w:t>
      </w:r>
    </w:p>
    <w:p w:rsidR="00B14C8F" w:rsidRPr="00B14C8F" w:rsidRDefault="00B14C8F" w:rsidP="00B14C8F">
      <w:pPr>
        <w:widowControl/>
        <w:suppressAutoHyphens w:val="0"/>
        <w:autoSpaceDN/>
        <w:ind w:left="720"/>
        <w:contextualSpacing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B14C8F">
        <w:rPr>
          <w:rFonts w:ascii="Times New Roman" w:eastAsia="Times New Roman" w:hAnsi="Times New Roman"/>
          <w:b/>
          <w:sz w:val="24"/>
        </w:rPr>
        <w:t xml:space="preserve">Срок: в течение 2015 года. </w:t>
      </w:r>
    </w:p>
    <w:p w:rsidR="00B14C8F" w:rsidRPr="00B14C8F" w:rsidRDefault="00B14C8F" w:rsidP="00B14C8F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</w:rPr>
      </w:pPr>
    </w:p>
    <w:p w:rsidR="00B14C8F" w:rsidRPr="00901DCA" w:rsidRDefault="00B14C8F" w:rsidP="00901DCA">
      <w:pPr>
        <w:pStyle w:val="a3"/>
        <w:widowControl/>
        <w:numPr>
          <w:ilvl w:val="0"/>
          <w:numId w:val="1"/>
        </w:numPr>
        <w:suppressAutoHyphens w:val="0"/>
        <w:autoSpaceDN/>
        <w:contextualSpacing/>
        <w:jc w:val="both"/>
        <w:rPr>
          <w:rFonts w:ascii="Times New Roman" w:eastAsia="Times New Roman" w:hAnsi="Times New Roman"/>
          <w:b/>
          <w:kern w:val="0"/>
          <w:sz w:val="24"/>
          <w:u w:val="single"/>
        </w:rPr>
      </w:pPr>
      <w:r w:rsidRPr="00901DCA">
        <w:rPr>
          <w:rFonts w:ascii="Times New Roman" w:eastAsia="Times New Roman" w:hAnsi="Times New Roman"/>
          <w:b/>
          <w:kern w:val="0"/>
          <w:sz w:val="24"/>
          <w:u w:val="single"/>
        </w:rPr>
        <w:t xml:space="preserve">О результатах социологического исследования среди жителей города Югорска на тему «Состояние межнациональных отношений в городе </w:t>
      </w:r>
      <w:proofErr w:type="spellStart"/>
      <w:r w:rsidRPr="00901DCA">
        <w:rPr>
          <w:rFonts w:ascii="Times New Roman" w:eastAsia="Times New Roman" w:hAnsi="Times New Roman"/>
          <w:b/>
          <w:kern w:val="0"/>
          <w:sz w:val="24"/>
          <w:u w:val="single"/>
        </w:rPr>
        <w:t>Югорске</w:t>
      </w:r>
      <w:proofErr w:type="spellEnd"/>
      <w:r w:rsidRPr="00901DCA">
        <w:rPr>
          <w:rFonts w:ascii="Times New Roman" w:eastAsia="Times New Roman" w:hAnsi="Times New Roman"/>
          <w:b/>
          <w:kern w:val="0"/>
          <w:sz w:val="24"/>
          <w:u w:val="single"/>
        </w:rPr>
        <w:t xml:space="preserve">». </w:t>
      </w:r>
    </w:p>
    <w:p w:rsidR="00901DCA" w:rsidRPr="00901DCA" w:rsidRDefault="00901DCA" w:rsidP="00B14C8F">
      <w:pPr>
        <w:widowControl/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eastAsia="Times New Roman" w:hAnsi="Times New Roman" w:cs="Times New Roman"/>
          <w:b/>
          <w:kern w:val="0"/>
          <w:sz w:val="24"/>
        </w:rPr>
        <w:t xml:space="preserve">Выступили: </w:t>
      </w:r>
      <w:r w:rsidRPr="00901DCA">
        <w:rPr>
          <w:rFonts w:ascii="Times New Roman" w:eastAsia="Times New Roman" w:hAnsi="Times New Roman" w:cs="Times New Roman"/>
          <w:kern w:val="0"/>
          <w:sz w:val="24"/>
        </w:rPr>
        <w:t xml:space="preserve">Крылов Д.А., Салахов Р.З. </w:t>
      </w:r>
    </w:p>
    <w:p w:rsidR="00B14C8F" w:rsidRPr="00B14C8F" w:rsidRDefault="00B14C8F" w:rsidP="00B14C8F">
      <w:pPr>
        <w:widowControl/>
        <w:suppressAutoHyphens w:val="0"/>
        <w:ind w:left="360"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B14C8F">
        <w:rPr>
          <w:rFonts w:ascii="Times New Roman" w:eastAsia="Times New Roman" w:hAnsi="Times New Roman" w:cs="Times New Roman"/>
          <w:b/>
          <w:kern w:val="0"/>
          <w:sz w:val="24"/>
        </w:rPr>
        <w:t>Решили:</w:t>
      </w:r>
    </w:p>
    <w:p w:rsidR="00B14C8F" w:rsidRPr="00B14C8F" w:rsidRDefault="00B14C8F" w:rsidP="00901DCA">
      <w:pPr>
        <w:widowControl/>
        <w:numPr>
          <w:ilvl w:val="1"/>
          <w:numId w:val="1"/>
        </w:numPr>
        <w:suppressAutoHyphens w:val="0"/>
        <w:ind w:left="142" w:firstLine="425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 w:rsidRPr="00B14C8F">
        <w:rPr>
          <w:rFonts w:ascii="Times New Roman" w:eastAsia="Times New Roman" w:hAnsi="Times New Roman" w:cs="Times New Roman"/>
          <w:kern w:val="0"/>
          <w:sz w:val="24"/>
        </w:rPr>
        <w:t xml:space="preserve">Принять  результаты социологического исследования среди жителей города Югорска на тему «Состояние межнациональных отношений в городе </w:t>
      </w:r>
      <w:proofErr w:type="spellStart"/>
      <w:r w:rsidRPr="00B14C8F">
        <w:rPr>
          <w:rFonts w:ascii="Times New Roman" w:eastAsia="Times New Roman" w:hAnsi="Times New Roman" w:cs="Times New Roman"/>
          <w:kern w:val="0"/>
          <w:sz w:val="24"/>
        </w:rPr>
        <w:t>Югорске</w:t>
      </w:r>
      <w:proofErr w:type="spellEnd"/>
      <w:r w:rsidRPr="00B14C8F">
        <w:rPr>
          <w:rFonts w:ascii="Times New Roman" w:eastAsia="Times New Roman" w:hAnsi="Times New Roman" w:cs="Times New Roman"/>
          <w:kern w:val="0"/>
          <w:sz w:val="24"/>
        </w:rPr>
        <w:t>» к сведению.</w:t>
      </w:r>
    </w:p>
    <w:p w:rsidR="008B76BE" w:rsidRPr="008B76BE" w:rsidRDefault="00901DCA" w:rsidP="00901DCA">
      <w:pPr>
        <w:pStyle w:val="a3"/>
        <w:widowControl/>
        <w:numPr>
          <w:ilvl w:val="1"/>
          <w:numId w:val="1"/>
        </w:numPr>
        <w:suppressAutoHyphens w:val="0"/>
        <w:ind w:left="0" w:firstLine="567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8B76BE">
        <w:rPr>
          <w:rFonts w:ascii="Times New Roman" w:eastAsia="Times New Roman" w:hAnsi="Times New Roman"/>
          <w:kern w:val="0"/>
          <w:sz w:val="24"/>
        </w:rPr>
        <w:t xml:space="preserve"> </w:t>
      </w:r>
      <w:r w:rsidR="00B14C8F" w:rsidRPr="008B76BE">
        <w:rPr>
          <w:rFonts w:ascii="Times New Roman" w:eastAsia="Times New Roman" w:hAnsi="Times New Roman"/>
          <w:kern w:val="0"/>
          <w:sz w:val="24"/>
        </w:rPr>
        <w:t xml:space="preserve">В целях активизации работы  по гармонизации межнациональных отношений управлению по вопросам общественной безопасности совместно с соисполнителями  организовать корректировку </w:t>
      </w:r>
      <w:r w:rsidR="00B14C8F" w:rsidRPr="008B76BE">
        <w:rPr>
          <w:rFonts w:ascii="Times New Roman" w:eastAsia="Times New Roman" w:hAnsi="Times New Roman"/>
          <w:sz w:val="24"/>
        </w:rPr>
        <w:t xml:space="preserve">муниципальной программы </w:t>
      </w:r>
      <w:r w:rsidR="00B14C8F" w:rsidRPr="008B76BE">
        <w:rPr>
          <w:rFonts w:ascii="Times New Roman" w:eastAsia="Times New Roman" w:hAnsi="Times New Roman"/>
          <w:color w:val="000000"/>
          <w:sz w:val="24"/>
        </w:rPr>
        <w:t>«</w:t>
      </w:r>
      <w:r w:rsidR="00B14C8F" w:rsidRPr="008B76BE">
        <w:rPr>
          <w:rFonts w:ascii="Times New Roman" w:eastAsia="Times New Roman" w:hAnsi="Times New Roman" w:cs="Calibri"/>
          <w:bCs/>
          <w:sz w:val="24"/>
        </w:rPr>
        <w:t>Профилактика экстремизма, гармонизация межэтнических и межкультурных отношений, укрепление толерантности на 2014-2020 годы</w:t>
      </w:r>
      <w:r w:rsidR="00B14C8F" w:rsidRPr="008B76BE">
        <w:rPr>
          <w:rFonts w:ascii="Times New Roman" w:eastAsia="Times New Roman" w:hAnsi="Times New Roman"/>
          <w:color w:val="000000"/>
          <w:sz w:val="24"/>
        </w:rPr>
        <w:t>»</w:t>
      </w:r>
      <w:r w:rsidR="008B76BE">
        <w:rPr>
          <w:rFonts w:ascii="Times New Roman" w:eastAsia="Times New Roman" w:hAnsi="Times New Roman"/>
          <w:color w:val="000000"/>
          <w:sz w:val="24"/>
        </w:rPr>
        <w:t>.</w:t>
      </w:r>
    </w:p>
    <w:p w:rsidR="00901DCA" w:rsidRPr="00B14C8F" w:rsidRDefault="00901DCA" w:rsidP="008B76BE">
      <w:pPr>
        <w:pStyle w:val="a3"/>
        <w:widowControl/>
        <w:suppressAutoHyphens w:val="0"/>
        <w:ind w:left="567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B14C8F">
        <w:rPr>
          <w:rFonts w:ascii="Times New Roman" w:eastAsia="Times New Roman" w:hAnsi="Times New Roman"/>
          <w:b/>
          <w:kern w:val="0"/>
          <w:sz w:val="24"/>
        </w:rPr>
        <w:t>Срок: до 31 марта 2015 года.</w:t>
      </w:r>
    </w:p>
    <w:p w:rsidR="00B14C8F" w:rsidRPr="00B14C8F" w:rsidRDefault="00B14C8F" w:rsidP="00901DCA">
      <w:pPr>
        <w:widowControl/>
        <w:suppressAutoHyphens w:val="0"/>
        <w:jc w:val="both"/>
        <w:rPr>
          <w:rFonts w:ascii="Times New Roman" w:eastAsia="Times New Roman" w:hAnsi="Times New Roman"/>
          <w:b/>
          <w:kern w:val="0"/>
          <w:sz w:val="24"/>
        </w:rPr>
      </w:pPr>
    </w:p>
    <w:p w:rsidR="00B14C8F" w:rsidRPr="00B14C8F" w:rsidRDefault="00B14C8F" w:rsidP="00901DCA">
      <w:pPr>
        <w:widowControl/>
        <w:numPr>
          <w:ilvl w:val="0"/>
          <w:numId w:val="1"/>
        </w:numPr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u w:val="single"/>
        </w:rPr>
      </w:pPr>
      <w:r w:rsidRPr="00B14C8F">
        <w:rPr>
          <w:rFonts w:ascii="Times New Roman" w:eastAsia="Times New Roman" w:hAnsi="Times New Roman" w:cs="Times New Roman"/>
          <w:b/>
          <w:kern w:val="0"/>
          <w:sz w:val="24"/>
          <w:u w:val="single"/>
        </w:rPr>
        <w:t>Об утверждении Плана работы межведомственной комиссии города Югорска по противодействию экстремистской деятельности на 2015 год.</w:t>
      </w:r>
      <w:r w:rsidRPr="00B14C8F">
        <w:rPr>
          <w:rFonts w:ascii="Times New Roman" w:hAnsi="Times New Roman" w:cs="Times New Roman"/>
          <w:b/>
          <w:sz w:val="24"/>
          <w:u w:val="single"/>
          <w:lang w:eastAsia="en-US"/>
        </w:rPr>
        <w:t xml:space="preserve"> </w:t>
      </w:r>
    </w:p>
    <w:p w:rsidR="00901DCA" w:rsidRPr="00901DCA" w:rsidRDefault="00901DCA" w:rsidP="00B14C8F">
      <w:pPr>
        <w:widowControl/>
        <w:suppressAutoHyphens w:val="0"/>
        <w:autoSpaceDN/>
        <w:ind w:left="567"/>
        <w:contextualSpacing/>
        <w:jc w:val="both"/>
        <w:textAlignment w:val="auto"/>
        <w:rPr>
          <w:rFonts w:ascii="Times New Roman" w:hAnsi="Times New Roman" w:cs="Times New Roman"/>
          <w:sz w:val="24"/>
          <w:lang w:eastAsia="en-US"/>
        </w:rPr>
      </w:pPr>
      <w:r>
        <w:rPr>
          <w:rFonts w:ascii="Times New Roman" w:hAnsi="Times New Roman" w:cs="Times New Roman"/>
          <w:b/>
          <w:sz w:val="24"/>
          <w:lang w:eastAsia="en-US"/>
        </w:rPr>
        <w:t xml:space="preserve">Выступили: </w:t>
      </w:r>
      <w:r w:rsidRPr="00901DCA">
        <w:rPr>
          <w:rFonts w:ascii="Times New Roman" w:hAnsi="Times New Roman" w:cs="Times New Roman"/>
          <w:sz w:val="24"/>
          <w:lang w:eastAsia="en-US"/>
        </w:rPr>
        <w:t xml:space="preserve">Иванова Н.М., </w:t>
      </w:r>
      <w:proofErr w:type="spellStart"/>
      <w:r w:rsidRPr="00901DCA">
        <w:rPr>
          <w:rFonts w:ascii="Times New Roman" w:hAnsi="Times New Roman" w:cs="Times New Roman"/>
          <w:sz w:val="24"/>
          <w:lang w:eastAsia="en-US"/>
        </w:rPr>
        <w:t>Бодак</w:t>
      </w:r>
      <w:proofErr w:type="spellEnd"/>
      <w:r w:rsidRPr="00901DCA">
        <w:rPr>
          <w:rFonts w:ascii="Times New Roman" w:hAnsi="Times New Roman" w:cs="Times New Roman"/>
          <w:sz w:val="24"/>
          <w:lang w:eastAsia="en-US"/>
        </w:rPr>
        <w:t xml:space="preserve"> М.И. </w:t>
      </w:r>
    </w:p>
    <w:p w:rsidR="00B14C8F" w:rsidRPr="00B14C8F" w:rsidRDefault="00B14C8F" w:rsidP="00B14C8F">
      <w:pPr>
        <w:widowControl/>
        <w:suppressAutoHyphens w:val="0"/>
        <w:autoSpaceDN/>
        <w:ind w:left="567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</w:rPr>
      </w:pPr>
      <w:r w:rsidRPr="00B14C8F">
        <w:rPr>
          <w:rFonts w:ascii="Times New Roman" w:hAnsi="Times New Roman" w:cs="Times New Roman"/>
          <w:b/>
          <w:sz w:val="24"/>
          <w:lang w:eastAsia="en-US"/>
        </w:rPr>
        <w:t>Решили:</w:t>
      </w:r>
    </w:p>
    <w:p w:rsidR="00B14C8F" w:rsidRPr="00B14C8F" w:rsidRDefault="00901DCA" w:rsidP="00901DCA">
      <w:pPr>
        <w:widowControl/>
        <w:numPr>
          <w:ilvl w:val="1"/>
          <w:numId w:val="1"/>
        </w:numPr>
        <w:suppressAutoHyphens w:val="0"/>
        <w:autoSpaceDN/>
        <w:ind w:left="0" w:firstLine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  <w:r>
        <w:rPr>
          <w:rFonts w:ascii="Times New Roman" w:hAnsi="Times New Roman" w:cs="Times New Roman"/>
          <w:sz w:val="24"/>
          <w:lang w:eastAsia="en-US"/>
        </w:rPr>
        <w:t xml:space="preserve">Управлению  по вопросам общественной безопасности доработать </w:t>
      </w:r>
      <w:r w:rsidR="00B14C8F" w:rsidRPr="00B14C8F">
        <w:rPr>
          <w:rFonts w:ascii="Times New Roman" w:eastAsia="Times New Roman" w:hAnsi="Times New Roman" w:cs="Times New Roman"/>
          <w:kern w:val="0"/>
          <w:sz w:val="24"/>
        </w:rPr>
        <w:t>План работы межведомственной комиссии города Югорска по противодействию экстремистской деятельности на 2015 год</w:t>
      </w:r>
      <w:r w:rsidR="008B76BE">
        <w:rPr>
          <w:rFonts w:ascii="Times New Roman" w:eastAsia="Times New Roman" w:hAnsi="Times New Roman" w:cs="Times New Roman"/>
          <w:kern w:val="0"/>
          <w:sz w:val="24"/>
        </w:rPr>
        <w:t xml:space="preserve"> с учетом предложений</w:t>
      </w:r>
      <w:bookmarkStart w:id="0" w:name="_GoBack"/>
      <w:bookmarkEnd w:id="0"/>
      <w:r w:rsidR="00B14C8F" w:rsidRPr="00B14C8F">
        <w:rPr>
          <w:rFonts w:ascii="Times New Roman" w:eastAsia="Times New Roman" w:hAnsi="Times New Roman" w:cs="Times New Roman"/>
          <w:kern w:val="0"/>
          <w:sz w:val="24"/>
        </w:rPr>
        <w:t>.</w:t>
      </w:r>
    </w:p>
    <w:p w:rsidR="008B76BE" w:rsidRDefault="008B76BE" w:rsidP="008B76BE">
      <w:pPr>
        <w:widowControl/>
        <w:suppressAutoHyphens w:val="0"/>
        <w:ind w:left="360"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B1189F">
        <w:rPr>
          <w:rFonts w:ascii="Times New Roman" w:eastAsia="Times New Roman" w:hAnsi="Times New Roman"/>
          <w:b/>
          <w:kern w:val="0"/>
          <w:sz w:val="24"/>
        </w:rPr>
        <w:t xml:space="preserve">Срок: до </w:t>
      </w:r>
      <w:r>
        <w:rPr>
          <w:rFonts w:ascii="Times New Roman" w:eastAsia="Times New Roman" w:hAnsi="Times New Roman"/>
          <w:b/>
          <w:kern w:val="0"/>
          <w:sz w:val="24"/>
        </w:rPr>
        <w:t>20 декабр</w:t>
      </w:r>
      <w:r w:rsidRPr="00B1189F">
        <w:rPr>
          <w:rFonts w:ascii="Times New Roman" w:eastAsia="Times New Roman" w:hAnsi="Times New Roman"/>
          <w:b/>
          <w:kern w:val="0"/>
          <w:sz w:val="24"/>
        </w:rPr>
        <w:t>я 201</w:t>
      </w:r>
      <w:r>
        <w:rPr>
          <w:rFonts w:ascii="Times New Roman" w:eastAsia="Times New Roman" w:hAnsi="Times New Roman"/>
          <w:b/>
          <w:kern w:val="0"/>
          <w:sz w:val="24"/>
        </w:rPr>
        <w:t>4</w:t>
      </w:r>
      <w:r w:rsidRPr="00B1189F">
        <w:rPr>
          <w:rFonts w:ascii="Times New Roman" w:eastAsia="Times New Roman" w:hAnsi="Times New Roman"/>
          <w:b/>
          <w:kern w:val="0"/>
          <w:sz w:val="24"/>
        </w:rPr>
        <w:t xml:space="preserve"> года.</w:t>
      </w:r>
    </w:p>
    <w:p w:rsidR="00B14C8F" w:rsidRPr="00B14C8F" w:rsidRDefault="00B14C8F" w:rsidP="00B14C8F">
      <w:pPr>
        <w:widowControl/>
        <w:suppressAutoHyphens w:val="0"/>
        <w:autoSpaceDN/>
        <w:ind w:left="567"/>
        <w:contextualSpacing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</w:rPr>
      </w:pPr>
    </w:p>
    <w:p w:rsidR="00B14C8F" w:rsidRPr="00B14C8F" w:rsidRDefault="00B14C8F" w:rsidP="00901DCA">
      <w:pPr>
        <w:widowControl/>
        <w:numPr>
          <w:ilvl w:val="0"/>
          <w:numId w:val="1"/>
        </w:numPr>
        <w:suppressAutoHyphens w:val="0"/>
        <w:autoSpaceDN/>
        <w:ind w:left="0" w:firstLine="360"/>
        <w:contextualSpacing/>
        <w:jc w:val="both"/>
        <w:textAlignment w:val="auto"/>
        <w:rPr>
          <w:rFonts w:ascii="Times New Roman" w:eastAsia="Times New Roman" w:hAnsi="Times New Roman" w:cs="Times New Roman"/>
          <w:b/>
          <w:kern w:val="0"/>
          <w:sz w:val="24"/>
          <w:u w:val="single"/>
        </w:rPr>
      </w:pPr>
      <w:r w:rsidRPr="00B14C8F">
        <w:rPr>
          <w:rFonts w:ascii="Times New Roman" w:hAnsi="Times New Roman" w:cs="Times New Roman"/>
          <w:b/>
          <w:sz w:val="24"/>
          <w:u w:val="single"/>
          <w:lang w:eastAsia="en-US"/>
        </w:rPr>
        <w:t xml:space="preserve">Информация об исполнении решений межведомственной комиссии, принятых в 2014 году. </w:t>
      </w:r>
    </w:p>
    <w:p w:rsidR="00B14C8F" w:rsidRPr="00B14C8F" w:rsidRDefault="00B14C8F" w:rsidP="00B14C8F">
      <w:pPr>
        <w:widowControl/>
        <w:suppressAutoHyphens w:val="0"/>
        <w:autoSpaceDN/>
        <w:ind w:left="360"/>
        <w:contextualSpacing/>
        <w:jc w:val="both"/>
        <w:rPr>
          <w:rFonts w:ascii="Times New Roman" w:eastAsia="Times New Roman" w:hAnsi="Times New Roman"/>
          <w:b/>
          <w:kern w:val="0"/>
          <w:sz w:val="24"/>
        </w:rPr>
      </w:pPr>
      <w:r w:rsidRPr="00B14C8F">
        <w:rPr>
          <w:rFonts w:ascii="Times New Roman" w:hAnsi="Times New Roman"/>
          <w:b/>
          <w:sz w:val="24"/>
        </w:rPr>
        <w:t xml:space="preserve">Решили: </w:t>
      </w:r>
    </w:p>
    <w:p w:rsidR="00B14C8F" w:rsidRPr="00B14C8F" w:rsidRDefault="00B14C8F" w:rsidP="00B14C8F">
      <w:pPr>
        <w:widowControl/>
        <w:suppressAutoHyphens w:val="0"/>
        <w:autoSpaceDN/>
        <w:ind w:left="360"/>
        <w:contextualSpacing/>
        <w:jc w:val="both"/>
        <w:rPr>
          <w:rFonts w:ascii="Times New Roman" w:eastAsia="Times New Roman" w:hAnsi="Times New Roman"/>
          <w:kern w:val="0"/>
          <w:sz w:val="24"/>
        </w:rPr>
      </w:pPr>
      <w:r w:rsidRPr="00B14C8F">
        <w:rPr>
          <w:rFonts w:ascii="Times New Roman" w:eastAsia="Times New Roman" w:hAnsi="Times New Roman"/>
          <w:kern w:val="0"/>
          <w:sz w:val="24"/>
        </w:rPr>
        <w:t>5.1.Информацию об исполнении принятых во 3 квартале 2014 года решений комиссии  города Югорска принять к сведению.</w:t>
      </w:r>
    </w:p>
    <w:p w:rsidR="00B14C8F" w:rsidRPr="00B14C8F" w:rsidRDefault="00B14C8F" w:rsidP="00B14C8F">
      <w:pPr>
        <w:widowControl/>
        <w:suppressAutoHyphens w:val="0"/>
        <w:autoSpaceDN/>
        <w:ind w:left="360"/>
        <w:contextualSpacing/>
        <w:jc w:val="both"/>
        <w:rPr>
          <w:rFonts w:ascii="Times New Roman" w:eastAsia="Times New Roman" w:hAnsi="Times New Roman"/>
          <w:kern w:val="0"/>
          <w:sz w:val="24"/>
        </w:rPr>
      </w:pPr>
      <w:r w:rsidRPr="00B14C8F">
        <w:rPr>
          <w:rFonts w:ascii="Times New Roman" w:eastAsia="Times New Roman" w:hAnsi="Times New Roman"/>
          <w:kern w:val="0"/>
          <w:sz w:val="24"/>
        </w:rPr>
        <w:t xml:space="preserve">5.2. </w:t>
      </w:r>
      <w:proofErr w:type="gramStart"/>
      <w:r w:rsidRPr="00B14C8F">
        <w:rPr>
          <w:rFonts w:ascii="Times New Roman" w:eastAsia="Times New Roman" w:hAnsi="Times New Roman"/>
          <w:kern w:val="0"/>
          <w:sz w:val="24"/>
        </w:rPr>
        <w:t>Считать исполненными и снять</w:t>
      </w:r>
      <w:proofErr w:type="gramEnd"/>
      <w:r w:rsidRPr="00B14C8F">
        <w:rPr>
          <w:rFonts w:ascii="Times New Roman" w:eastAsia="Times New Roman" w:hAnsi="Times New Roman"/>
          <w:kern w:val="0"/>
          <w:sz w:val="24"/>
        </w:rPr>
        <w:t xml:space="preserve"> с контроля поручения, предусмотренные решениями межведомственной комиссии города Югорска:</w:t>
      </w:r>
    </w:p>
    <w:p w:rsidR="00B14C8F" w:rsidRPr="00B14C8F" w:rsidRDefault="00B14C8F" w:rsidP="00B14C8F">
      <w:pPr>
        <w:widowControl/>
        <w:suppressAutoHyphens w:val="0"/>
        <w:autoSpaceDN/>
        <w:ind w:left="360"/>
        <w:contextualSpacing/>
        <w:jc w:val="both"/>
        <w:rPr>
          <w:rFonts w:ascii="Times New Roman" w:eastAsia="Times New Roman" w:hAnsi="Times New Roman"/>
          <w:kern w:val="0"/>
          <w:sz w:val="24"/>
        </w:rPr>
      </w:pPr>
      <w:r w:rsidRPr="00B14C8F">
        <w:rPr>
          <w:rFonts w:ascii="Times New Roman" w:eastAsia="Times New Roman" w:hAnsi="Times New Roman"/>
          <w:kern w:val="0"/>
          <w:sz w:val="24"/>
        </w:rPr>
        <w:t>- по п. 1.1 вопроса №1 протокола от 30.09.2014 №3;</w:t>
      </w:r>
    </w:p>
    <w:p w:rsidR="00B14C8F" w:rsidRPr="00B14C8F" w:rsidRDefault="00B14C8F" w:rsidP="00B14C8F">
      <w:pPr>
        <w:widowControl/>
        <w:suppressAutoHyphens w:val="0"/>
        <w:autoSpaceDN/>
        <w:ind w:left="360"/>
        <w:contextualSpacing/>
        <w:jc w:val="both"/>
        <w:rPr>
          <w:rFonts w:ascii="Times New Roman" w:eastAsia="Times New Roman" w:hAnsi="Times New Roman"/>
          <w:kern w:val="0"/>
          <w:sz w:val="24"/>
        </w:rPr>
      </w:pPr>
      <w:r w:rsidRPr="00B14C8F">
        <w:rPr>
          <w:rFonts w:ascii="Times New Roman" w:eastAsia="Times New Roman" w:hAnsi="Times New Roman"/>
          <w:kern w:val="0"/>
          <w:sz w:val="24"/>
        </w:rPr>
        <w:t>- по п.4.2 вопроса №4 протокола от 30.09.2014 №3.</w:t>
      </w:r>
    </w:p>
    <w:p w:rsidR="00B14C8F" w:rsidRPr="005321AF" w:rsidRDefault="00B14C8F" w:rsidP="00B14C8F">
      <w:pPr>
        <w:pStyle w:val="a3"/>
        <w:widowControl/>
        <w:suppressAutoHyphens w:val="0"/>
        <w:autoSpaceDN/>
        <w:ind w:left="567"/>
        <w:contextualSpacing/>
        <w:jc w:val="both"/>
        <w:rPr>
          <w:rFonts w:ascii="Times New Roman" w:eastAsia="Times New Roman" w:hAnsi="Times New Roman"/>
          <w:b/>
          <w:kern w:val="0"/>
          <w:sz w:val="24"/>
          <w:lang w:eastAsia="ru-RU"/>
        </w:rPr>
      </w:pPr>
    </w:p>
    <w:p w:rsidR="00EA27C1" w:rsidRDefault="00EA27C1" w:rsidP="00EA27C1">
      <w:pPr>
        <w:pStyle w:val="Standard"/>
        <w:tabs>
          <w:tab w:val="left" w:pos="20520"/>
        </w:tabs>
      </w:pPr>
    </w:p>
    <w:p w:rsidR="00EA27C1" w:rsidRDefault="00EA27C1" w:rsidP="00EA27C1">
      <w:pPr>
        <w:pStyle w:val="Standard"/>
        <w:tabs>
          <w:tab w:val="left" w:pos="20520"/>
        </w:tabs>
        <w:jc w:val="both"/>
        <w:rPr>
          <w:rFonts w:ascii="Times New Roman" w:hAnsi="Times New Roman"/>
          <w:b/>
          <w:sz w:val="24"/>
        </w:rPr>
      </w:pPr>
    </w:p>
    <w:p w:rsidR="00EA27C1" w:rsidRDefault="00EA27C1" w:rsidP="00EA27C1">
      <w:pPr>
        <w:pStyle w:val="Standard"/>
        <w:tabs>
          <w:tab w:val="left" w:pos="20520"/>
        </w:tabs>
        <w:jc w:val="both"/>
        <w:rPr>
          <w:rFonts w:ascii="Times New Roman" w:hAnsi="Times New Roman"/>
          <w:b/>
          <w:sz w:val="24"/>
        </w:rPr>
      </w:pPr>
    </w:p>
    <w:p w:rsidR="00EA27C1" w:rsidRDefault="008B76BE" w:rsidP="00EA27C1">
      <w:pPr>
        <w:pStyle w:val="Standard"/>
        <w:tabs>
          <w:tab w:val="left" w:pos="20520"/>
        </w:tabs>
        <w:jc w:val="both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Глава города Югорска, п</w:t>
      </w:r>
      <w:r w:rsidR="00EA27C1">
        <w:rPr>
          <w:rFonts w:ascii="Times New Roman" w:hAnsi="Times New Roman"/>
          <w:b/>
          <w:sz w:val="24"/>
        </w:rPr>
        <w:t xml:space="preserve">редседатель межведомственной  комиссии  </w:t>
      </w:r>
    </w:p>
    <w:p w:rsidR="00EA27C1" w:rsidRDefault="00EA27C1" w:rsidP="00EA27C1">
      <w:pPr>
        <w:pStyle w:val="Standard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города Югорска по противодействию</w:t>
      </w:r>
    </w:p>
    <w:p w:rsidR="00EA27C1" w:rsidRDefault="00EA27C1" w:rsidP="00EA27C1">
      <w:pPr>
        <w:pStyle w:val="Standard"/>
      </w:pPr>
      <w:r>
        <w:rPr>
          <w:rFonts w:ascii="Times New Roman" w:hAnsi="Times New Roman"/>
          <w:b/>
          <w:sz w:val="24"/>
        </w:rPr>
        <w:t xml:space="preserve">экстремистской деятельности                                                                                               Р.З. Салахов </w:t>
      </w:r>
    </w:p>
    <w:p w:rsidR="00EA27C1" w:rsidRDefault="00EA27C1" w:rsidP="00EA27C1"/>
    <w:p w:rsidR="007F72CE" w:rsidRDefault="007F72CE"/>
    <w:sectPr w:rsidR="007F72CE">
      <w:pgSz w:w="11905" w:h="16837"/>
      <w:pgMar w:top="397" w:right="567" w:bottom="56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9550C"/>
    <w:multiLevelType w:val="multilevel"/>
    <w:tmpl w:val="A53EC5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0E1B05"/>
    <w:multiLevelType w:val="hybridMultilevel"/>
    <w:tmpl w:val="43D6CA4C"/>
    <w:lvl w:ilvl="0" w:tplc="0419000F">
      <w:start w:val="1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BF65DD"/>
    <w:multiLevelType w:val="multilevel"/>
    <w:tmpl w:val="C6FA11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BB7699B"/>
    <w:multiLevelType w:val="multilevel"/>
    <w:tmpl w:val="5A6419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7C1"/>
    <w:rsid w:val="00453DEB"/>
    <w:rsid w:val="00573CB6"/>
    <w:rsid w:val="00657D9B"/>
    <w:rsid w:val="007F72CE"/>
    <w:rsid w:val="008B76BE"/>
    <w:rsid w:val="00901DCA"/>
    <w:rsid w:val="00B14C8F"/>
    <w:rsid w:val="00EA2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7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27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EA27C1"/>
    <w:pPr>
      <w:ind w:left="720"/>
      <w:textAlignment w:val="auto"/>
    </w:pPr>
    <w:rPr>
      <w:rFonts w:cs="Times New Roman"/>
      <w:sz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76B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6BE"/>
    <w:rPr>
      <w:rFonts w:ascii="Tahoma" w:eastAsia="Lucida Sans Unicode" w:hAnsi="Tahoma" w:cs="Tahoma"/>
      <w:kern w:val="3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A27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A27C1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Lucida Sans Unicode" w:hAnsi="Arial" w:cs="Tahoma"/>
      <w:kern w:val="3"/>
      <w:sz w:val="21"/>
      <w:szCs w:val="24"/>
      <w:lang w:eastAsia="ru-RU"/>
    </w:rPr>
  </w:style>
  <w:style w:type="paragraph" w:styleId="a3">
    <w:name w:val="List Paragraph"/>
    <w:basedOn w:val="a"/>
    <w:uiPriority w:val="34"/>
    <w:qFormat/>
    <w:rsid w:val="00EA27C1"/>
    <w:pPr>
      <w:ind w:left="720"/>
      <w:textAlignment w:val="auto"/>
    </w:pPr>
    <w:rPr>
      <w:rFonts w:cs="Times New Roman"/>
      <w:sz w:val="20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B76BE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76BE"/>
    <w:rPr>
      <w:rFonts w:ascii="Tahoma" w:eastAsia="Lucida Sans Unicode" w:hAnsi="Tahoma" w:cs="Tahoma"/>
      <w:kern w:val="3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2</cp:revision>
  <cp:lastPrinted>2014-12-15T12:19:00Z</cp:lastPrinted>
  <dcterms:created xsi:type="dcterms:W3CDTF">2014-12-15T07:43:00Z</dcterms:created>
  <dcterms:modified xsi:type="dcterms:W3CDTF">2014-12-15T12:19:00Z</dcterms:modified>
</cp:coreProperties>
</file>