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D8" w:rsidRPr="00A319EC" w:rsidRDefault="00122BD8" w:rsidP="00A319EC">
      <w:pPr>
        <w:tabs>
          <w:tab w:val="left" w:pos="0"/>
        </w:tabs>
        <w:spacing w:after="0" w:line="240" w:lineRule="auto"/>
        <w:ind w:hanging="284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Протокол № </w:t>
      </w:r>
      <w:r w:rsidR="00214B3D" w:rsidRPr="00A319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hanging="284"/>
        <w:jc w:val="center"/>
        <w:outlineLvl w:val="0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заседания Антинаркотической комиссии города Югорска 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hanging="284"/>
        <w:jc w:val="center"/>
        <w:outlineLvl w:val="0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(далее – Комиссия)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left="900" w:hanging="284"/>
        <w:jc w:val="center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p w:rsidR="00122BD8" w:rsidRPr="00A319EC" w:rsidRDefault="00122BD8" w:rsidP="00A319EC">
      <w:pPr>
        <w:widowControl w:val="0"/>
        <w:suppressAutoHyphens/>
        <w:spacing w:after="0" w:line="240" w:lineRule="auto"/>
        <w:ind w:hanging="284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г. </w:t>
      </w:r>
      <w:proofErr w:type="spellStart"/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Югорск</w:t>
      </w:r>
      <w:proofErr w:type="spellEnd"/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                                                                                        </w:t>
      </w:r>
      <w:r w:rsidR="00214B3D"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31</w:t>
      </w:r>
      <w:r w:rsidR="002978C6"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</w:t>
      </w:r>
      <w:r w:rsidR="00214B3D"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марта</w:t>
      </w: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20</w:t>
      </w:r>
      <w:r w:rsidR="006F1924"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2</w:t>
      </w:r>
      <w:r w:rsidR="00214B3D"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1</w:t>
      </w: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года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left="-284" w:hanging="284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2"/>
        <w:gridCol w:w="5383"/>
      </w:tblGrid>
      <w:tr w:rsidR="00122BD8" w:rsidRPr="00A319EC" w:rsidTr="00613FD4">
        <w:tc>
          <w:tcPr>
            <w:tcW w:w="4222" w:type="dxa"/>
          </w:tcPr>
          <w:p w:rsidR="00122BD8" w:rsidRPr="00A319EC" w:rsidRDefault="00122BD8" w:rsidP="00A319EC">
            <w:pPr>
              <w:ind w:hanging="284"/>
              <w:jc w:val="both"/>
              <w:rPr>
                <w:rFonts w:ascii="PT Astra Serif" w:eastAsia="Lucida Sans Unicode" w:hAnsi="PT Astra Serif" w:cs="Times New Roman"/>
                <w:b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Присутствовали:</w:t>
            </w:r>
          </w:p>
        </w:tc>
        <w:tc>
          <w:tcPr>
            <w:tcW w:w="5383" w:type="dxa"/>
          </w:tcPr>
          <w:p w:rsidR="00122BD8" w:rsidRPr="00A319EC" w:rsidRDefault="00122BD8" w:rsidP="00A319EC">
            <w:pPr>
              <w:widowControl w:val="0"/>
              <w:suppressAutoHyphens/>
              <w:ind w:hanging="284"/>
              <w:jc w:val="both"/>
              <w:rPr>
                <w:rFonts w:ascii="PT Astra Serif" w:eastAsia="Lucida Sans Unicode" w:hAnsi="PT Astra Serif" w:cs="Times New Roman"/>
                <w:b/>
                <w:kern w:val="1"/>
                <w:sz w:val="28"/>
                <w:szCs w:val="28"/>
                <w:lang w:eastAsia="ar-SA"/>
              </w:rPr>
            </w:pPr>
          </w:p>
        </w:tc>
      </w:tr>
      <w:tr w:rsidR="00977AB1" w:rsidRPr="00A319EC" w:rsidTr="00613FD4">
        <w:tc>
          <w:tcPr>
            <w:tcW w:w="4222" w:type="dxa"/>
          </w:tcPr>
          <w:p w:rsidR="00977AB1" w:rsidRPr="00A319EC" w:rsidRDefault="00977AB1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Бородкин </w:t>
            </w:r>
          </w:p>
          <w:p w:rsidR="00977AB1" w:rsidRPr="00A319EC" w:rsidRDefault="00977AB1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Андрей Викторович</w:t>
            </w:r>
          </w:p>
        </w:tc>
        <w:tc>
          <w:tcPr>
            <w:tcW w:w="5383" w:type="dxa"/>
          </w:tcPr>
          <w:p w:rsidR="00977AB1" w:rsidRPr="00A319EC" w:rsidRDefault="00977AB1" w:rsidP="00A319EC">
            <w:pPr>
              <w:widowControl w:val="0"/>
              <w:suppressAutoHyphens/>
              <w:ind w:hanging="284"/>
              <w:jc w:val="both"/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- глава города Югорска, председатель Комиссии</w:t>
            </w:r>
          </w:p>
        </w:tc>
      </w:tr>
      <w:tr w:rsidR="00D15AA0" w:rsidRPr="00A319EC" w:rsidTr="00613FD4">
        <w:tc>
          <w:tcPr>
            <w:tcW w:w="4222" w:type="dxa"/>
          </w:tcPr>
          <w:p w:rsidR="00D15AA0" w:rsidRPr="00A319EC" w:rsidRDefault="00D15AA0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Крылов </w:t>
            </w:r>
          </w:p>
          <w:p w:rsidR="00D15AA0" w:rsidRPr="00A319EC" w:rsidRDefault="00D15AA0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Дмитрий Александрович</w:t>
            </w:r>
          </w:p>
        </w:tc>
        <w:tc>
          <w:tcPr>
            <w:tcW w:w="5383" w:type="dxa"/>
          </w:tcPr>
          <w:p w:rsidR="00D15AA0" w:rsidRPr="00A319EC" w:rsidRDefault="00D15AA0" w:rsidP="00A319EC">
            <w:pPr>
              <w:ind w:hanging="28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первый заместитель главы города Югорска, заместитель председателя Комиссии</w:t>
            </w:r>
          </w:p>
        </w:tc>
      </w:tr>
      <w:tr w:rsidR="00D15AA0" w:rsidRPr="00A319EC" w:rsidTr="00613FD4">
        <w:tc>
          <w:tcPr>
            <w:tcW w:w="4222" w:type="dxa"/>
          </w:tcPr>
          <w:p w:rsidR="00D15AA0" w:rsidRPr="00A319EC" w:rsidRDefault="00977AB1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Красильников </w:t>
            </w:r>
          </w:p>
          <w:p w:rsidR="00977AB1" w:rsidRPr="00A319EC" w:rsidRDefault="00977AB1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Александр Николаевич</w:t>
            </w:r>
          </w:p>
        </w:tc>
        <w:tc>
          <w:tcPr>
            <w:tcW w:w="5383" w:type="dxa"/>
          </w:tcPr>
          <w:p w:rsidR="00D15AA0" w:rsidRPr="00A319EC" w:rsidRDefault="00977AB1" w:rsidP="00A319EC">
            <w:pPr>
              <w:widowControl w:val="0"/>
              <w:suppressAutoHyphens/>
              <w:ind w:hanging="284"/>
              <w:jc w:val="both"/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- на</w:t>
            </w:r>
            <w:r w:rsidR="00D15AA0"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 xml:space="preserve">чальник ОМВД России по городу </w:t>
            </w:r>
            <w:proofErr w:type="spellStart"/>
            <w:r w:rsidR="00D15AA0"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Югорску</w:t>
            </w:r>
            <w:proofErr w:type="spellEnd"/>
            <w:r w:rsidR="00D15AA0" w:rsidRPr="00A319EC">
              <w:rPr>
                <w:rFonts w:ascii="PT Astra Serif" w:eastAsia="Lucida Sans Unicode" w:hAnsi="PT Astra Serif" w:cs="Times New Roman"/>
                <w:kern w:val="1"/>
                <w:sz w:val="28"/>
                <w:szCs w:val="28"/>
                <w:lang w:eastAsia="ar-SA"/>
              </w:rPr>
              <w:t>, заместитель председателя Комиссии</w:t>
            </w:r>
          </w:p>
        </w:tc>
      </w:tr>
      <w:tr w:rsidR="00D15AA0" w:rsidRPr="00A319EC" w:rsidTr="00613FD4">
        <w:tc>
          <w:tcPr>
            <w:tcW w:w="4222" w:type="dxa"/>
          </w:tcPr>
          <w:p w:rsidR="00D15AA0" w:rsidRPr="00A319EC" w:rsidRDefault="00D15AA0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Казаченко </w:t>
            </w:r>
          </w:p>
          <w:p w:rsidR="00D15AA0" w:rsidRPr="00A319EC" w:rsidRDefault="00D15AA0" w:rsidP="008C485A">
            <w:pPr>
              <w:ind w:firstLine="176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Татьяна Владимировна</w:t>
            </w: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15AA0" w:rsidRPr="00A319EC" w:rsidRDefault="00D15AA0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3" w:type="dxa"/>
          </w:tcPr>
          <w:p w:rsidR="00D15AA0" w:rsidRPr="00A319EC" w:rsidRDefault="00D15AA0" w:rsidP="00A319EC">
            <w:pPr>
              <w:ind w:hanging="28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специалист-эксперт управления внутренней политики и общественных связей администрации города Югорска, секретарь Комиссии</w:t>
            </w:r>
            <w:r w:rsidRPr="00A319E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15AA0" w:rsidRPr="00A319EC" w:rsidTr="00613FD4">
        <w:tc>
          <w:tcPr>
            <w:tcW w:w="4222" w:type="dxa"/>
          </w:tcPr>
          <w:p w:rsidR="00D15AA0" w:rsidRPr="00A319EC" w:rsidRDefault="00D15AA0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D15AA0" w:rsidRPr="00A319EC" w:rsidRDefault="00D15AA0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3" w:type="dxa"/>
          </w:tcPr>
          <w:p w:rsidR="00D15AA0" w:rsidRPr="00A319EC" w:rsidRDefault="00D15AA0" w:rsidP="00A319EC">
            <w:pPr>
              <w:ind w:hanging="28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AF4D51" w:rsidRPr="00A319EC" w:rsidTr="00613FD4">
        <w:tc>
          <w:tcPr>
            <w:tcW w:w="4222" w:type="dxa"/>
          </w:tcPr>
          <w:p w:rsidR="00AF4D51" w:rsidRPr="00A319EC" w:rsidRDefault="00AF4D51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19EC">
              <w:rPr>
                <w:rFonts w:ascii="PT Astra Serif" w:hAnsi="PT Astra Serif" w:cs="Times New Roman"/>
                <w:sz w:val="28"/>
                <w:szCs w:val="28"/>
              </w:rPr>
              <w:t>Долгодворова</w:t>
            </w:r>
            <w:proofErr w:type="spellEnd"/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AF4D51" w:rsidRPr="00A319EC" w:rsidRDefault="00AF4D51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5383" w:type="dxa"/>
          </w:tcPr>
          <w:p w:rsidR="00AF4D51" w:rsidRPr="00A319EC" w:rsidRDefault="00AF4D51" w:rsidP="00A319EC">
            <w:pPr>
              <w:ind w:hanging="28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- заместитель главы города Югорска</w:t>
            </w:r>
          </w:p>
        </w:tc>
      </w:tr>
      <w:tr w:rsidR="00613FD4" w:rsidRPr="00A319EC" w:rsidTr="00613FD4">
        <w:tc>
          <w:tcPr>
            <w:tcW w:w="4222" w:type="dxa"/>
          </w:tcPr>
          <w:p w:rsidR="00613FD4" w:rsidRPr="00A319EC" w:rsidRDefault="00613FD4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Злобин </w:t>
            </w:r>
          </w:p>
          <w:p w:rsidR="00613FD4" w:rsidRPr="00A319EC" w:rsidRDefault="00613FD4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Валерий Викторович</w:t>
            </w:r>
          </w:p>
        </w:tc>
        <w:tc>
          <w:tcPr>
            <w:tcW w:w="5383" w:type="dxa"/>
          </w:tcPr>
          <w:p w:rsidR="00613FD4" w:rsidRPr="00A319EC" w:rsidRDefault="00613FD4" w:rsidP="00A319EC">
            <w:pPr>
              <w:suppressAutoHyphens/>
              <w:ind w:hanging="28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- начальник территориального отдела территориального управления Федеральной службы по надзору в сфере защиты прав потребителей и благополучия человека по ХМАО-Югре в г. Югорске и Советском районе (по согласованию)</w:t>
            </w:r>
          </w:p>
        </w:tc>
      </w:tr>
      <w:tr w:rsidR="00613FD4" w:rsidRPr="00A319EC" w:rsidTr="00613FD4">
        <w:tc>
          <w:tcPr>
            <w:tcW w:w="4222" w:type="dxa"/>
          </w:tcPr>
          <w:p w:rsidR="00613FD4" w:rsidRPr="00A319EC" w:rsidRDefault="00613FD4" w:rsidP="008C485A">
            <w:pPr>
              <w:ind w:firstLine="17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proofErr w:type="spellStart"/>
            <w:r w:rsidRPr="00A319EC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Паршуков</w:t>
            </w:r>
            <w:proofErr w:type="spellEnd"/>
          </w:p>
          <w:p w:rsidR="00613FD4" w:rsidRPr="00A319EC" w:rsidRDefault="00613FD4" w:rsidP="008C485A">
            <w:pPr>
              <w:ind w:firstLine="17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Виктор Геннадьевич</w:t>
            </w:r>
          </w:p>
        </w:tc>
        <w:tc>
          <w:tcPr>
            <w:tcW w:w="5383" w:type="dxa"/>
          </w:tcPr>
          <w:p w:rsidR="00613FD4" w:rsidRPr="00A319EC" w:rsidRDefault="00613FD4" w:rsidP="00A319EC">
            <w:pPr>
              <w:ind w:hanging="284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начальник </w:t>
            </w: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 (по согласованию)</w:t>
            </w:r>
          </w:p>
        </w:tc>
      </w:tr>
      <w:tr w:rsidR="00613FD4" w:rsidRPr="00A319EC" w:rsidTr="00613FD4">
        <w:tc>
          <w:tcPr>
            <w:tcW w:w="4222" w:type="dxa"/>
          </w:tcPr>
          <w:p w:rsidR="00613FD4" w:rsidRPr="00A319EC" w:rsidRDefault="00613FD4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613FD4" w:rsidRPr="00A319EC" w:rsidRDefault="00613FD4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Ольга Павловна</w:t>
            </w:r>
          </w:p>
          <w:p w:rsidR="00613FD4" w:rsidRPr="00A319EC" w:rsidRDefault="00613FD4" w:rsidP="008C485A">
            <w:pPr>
              <w:ind w:firstLine="17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</w:p>
        </w:tc>
        <w:tc>
          <w:tcPr>
            <w:tcW w:w="5383" w:type="dxa"/>
          </w:tcPr>
          <w:p w:rsidR="00613FD4" w:rsidRPr="00A319EC" w:rsidRDefault="00613FD4" w:rsidP="00A319EC">
            <w:pPr>
              <w:ind w:hanging="284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начальник управления социальной защиты населения по городу </w:t>
            </w:r>
            <w:proofErr w:type="spell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Югорску</w:t>
            </w:r>
            <w:proofErr w:type="spell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 Советскому району (по согласованию)</w:t>
            </w:r>
          </w:p>
        </w:tc>
      </w:tr>
      <w:tr w:rsidR="00613FD4" w:rsidRPr="00A319EC" w:rsidTr="00613FD4">
        <w:tc>
          <w:tcPr>
            <w:tcW w:w="4222" w:type="dxa"/>
          </w:tcPr>
          <w:p w:rsidR="00613FD4" w:rsidRPr="00A319EC" w:rsidRDefault="00613FD4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Карманов </w:t>
            </w:r>
          </w:p>
          <w:p w:rsidR="00613FD4" w:rsidRPr="00A319EC" w:rsidRDefault="00613FD4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5383" w:type="dxa"/>
          </w:tcPr>
          <w:p w:rsidR="00613FD4" w:rsidRPr="00A319EC" w:rsidRDefault="00613FD4" w:rsidP="00A319EC">
            <w:pPr>
              <w:suppressAutoHyphens/>
              <w:ind w:hanging="284"/>
              <w:jc w:val="both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- директор бюджетного учреждения «Югорский политехнический колледж» (по согласованию)</w:t>
            </w:r>
          </w:p>
        </w:tc>
      </w:tr>
      <w:tr w:rsidR="00613FD4" w:rsidRPr="00A319EC" w:rsidTr="00613FD4">
        <w:tc>
          <w:tcPr>
            <w:tcW w:w="4222" w:type="dxa"/>
          </w:tcPr>
          <w:p w:rsidR="00613FD4" w:rsidRPr="00A319EC" w:rsidRDefault="00613FD4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Баженов </w:t>
            </w:r>
          </w:p>
          <w:p w:rsidR="00613FD4" w:rsidRPr="00A319EC" w:rsidRDefault="00613FD4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Дмитрий Михайлович</w:t>
            </w:r>
          </w:p>
        </w:tc>
        <w:tc>
          <w:tcPr>
            <w:tcW w:w="5383" w:type="dxa"/>
          </w:tcPr>
          <w:p w:rsidR="00613FD4" w:rsidRPr="00A319EC" w:rsidRDefault="00613FD4" w:rsidP="00A319EC">
            <w:pPr>
              <w:suppressAutoHyphens/>
              <w:ind w:hanging="28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lastRenderedPageBreak/>
              <w:t>- начальник таможенного поста Ханты-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lastRenderedPageBreak/>
              <w:t>Мансийского автономного округа-Югры (по согласованию)</w:t>
            </w:r>
          </w:p>
        </w:tc>
      </w:tr>
      <w:tr w:rsidR="00613FD4" w:rsidRPr="00A319EC" w:rsidTr="00613FD4">
        <w:tc>
          <w:tcPr>
            <w:tcW w:w="4222" w:type="dxa"/>
          </w:tcPr>
          <w:p w:rsidR="00214B3D" w:rsidRPr="00A319EC" w:rsidRDefault="00214B3D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Бобровская </w:t>
            </w:r>
          </w:p>
          <w:p w:rsidR="00613FD4" w:rsidRPr="00A319EC" w:rsidRDefault="00214B3D" w:rsidP="008C485A">
            <w:pPr>
              <w:ind w:firstLine="176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Наталья Игоревна</w:t>
            </w:r>
          </w:p>
        </w:tc>
        <w:tc>
          <w:tcPr>
            <w:tcW w:w="5383" w:type="dxa"/>
          </w:tcPr>
          <w:p w:rsidR="00613FD4" w:rsidRPr="00A319EC" w:rsidRDefault="00613FD4" w:rsidP="00A319EC">
            <w:pPr>
              <w:widowControl w:val="0"/>
              <w:suppressAutoHyphens/>
              <w:ind w:hanging="284"/>
              <w:jc w:val="both"/>
              <w:rPr>
                <w:rFonts w:ascii="PT Astra Serif" w:eastAsia="Lucida Sans Unicode" w:hAnsi="PT Astra Serif" w:cs="Times New Roman"/>
                <w:b/>
                <w:kern w:val="1"/>
                <w:sz w:val="28"/>
                <w:szCs w:val="28"/>
                <w:lang w:eastAsia="ar-SA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- начальник управления образования администрации города Югорска</w:t>
            </w:r>
          </w:p>
        </w:tc>
      </w:tr>
      <w:tr w:rsidR="00613FD4" w:rsidRPr="00A319EC" w:rsidTr="00613FD4">
        <w:tc>
          <w:tcPr>
            <w:tcW w:w="4222" w:type="dxa"/>
          </w:tcPr>
          <w:p w:rsidR="00214B3D" w:rsidRPr="00A319EC" w:rsidRDefault="00214B3D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19EC">
              <w:rPr>
                <w:rFonts w:ascii="PT Astra Serif" w:hAnsi="PT Astra Serif" w:cs="Times New Roman"/>
                <w:sz w:val="28"/>
                <w:szCs w:val="28"/>
              </w:rPr>
              <w:t>Занина</w:t>
            </w:r>
            <w:proofErr w:type="spellEnd"/>
          </w:p>
          <w:p w:rsidR="00613FD4" w:rsidRPr="00A319EC" w:rsidRDefault="00214B3D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Ирина</w:t>
            </w:r>
            <w:r w:rsidR="00613FD4"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 Михайлов</w:t>
            </w: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на</w:t>
            </w:r>
          </w:p>
        </w:tc>
        <w:tc>
          <w:tcPr>
            <w:tcW w:w="5383" w:type="dxa"/>
          </w:tcPr>
          <w:p w:rsidR="00613FD4" w:rsidRPr="00A319EC" w:rsidRDefault="00613FD4" w:rsidP="00A319EC">
            <w:pPr>
              <w:widowControl w:val="0"/>
              <w:suppressAutoHyphens/>
              <w:ind w:hanging="28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- начальник управления социальной политики администрации города Югорска</w:t>
            </w:r>
          </w:p>
        </w:tc>
      </w:tr>
      <w:tr w:rsidR="00613FD4" w:rsidRPr="00A319EC" w:rsidTr="00613FD4">
        <w:tc>
          <w:tcPr>
            <w:tcW w:w="4222" w:type="dxa"/>
          </w:tcPr>
          <w:p w:rsidR="00613FD4" w:rsidRPr="00A319EC" w:rsidRDefault="00613FD4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Шибанов</w:t>
            </w:r>
          </w:p>
          <w:p w:rsidR="00613FD4" w:rsidRPr="00A319EC" w:rsidRDefault="00613FD4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5383" w:type="dxa"/>
          </w:tcPr>
          <w:p w:rsidR="00613FD4" w:rsidRPr="00A319EC" w:rsidRDefault="00613FD4" w:rsidP="00A319EC">
            <w:pPr>
              <w:suppressAutoHyphens/>
              <w:ind w:hanging="284"/>
              <w:jc w:val="both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- начальник управления внутренней политики и общественных связей администрации города Югорска</w:t>
            </w:r>
          </w:p>
        </w:tc>
      </w:tr>
      <w:tr w:rsidR="00613FD4" w:rsidRPr="00A319EC" w:rsidTr="00613FD4">
        <w:tc>
          <w:tcPr>
            <w:tcW w:w="4222" w:type="dxa"/>
          </w:tcPr>
          <w:p w:rsidR="00613FD4" w:rsidRPr="00A319EC" w:rsidRDefault="00613FD4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19EC">
              <w:rPr>
                <w:rFonts w:ascii="PT Astra Serif" w:hAnsi="PT Astra Serif" w:cs="Times New Roman"/>
                <w:sz w:val="28"/>
                <w:szCs w:val="28"/>
              </w:rPr>
              <w:t>Пачина</w:t>
            </w:r>
            <w:proofErr w:type="spellEnd"/>
          </w:p>
          <w:p w:rsidR="00613FD4" w:rsidRPr="00A319EC" w:rsidRDefault="00613FD4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5383" w:type="dxa"/>
          </w:tcPr>
          <w:p w:rsidR="00613FD4" w:rsidRPr="00A319EC" w:rsidRDefault="00613FD4" w:rsidP="00A319EC">
            <w:pPr>
              <w:ind w:hanging="28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- </w:t>
            </w: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заведующая структурным подразделением в </w:t>
            </w:r>
            <w:proofErr w:type="gram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городе</w:t>
            </w:r>
            <w:proofErr w:type="gram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Югорске </w:t>
            </w:r>
            <w:r w:rsidRPr="00A319EC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бюджетного учреждения ХМАО-Югры «Советская психоневрологическая больница» (по согласованию)</w:t>
            </w:r>
          </w:p>
        </w:tc>
      </w:tr>
      <w:tr w:rsidR="00613FD4" w:rsidRPr="00A319EC" w:rsidTr="00613FD4">
        <w:tc>
          <w:tcPr>
            <w:tcW w:w="4222" w:type="dxa"/>
          </w:tcPr>
          <w:p w:rsidR="00613FD4" w:rsidRPr="00A319EC" w:rsidRDefault="00613FD4" w:rsidP="008C485A">
            <w:pPr>
              <w:ind w:firstLine="176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proofErr w:type="spellStart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Ласовская</w:t>
            </w:r>
            <w:proofErr w:type="spellEnd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</w:p>
          <w:p w:rsidR="00613FD4" w:rsidRPr="00A319EC" w:rsidRDefault="00613FD4" w:rsidP="008C485A">
            <w:pPr>
              <w:ind w:firstLine="176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Алена Викторовна</w:t>
            </w:r>
          </w:p>
        </w:tc>
        <w:tc>
          <w:tcPr>
            <w:tcW w:w="5383" w:type="dxa"/>
          </w:tcPr>
          <w:p w:rsidR="00613FD4" w:rsidRPr="00A319EC" w:rsidRDefault="00613FD4" w:rsidP="00A319EC">
            <w:pPr>
              <w:suppressAutoHyphens/>
              <w:ind w:hanging="284"/>
              <w:jc w:val="both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- директор – главный редактор муниципального унитарного предприятия г. Югорска «Югорский информационно-издательский центр» (по согласованию)</w:t>
            </w:r>
          </w:p>
        </w:tc>
      </w:tr>
      <w:tr w:rsidR="00613FD4" w:rsidRPr="00A319EC" w:rsidTr="00613FD4">
        <w:tc>
          <w:tcPr>
            <w:tcW w:w="4222" w:type="dxa"/>
          </w:tcPr>
          <w:p w:rsidR="00613FD4" w:rsidRPr="00A319EC" w:rsidRDefault="00613FD4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spell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Лыпелмен</w:t>
            </w:r>
            <w:proofErr w:type="spell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613FD4" w:rsidRPr="00A319EC" w:rsidRDefault="00613FD4" w:rsidP="008C485A">
            <w:pPr>
              <w:ind w:firstLine="17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Юрий Семенович</w:t>
            </w:r>
          </w:p>
        </w:tc>
        <w:tc>
          <w:tcPr>
            <w:tcW w:w="5383" w:type="dxa"/>
          </w:tcPr>
          <w:p w:rsidR="00613FD4" w:rsidRPr="00A319EC" w:rsidRDefault="00613FD4" w:rsidP="00A319EC">
            <w:pPr>
              <w:ind w:hanging="28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- начальник отдела по организации деятельности комиссии по делам несовершеннолетних и защите их прав при администрации города Югорска </w:t>
            </w:r>
          </w:p>
        </w:tc>
      </w:tr>
      <w:tr w:rsidR="00613FD4" w:rsidRPr="00A319EC" w:rsidTr="00613FD4">
        <w:tc>
          <w:tcPr>
            <w:tcW w:w="4222" w:type="dxa"/>
          </w:tcPr>
          <w:p w:rsidR="00613FD4" w:rsidRPr="00A319EC" w:rsidRDefault="00613FD4" w:rsidP="008C485A">
            <w:pPr>
              <w:ind w:firstLine="176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Захаров</w:t>
            </w:r>
          </w:p>
          <w:p w:rsidR="00613FD4" w:rsidRPr="00A319EC" w:rsidRDefault="00613FD4" w:rsidP="008C485A">
            <w:pPr>
              <w:ind w:firstLine="176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Сергей Николаевич</w:t>
            </w:r>
          </w:p>
        </w:tc>
        <w:tc>
          <w:tcPr>
            <w:tcW w:w="5383" w:type="dxa"/>
          </w:tcPr>
          <w:p w:rsidR="00613FD4" w:rsidRPr="00A319EC" w:rsidRDefault="00613FD4" w:rsidP="00A319EC">
            <w:pPr>
              <w:ind w:hanging="284"/>
              <w:jc w:val="both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- юрисконсульт юридического отдела  бюджетного учреждения «Югорская городская больница» (по согласованию)</w:t>
            </w:r>
          </w:p>
        </w:tc>
      </w:tr>
      <w:tr w:rsidR="00613FD4" w:rsidRPr="00A319EC" w:rsidTr="00613FD4">
        <w:tc>
          <w:tcPr>
            <w:tcW w:w="4222" w:type="dxa"/>
          </w:tcPr>
          <w:p w:rsidR="00613FD4" w:rsidRPr="00A319EC" w:rsidRDefault="00613FD4" w:rsidP="008C485A">
            <w:pPr>
              <w:ind w:firstLine="176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proofErr w:type="spellStart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Долгушина</w:t>
            </w:r>
            <w:proofErr w:type="spellEnd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</w:t>
            </w:r>
          </w:p>
          <w:p w:rsidR="00613FD4" w:rsidRPr="00A319EC" w:rsidRDefault="00613FD4" w:rsidP="008C485A">
            <w:pPr>
              <w:ind w:firstLine="176"/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Татьяна Николаевна</w:t>
            </w:r>
          </w:p>
        </w:tc>
        <w:tc>
          <w:tcPr>
            <w:tcW w:w="5383" w:type="dxa"/>
          </w:tcPr>
          <w:p w:rsidR="00613FD4" w:rsidRPr="00A319EC" w:rsidRDefault="00613FD4" w:rsidP="00A319EC">
            <w:pPr>
              <w:ind w:hanging="284"/>
              <w:jc w:val="both"/>
              <w:rPr>
                <w:rFonts w:ascii="PT Astra Serif" w:eastAsia="Times New Roman" w:hAnsi="PT Astra Serif"/>
                <w:sz w:val="28"/>
                <w:szCs w:val="28"/>
                <w:highlight w:val="yellow"/>
                <w:lang w:eastAsia="ar-SA"/>
              </w:rPr>
            </w:pPr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- председатель общественного Совета при ОМВД России по городу </w:t>
            </w:r>
            <w:proofErr w:type="spellStart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Югорску</w:t>
            </w:r>
            <w:proofErr w:type="spellEnd"/>
            <w:r w:rsidRPr="00A319EC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(по согласованию) </w:t>
            </w:r>
          </w:p>
        </w:tc>
      </w:tr>
      <w:tr w:rsidR="00613FD4" w:rsidRPr="00A319EC" w:rsidTr="00613FD4">
        <w:tc>
          <w:tcPr>
            <w:tcW w:w="4222" w:type="dxa"/>
          </w:tcPr>
          <w:p w:rsidR="00613FD4" w:rsidRPr="00A319EC" w:rsidRDefault="00613FD4" w:rsidP="008C485A">
            <w:pPr>
              <w:ind w:firstLine="17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Шубина </w:t>
            </w:r>
          </w:p>
          <w:p w:rsidR="00613FD4" w:rsidRPr="00A319EC" w:rsidRDefault="00613FD4" w:rsidP="008C485A">
            <w:pPr>
              <w:ind w:firstLine="17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Оксана Юрьевна</w:t>
            </w:r>
          </w:p>
        </w:tc>
        <w:tc>
          <w:tcPr>
            <w:tcW w:w="5383" w:type="dxa"/>
          </w:tcPr>
          <w:p w:rsidR="00613FD4" w:rsidRPr="00A319EC" w:rsidRDefault="00613FD4" w:rsidP="00A319EC">
            <w:pPr>
              <w:ind w:hanging="28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- начальник отдела молодежных инициатив муниципального автономного учреждения «Молодежный центр «Гелиос» (по согласованию)</w:t>
            </w:r>
          </w:p>
        </w:tc>
      </w:tr>
      <w:tr w:rsidR="00613FD4" w:rsidRPr="00A319EC" w:rsidTr="00613FD4">
        <w:tc>
          <w:tcPr>
            <w:tcW w:w="4222" w:type="dxa"/>
          </w:tcPr>
          <w:p w:rsidR="00613FD4" w:rsidRPr="00A319EC" w:rsidRDefault="00613FD4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A319EC">
              <w:rPr>
                <w:rFonts w:ascii="PT Astra Serif" w:hAnsi="PT Astra Serif" w:cs="Times New Roman"/>
                <w:sz w:val="28"/>
                <w:szCs w:val="28"/>
              </w:rPr>
              <w:t>Таршин</w:t>
            </w:r>
            <w:proofErr w:type="spellEnd"/>
            <w:r w:rsidRPr="00A319E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613FD4" w:rsidRPr="00A319EC" w:rsidRDefault="00613FD4" w:rsidP="008C485A">
            <w:pPr>
              <w:ind w:firstLine="176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hAnsi="PT Astra Serif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5383" w:type="dxa"/>
          </w:tcPr>
          <w:p w:rsidR="00613FD4" w:rsidRPr="00A319EC" w:rsidRDefault="00613FD4" w:rsidP="00A319EC">
            <w:pPr>
              <w:suppressAutoHyphens/>
              <w:ind w:hanging="28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директор Благотворительного фонда «</w:t>
            </w:r>
            <w:proofErr w:type="spellStart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Югорск</w:t>
            </w:r>
            <w:proofErr w:type="spellEnd"/>
            <w:r w:rsidRPr="00A319E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без наркотиков» (по согласованию)</w:t>
            </w:r>
          </w:p>
        </w:tc>
      </w:tr>
    </w:tbl>
    <w:p w:rsidR="00B33662" w:rsidRPr="00A319EC" w:rsidRDefault="00B33662" w:rsidP="00A319EC">
      <w:pPr>
        <w:widowControl w:val="0"/>
        <w:suppressAutoHyphens/>
        <w:spacing w:after="0" w:line="240" w:lineRule="auto"/>
        <w:ind w:hanging="284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</w:p>
    <w:p w:rsidR="00122BD8" w:rsidRPr="00A319EC" w:rsidRDefault="00122BD8" w:rsidP="008C485A">
      <w:pPr>
        <w:widowControl w:val="0"/>
        <w:suppressAutoHyphens/>
        <w:spacing w:after="0" w:line="240" w:lineRule="auto"/>
        <w:ind w:firstLine="284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Заседание комиссии </w:t>
      </w:r>
      <w:r w:rsidR="008C485A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проводится в заочной форме, рассмотрены вопросы плана работы Антинаркотической комиссии города Югорска за 1 квартал 2021 года</w:t>
      </w:r>
      <w:r w:rsidRPr="00A319EC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. 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hanging="284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</w:p>
    <w:p w:rsidR="00122BD8" w:rsidRPr="00A319EC" w:rsidRDefault="00122BD8" w:rsidP="00A319EC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Рассматриваемые вопросы:</w:t>
      </w:r>
    </w:p>
    <w:p w:rsidR="00214B3D" w:rsidRDefault="00214B3D" w:rsidP="00A319EC">
      <w:pPr>
        <w:pStyle w:val="a4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О динамике основных показателей </w:t>
      </w:r>
      <w:proofErr w:type="spellStart"/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наркоситуации</w:t>
      </w:r>
      <w:proofErr w:type="spellEnd"/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 </w:t>
      </w:r>
      <w:r w:rsid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в Ханты-Мансийском автономном округе-Югре и </w:t>
      </w: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на территории города Югорска за 2020 год.</w:t>
      </w:r>
    </w:p>
    <w:p w:rsidR="00AD54A2" w:rsidRDefault="006A7876" w:rsidP="00AD54A2">
      <w:pPr>
        <w:pStyle w:val="a4"/>
        <w:spacing w:after="0" w:line="240" w:lineRule="auto"/>
        <w:ind w:left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lastRenderedPageBreak/>
        <w:t>Доклад</w:t>
      </w:r>
      <w:r w:rsidR="004A2346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чик</w:t>
      </w:r>
      <w:r w:rsidR="00AD54A2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:</w:t>
      </w:r>
    </w:p>
    <w:p w:rsidR="00AD54A2" w:rsidRDefault="00AD54A2" w:rsidP="00AD54A2">
      <w:pPr>
        <w:pStyle w:val="a4"/>
        <w:spacing w:after="0" w:line="240" w:lineRule="auto"/>
        <w:ind w:left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Т.В. Казаченко</w:t>
      </w:r>
    </w:p>
    <w:p w:rsidR="00606EEE" w:rsidRPr="00A319EC" w:rsidRDefault="00606EEE" w:rsidP="00A319EC">
      <w:pPr>
        <w:pStyle w:val="a4"/>
        <w:spacing w:after="0" w:line="240" w:lineRule="auto"/>
        <w:ind w:left="0" w:firstLine="567"/>
        <w:jc w:val="both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Решили:</w:t>
      </w:r>
    </w:p>
    <w:p w:rsidR="00606EEE" w:rsidRPr="00A319EC" w:rsidRDefault="00CD3756" w:rsidP="00A319EC">
      <w:pPr>
        <w:pStyle w:val="a4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proofErr w:type="gramStart"/>
      <w:r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Принять к сведению и о</w:t>
      </w:r>
      <w:r w:rsidR="00606EEE" w:rsidRPr="00A319EC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тметить</w:t>
      </w:r>
      <w:proofErr w:type="gramEnd"/>
      <w:r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, что</w:t>
      </w:r>
    </w:p>
    <w:p w:rsidR="007E55A2" w:rsidRPr="00A319EC" w:rsidRDefault="00CD3756" w:rsidP="00A319E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7E55A2" w:rsidRPr="00A319EC">
        <w:rPr>
          <w:rFonts w:ascii="PT Astra Serif" w:hAnsi="PT Astra Serif"/>
          <w:sz w:val="28"/>
          <w:szCs w:val="28"/>
        </w:rPr>
        <w:t xml:space="preserve"> 2020 году, согласно проведенному мониторингу</w:t>
      </w:r>
    </w:p>
    <w:p w:rsidR="007E55A2" w:rsidRPr="00A319EC" w:rsidRDefault="007016AA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7E55A2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Ханты-Мансийском автономном округе – Югре в 2020 году в условиях принятых субъектами профилактики наркомании мер:</w:t>
      </w:r>
    </w:p>
    <w:p w:rsidR="007E55A2" w:rsidRPr="00A319EC" w:rsidRDefault="007E55A2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на 14,7 % сократилась общая распространенность наркомании в расчете на 100 тыс. человек (с 146,2 до 124,7);</w:t>
      </w:r>
    </w:p>
    <w:p w:rsidR="007E55A2" w:rsidRPr="00A319EC" w:rsidRDefault="007E55A2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11,1 % уменьшился показатель распространенности пагубного употребления наркотиков в расчете на 100 тыс. населения (с 70 до 62,2); </w:t>
      </w:r>
    </w:p>
    <w:p w:rsidR="007E55A2" w:rsidRPr="00A319EC" w:rsidRDefault="007E55A2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на 21,5 % сократилась первичная заболеваемость пагубным употреблением наркотиков в расчете на 100 тыс. населения (с 9,3 до 7,3);</w:t>
      </w:r>
    </w:p>
    <w:p w:rsidR="007E55A2" w:rsidRPr="00A319EC" w:rsidRDefault="007E55A2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37,1% сократилась первичная заболеваемость наркоманией (количество впервые обратившихся за медицинской наркологической помощью) в расчете на 100 тысяч (с 6,2 до 3,9); </w:t>
      </w:r>
    </w:p>
    <w:p w:rsidR="007E55A2" w:rsidRPr="00A319EC" w:rsidRDefault="007E55A2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3 % снизилось количество </w:t>
      </w:r>
      <w:proofErr w:type="gramStart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зарегистрированных</w:t>
      </w:r>
      <w:proofErr w:type="gramEnd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наркопреступлений</w:t>
      </w:r>
      <w:proofErr w:type="spellEnd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(с 2643 до 2563);</w:t>
      </w:r>
    </w:p>
    <w:p w:rsidR="007E55A2" w:rsidRPr="00A319EC" w:rsidRDefault="007E55A2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12,8 до 12,2% сократился удельный вес </w:t>
      </w:r>
      <w:proofErr w:type="spellStart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наркопреступлений</w:t>
      </w:r>
      <w:proofErr w:type="spellEnd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proofErr w:type="gramStart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общем</w:t>
      </w:r>
      <w:proofErr w:type="gramEnd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количестве зарегистрированных преступлений; </w:t>
      </w:r>
    </w:p>
    <w:p w:rsidR="007E55A2" w:rsidRPr="00A319EC" w:rsidRDefault="007E55A2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выявлено 8 преступлений, связанных с контрабандой наркотиков (в 2019 году – 3);</w:t>
      </w:r>
    </w:p>
    <w:p w:rsidR="007E55A2" w:rsidRPr="00A319EC" w:rsidRDefault="007E55A2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общий вес изъятых из незаконного оборота наркотических средств, психотропных и сильнодействующих веществ составил 109,5 килограммов (в 2019 году – 112,5 кг.);</w:t>
      </w:r>
    </w:p>
    <w:p w:rsidR="007E55A2" w:rsidRPr="00A319EC" w:rsidRDefault="007E55A2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пресечено 29 каналов поставки наркотических средств и психотропных веществ на территорию округа из других субъектов Российской Федерации (в 2019 году – 25).</w:t>
      </w:r>
    </w:p>
    <w:p w:rsidR="007E55A2" w:rsidRPr="00A319EC" w:rsidRDefault="007E55A2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отдельных муниципальных образованиях Ханты-Мансийского автономного округа – Югры отмечается значительное превышение </w:t>
      </w:r>
      <w:proofErr w:type="spellStart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среднеокружных</w:t>
      </w:r>
      <w:proofErr w:type="spellEnd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показателей:</w:t>
      </w:r>
    </w:p>
    <w:p w:rsidR="007E55A2" w:rsidRPr="00A319EC" w:rsidRDefault="007E55A2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Пыть-Ях</w:t>
      </w:r>
      <w:proofErr w:type="spellEnd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(247,7), </w:t>
      </w:r>
      <w:proofErr w:type="spellStart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Нягань</w:t>
      </w:r>
      <w:proofErr w:type="spellEnd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(220,3), Нижневартовск (199,9) и Советском районе (270,9);</w:t>
      </w:r>
    </w:p>
    <w:p w:rsidR="007E55A2" w:rsidRPr="00A319EC" w:rsidRDefault="007E55A2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первичной заболеваемости наркоманией, в расчете на 100 тыс. человек – в городах </w:t>
      </w:r>
      <w:proofErr w:type="spellStart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Лангепас</w:t>
      </w:r>
      <w:proofErr w:type="spellEnd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(13,4; по округу 3,9), </w:t>
      </w:r>
      <w:proofErr w:type="spellStart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Урай</w:t>
      </w:r>
      <w:proofErr w:type="spellEnd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(9,9), Ханты-Мансийск (8,9), Советском (12,6) и Ханты-Мансийском районах (10,1);</w:t>
      </w:r>
    </w:p>
    <w:p w:rsidR="007E55A2" w:rsidRPr="00A319EC" w:rsidRDefault="007E55A2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вовлеченности </w:t>
      </w:r>
      <w:proofErr w:type="spellStart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наркопотребителей</w:t>
      </w:r>
      <w:proofErr w:type="spellEnd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незаконный оборот наркотиков – в городах </w:t>
      </w:r>
      <w:proofErr w:type="spellStart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Лангепас</w:t>
      </w:r>
      <w:proofErr w:type="spellEnd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(13,4%, по округу 4,25%), Радужный (12,9%), Белоярский район (18,2%);</w:t>
      </w:r>
    </w:p>
    <w:p w:rsidR="007E55A2" w:rsidRPr="00A319EC" w:rsidRDefault="007E55A2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уровню </w:t>
      </w:r>
      <w:proofErr w:type="spellStart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криминогенности</w:t>
      </w:r>
      <w:proofErr w:type="spellEnd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наркомании (влияние наркотизации на </w:t>
      </w:r>
      <w:proofErr w:type="gramStart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криминогенную обстановку</w:t>
      </w:r>
      <w:proofErr w:type="gramEnd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– в городах </w:t>
      </w:r>
      <w:proofErr w:type="spellStart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Урай</w:t>
      </w:r>
      <w:proofErr w:type="spellEnd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(66,7%, </w:t>
      </w: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по округу – 35,8%), </w:t>
      </w:r>
      <w:proofErr w:type="spellStart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Пыть-Ях</w:t>
      </w:r>
      <w:proofErr w:type="spellEnd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(51,5%);</w:t>
      </w:r>
    </w:p>
    <w:p w:rsidR="007E55A2" w:rsidRPr="00A319EC" w:rsidRDefault="007E55A2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удельному весу молодежи в общем числе лиц, осужденных за совершение </w:t>
      </w:r>
      <w:proofErr w:type="spellStart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наркопреступлений</w:t>
      </w:r>
      <w:proofErr w:type="spellEnd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– в Октябрьском районе (75,0%, по округу – 39,1).</w:t>
      </w:r>
    </w:p>
    <w:p w:rsidR="007E55A2" w:rsidRPr="00A319EC" w:rsidRDefault="007E55A2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Зафиксировано 69 случаев смертельных отравлений наркотическими средствами и психотропными веществами (4,1 на 100 тысяч населения), что больше на 3 случая или 2,5% показателя 2019 года (66 случаев или 4,0 на 100 тысяч населения).</w:t>
      </w:r>
    </w:p>
    <w:p w:rsidR="007E55A2" w:rsidRPr="00A319EC" w:rsidRDefault="007E55A2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этом значительное увеличение числа смертельных отравлений зарегистрировано в городах Сургут (с 16 до 24) и Нефтеюганск (с 4 до 9), </w:t>
      </w:r>
      <w:proofErr w:type="spellStart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Сургутском</w:t>
      </w:r>
      <w:proofErr w:type="spellEnd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районе (с 2 </w:t>
      </w:r>
      <w:proofErr w:type="gramStart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до</w:t>
      </w:r>
      <w:proofErr w:type="gramEnd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6).</w:t>
      </w:r>
    </w:p>
    <w:p w:rsidR="007E55A2" w:rsidRPr="00A319EC" w:rsidRDefault="007E55A2" w:rsidP="00A319E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4874FF" w:rsidRPr="00A319EC" w:rsidRDefault="00106F30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hAnsi="PT Astra Serif"/>
          <w:sz w:val="28"/>
          <w:szCs w:val="28"/>
        </w:rPr>
        <w:t xml:space="preserve">Согласно окружной оценки </w:t>
      </w:r>
      <w:proofErr w:type="spellStart"/>
      <w:r w:rsidRPr="00A319EC">
        <w:rPr>
          <w:rFonts w:ascii="PT Astra Serif" w:hAnsi="PT Astra Serif"/>
          <w:sz w:val="28"/>
          <w:szCs w:val="28"/>
        </w:rPr>
        <w:t>наркоситуации</w:t>
      </w:r>
      <w:proofErr w:type="spellEnd"/>
      <w:r w:rsidRPr="00A319EC">
        <w:rPr>
          <w:rFonts w:ascii="PT Astra Serif" w:hAnsi="PT Astra Serif"/>
          <w:sz w:val="28"/>
          <w:szCs w:val="28"/>
        </w:rPr>
        <w:t xml:space="preserve"> в</w:t>
      </w:r>
      <w:r w:rsidR="007E55A2" w:rsidRPr="00A319E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E55A2" w:rsidRPr="00A319EC">
        <w:rPr>
          <w:rFonts w:ascii="PT Astra Serif" w:hAnsi="PT Astra Serif"/>
          <w:sz w:val="28"/>
          <w:szCs w:val="28"/>
        </w:rPr>
        <w:t>городе</w:t>
      </w:r>
      <w:proofErr w:type="gramEnd"/>
      <w:r w:rsidR="007E55A2" w:rsidRPr="00A319EC">
        <w:rPr>
          <w:rFonts w:ascii="PT Astra Serif" w:hAnsi="PT Astra Serif"/>
          <w:sz w:val="28"/>
          <w:szCs w:val="28"/>
        </w:rPr>
        <w:t xml:space="preserve"> Югорске в 2020 году отмечается высокая </w:t>
      </w:r>
      <w:r w:rsidR="007E55A2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общая распространенность наркомании, которая состав</w:t>
      </w: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ила в расчете на 100 тысяч </w:t>
      </w:r>
      <w:r w:rsidR="00A319EC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человек</w:t>
      </w: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279,2.</w:t>
      </w:r>
      <w:r w:rsidR="007E55A2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округу сре</w:t>
      </w:r>
      <w:r w:rsidR="004874FF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дний показатель составил 124,7</w:t>
      </w: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874FF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4874FF" w:rsidRPr="00A319EC" w:rsidRDefault="00106F30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4874FF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днако</w:t>
      </w:r>
      <w:proofErr w:type="gramStart"/>
      <w:r w:rsidR="004874FF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proofErr w:type="gramEnd"/>
      <w:r w:rsidR="004874FF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если сравнивать с 2019 годом </w:t>
      </w:r>
    </w:p>
    <w:p w:rsidR="004874FF" w:rsidRPr="00A319EC" w:rsidRDefault="004874FF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данный показатель «общая распространенность наркомании в расчете на 100 тыс</w:t>
      </w:r>
      <w:r w:rsidR="00A319EC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яч</w:t>
      </w: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человек» сократился на 8,35% (с 304,6 до 279,2).</w:t>
      </w:r>
    </w:p>
    <w:p w:rsidR="004874FF" w:rsidRPr="00A319EC" w:rsidRDefault="004874FF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A319E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Исходя из данных официальной статистики, предоставленной правоохранительными, судебными органами и органами здравоохранения автономного округа и в соответствии с «Методикой и порядком осуществления мониторинга, а также критериев оценки развития </w:t>
      </w:r>
      <w:proofErr w:type="spellStart"/>
      <w:r w:rsidRPr="00A319E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наркоситуации</w:t>
      </w:r>
      <w:proofErr w:type="spellEnd"/>
      <w:r w:rsidRPr="00A319E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 Российской Федерации и ее субъектах (третий пересмотр)» </w:t>
      </w:r>
      <w:r w:rsidR="00002BAC" w:rsidRPr="00A319E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</w:t>
      </w:r>
      <w:r w:rsidR="00002BAC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о другим показателям в сравнении с 2019 годом</w:t>
      </w:r>
      <w:r w:rsidRPr="00A319E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прослеживается следующая динамика</w:t>
      </w:r>
      <w:r w:rsidR="00002BAC" w:rsidRPr="00A319E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9F1D38" w:rsidRPr="00A319EC" w:rsidRDefault="009F1D38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на 9,13</w:t>
      </w:r>
      <w:r w:rsidR="00DD29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% сократилась общая заболеваемость </w:t>
      </w:r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наркоманией и обращаемость лиц, употребляющих наркотики с вредными последствиями (с 376,8 до 342,4)</w:t>
      </w:r>
    </w:p>
    <w:p w:rsidR="00F65353" w:rsidRPr="00A319EC" w:rsidRDefault="00F65353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78,5% сократилась первичная заболеваемость наркоманией (количество впервые обратившихся за медицинской наркологической помощью) в расчете на 100 тысяч (с 10,6 до 2,6); </w:t>
      </w:r>
    </w:p>
    <w:p w:rsidR="002F1247" w:rsidRPr="00A319EC" w:rsidRDefault="002F1247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12,35 % уменьшился показатель распространенности пагубного употребления наркотиков в расчете на 100 тыс. населения (с 72,1 до 63,2); </w:t>
      </w:r>
    </w:p>
    <w:p w:rsidR="00A25FA2" w:rsidRPr="00A319EC" w:rsidRDefault="00A25FA2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</w:t>
      </w:r>
      <w:r w:rsidR="004277A3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57,8</w:t>
      </w: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% сократилась первичная заболеваемость пагубным употреблением наркотиков в расчете на 100 тыс. населения (с </w:t>
      </w:r>
      <w:r w:rsidR="004277A3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18,7</w:t>
      </w: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 7,</w:t>
      </w:r>
      <w:r w:rsidR="004277A3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);</w:t>
      </w:r>
    </w:p>
    <w:p w:rsidR="002F1247" w:rsidRPr="00A319EC" w:rsidRDefault="004277A3" w:rsidP="00A319EC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 50 % сократилась смертность, связанная с острым отравлением наркотиками (с 2 до 1)</w:t>
      </w:r>
    </w:p>
    <w:p w:rsidR="007B0557" w:rsidRPr="00A319EC" w:rsidRDefault="007B0557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</w:t>
      </w:r>
      <w:r w:rsidR="00DD290E">
        <w:rPr>
          <w:rFonts w:ascii="PT Astra Serif" w:eastAsia="Times New Roman" w:hAnsi="PT Astra Serif" w:cs="Times New Roman"/>
          <w:sz w:val="28"/>
          <w:szCs w:val="28"/>
          <w:lang w:eastAsia="ru-RU"/>
        </w:rPr>
        <w:t>7,4</w:t>
      </w: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% </w:t>
      </w:r>
      <w:r w:rsidR="00181950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увеличилось</w:t>
      </w: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количество </w:t>
      </w:r>
      <w:proofErr w:type="gramStart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зарегистрированных</w:t>
      </w:r>
      <w:proofErr w:type="gramEnd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наркопреступлений</w:t>
      </w:r>
      <w:proofErr w:type="spellEnd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(с </w:t>
      </w:r>
      <w:r w:rsidR="00181950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54</w:t>
      </w: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 </w:t>
      </w:r>
      <w:r w:rsidR="00181950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58</w:t>
      </w: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);</w:t>
      </w:r>
    </w:p>
    <w:p w:rsidR="00A11EE1" w:rsidRPr="00A319EC" w:rsidRDefault="00A11EE1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удельный вес </w:t>
      </w:r>
      <w:proofErr w:type="spellStart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наркопреступлений</w:t>
      </w:r>
      <w:proofErr w:type="spellEnd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proofErr w:type="gramStart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общем</w:t>
      </w:r>
      <w:proofErr w:type="gramEnd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количестве зарегистрированных преступлений остался на уровне прошлого года 12%</w:t>
      </w:r>
    </w:p>
    <w:p w:rsidR="002F1247" w:rsidRPr="00A319EC" w:rsidRDefault="00A11EE1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 3,5</w:t>
      </w:r>
      <w:r w:rsidR="00DD290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% сократилась </w:t>
      </w:r>
      <w:proofErr w:type="spellStart"/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криминогенность</w:t>
      </w:r>
      <w:proofErr w:type="spellEnd"/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наркомании (влияние наркотизации на криминогенную обстановку (с 51,8 до50,0)</w:t>
      </w:r>
      <w:proofErr w:type="gramEnd"/>
    </w:p>
    <w:p w:rsidR="002F1247" w:rsidRPr="00A319EC" w:rsidRDefault="00B34DBE" w:rsidP="00A319EC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 43</w:t>
      </w:r>
      <w:r w:rsidR="00DD290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% сократился удельный вес молодежи в общем числе лиц, осужденных за совершение </w:t>
      </w:r>
      <w:proofErr w:type="spellStart"/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наркопреступлений</w:t>
      </w:r>
      <w:proofErr w:type="spellEnd"/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(с 33,3 до 19,0)</w:t>
      </w:r>
    </w:p>
    <w:p w:rsidR="00B34DBE" w:rsidRPr="00A319EC" w:rsidRDefault="007B0557" w:rsidP="00A319EC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на </w:t>
      </w:r>
      <w:r w:rsidR="00DD290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92,9</w:t>
      </w:r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% увеличилась вовлеченность </w:t>
      </w:r>
      <w:proofErr w:type="spellStart"/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наркопотребителей</w:t>
      </w:r>
      <w:proofErr w:type="spellEnd"/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в незаконный оборот наркотиков (5,6 до 10,8)</w:t>
      </w:r>
    </w:p>
    <w:p w:rsidR="007B0557" w:rsidRPr="00A319EC" w:rsidRDefault="007B0557" w:rsidP="00A319EC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на </w:t>
      </w:r>
      <w:r w:rsidR="00DD290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45,9 </w:t>
      </w:r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% увеличился удельный вес лиц, осужденных за совершение </w:t>
      </w:r>
      <w:proofErr w:type="spellStart"/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наркопреступлений</w:t>
      </w:r>
      <w:proofErr w:type="spellEnd"/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в общем числе осужденных (с 10,9 до 15,9)</w:t>
      </w:r>
    </w:p>
    <w:p w:rsidR="00181950" w:rsidRDefault="00181950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общий вес изъятых из незаконного оборота наркотических средств, психотропных и сильнодействующих веществ составил </w:t>
      </w:r>
      <w:r w:rsidR="00606EEE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1433 грамма</w:t>
      </w:r>
      <w:r w:rsidR="00F51931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2019 году – </w:t>
      </w:r>
      <w:r w:rsidR="00606EEE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642 граммов</w:t>
      </w:r>
      <w:r w:rsidR="00F51931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606EEE" w:rsidRPr="00A319E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06EEE" w:rsidRPr="00606EEE">
        <w:rPr>
          <w:rFonts w:ascii="PT Astra Serif" w:eastAsia="Times New Roman" w:hAnsi="PT Astra Serif" w:cs="Times New Roman"/>
          <w:sz w:val="28"/>
          <w:szCs w:val="28"/>
        </w:rPr>
        <w:t>(в основном изымались: марихуана, а также произв</w:t>
      </w:r>
      <w:r w:rsidR="00606EEE" w:rsidRPr="00A319EC">
        <w:rPr>
          <w:rFonts w:ascii="PT Astra Serif" w:eastAsia="Times New Roman" w:hAnsi="PT Astra Serif" w:cs="Times New Roman"/>
          <w:sz w:val="28"/>
          <w:szCs w:val="28"/>
        </w:rPr>
        <w:t>одные N-</w:t>
      </w:r>
      <w:proofErr w:type="spellStart"/>
      <w:r w:rsidR="00606EEE" w:rsidRPr="00A319EC">
        <w:rPr>
          <w:rFonts w:ascii="PT Astra Serif" w:eastAsia="Times New Roman" w:hAnsi="PT Astra Serif" w:cs="Times New Roman"/>
          <w:sz w:val="28"/>
          <w:szCs w:val="28"/>
        </w:rPr>
        <w:t>метилэфедрона</w:t>
      </w:r>
      <w:proofErr w:type="spellEnd"/>
      <w:r w:rsidR="00606EEE" w:rsidRPr="00A319EC">
        <w:rPr>
          <w:rFonts w:ascii="PT Astra Serif" w:eastAsia="Times New Roman" w:hAnsi="PT Astra Serif" w:cs="Times New Roman"/>
          <w:sz w:val="28"/>
          <w:szCs w:val="28"/>
        </w:rPr>
        <w:t xml:space="preserve"> и другие)</w:t>
      </w:r>
      <w:r w:rsidR="00F51931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3C5A" w:rsidRPr="00A319EC" w:rsidRDefault="00B13C5A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80C33" w:rsidRPr="00A319EC" w:rsidRDefault="00580C33" w:rsidP="00A319EC">
      <w:pPr>
        <w:pStyle w:val="a4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Принять к сведению информацию о </w:t>
      </w:r>
      <w:proofErr w:type="spellStart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накоситуации</w:t>
      </w:r>
      <w:proofErr w:type="spellEnd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городе за 2020 год с характеристикой основных параметров </w:t>
      </w:r>
      <w:proofErr w:type="spellStart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наркоситуации</w:t>
      </w:r>
      <w:proofErr w:type="spellEnd"/>
      <w:r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(по шкале от 1 до 5 баллов)</w:t>
      </w:r>
      <w:r w:rsidR="00B13C5A">
        <w:rPr>
          <w:rFonts w:ascii="PT Astra Serif" w:eastAsia="Times New Roman" w:hAnsi="PT Astra Serif" w:cs="Times New Roman"/>
          <w:sz w:val="28"/>
          <w:szCs w:val="28"/>
          <w:lang w:eastAsia="ru-RU"/>
        </w:rPr>
        <w:t>, отметить, что:</w:t>
      </w:r>
    </w:p>
    <w:p w:rsidR="00580C33" w:rsidRPr="00A319EC" w:rsidRDefault="00ED7FD2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- </w:t>
      </w:r>
      <w:r w:rsidR="00580C33"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масштабы незаконного оборота наркотиков</w:t>
      </w:r>
      <w:r w:rsidR="00D50AE9"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соответствует 3,2 баллам</w:t>
      </w:r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, </w:t>
      </w:r>
      <w:r w:rsidR="00D50AE9"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итоговая оценка «</w:t>
      </w:r>
      <w:r w:rsidR="00580C33"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тяжел</w:t>
      </w:r>
      <w:r w:rsidR="00D50AE9"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ая» (в 2019 году 3,0 балла «тяжелая»)</w:t>
      </w:r>
      <w:r w:rsidR="00580C33"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;</w:t>
      </w:r>
    </w:p>
    <w:p w:rsidR="00580C33" w:rsidRPr="00A319EC" w:rsidRDefault="00ED7FD2" w:rsidP="00A319EC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- </w:t>
      </w:r>
      <w:r w:rsidR="00D50AE9"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масштабы немедицинского потребления наркотиков соответствует </w:t>
      </w:r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1</w:t>
      </w:r>
      <w:r w:rsidR="00D50AE9"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балл</w:t>
      </w:r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у,</w:t>
      </w:r>
      <w:r w:rsidR="00D50AE9"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итоговая оценка «удовлетворительная» (в 2019 году</w:t>
      </w:r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1 балл – «удовлетворительная»)</w:t>
      </w:r>
      <w:r w:rsidR="00D50AE9"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;</w:t>
      </w:r>
    </w:p>
    <w:p w:rsidR="00ED7FD2" w:rsidRPr="00A319EC" w:rsidRDefault="00ED7FD2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- обращаемость за наркологической медицинской помощью соответствует </w:t>
      </w:r>
      <w:r w:rsidR="00073FA4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3</w:t>
      </w:r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балла</w:t>
      </w:r>
      <w:r w:rsidR="00073FA4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м</w:t>
      </w:r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,  итоговая оценка «тяжелая» (в 2019 году 3 балла – «тяжелая»;</w:t>
      </w:r>
    </w:p>
    <w:p w:rsidR="004874FF" w:rsidRPr="00A319EC" w:rsidRDefault="00ED7FD2" w:rsidP="00A319EC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</w:pPr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- смертность от употребления наркотиков </w:t>
      </w:r>
      <w:r w:rsidR="004012F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2</w:t>
      </w:r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балл</w:t>
      </w:r>
      <w:r w:rsidR="004012F8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а</w:t>
      </w:r>
      <w:r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, </w:t>
      </w:r>
      <w:r w:rsidR="004874FF" w:rsidRPr="00A319EC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итоговая оценка «удовлетворительная» (в 2019 году 1 балл – «удовлетворительная»).</w:t>
      </w:r>
    </w:p>
    <w:p w:rsidR="00580C33" w:rsidRDefault="004874FF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общая наркотизация в </w:t>
      </w:r>
      <w:proofErr w:type="gramStart"/>
      <w:r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городе</w:t>
      </w:r>
      <w:proofErr w:type="gramEnd"/>
      <w:r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Югорске </w:t>
      </w:r>
      <w:r w:rsidR="004012F8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>соответствует 2,3 баллов</w:t>
      </w:r>
      <w:r w:rsidR="00073FA4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>, итоговая оценка «напряженная» (в</w:t>
      </w:r>
      <w:r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2019 год</w:t>
      </w:r>
      <w:r w:rsidR="00073FA4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D338F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>соответств</w:t>
      </w:r>
      <w:r w:rsidR="00073FA4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>овало</w:t>
      </w:r>
      <w:r w:rsidR="008D338F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3 баллам, итоговая оценка </w:t>
      </w:r>
      <w:r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>– «тяжелая»</w:t>
      </w:r>
      <w:r w:rsidR="00073FA4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8D338F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8D338F" w:rsidRPr="00A319EC" w:rsidRDefault="008D338F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80C33" w:rsidRDefault="00AD54A2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1.3</w:t>
      </w:r>
      <w:r w:rsidR="00002BAC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. Управлению внутренней политики и общественных связей</w:t>
      </w:r>
      <w:r w:rsidR="00052A5C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администрации города Югорска (далее-Управление)</w:t>
      </w:r>
      <w:r w:rsidR="00002BAC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доклад о </w:t>
      </w:r>
      <w:proofErr w:type="spellStart"/>
      <w:r w:rsidR="00002BAC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наркоситуации</w:t>
      </w:r>
      <w:proofErr w:type="spellEnd"/>
      <w:r w:rsidR="00002BAC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Ханты-Мансийском автономном округе – Югре</w:t>
      </w:r>
      <w:r w:rsidR="00052A5C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 городе Югорске </w:t>
      </w:r>
      <w:r w:rsidR="00002BAC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 2020 год разместить на официальном сайте органов местного самоуправления город </w:t>
      </w:r>
      <w:proofErr w:type="spellStart"/>
      <w:r w:rsidR="00002BAC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</w:t>
      </w:r>
      <w:proofErr w:type="spellEnd"/>
      <w:r w:rsidR="00052A5C" w:rsidRPr="00A319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разделе Управления.</w:t>
      </w:r>
    </w:p>
    <w:p w:rsidR="00CD3756" w:rsidRDefault="00CD3756" w:rsidP="00CD375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D375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04.04.2021 года.</w:t>
      </w:r>
    </w:p>
    <w:p w:rsidR="00B13C5A" w:rsidRPr="00CD3756" w:rsidRDefault="00B13C5A" w:rsidP="00CD375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51931" w:rsidRPr="00073FA4" w:rsidRDefault="00124E45" w:rsidP="00AD54A2">
      <w:pPr>
        <w:pStyle w:val="a4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Управлению внутренней политики и общественных связей администрации города Югорска </w:t>
      </w:r>
      <w:r w:rsidR="00FC01B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взаимодействии с органами, учреждениями города </w:t>
      </w:r>
      <w:r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>по факту не выполнения</w:t>
      </w:r>
      <w:r w:rsidR="00907169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07169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взятых на себя </w:t>
      </w:r>
      <w:r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>обязательств</w:t>
      </w:r>
      <w:r w:rsidR="00FC01B1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8551A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</w:t>
      </w:r>
      <w:r w:rsidR="00907169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>ами</w:t>
      </w:r>
      <w:r w:rsidR="0008551A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местного самоуправления</w:t>
      </w:r>
      <w:r w:rsidR="00907169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06F30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2020 году </w:t>
      </w:r>
      <w:r w:rsidR="00907169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закрепленных пунктом 1.8 протокола </w:t>
      </w:r>
      <w:r w:rsidR="00106F30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№1 </w:t>
      </w:r>
      <w:r w:rsidR="00907169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>заседания Антинаркотической комиссии Ханты-Мансийского автономного округа - Югры</w:t>
      </w:r>
      <w:r w:rsidR="0008551A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06F30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23.03.2020, </w:t>
      </w:r>
      <w:r w:rsidR="0008551A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>а именно – снижение показател</w:t>
      </w:r>
      <w:r w:rsidR="00AC77AE">
        <w:rPr>
          <w:rFonts w:ascii="PT Astra Serif" w:eastAsia="Times New Roman" w:hAnsi="PT Astra Serif" w:cs="Times New Roman"/>
          <w:sz w:val="28"/>
          <w:szCs w:val="28"/>
          <w:lang w:eastAsia="ru-RU"/>
        </w:rPr>
        <w:t>ей:</w:t>
      </w:r>
      <w:r w:rsidR="0008551A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«общая распространенность «наркомании» не менее чем на 12% (с 304,6 до 266,0</w:t>
      </w:r>
      <w:proofErr w:type="gramEnd"/>
      <w:r w:rsidR="0008551A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08551A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100 тысяч населения»); </w:t>
      </w:r>
      <w:r w:rsidR="00907169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proofErr w:type="spellStart"/>
      <w:r w:rsidR="00907169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>криминогенность</w:t>
      </w:r>
      <w:proofErr w:type="spellEnd"/>
      <w:r w:rsidR="00907169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наркомании» </w:t>
      </w:r>
      <w:bookmarkStart w:id="0" w:name="_GoBack"/>
      <w:bookmarkEnd w:id="0"/>
      <w:r w:rsidR="00907169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>не менее чем на 10,4% (с 51,9 до 41,5);</w:t>
      </w:r>
      <w:r w:rsidR="00AC77AE" w:rsidRPr="00AC77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C77AE" w:rsidRPr="00AD54A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«общая распространённость «наркомании» снизить на 5% (с 279,2 до 265,2 на 100 </w:t>
      </w:r>
      <w:r w:rsidR="00AC77A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тысяч населения); </w:t>
      </w:r>
      <w:r w:rsidR="00907169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«количество смертельных отравлений от употребления наркотических средств и психотропных веществ» </w:t>
      </w:r>
      <w:r w:rsidR="00FC01B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снизить </w:t>
      </w:r>
      <w:r w:rsidR="00907169" w:rsidRPr="00073FA4">
        <w:rPr>
          <w:rFonts w:ascii="PT Astra Serif" w:eastAsia="Times New Roman" w:hAnsi="PT Astra Serif" w:cs="Times New Roman"/>
          <w:sz w:val="28"/>
          <w:szCs w:val="28"/>
          <w:lang w:eastAsia="ru-RU"/>
        </w:rPr>
        <w:t>с 2 до 1 случая</w:t>
      </w:r>
      <w:r w:rsidR="00041A1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B4071">
        <w:rPr>
          <w:rFonts w:ascii="PT Astra Serif" w:eastAsia="Times New Roman" w:hAnsi="PT Astra Serif" w:cs="Times New Roman"/>
          <w:sz w:val="28"/>
          <w:szCs w:val="28"/>
          <w:lang w:eastAsia="ru-RU"/>
        </w:rPr>
        <w:t>на постоянной основе осуществлять мониторинг данных показателей для принятия дополнительных мер.</w:t>
      </w:r>
      <w:proofErr w:type="gramEnd"/>
    </w:p>
    <w:p w:rsidR="00073FA4" w:rsidRDefault="00073FA4" w:rsidP="00073FA4">
      <w:pPr>
        <w:pStyle w:val="a4"/>
        <w:spacing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73FA4" w:rsidRDefault="00073FA4" w:rsidP="00AD54A2">
      <w:pPr>
        <w:pStyle w:val="a4"/>
        <w:numPr>
          <w:ilvl w:val="0"/>
          <w:numId w:val="11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869F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перечне приоритетных направлений план</w:t>
      </w:r>
      <w:r w:rsidR="0060790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</w:t>
      </w:r>
      <w:r w:rsidRPr="003869F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мероприятий</w:t>
      </w:r>
      <w:r w:rsidR="0060790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направленных на реализацию</w:t>
      </w:r>
      <w:r w:rsidRPr="003869F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Стратегии государственной </w:t>
      </w:r>
      <w:r w:rsidRPr="003869F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антинаркотической политики Российской Федерации на период до 2030</w:t>
      </w:r>
      <w:r w:rsidR="0052706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60790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Ханты-Мансийском автономном округе-Югре</w:t>
      </w:r>
      <w:r w:rsidR="003869F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6A7876" w:rsidRDefault="006A7876" w:rsidP="006A7876">
      <w:pPr>
        <w:pStyle w:val="a4"/>
        <w:spacing w:after="0"/>
        <w:ind w:left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Доклад</w:t>
      </w:r>
      <w:r w:rsidR="004A234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чик:</w:t>
      </w:r>
    </w:p>
    <w:p w:rsidR="006A7876" w:rsidRDefault="006A7876" w:rsidP="006A7876">
      <w:pPr>
        <w:pStyle w:val="a4"/>
        <w:spacing w:after="0"/>
        <w:ind w:left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Т.В. Казаченко</w:t>
      </w:r>
    </w:p>
    <w:p w:rsidR="003869FC" w:rsidRPr="003869FC" w:rsidRDefault="003869FC" w:rsidP="003869FC">
      <w:pPr>
        <w:pStyle w:val="a4"/>
        <w:spacing w:after="0"/>
        <w:ind w:left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Решили:</w:t>
      </w:r>
    </w:p>
    <w:p w:rsidR="00073FA4" w:rsidRPr="006A7876" w:rsidRDefault="00BD2712" w:rsidP="006A7876">
      <w:pPr>
        <w:pStyle w:val="a4"/>
        <w:numPr>
          <w:ilvl w:val="1"/>
          <w:numId w:val="12"/>
        </w:numPr>
        <w:spacing w:after="0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7876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Утвердить П</w:t>
      </w:r>
      <w:r w:rsidRPr="006A7876">
        <w:rPr>
          <w:rFonts w:ascii="PT Astra Serif" w:hAnsi="PT Astra Serif"/>
          <w:sz w:val="28"/>
          <w:szCs w:val="28"/>
          <w:lang w:eastAsia="ar-SA"/>
        </w:rPr>
        <w:t xml:space="preserve">лан </w:t>
      </w:r>
      <w:r w:rsidRPr="006A7876">
        <w:rPr>
          <w:rFonts w:ascii="PT Astra Serif" w:hAnsi="PT Astra Serif"/>
          <w:color w:val="000000"/>
          <w:sz w:val="28"/>
          <w:szCs w:val="28"/>
          <w:lang w:eastAsia="ru-RU" w:bidi="ru-RU"/>
        </w:rPr>
        <w:t>мероприятий по реализации Стратегии государственной антинаркотической политики Российской Федерации в городе Югорске</w:t>
      </w:r>
      <w:r w:rsidR="00157C4C" w:rsidRPr="006A7876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(далее-План), а также </w:t>
      </w:r>
      <w:r w:rsidR="00527068" w:rsidRPr="006A7876">
        <w:rPr>
          <w:rFonts w:ascii="PT Astra Serif" w:hAnsi="PT Astra Serif"/>
          <w:sz w:val="28"/>
          <w:szCs w:val="28"/>
        </w:rPr>
        <w:t xml:space="preserve">Критерии и </w:t>
      </w:r>
      <w:r w:rsidR="00157C4C" w:rsidRPr="006A7876">
        <w:rPr>
          <w:rFonts w:ascii="PT Astra Serif" w:hAnsi="PT Astra Serif"/>
          <w:color w:val="000000"/>
          <w:sz w:val="28"/>
          <w:szCs w:val="28"/>
          <w:lang w:eastAsia="ru-RU" w:bidi="ru-RU"/>
        </w:rPr>
        <w:t>показатели значений достижения основных направлений Плана</w:t>
      </w:r>
      <w:r w:rsidR="00527068" w:rsidRPr="006A7876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(приложение)</w:t>
      </w:r>
      <w:r w:rsidR="00157C4C" w:rsidRPr="006A7876">
        <w:rPr>
          <w:rFonts w:ascii="PT Astra Serif" w:hAnsi="PT Astra Serif"/>
          <w:color w:val="000000"/>
          <w:sz w:val="28"/>
          <w:szCs w:val="28"/>
          <w:lang w:eastAsia="ru-RU" w:bidi="ru-RU"/>
        </w:rPr>
        <w:t>.</w:t>
      </w:r>
    </w:p>
    <w:p w:rsidR="003869FC" w:rsidRPr="003869FC" w:rsidRDefault="00073FA4" w:rsidP="006A7876">
      <w:pPr>
        <w:pStyle w:val="a4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D37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Субъектам профилактики </w:t>
      </w:r>
      <w:r w:rsidR="003869F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организовать работу по исполнению мероприятий </w:t>
      </w:r>
      <w:r w:rsidR="003869FC" w:rsidRPr="00157C4C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3869FC" w:rsidRPr="00157C4C">
        <w:rPr>
          <w:rFonts w:ascii="PT Astra Serif" w:hAnsi="PT Astra Serif"/>
          <w:sz w:val="28"/>
          <w:szCs w:val="28"/>
          <w:lang w:eastAsia="ar-SA"/>
        </w:rPr>
        <w:t>лан</w:t>
      </w:r>
      <w:r w:rsidR="003869FC">
        <w:rPr>
          <w:rFonts w:ascii="PT Astra Serif" w:hAnsi="PT Astra Serif"/>
          <w:sz w:val="28"/>
          <w:szCs w:val="28"/>
          <w:lang w:eastAsia="ar-SA"/>
        </w:rPr>
        <w:t>а</w:t>
      </w:r>
      <w:r w:rsidR="003869FC" w:rsidRPr="00157C4C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3869FC" w:rsidRPr="00157C4C">
        <w:rPr>
          <w:rFonts w:ascii="PT Astra Serif" w:hAnsi="PT Astra Serif"/>
          <w:color w:val="000000"/>
          <w:sz w:val="28"/>
          <w:szCs w:val="28"/>
          <w:lang w:eastAsia="ru-RU" w:bidi="ru-RU"/>
        </w:rPr>
        <w:t>мероприятий по реализации Стратегии государственной антинаркотической политики Российской Федерации в городе Югорске</w:t>
      </w:r>
      <w:r w:rsidR="003869FC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в установленные сроки.</w:t>
      </w:r>
    </w:p>
    <w:p w:rsidR="00073FA4" w:rsidRPr="00CD3756" w:rsidRDefault="003869FC" w:rsidP="006A7876">
      <w:pPr>
        <w:pStyle w:val="a4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073FA4" w:rsidRPr="00CD3756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073FA4" w:rsidRPr="00CD37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внутренней политики и общественных связей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города Югорска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координировать и организовать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мониторинг реализации п</w:t>
      </w:r>
      <w:r w:rsidR="00073FA4" w:rsidRPr="00CD3756">
        <w:rPr>
          <w:rFonts w:ascii="PT Astra Serif" w:eastAsia="Times New Roman" w:hAnsi="PT Astra Serif" w:cs="Times New Roman"/>
          <w:sz w:val="28"/>
          <w:szCs w:val="28"/>
          <w:lang w:eastAsia="ru-RU"/>
        </w:rPr>
        <w:t>лан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073FA4" w:rsidRPr="00CD37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мероприятий по реализации Стратегии государственной антинаркотической политики Российской Федерации на период до 2030 года в городе Югорске.</w:t>
      </w:r>
    </w:p>
    <w:p w:rsidR="00073FA4" w:rsidRPr="00607908" w:rsidRDefault="00073FA4" w:rsidP="00073FA4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0790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Срок: до </w:t>
      </w:r>
      <w:r w:rsidR="00607908" w:rsidRPr="0060790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30.12</w:t>
      </w:r>
      <w:r w:rsidRPr="0060790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.2021 года</w:t>
      </w:r>
      <w:r w:rsidR="0060790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; до 30.12.2022 года;</w:t>
      </w:r>
      <w:r w:rsidR="00607908" w:rsidRPr="0060790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до 30.12.2023 года.</w:t>
      </w:r>
    </w:p>
    <w:p w:rsidR="00A319EC" w:rsidRDefault="00A319EC" w:rsidP="00CD375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C50445" w:rsidRPr="00A319EC" w:rsidRDefault="00C50445" w:rsidP="00A319EC">
      <w:pPr>
        <w:tabs>
          <w:tab w:val="left" w:pos="0"/>
          <w:tab w:val="left" w:pos="993"/>
        </w:tabs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22BD8" w:rsidRPr="00A319EC" w:rsidRDefault="00122BD8" w:rsidP="006A7876">
      <w:pPr>
        <w:pStyle w:val="a4"/>
        <w:widowControl w:val="0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319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Исполнение ранее принятых комиссией решений.</w:t>
      </w:r>
    </w:p>
    <w:p w:rsidR="00122BD8" w:rsidRPr="00A319EC" w:rsidRDefault="00122BD8" w:rsidP="00A319EC">
      <w:pPr>
        <w:widowControl w:val="0"/>
        <w:suppressAutoHyphens/>
        <w:spacing w:after="0" w:line="240" w:lineRule="auto"/>
        <w:ind w:firstLine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>Докладчик:</w:t>
      </w:r>
    </w:p>
    <w:p w:rsidR="00122BD8" w:rsidRPr="00A319EC" w:rsidRDefault="00ED25D4" w:rsidP="00A319EC">
      <w:pPr>
        <w:widowControl w:val="0"/>
        <w:suppressAutoHyphens/>
        <w:spacing w:after="0" w:line="240" w:lineRule="auto"/>
        <w:ind w:firstLine="567"/>
        <w:jc w:val="right"/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</w:pPr>
      <w:r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Т.В. </w:t>
      </w:r>
      <w:r w:rsidR="00122BD8" w:rsidRPr="00A319EC">
        <w:rPr>
          <w:rFonts w:ascii="PT Astra Serif" w:eastAsia="Lucida Sans Unicode" w:hAnsi="PT Astra Serif" w:cs="Times New Roman"/>
          <w:b/>
          <w:kern w:val="1"/>
          <w:sz w:val="28"/>
          <w:szCs w:val="28"/>
          <w:lang w:eastAsia="ar-SA"/>
        </w:rPr>
        <w:t xml:space="preserve">Казаченко </w:t>
      </w:r>
    </w:p>
    <w:p w:rsidR="00122BD8" w:rsidRPr="00A319EC" w:rsidRDefault="00122BD8" w:rsidP="00A319E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319EC">
        <w:rPr>
          <w:rFonts w:ascii="PT Astra Serif" w:hAnsi="PT Astra Serif" w:cs="Times New Roman"/>
          <w:b/>
          <w:sz w:val="28"/>
          <w:szCs w:val="28"/>
        </w:rPr>
        <w:t>Решили</w:t>
      </w:r>
      <w:r w:rsidRPr="00A319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122BD8" w:rsidRPr="00BD5E3A" w:rsidRDefault="00122BD8" w:rsidP="006A7876">
      <w:pPr>
        <w:pStyle w:val="a4"/>
        <w:numPr>
          <w:ilvl w:val="1"/>
          <w:numId w:val="12"/>
        </w:numPr>
        <w:tabs>
          <w:tab w:val="left" w:pos="1134"/>
          <w:tab w:val="left" w:pos="156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D5E3A">
        <w:rPr>
          <w:rFonts w:ascii="PT Astra Serif" w:hAnsi="PT Astra Serif" w:cs="Times New Roman"/>
          <w:sz w:val="28"/>
          <w:szCs w:val="28"/>
        </w:rPr>
        <w:t>Считать исполненными и снять</w:t>
      </w:r>
      <w:proofErr w:type="gramEnd"/>
      <w:r w:rsidRPr="00BD5E3A">
        <w:rPr>
          <w:rFonts w:ascii="PT Astra Serif" w:hAnsi="PT Astra Serif" w:cs="Times New Roman"/>
          <w:sz w:val="28"/>
          <w:szCs w:val="28"/>
        </w:rPr>
        <w:t xml:space="preserve"> с контроля:</w:t>
      </w:r>
    </w:p>
    <w:p w:rsidR="00BD5E3A" w:rsidRDefault="00BD5E3A" w:rsidP="00BD5E3A">
      <w:pPr>
        <w:tabs>
          <w:tab w:val="left" w:pos="1134"/>
          <w:tab w:val="left" w:pos="1560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BD5E3A">
        <w:rPr>
          <w:rFonts w:ascii="PT Astra Serif" w:hAnsi="PT Astra Serif" w:cs="Times New Roman"/>
          <w:sz w:val="28"/>
          <w:szCs w:val="28"/>
        </w:rPr>
        <w:t xml:space="preserve">- пункты </w:t>
      </w:r>
      <w:r>
        <w:rPr>
          <w:rFonts w:ascii="PT Astra Serif" w:hAnsi="PT Astra Serif" w:cs="Times New Roman"/>
          <w:sz w:val="28"/>
          <w:szCs w:val="28"/>
        </w:rPr>
        <w:t>2,1, 3.1, 3.2, 3.3</w:t>
      </w:r>
      <w:r w:rsidRPr="00BD5E3A">
        <w:rPr>
          <w:rFonts w:ascii="PT Astra Serif" w:hAnsi="PT Astra Serif" w:cs="Times New Roman"/>
          <w:sz w:val="28"/>
          <w:szCs w:val="28"/>
        </w:rPr>
        <w:t xml:space="preserve"> протокола засе</w:t>
      </w:r>
      <w:r w:rsidR="004164E3">
        <w:rPr>
          <w:rFonts w:ascii="PT Astra Serif" w:hAnsi="PT Astra Serif" w:cs="Times New Roman"/>
          <w:sz w:val="28"/>
          <w:szCs w:val="28"/>
        </w:rPr>
        <w:t>дания Комиссии от 23.09.2020 №3;</w:t>
      </w:r>
    </w:p>
    <w:p w:rsidR="00BD5E3A" w:rsidRPr="00A319EC" w:rsidRDefault="00BD5E3A" w:rsidP="00BD5E3A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пункты 1.1, 3.2, 4.2, 4.3,</w:t>
      </w:r>
      <w:r w:rsidR="008F4EE1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5.1,</w:t>
      </w:r>
      <w:r w:rsidR="008F4EE1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7.1 </w:t>
      </w:r>
      <w:r w:rsidRPr="00A319EC">
        <w:rPr>
          <w:rFonts w:ascii="PT Astra Serif" w:hAnsi="PT Astra Serif" w:cs="Times New Roman"/>
          <w:sz w:val="28"/>
          <w:szCs w:val="28"/>
        </w:rPr>
        <w:t xml:space="preserve">протокола заседания Комиссии от </w:t>
      </w:r>
      <w:r>
        <w:rPr>
          <w:rFonts w:ascii="PT Astra Serif" w:hAnsi="PT Astra Serif" w:cs="Times New Roman"/>
          <w:sz w:val="28"/>
          <w:szCs w:val="28"/>
        </w:rPr>
        <w:t>17</w:t>
      </w:r>
      <w:r w:rsidRPr="00A319EC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>12</w:t>
      </w:r>
      <w:r w:rsidRPr="00A319EC">
        <w:rPr>
          <w:rFonts w:ascii="PT Astra Serif" w:hAnsi="PT Astra Serif" w:cs="Times New Roman"/>
          <w:sz w:val="28"/>
          <w:szCs w:val="28"/>
        </w:rPr>
        <w:t>.2020 №</w:t>
      </w:r>
      <w:r>
        <w:rPr>
          <w:rFonts w:ascii="PT Astra Serif" w:hAnsi="PT Astra Serif" w:cs="Times New Roman"/>
          <w:sz w:val="28"/>
          <w:szCs w:val="28"/>
        </w:rPr>
        <w:t>4</w:t>
      </w:r>
      <w:r w:rsidR="004164E3">
        <w:rPr>
          <w:rFonts w:ascii="PT Astra Serif" w:hAnsi="PT Astra Serif" w:cs="Times New Roman"/>
          <w:sz w:val="28"/>
          <w:szCs w:val="28"/>
        </w:rPr>
        <w:t>.</w:t>
      </w:r>
    </w:p>
    <w:p w:rsidR="00BD5E3A" w:rsidRDefault="00BD5E3A" w:rsidP="00BD5E3A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679B8" w:rsidRPr="00A319EC" w:rsidRDefault="007679B8" w:rsidP="00A319EC">
      <w:pPr>
        <w:spacing w:after="0" w:line="240" w:lineRule="auto"/>
        <w:ind w:hanging="284"/>
        <w:jc w:val="both"/>
        <w:rPr>
          <w:rFonts w:ascii="PT Astra Serif" w:hAnsi="PT Astra Serif" w:cs="Times New Roman"/>
          <w:sz w:val="28"/>
          <w:szCs w:val="28"/>
        </w:rPr>
      </w:pPr>
    </w:p>
    <w:p w:rsidR="007679B8" w:rsidRPr="00A319EC" w:rsidRDefault="00122BD8" w:rsidP="00A319EC">
      <w:pPr>
        <w:spacing w:after="0" w:line="240" w:lineRule="auto"/>
        <w:ind w:hanging="284"/>
        <w:jc w:val="both"/>
        <w:rPr>
          <w:rFonts w:ascii="PT Astra Serif" w:hAnsi="PT Astra Serif" w:cs="Times New Roman"/>
          <w:b/>
          <w:sz w:val="28"/>
          <w:szCs w:val="28"/>
        </w:rPr>
      </w:pPr>
      <w:r w:rsidRPr="00A319EC">
        <w:rPr>
          <w:rFonts w:ascii="PT Astra Serif" w:hAnsi="PT Astra Serif" w:cs="Times New Roman"/>
          <w:b/>
          <w:sz w:val="28"/>
          <w:szCs w:val="28"/>
        </w:rPr>
        <w:t>Председатель</w:t>
      </w:r>
      <w:r w:rsidR="007679B8" w:rsidRPr="00A319E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C391C" w:rsidRPr="00A319EC">
        <w:rPr>
          <w:rFonts w:ascii="PT Astra Serif" w:hAnsi="PT Astra Serif" w:cs="Times New Roman"/>
          <w:b/>
          <w:sz w:val="28"/>
          <w:szCs w:val="28"/>
        </w:rPr>
        <w:t>Анти</w:t>
      </w:r>
      <w:r w:rsidR="00BD7E5A" w:rsidRPr="00A319EC">
        <w:rPr>
          <w:rFonts w:ascii="PT Astra Serif" w:hAnsi="PT Astra Serif" w:cs="Times New Roman"/>
          <w:b/>
          <w:sz w:val="28"/>
          <w:szCs w:val="28"/>
        </w:rPr>
        <w:t xml:space="preserve">наркотической </w:t>
      </w:r>
    </w:p>
    <w:p w:rsidR="001059E3" w:rsidRPr="00A319EC" w:rsidRDefault="004C391C" w:rsidP="00A319EC">
      <w:pPr>
        <w:spacing w:after="0" w:line="240" w:lineRule="auto"/>
        <w:ind w:hanging="284"/>
        <w:jc w:val="both"/>
        <w:rPr>
          <w:rFonts w:ascii="PT Astra Serif" w:hAnsi="PT Astra Serif" w:cs="Times New Roman"/>
          <w:b/>
          <w:sz w:val="28"/>
          <w:szCs w:val="28"/>
        </w:rPr>
      </w:pPr>
      <w:r w:rsidRPr="00A319EC">
        <w:rPr>
          <w:rFonts w:ascii="PT Astra Serif" w:hAnsi="PT Astra Serif" w:cs="Times New Roman"/>
          <w:b/>
          <w:sz w:val="28"/>
          <w:szCs w:val="28"/>
        </w:rPr>
        <w:t>к</w:t>
      </w:r>
      <w:r w:rsidR="00122BD8" w:rsidRPr="00A319EC">
        <w:rPr>
          <w:rFonts w:ascii="PT Astra Serif" w:hAnsi="PT Astra Serif" w:cs="Times New Roman"/>
          <w:b/>
          <w:sz w:val="28"/>
          <w:szCs w:val="28"/>
        </w:rPr>
        <w:t xml:space="preserve">омиссии </w:t>
      </w:r>
      <w:r w:rsidRPr="00A319EC">
        <w:rPr>
          <w:rFonts w:ascii="PT Astra Serif" w:hAnsi="PT Astra Serif" w:cs="Times New Roman"/>
          <w:b/>
          <w:sz w:val="28"/>
          <w:szCs w:val="28"/>
        </w:rPr>
        <w:t xml:space="preserve">города Югорска </w:t>
      </w:r>
      <w:r w:rsidR="00122BD8" w:rsidRPr="00A319EC">
        <w:rPr>
          <w:rFonts w:ascii="PT Astra Serif" w:hAnsi="PT Astra Serif" w:cs="Times New Roman"/>
          <w:b/>
          <w:sz w:val="28"/>
          <w:szCs w:val="28"/>
        </w:rPr>
        <w:t xml:space="preserve">                  </w:t>
      </w:r>
      <w:r w:rsidR="00BD7E5A" w:rsidRPr="00A319E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122BD8" w:rsidRPr="00A319EC">
        <w:rPr>
          <w:rFonts w:ascii="PT Astra Serif" w:hAnsi="PT Astra Serif" w:cs="Times New Roman"/>
          <w:b/>
          <w:sz w:val="28"/>
          <w:szCs w:val="28"/>
        </w:rPr>
        <w:t xml:space="preserve">                 </w:t>
      </w:r>
      <w:r w:rsidR="007679B8" w:rsidRPr="00A319EC">
        <w:rPr>
          <w:rFonts w:ascii="PT Astra Serif" w:hAnsi="PT Astra Serif" w:cs="Times New Roman"/>
          <w:b/>
          <w:sz w:val="28"/>
          <w:szCs w:val="28"/>
        </w:rPr>
        <w:t xml:space="preserve">                       </w:t>
      </w:r>
      <w:r w:rsidR="00122BD8" w:rsidRPr="00A319EC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="007679B8" w:rsidRPr="00A319EC">
        <w:rPr>
          <w:rFonts w:ascii="PT Astra Serif" w:hAnsi="PT Astra Serif" w:cs="Times New Roman"/>
          <w:b/>
          <w:sz w:val="28"/>
          <w:szCs w:val="28"/>
        </w:rPr>
        <w:t>А.В. Бородкин</w:t>
      </w:r>
    </w:p>
    <w:sectPr w:rsidR="001059E3" w:rsidRPr="00A319EC" w:rsidSect="00D456C3">
      <w:pgSz w:w="11905" w:h="16837"/>
      <w:pgMar w:top="1276" w:right="848" w:bottom="1135" w:left="1418" w:header="720" w:footer="720" w:gutter="0"/>
      <w:cols w:space="720"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490"/>
    <w:multiLevelType w:val="multilevel"/>
    <w:tmpl w:val="FB4A046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">
    <w:nsid w:val="06796FE5"/>
    <w:multiLevelType w:val="hybridMultilevel"/>
    <w:tmpl w:val="BD5A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86716"/>
    <w:multiLevelType w:val="multilevel"/>
    <w:tmpl w:val="20A00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7CF4E87"/>
    <w:multiLevelType w:val="hybridMultilevel"/>
    <w:tmpl w:val="F4EC86D6"/>
    <w:lvl w:ilvl="0" w:tplc="6750D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26298"/>
    <w:multiLevelType w:val="multilevel"/>
    <w:tmpl w:val="7B46C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159A6F91"/>
    <w:multiLevelType w:val="multilevel"/>
    <w:tmpl w:val="B8E6C2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30600804"/>
    <w:multiLevelType w:val="multilevel"/>
    <w:tmpl w:val="CFFC9C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8943746"/>
    <w:multiLevelType w:val="multilevel"/>
    <w:tmpl w:val="91E0D1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CAE1236"/>
    <w:multiLevelType w:val="multilevel"/>
    <w:tmpl w:val="CFFC9C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1E11A1F"/>
    <w:multiLevelType w:val="hybridMultilevel"/>
    <w:tmpl w:val="9E2A20BE"/>
    <w:lvl w:ilvl="0" w:tplc="CF3496B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8E642FE"/>
    <w:multiLevelType w:val="multilevel"/>
    <w:tmpl w:val="39FE2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>
    <w:nsid w:val="73B52BDB"/>
    <w:multiLevelType w:val="multilevel"/>
    <w:tmpl w:val="4684AA4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4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88"/>
    <w:rsid w:val="00002BAC"/>
    <w:rsid w:val="00022BB7"/>
    <w:rsid w:val="000245D6"/>
    <w:rsid w:val="00030C10"/>
    <w:rsid w:val="00041A10"/>
    <w:rsid w:val="00052A5C"/>
    <w:rsid w:val="00073FA4"/>
    <w:rsid w:val="0008551A"/>
    <w:rsid w:val="0009265C"/>
    <w:rsid w:val="000C51F4"/>
    <w:rsid w:val="000D3129"/>
    <w:rsid w:val="000D37AA"/>
    <w:rsid w:val="000F2EDE"/>
    <w:rsid w:val="000F38FC"/>
    <w:rsid w:val="001059E3"/>
    <w:rsid w:val="00106F30"/>
    <w:rsid w:val="00114BFE"/>
    <w:rsid w:val="00122BD8"/>
    <w:rsid w:val="001244FD"/>
    <w:rsid w:val="00124E45"/>
    <w:rsid w:val="00157C4C"/>
    <w:rsid w:val="00181950"/>
    <w:rsid w:val="001C2967"/>
    <w:rsid w:val="001E1389"/>
    <w:rsid w:val="00214B3D"/>
    <w:rsid w:val="00215618"/>
    <w:rsid w:val="00227593"/>
    <w:rsid w:val="00244096"/>
    <w:rsid w:val="00244A87"/>
    <w:rsid w:val="00273F52"/>
    <w:rsid w:val="00290161"/>
    <w:rsid w:val="002978C6"/>
    <w:rsid w:val="002F1247"/>
    <w:rsid w:val="0030384D"/>
    <w:rsid w:val="00314FF2"/>
    <w:rsid w:val="003205FA"/>
    <w:rsid w:val="00350E2D"/>
    <w:rsid w:val="00357797"/>
    <w:rsid w:val="00375CCD"/>
    <w:rsid w:val="003869FC"/>
    <w:rsid w:val="003C33B6"/>
    <w:rsid w:val="003C7B01"/>
    <w:rsid w:val="004012F8"/>
    <w:rsid w:val="004072D7"/>
    <w:rsid w:val="00407770"/>
    <w:rsid w:val="004164E3"/>
    <w:rsid w:val="0042020C"/>
    <w:rsid w:val="004208D8"/>
    <w:rsid w:val="004277A3"/>
    <w:rsid w:val="004874FF"/>
    <w:rsid w:val="004A2346"/>
    <w:rsid w:val="004C391C"/>
    <w:rsid w:val="00503C5D"/>
    <w:rsid w:val="00527068"/>
    <w:rsid w:val="005712F9"/>
    <w:rsid w:val="00580C33"/>
    <w:rsid w:val="00582740"/>
    <w:rsid w:val="005B3BD2"/>
    <w:rsid w:val="005F2552"/>
    <w:rsid w:val="00606EEE"/>
    <w:rsid w:val="00607908"/>
    <w:rsid w:val="00613FD4"/>
    <w:rsid w:val="006349E9"/>
    <w:rsid w:val="0064782E"/>
    <w:rsid w:val="00687031"/>
    <w:rsid w:val="00695314"/>
    <w:rsid w:val="006A7876"/>
    <w:rsid w:val="006C5C61"/>
    <w:rsid w:val="006F1924"/>
    <w:rsid w:val="006F59EE"/>
    <w:rsid w:val="007016AA"/>
    <w:rsid w:val="0076730B"/>
    <w:rsid w:val="007679B8"/>
    <w:rsid w:val="00771BA0"/>
    <w:rsid w:val="007B0557"/>
    <w:rsid w:val="007E55A2"/>
    <w:rsid w:val="00813E96"/>
    <w:rsid w:val="00816139"/>
    <w:rsid w:val="00823F8F"/>
    <w:rsid w:val="00834CA4"/>
    <w:rsid w:val="008408CA"/>
    <w:rsid w:val="00863D6B"/>
    <w:rsid w:val="008A5D9F"/>
    <w:rsid w:val="008B4071"/>
    <w:rsid w:val="008C485A"/>
    <w:rsid w:val="008D338F"/>
    <w:rsid w:val="008D3DB0"/>
    <w:rsid w:val="008E44D8"/>
    <w:rsid w:val="008F4EE1"/>
    <w:rsid w:val="00907169"/>
    <w:rsid w:val="009138C0"/>
    <w:rsid w:val="00963AE0"/>
    <w:rsid w:val="0096583B"/>
    <w:rsid w:val="00977AB1"/>
    <w:rsid w:val="00994469"/>
    <w:rsid w:val="009B415E"/>
    <w:rsid w:val="009F1D38"/>
    <w:rsid w:val="009F2202"/>
    <w:rsid w:val="00A11EE1"/>
    <w:rsid w:val="00A25FA2"/>
    <w:rsid w:val="00A312B5"/>
    <w:rsid w:val="00A319EC"/>
    <w:rsid w:val="00A714C9"/>
    <w:rsid w:val="00AA251B"/>
    <w:rsid w:val="00AA6FBE"/>
    <w:rsid w:val="00AC77AE"/>
    <w:rsid w:val="00AD54A2"/>
    <w:rsid w:val="00AE10DA"/>
    <w:rsid w:val="00AE1657"/>
    <w:rsid w:val="00AF4AE3"/>
    <w:rsid w:val="00AF4D51"/>
    <w:rsid w:val="00B12030"/>
    <w:rsid w:val="00B13C5A"/>
    <w:rsid w:val="00B17271"/>
    <w:rsid w:val="00B3207E"/>
    <w:rsid w:val="00B33662"/>
    <w:rsid w:val="00B34DBE"/>
    <w:rsid w:val="00BA0A8F"/>
    <w:rsid w:val="00BC42EB"/>
    <w:rsid w:val="00BD2712"/>
    <w:rsid w:val="00BD3F97"/>
    <w:rsid w:val="00BD5E3A"/>
    <w:rsid w:val="00BD7E5A"/>
    <w:rsid w:val="00C020BB"/>
    <w:rsid w:val="00C17288"/>
    <w:rsid w:val="00C50445"/>
    <w:rsid w:val="00C621BC"/>
    <w:rsid w:val="00C726CB"/>
    <w:rsid w:val="00CB3D64"/>
    <w:rsid w:val="00CB766D"/>
    <w:rsid w:val="00CD3756"/>
    <w:rsid w:val="00D14A59"/>
    <w:rsid w:val="00D15AA0"/>
    <w:rsid w:val="00D2058E"/>
    <w:rsid w:val="00D2067B"/>
    <w:rsid w:val="00D2536B"/>
    <w:rsid w:val="00D40581"/>
    <w:rsid w:val="00D456C3"/>
    <w:rsid w:val="00D50AE9"/>
    <w:rsid w:val="00D7187D"/>
    <w:rsid w:val="00D82C59"/>
    <w:rsid w:val="00DB7951"/>
    <w:rsid w:val="00DD290E"/>
    <w:rsid w:val="00DF246F"/>
    <w:rsid w:val="00E1213A"/>
    <w:rsid w:val="00E27EE7"/>
    <w:rsid w:val="00E4139B"/>
    <w:rsid w:val="00E9312D"/>
    <w:rsid w:val="00ED25D4"/>
    <w:rsid w:val="00ED7FD2"/>
    <w:rsid w:val="00F07EC6"/>
    <w:rsid w:val="00F16C1B"/>
    <w:rsid w:val="00F201CE"/>
    <w:rsid w:val="00F51931"/>
    <w:rsid w:val="00F54B2F"/>
    <w:rsid w:val="00F574CE"/>
    <w:rsid w:val="00F65353"/>
    <w:rsid w:val="00F870E8"/>
    <w:rsid w:val="00F94FAB"/>
    <w:rsid w:val="00FC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B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B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6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51</cp:revision>
  <cp:lastPrinted>2021-03-31T08:12:00Z</cp:lastPrinted>
  <dcterms:created xsi:type="dcterms:W3CDTF">2019-05-16T11:48:00Z</dcterms:created>
  <dcterms:modified xsi:type="dcterms:W3CDTF">2023-11-06T06:17:00Z</dcterms:modified>
</cp:coreProperties>
</file>