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DF385D" w:rsidRPr="00DF385D">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DF385D" w:rsidRPr="00DF385D">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DF385D">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DF385D">
        <w:rPr>
          <w:rFonts w:ascii="Times New Roman" w:eastAsia="Times New Roman" w:hAnsi="Times New Roman" w:cs="Times New Roman"/>
          <w:color w:val="000000"/>
          <w:sz w:val="24"/>
          <w:szCs w:val="24"/>
          <w:lang w:eastAsia="ru-RU"/>
        </w:rPr>
        <w:t xml:space="preserve"> Югорска от 14</w:t>
      </w:r>
      <w:r>
        <w:rPr>
          <w:rFonts w:ascii="Times New Roman" w:eastAsia="Times New Roman" w:hAnsi="Times New Roman" w:cs="Times New Roman"/>
          <w:color w:val="000000"/>
          <w:sz w:val="24"/>
          <w:szCs w:val="24"/>
          <w:lang w:eastAsia="ru-RU"/>
        </w:rPr>
        <w:t>.03.</w:t>
      </w:r>
      <w:r w:rsidRPr="00DF385D">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556</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22.12</w:t>
      </w:r>
      <w:r w:rsidRPr="00DF385D">
        <w:rPr>
          <w:rFonts w:ascii="Times New Roman" w:eastAsia="Times New Roman" w:hAnsi="Times New Roman" w:cs="Times New Roman"/>
          <w:color w:val="000000"/>
          <w:sz w:val="24"/>
          <w:szCs w:val="24"/>
          <w:lang w:eastAsia="ru-RU"/>
        </w:rPr>
        <w:t xml:space="preserve">.2016 № </w:t>
      </w:r>
      <w:r>
        <w:rPr>
          <w:rFonts w:ascii="Times New Roman" w:eastAsia="Times New Roman" w:hAnsi="Times New Roman" w:cs="Times New Roman"/>
          <w:color w:val="000000"/>
          <w:sz w:val="24"/>
          <w:szCs w:val="24"/>
          <w:lang w:eastAsia="ru-RU"/>
        </w:rPr>
        <w:t>3279</w:t>
      </w:r>
      <w:r w:rsidRPr="00DF38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14.03.2016 № 556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«Об утверждении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или государственная собственность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8</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 2666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3</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27.04.2018 № 1172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 xml:space="preserve">31 </w:t>
      </w:r>
      <w:r w:rsidRPr="00DF385D">
        <w:rPr>
          <w:rFonts w:ascii="Times New Roman" w:eastAsia="Times New Roman" w:hAnsi="Times New Roman" w:cs="Times New Roman"/>
          <w:color w:val="000000"/>
          <w:sz w:val="24"/>
          <w:szCs w:val="24"/>
          <w:lang w:eastAsia="ru-RU"/>
        </w:rPr>
        <w:t xml:space="preserve"> постановления администрац</w:t>
      </w:r>
      <w:r>
        <w:rPr>
          <w:rFonts w:ascii="Times New Roman" w:eastAsia="Times New Roman" w:hAnsi="Times New Roman" w:cs="Times New Roman"/>
          <w:color w:val="000000"/>
          <w:sz w:val="24"/>
          <w:szCs w:val="24"/>
          <w:lang w:eastAsia="ru-RU"/>
        </w:rPr>
        <w:t>ии города Югорска от 18.03.2019</w:t>
      </w:r>
      <w:r w:rsidRPr="00DF385D">
        <w:rPr>
          <w:rFonts w:ascii="Times New Roman" w:eastAsia="Times New Roman" w:hAnsi="Times New Roman" w:cs="Times New Roman"/>
          <w:color w:val="000000"/>
          <w:sz w:val="24"/>
          <w:szCs w:val="24"/>
          <w:lang w:eastAsia="ru-RU"/>
        </w:rPr>
        <w:t xml:space="preserve"> № 532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Проект муниципального нормативного правового акта </w:t>
      </w:r>
      <w:proofErr w:type="spellStart"/>
      <w:r w:rsidRPr="00B96E72">
        <w:rPr>
          <w:rFonts w:ascii="Times New Roman" w:eastAsia="Times New Roman" w:hAnsi="Times New Roman" w:cs="Times New Roman"/>
          <w:sz w:val="24"/>
          <w:szCs w:val="24"/>
          <w:lang w:eastAsia="ar-SA"/>
        </w:rPr>
        <w:t>коррупциогенных</w:t>
      </w:r>
      <w:proofErr w:type="spellEnd"/>
      <w:r w:rsidRPr="00B96E72">
        <w:rPr>
          <w:rFonts w:ascii="Times New Roman" w:eastAsia="Times New Roman" w:hAnsi="Times New Roman" w:cs="Times New Roman"/>
          <w:sz w:val="24"/>
          <w:szCs w:val="24"/>
          <w:lang w:eastAsia="ar-SA"/>
        </w:rPr>
        <w:t xml:space="preserve"> факторов не содержит</w:t>
      </w: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w:t>
      </w:r>
      <w:proofErr w:type="spellStart"/>
      <w:r w:rsidRPr="00B96E72">
        <w:rPr>
          <w:rFonts w:ascii="Times New Roman" w:eastAsia="Times New Roman" w:hAnsi="Times New Roman" w:cs="Times New Roman"/>
          <w:sz w:val="24"/>
          <w:szCs w:val="24"/>
          <w:lang w:eastAsia="ar-SA"/>
        </w:rPr>
        <w:t>ДМСиГ</w:t>
      </w:r>
      <w:proofErr w:type="spellEnd"/>
      <w:r w:rsidRPr="00B96E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 xml:space="preserve">___________________ (С.Д. </w:t>
      </w:r>
      <w:proofErr w:type="spellStart"/>
      <w:r w:rsidRPr="00B96E72">
        <w:rPr>
          <w:rFonts w:ascii="Times New Roman" w:eastAsia="Times New Roman" w:hAnsi="Times New Roman" w:cs="Times New Roman"/>
          <w:sz w:val="24"/>
          <w:szCs w:val="24"/>
          <w:lang w:eastAsia="ar-SA"/>
        </w:rPr>
        <w:t>Голин</w:t>
      </w:r>
      <w:proofErr w:type="spellEnd"/>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Начальник юридического отдела </w:t>
      </w:r>
      <w:proofErr w:type="spellStart"/>
      <w:r>
        <w:rPr>
          <w:rFonts w:ascii="Times New Roman" w:eastAsia="Times New Roman" w:hAnsi="Times New Roman" w:cs="Times New Roman"/>
          <w:sz w:val="24"/>
          <w:szCs w:val="24"/>
          <w:lang w:eastAsia="ar-SA"/>
        </w:rPr>
        <w:t>ДМСиГ</w:t>
      </w:r>
      <w:proofErr w:type="spellEnd"/>
      <w:r>
        <w:rPr>
          <w:rFonts w:ascii="Times New Roman" w:eastAsia="Times New Roman" w:hAnsi="Times New Roman" w:cs="Times New Roman"/>
          <w:sz w:val="24"/>
          <w:szCs w:val="24"/>
          <w:lang w:eastAsia="ar-SA"/>
        </w:rPr>
        <w:t xml:space="preserve"> ____________________ (Н.В. </w:t>
      </w:r>
      <w:proofErr w:type="spellStart"/>
      <w:r>
        <w:rPr>
          <w:rFonts w:ascii="Times New Roman" w:eastAsia="Times New Roman" w:hAnsi="Times New Roman" w:cs="Times New Roman"/>
          <w:sz w:val="24"/>
          <w:szCs w:val="24"/>
          <w:lang w:eastAsia="ar-SA"/>
        </w:rPr>
        <w:t>Михай</w:t>
      </w:r>
      <w:proofErr w:type="spellEnd"/>
      <w:r>
        <w:rPr>
          <w:rFonts w:ascii="Times New Roman" w:eastAsia="Times New Roman" w:hAnsi="Times New Roman" w:cs="Times New Roman"/>
          <w:sz w:val="24"/>
          <w:szCs w:val="24"/>
          <w:lang w:eastAsia="ar-SA"/>
        </w:rPr>
        <w:t>)</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4F5D4F" w:rsidRPr="004F5D4F">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4F5D4F" w:rsidRPr="00DF385D">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sidRPr="00B96E72">
        <w:rPr>
          <w:rFonts w:ascii="Times New Roman" w:eastAsia="Calibri" w:hAnsi="Times New Roman" w:cs="Times New Roman"/>
          <w:sz w:val="24"/>
          <w:szCs w:val="24"/>
          <w:highlight w:val="yellow"/>
        </w:rPr>
        <w:t xml:space="preserve">отделом </w:t>
      </w:r>
      <w:r w:rsidR="00497CF8" w:rsidRPr="00B96E72">
        <w:rPr>
          <w:rFonts w:ascii="Times New Roman" w:eastAsia="Calibri" w:hAnsi="Times New Roman" w:cs="Times New Roman"/>
          <w:sz w:val="24"/>
          <w:szCs w:val="24"/>
          <w:highlight w:val="yellow"/>
        </w:rPr>
        <w:t xml:space="preserve"> земельных ресурсов по работе 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B96E72">
        <w:rPr>
          <w:rFonts w:ascii="Times New Roman" w:eastAsia="Calibri" w:hAnsi="Times New Roman" w:cs="Times New Roman"/>
          <w:sz w:val="24"/>
          <w:szCs w:val="24"/>
        </w:rPr>
        <w:t>22</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96E72"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08A1">
        <w:rPr>
          <w:rFonts w:ascii="Times New Roman" w:eastAsia="Calibri" w:hAnsi="Times New Roman" w:cs="Times New Roman"/>
          <w:sz w:val="24"/>
          <w:szCs w:val="24"/>
        </w:rPr>
        <w:t>.04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4F5D4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4F5D4F" w:rsidRPr="004F5D4F">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Default="00632E54" w:rsidP="00632E54">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 заявителями</w:t>
      </w:r>
      <w:proofErr w:type="gramEnd"/>
      <w:r w:rsidRPr="00632E54">
        <w:rPr>
          <w:rFonts w:ascii="Times New Roman" w:eastAsia="Times New Roman" w:hAnsi="Times New Roman" w:cs="Times New Roman"/>
          <w:bCs/>
          <w:sz w:val="24"/>
          <w:szCs w:val="24"/>
          <w:lang w:eastAsia="ru-RU"/>
        </w:rPr>
        <w:t>, органами власти при предоставлении муниципальной услуги.</w:t>
      </w:r>
    </w:p>
    <w:p w:rsidR="004F5D4F" w:rsidRPr="00632E54" w:rsidRDefault="004F5D4F"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F5D4F">
        <w:rPr>
          <w:rFonts w:ascii="Times New Roman" w:eastAsia="Times New Roman" w:hAnsi="Times New Roman" w:cs="Times New Roman"/>
          <w:sz w:val="24"/>
          <w:szCs w:val="24"/>
          <w:lang w:eastAsia="ru-RU"/>
        </w:rPr>
        <w:t xml:space="preserve">. </w:t>
      </w:r>
      <w:proofErr w:type="gramStart"/>
      <w:r w:rsidRPr="004F5D4F">
        <w:rPr>
          <w:rFonts w:ascii="Times New Roman" w:eastAsia="Times New Roman" w:hAnsi="Times New Roman" w:cs="Times New Roman"/>
          <w:sz w:val="24"/>
          <w:szCs w:val="24"/>
          <w:lang w:eastAsia="ru-RU"/>
        </w:rPr>
        <w:t xml:space="preserve">Действие </w:t>
      </w:r>
      <w:r>
        <w:rPr>
          <w:rFonts w:ascii="Times New Roman" w:eastAsia="Times New Roman" w:hAnsi="Times New Roman" w:cs="Times New Roman"/>
          <w:sz w:val="24"/>
          <w:szCs w:val="24"/>
          <w:lang w:eastAsia="ru-RU"/>
        </w:rPr>
        <w:t>а</w:t>
      </w:r>
      <w:r w:rsidRPr="004F5D4F">
        <w:rPr>
          <w:rFonts w:ascii="Times New Roman" w:eastAsia="Times New Roman" w:hAnsi="Times New Roman" w:cs="Times New Roman"/>
          <w:sz w:val="24"/>
          <w:szCs w:val="24"/>
          <w:lang w:eastAsia="ru-RU"/>
        </w:rPr>
        <w:t>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4F5D4F">
        <w:rPr>
          <w:rFonts w:ascii="Times New Roman" w:eastAsia="Times New Roman" w:hAnsi="Times New Roman" w:cs="Times New Roman"/>
          <w:sz w:val="24"/>
          <w:szCs w:val="24"/>
          <w:lang w:eastAsia="ru-RU"/>
        </w:rPr>
        <w:t xml:space="preserve">, а также земельных участков, расположенных на территории  </w:t>
      </w:r>
      <w:r w:rsidRPr="004F5D4F">
        <w:rPr>
          <w:rFonts w:ascii="Times New Roman" w:eastAsia="Times New Roman" w:hAnsi="Times New Roman" w:cs="Times New Roman"/>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4F5D4F">
        <w:rPr>
          <w:rFonts w:ascii="Times New Roman" w:eastAsia="Times New Roman" w:hAnsi="Times New Roman" w:cs="Times New Roman"/>
          <w:sz w:val="24"/>
          <w:szCs w:val="24"/>
          <w:lang w:eastAsia="ru-RU"/>
        </w:rPr>
        <w:t>,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w:t>
      </w:r>
      <w:proofErr w:type="gramEnd"/>
      <w:r w:rsidRPr="004F5D4F">
        <w:rPr>
          <w:rFonts w:ascii="Times New Roman" w:eastAsia="Times New Roman" w:hAnsi="Times New Roman" w:cs="Times New Roman"/>
          <w:sz w:val="24"/>
          <w:szCs w:val="24"/>
          <w:lang w:eastAsia="ru-RU"/>
        </w:rPr>
        <w:t xml:space="preserve"> земельного участка  (далее также – аукцион).</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r w:rsidR="004F5D4F">
        <w:rPr>
          <w:rFonts w:ascii="Times New Roman" w:eastAsia="Times New Roman" w:hAnsi="Times New Roman" w:cs="Times New Roman"/>
          <w:sz w:val="24"/>
          <w:szCs w:val="24"/>
          <w:lang w:eastAsia="ru-RU"/>
        </w:rPr>
        <w:t xml:space="preserve"> </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4F5D4F" w:rsidRPr="004F5D4F" w:rsidRDefault="004F5D4F" w:rsidP="004F5D4F">
      <w:pPr>
        <w:pStyle w:val="a9"/>
        <w:spacing w:after="0" w:line="240" w:lineRule="auto"/>
        <w:ind w:firstLine="567"/>
        <w:jc w:val="both"/>
        <w:rPr>
          <w:rFonts w:eastAsia="Times New Roman"/>
          <w:bCs/>
          <w:spacing w:val="2"/>
          <w:lang w:eastAsia="ru-RU"/>
        </w:rPr>
      </w:pPr>
      <w:r>
        <w:rPr>
          <w:rFonts w:eastAsia="Times New Roman"/>
          <w:lang w:eastAsia="ru-RU"/>
        </w:rPr>
        <w:t>3</w:t>
      </w:r>
      <w:r w:rsidR="00307235">
        <w:rPr>
          <w:rFonts w:eastAsia="Times New Roman"/>
          <w:lang w:eastAsia="ru-RU"/>
        </w:rPr>
        <w:t>.</w:t>
      </w:r>
      <w:r w:rsidR="00497CF8">
        <w:rPr>
          <w:rFonts w:eastAsia="Times New Roman"/>
          <w:lang w:eastAsia="ru-RU"/>
        </w:rPr>
        <w:t xml:space="preserve"> </w:t>
      </w:r>
      <w:r w:rsidRPr="004F5D4F">
        <w:rPr>
          <w:rFonts w:eastAsia="Times New Roman"/>
          <w:bCs/>
          <w:spacing w:val="2"/>
          <w:lang w:eastAsia="ru-RU"/>
        </w:rPr>
        <w:t xml:space="preserve">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w:t>
      </w:r>
      <w:r w:rsidRPr="004F5D4F">
        <w:rPr>
          <w:rFonts w:eastAsia="Times New Roman"/>
          <w:spacing w:val="2"/>
          <w:lang w:eastAsia="ru-RU"/>
        </w:rPr>
        <w:t xml:space="preserve">с заявлением о </w:t>
      </w:r>
      <w:r w:rsidRPr="004F5D4F">
        <w:rPr>
          <w:rFonts w:eastAsia="Times New Roman"/>
          <w:bCs/>
          <w:spacing w:val="2"/>
          <w:lang w:eastAsia="ru-RU"/>
        </w:rPr>
        <w:t>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rsidR="004F5D4F" w:rsidRPr="004F5D4F" w:rsidRDefault="004F5D4F" w:rsidP="004F5D4F">
      <w:pPr>
        <w:pStyle w:val="a9"/>
        <w:spacing w:after="0" w:line="240" w:lineRule="auto"/>
        <w:ind w:firstLine="567"/>
        <w:rPr>
          <w:rFonts w:eastAsia="Times New Roman"/>
          <w:bCs/>
          <w:spacing w:val="2"/>
          <w:lang w:eastAsia="ru-RU"/>
        </w:rPr>
      </w:pPr>
      <w:r w:rsidRPr="004F5D4F">
        <w:rPr>
          <w:rFonts w:eastAsia="Times New Roman"/>
          <w:bCs/>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 xml:space="preserve">4.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пунктом 5 </w:t>
      </w:r>
      <w:r>
        <w:rPr>
          <w:rFonts w:eastAsia="Times New Roman"/>
          <w:spacing w:val="2"/>
          <w:lang w:eastAsia="ru-RU"/>
        </w:rPr>
        <w:t>а</w:t>
      </w:r>
      <w:r w:rsidRPr="00090A4D">
        <w:rPr>
          <w:rFonts w:eastAsia="Times New Roman"/>
          <w:spacing w:val="2"/>
          <w:lang w:eastAsia="ru-RU"/>
        </w:rPr>
        <w:t>дминистративного регламента, могут являться только юридические лица.</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5.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D25E7" w:rsidRPr="000D25E7"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 xml:space="preserve">5.1. </w:t>
      </w:r>
      <w:proofErr w:type="gramStart"/>
      <w:r w:rsidRPr="00090A4D">
        <w:rPr>
          <w:rFonts w:eastAsia="Times New Roman"/>
          <w:spacing w:val="2"/>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eastAsia="Times New Roman"/>
          <w:spacing w:val="2"/>
          <w:lang w:eastAsia="ru-RU"/>
        </w:rPr>
        <w:t>.07.</w:t>
      </w:r>
      <w:r w:rsidRPr="00090A4D">
        <w:rPr>
          <w:rFonts w:eastAsia="Times New Roman"/>
          <w:spacing w:val="2"/>
          <w:lang w:eastAsia="ru-RU"/>
        </w:rPr>
        <w:t>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w:t>
      </w:r>
      <w:proofErr w:type="gramEnd"/>
      <w:r w:rsidRPr="00090A4D">
        <w:rPr>
          <w:rFonts w:eastAsia="Times New Roman"/>
          <w:spacing w:val="2"/>
          <w:lang w:eastAsia="ru-RU"/>
        </w:rPr>
        <w:t xml:space="preserve"> </w:t>
      </w:r>
      <w:proofErr w:type="gramStart"/>
      <w:r w:rsidRPr="00090A4D">
        <w:rPr>
          <w:rFonts w:eastAsia="Times New Roman"/>
          <w:spacing w:val="2"/>
          <w:lang w:eastAsia="ru-RU"/>
        </w:rPr>
        <w:t>соответствии</w:t>
      </w:r>
      <w:proofErr w:type="gramEnd"/>
      <w:r w:rsidRPr="00090A4D">
        <w:rPr>
          <w:rFonts w:eastAsia="Times New Roman"/>
          <w:spacing w:val="2"/>
          <w:lang w:eastAsia="ru-RU"/>
        </w:rPr>
        <w:t xml:space="preserve"> с частью 3 статьи 14 указанного Федерального закона.</w:t>
      </w:r>
      <w:r w:rsidR="004F5D4F">
        <w:rPr>
          <w:rFonts w:eastAsia="Times New Roman"/>
          <w:spacing w:val="2"/>
          <w:lang w:eastAsia="ru-RU"/>
        </w:rPr>
        <w:t xml:space="preserve"> </w:t>
      </w:r>
    </w:p>
    <w:p w:rsidR="006F0DDC" w:rsidRDefault="004F5D4F" w:rsidP="004F5D4F">
      <w:pPr>
        <w:pStyle w:val="a9"/>
        <w:tabs>
          <w:tab w:val="left" w:pos="6374"/>
        </w:tabs>
        <w:spacing w:after="0" w:line="240" w:lineRule="auto"/>
        <w:ind w:firstLine="567"/>
        <w:jc w:val="both"/>
        <w:rPr>
          <w:rFonts w:eastAsia="Times New Roman"/>
          <w:lang w:eastAsia="ru-RU"/>
        </w:rPr>
      </w:pPr>
      <w:r>
        <w:rPr>
          <w:rFonts w:eastAsia="Times New Roman"/>
          <w:lang w:eastAsia="ru-RU"/>
        </w:rPr>
        <w:tab/>
      </w: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lastRenderedPageBreak/>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090A4D"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CB3A63" w:rsidP="0098492B">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090A4D"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Pr>
          <w:rFonts w:ascii="Times New Roman" w:hAnsi="Times New Roman"/>
          <w:sz w:val="24"/>
          <w:szCs w:val="24"/>
          <w:lang w:eastAsia="ru-RU"/>
        </w:rPr>
        <w:t>,</w:t>
      </w:r>
      <w:r w:rsidR="00362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определяются</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Pr="00BF73A3">
        <w:rPr>
          <w:rFonts w:ascii="Times New Roman" w:eastAsia="Times New Roman" w:hAnsi="Times New Roman" w:cs="Times New Roman"/>
          <w:sz w:val="24"/>
          <w:szCs w:val="24"/>
          <w:lang w:eastAsia="ru-RU"/>
        </w:rPr>
        <w:t xml:space="preserve">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1"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Филиал</w:t>
      </w:r>
      <w:r w:rsidR="00090A4D">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090A4D"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r w:rsidR="001F59F0">
        <w:rPr>
          <w:rFonts w:ascii="Times New Roman" w:eastAsia="Times New Roman" w:hAnsi="Times New Roman" w:cs="Times New Roman"/>
          <w:sz w:val="24"/>
          <w:szCs w:val="24"/>
          <w:lang w:eastAsia="ru-RU"/>
        </w:rPr>
        <w:t xml:space="preserve"> (кроме</w:t>
      </w:r>
      <w:proofErr w:type="gramEnd"/>
      <w:r w:rsidR="001F59F0">
        <w:rPr>
          <w:rFonts w:ascii="Times New Roman" w:eastAsia="Times New Roman" w:hAnsi="Times New Roman" w:cs="Times New Roman"/>
          <w:sz w:val="24"/>
          <w:szCs w:val="24"/>
          <w:lang w:eastAsia="ru-RU"/>
        </w:rPr>
        <w:t xml:space="preserve">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sidR="002C05AC">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2C05AC"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4" w:name="sub_1021"/>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1</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090A4D">
        <w:rPr>
          <w:rFonts w:ascii="Times New Roman" w:eastAsia="Times New Roman" w:hAnsi="Times New Roman" w:cs="Times New Roman"/>
          <w:bCs/>
          <w:sz w:val="24"/>
          <w:szCs w:val="24"/>
        </w:rPr>
        <w:t>на торгах</w:t>
      </w:r>
      <w:r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2</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5"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Об утверждении Перечня услуг, которые являются необходимыми и </w:t>
      </w:r>
      <w:r w:rsidRPr="00591729">
        <w:rPr>
          <w:rFonts w:ascii="Times New Roman" w:eastAsia="Times New Roman" w:hAnsi="Times New Roman" w:cs="Times New Roman"/>
          <w:sz w:val="24"/>
          <w:szCs w:val="24"/>
          <w:lang w:eastAsia="ru-RU"/>
        </w:rPr>
        <w:lastRenderedPageBreak/>
        <w:t>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3</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Результатами предоставления муниципальной услуги являются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bookmarkStart w:id="8" w:name="sub_1015"/>
      <w:r>
        <w:rPr>
          <w:rFonts w:ascii="Times New Roman" w:eastAsia="Times New Roman" w:hAnsi="Times New Roman" w:cs="Times New Roman"/>
          <w:sz w:val="24"/>
          <w:szCs w:val="24"/>
          <w:lang w:eastAsia="ru-RU"/>
        </w:rPr>
        <w:t xml:space="preserve">1) </w:t>
      </w:r>
      <w:r w:rsidRPr="00357F2A">
        <w:rPr>
          <w:rFonts w:ascii="Times New Roman" w:eastAsia="Times New Roman" w:hAnsi="Times New Roman" w:cs="Times New Roman"/>
          <w:sz w:val="24"/>
          <w:szCs w:val="24"/>
          <w:lang w:eastAsia="ru-RU"/>
        </w:rPr>
        <w:t xml:space="preserve">подписанного </w:t>
      </w:r>
      <w:r>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b/>
          <w:i/>
          <w:sz w:val="24"/>
          <w:szCs w:val="24"/>
          <w:lang w:eastAsia="ru-RU"/>
        </w:rPr>
        <w:t xml:space="preserve"> </w:t>
      </w:r>
      <w:r w:rsidRPr="00357F2A">
        <w:rPr>
          <w:rFonts w:ascii="Times New Roman" w:eastAsia="Times New Roman" w:hAnsi="Times New Roman" w:cs="Times New Roman"/>
          <w:sz w:val="24"/>
          <w:szCs w:val="24"/>
          <w:lang w:eastAsia="ru-RU"/>
        </w:rPr>
        <w:t xml:space="preserve"> проекта договора купли-продажи земельного участка, в случае его предоставления в собственность;</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57F2A">
        <w:rPr>
          <w:rFonts w:ascii="Times New Roman" w:eastAsia="Times New Roman" w:hAnsi="Times New Roman" w:cs="Times New Roman"/>
          <w:sz w:val="24"/>
          <w:szCs w:val="24"/>
          <w:lang w:eastAsia="ru-RU"/>
        </w:rPr>
        <w:t>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i/>
          <w:sz w:val="24"/>
          <w:szCs w:val="24"/>
          <w:lang w:eastAsia="ru-RU"/>
        </w:rPr>
        <w:t xml:space="preserve"> </w:t>
      </w:r>
      <w:r w:rsidRPr="00357F2A">
        <w:rPr>
          <w:rFonts w:ascii="Times New Roman" w:eastAsia="Times New Roman" w:hAnsi="Times New Roman" w:cs="Times New Roman"/>
          <w:sz w:val="24"/>
          <w:szCs w:val="24"/>
          <w:lang w:eastAsia="ru-RU"/>
        </w:rPr>
        <w:t xml:space="preserve">проекта договора аренды земельного участка, в случае его предоставления в аренду </w:t>
      </w:r>
      <w:r w:rsidR="003D6F16">
        <w:rPr>
          <w:rFonts w:ascii="Times New Roman" w:eastAsia="Times New Roman" w:hAnsi="Times New Roman" w:cs="Times New Roman"/>
          <w:sz w:val="24"/>
          <w:szCs w:val="24"/>
          <w:lang w:eastAsia="ru-RU"/>
        </w:rPr>
        <w:t>(</w:t>
      </w:r>
      <w:r w:rsidRPr="00357F2A">
        <w:rPr>
          <w:rFonts w:ascii="Times New Roman" w:eastAsia="Times New Roman" w:hAnsi="Times New Roman" w:cs="Times New Roman"/>
          <w:sz w:val="24"/>
          <w:szCs w:val="24"/>
          <w:lang w:eastAsia="ru-RU"/>
        </w:rPr>
        <w:t>если аукцион проводился в целях предоставления земельного участка в аренду для комплексного освоения территории, также проекта договора о комплексном освоении территории);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57F2A">
        <w:rPr>
          <w:rFonts w:ascii="Times New Roman" w:eastAsia="Times New Roman" w:hAnsi="Times New Roman" w:cs="Times New Roman"/>
          <w:sz w:val="24"/>
          <w:szCs w:val="24"/>
          <w:lang w:eastAsia="ru-RU"/>
        </w:rPr>
        <w:t xml:space="preserve">мотивированного решения </w:t>
      </w:r>
      <w:r>
        <w:rPr>
          <w:rFonts w:ascii="Times New Roman" w:eastAsia="Times New Roman" w:hAnsi="Times New Roman" w:cs="Times New Roman"/>
          <w:sz w:val="24"/>
          <w:szCs w:val="24"/>
          <w:lang w:eastAsia="ru-RU"/>
        </w:rPr>
        <w:t>Департамента</w:t>
      </w:r>
      <w:r w:rsidRPr="00357F2A">
        <w:rPr>
          <w:rFonts w:ascii="Times New Roman" w:eastAsia="Times New Roman" w:hAnsi="Times New Roman" w:cs="Times New Roman"/>
          <w:b/>
          <w:i/>
          <w:sz w:val="24"/>
          <w:szCs w:val="24"/>
          <w:lang w:eastAsia="ru-RU"/>
        </w:rPr>
        <w:t xml:space="preserve"> </w:t>
      </w:r>
      <w:r w:rsidRPr="00357F2A">
        <w:rPr>
          <w:rFonts w:ascii="Times New Roman" w:eastAsia="Times New Roman" w:hAnsi="Times New Roman" w:cs="Times New Roman"/>
          <w:sz w:val="24"/>
          <w:szCs w:val="24"/>
          <w:lang w:eastAsia="ru-RU"/>
        </w:rPr>
        <w:t>об отказе в предоставлении муниципальной услуги с указанием всех оснований отказа.</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8"/>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357F2A" w:rsidRDefault="00357F2A"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476CB" w:rsidRPr="000476CB">
        <w:rPr>
          <w:rFonts w:ascii="Times New Roman" w:eastAsia="Times New Roman" w:hAnsi="Times New Roman" w:cs="Times New Roman"/>
          <w:sz w:val="24"/>
          <w:szCs w:val="24"/>
          <w:lang w:eastAsia="ru-RU"/>
        </w:rPr>
        <w:t>.</w:t>
      </w:r>
      <w:r w:rsidRPr="00357F2A">
        <w:rPr>
          <w:rFonts w:ascii="Times New Roman" w:eastAsiaTheme="minorEastAsia"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Общий срок предоставления муниципальной услуги - не более 110 календарных дней со дня регистрации заявления о предоставлении муниципальной услуги в Департаменте.</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bCs/>
          <w:sz w:val="24"/>
          <w:szCs w:val="24"/>
          <w:lang w:eastAsia="ru-RU"/>
        </w:rPr>
        <w:t>В</w:t>
      </w:r>
      <w:r w:rsidRPr="00357F2A">
        <w:rPr>
          <w:rFonts w:ascii="Times New Roman" w:eastAsia="Times New Roman" w:hAnsi="Times New Roman" w:cs="Times New Roman"/>
          <w:sz w:val="24"/>
          <w:szCs w:val="24"/>
          <w:lang w:eastAsia="ru-RU"/>
        </w:rPr>
        <w:t xml:space="preserve"> общий срок предоставления муниципальной услуги входят сроки направления межведомственных запросов и получения на них ответов, подготовки, подписания и выдачи (направления) заявителю документов, являющихся результатом предоставления муниципальной услуги, за исключением срока проведения аукциона.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В указанный срок предоставления муниципальной услуги не входят периоды осуществления </w:t>
      </w:r>
      <w:r>
        <w:rPr>
          <w:rFonts w:ascii="Times New Roman" w:eastAsia="Times New Roman" w:hAnsi="Times New Roman" w:cs="Times New Roman"/>
          <w:sz w:val="24"/>
          <w:szCs w:val="24"/>
          <w:lang w:eastAsia="ru-RU"/>
        </w:rPr>
        <w:t>Департаментом</w:t>
      </w:r>
      <w:r w:rsidRPr="00357F2A">
        <w:rPr>
          <w:rFonts w:ascii="Times New Roman" w:eastAsia="Times New Roman" w:hAnsi="Times New Roman" w:cs="Times New Roman"/>
          <w:sz w:val="24"/>
          <w:szCs w:val="24"/>
          <w:lang w:eastAsia="ru-RU"/>
        </w:rPr>
        <w:t xml:space="preserve"> следующих административных действий:</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получение технических условий подключения (технологического присоединения) объектов к сетям инженерно-технического обеспечения (в случае, установленном подпунктом 8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проведение аукциона (в случае принятия решения о проведен</w:t>
      </w:r>
      <w:proofErr w:type="gramStart"/>
      <w:r w:rsidRPr="00357F2A">
        <w:rPr>
          <w:rFonts w:ascii="Times New Roman" w:eastAsia="Times New Roman" w:hAnsi="Times New Roman" w:cs="Times New Roman"/>
          <w:sz w:val="24"/>
          <w:szCs w:val="24"/>
          <w:lang w:eastAsia="ru-RU"/>
        </w:rPr>
        <w:t>ии ау</w:t>
      </w:r>
      <w:proofErr w:type="gramEnd"/>
      <w:r w:rsidRPr="00357F2A">
        <w:rPr>
          <w:rFonts w:ascii="Times New Roman" w:eastAsia="Times New Roman" w:hAnsi="Times New Roman" w:cs="Times New Roman"/>
          <w:sz w:val="24"/>
          <w:szCs w:val="24"/>
          <w:lang w:eastAsia="ru-RU"/>
        </w:rPr>
        <w:t>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составляет не более </w:t>
      </w:r>
      <w:r w:rsidRPr="003D6F16">
        <w:rPr>
          <w:rFonts w:ascii="Times New Roman" w:eastAsia="Times New Roman" w:hAnsi="Times New Roman" w:cs="Times New Roman"/>
          <w:sz w:val="24"/>
          <w:szCs w:val="24"/>
          <w:highlight w:val="yellow"/>
          <w:lang w:eastAsia="ru-RU"/>
        </w:rPr>
        <w:t>___*</w:t>
      </w:r>
      <w:r w:rsidRPr="00357F2A">
        <w:rPr>
          <w:rFonts w:ascii="Times New Roman" w:eastAsia="Times New Roman" w:hAnsi="Times New Roman" w:cs="Times New Roman"/>
          <w:sz w:val="24"/>
          <w:szCs w:val="24"/>
          <w:lang w:eastAsia="ru-RU"/>
        </w:rPr>
        <w:t xml:space="preserve"> дней с даты их подписания </w:t>
      </w:r>
      <w:r w:rsidR="003D6F16">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sz w:val="24"/>
          <w:szCs w:val="24"/>
          <w:lang w:eastAsia="ru-RU"/>
        </w:rPr>
        <w:t>.</w:t>
      </w:r>
    </w:p>
    <w:p w:rsidR="003D6F16" w:rsidRPr="003D6F16" w:rsidRDefault="003D6F16" w:rsidP="003D6F16">
      <w:pPr>
        <w:spacing w:after="0" w:line="240" w:lineRule="auto"/>
        <w:ind w:firstLine="567"/>
        <w:jc w:val="both"/>
        <w:rPr>
          <w:rFonts w:ascii="Times New Roman" w:eastAsia="Times New Roman" w:hAnsi="Times New Roman" w:cs="Times New Roman"/>
          <w:b/>
          <w:i/>
          <w:sz w:val="24"/>
          <w:szCs w:val="24"/>
          <w:lang w:eastAsia="ru-RU"/>
        </w:rPr>
      </w:pPr>
      <w:r w:rsidRPr="003D6F16">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w:t>
      </w:r>
      <w:r>
        <w:rPr>
          <w:rFonts w:ascii="Times New Roman" w:eastAsia="Times New Roman" w:hAnsi="Times New Roman" w:cs="Times New Roman"/>
          <w:sz w:val="24"/>
          <w:szCs w:val="24"/>
          <w:lang w:eastAsia="ru-RU"/>
        </w:rPr>
        <w:t>Департаменте</w:t>
      </w:r>
      <w:r w:rsidRPr="003D6F16">
        <w:rPr>
          <w:rFonts w:ascii="Times New Roman" w:eastAsia="Times New Roman" w:hAnsi="Times New Roman" w:cs="Times New Roman"/>
          <w:sz w:val="24"/>
          <w:szCs w:val="24"/>
          <w:lang w:eastAsia="ru-RU"/>
        </w:rPr>
        <w:t>.</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3D6F16"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15</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3D6F1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9" w:name="Par137"/>
      <w:bookmarkEnd w:id="9"/>
      <w:r>
        <w:rPr>
          <w:rFonts w:ascii="Times New Roman" w:eastAsia="Calibri" w:hAnsi="Times New Roman" w:cs="Times New Roman"/>
          <w:sz w:val="24"/>
          <w:szCs w:val="24"/>
        </w:rPr>
        <w:t>16</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D3CFD" w:rsidRDefault="000476CB" w:rsidP="0028035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0476CB">
        <w:rPr>
          <w:rFonts w:ascii="Times New Roman" w:eastAsia="Calibri" w:hAnsi="Times New Roman" w:cs="Times New Roman"/>
          <w:sz w:val="24"/>
          <w:szCs w:val="24"/>
        </w:rPr>
        <w:t>1</w:t>
      </w:r>
      <w:r w:rsidR="003D6F16">
        <w:rPr>
          <w:rFonts w:ascii="Times New Roman" w:eastAsia="Calibri" w:hAnsi="Times New Roman" w:cs="Times New Roman"/>
          <w:sz w:val="24"/>
          <w:szCs w:val="24"/>
        </w:rPr>
        <w:t>)</w:t>
      </w:r>
      <w:r w:rsidR="003D6F16" w:rsidRPr="003D6F16">
        <w:rPr>
          <w:rFonts w:ascii="Times New Roman" w:eastAsia="Calibri" w:hAnsi="Times New Roman" w:cs="Times New Roman"/>
          <w:sz w:val="28"/>
          <w:szCs w:val="28"/>
          <w:lang w:eastAsia="ru-RU"/>
        </w:rPr>
        <w:t xml:space="preserve"> </w:t>
      </w:r>
      <w:r w:rsidR="003D6F16" w:rsidRPr="003D6F16">
        <w:rPr>
          <w:rFonts w:ascii="Times New Roman" w:eastAsia="Calibri" w:hAnsi="Times New Roman" w:cs="Times New Roman"/>
          <w:sz w:val="24"/>
          <w:szCs w:val="24"/>
        </w:rPr>
        <w:t>заявление о проведен</w:t>
      </w:r>
      <w:proofErr w:type="gramStart"/>
      <w:r w:rsidR="003D6F16" w:rsidRPr="003D6F16">
        <w:rPr>
          <w:rFonts w:ascii="Times New Roman" w:eastAsia="Calibri" w:hAnsi="Times New Roman" w:cs="Times New Roman"/>
          <w:sz w:val="24"/>
          <w:szCs w:val="24"/>
        </w:rPr>
        <w:t>ии ау</w:t>
      </w:r>
      <w:proofErr w:type="gramEnd"/>
      <w:r w:rsidR="003D6F16" w:rsidRPr="003D6F16">
        <w:rPr>
          <w:rFonts w:ascii="Times New Roman" w:eastAsia="Calibri"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(далее также – </w:t>
      </w:r>
      <w:r w:rsidR="003D6F16" w:rsidRPr="003D6F16">
        <w:rPr>
          <w:rFonts w:ascii="Times New Roman" w:eastAsia="Calibri" w:hAnsi="Times New Roman" w:cs="Times New Roman"/>
          <w:bCs/>
          <w:sz w:val="24"/>
          <w:szCs w:val="24"/>
        </w:rPr>
        <w:t>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о </w:t>
      </w:r>
    </w:p>
    <w:p w:rsidR="003D6F16" w:rsidRPr="003D6F16" w:rsidRDefault="003D6F16" w:rsidP="000D3CF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3D6F16">
        <w:rPr>
          <w:rFonts w:ascii="Times New Roman" w:eastAsia="Calibri" w:hAnsi="Times New Roman" w:cs="Times New Roman"/>
          <w:bCs/>
          <w:sz w:val="24"/>
          <w:szCs w:val="24"/>
        </w:rPr>
        <w:lastRenderedPageBreak/>
        <w:t>предоставлении</w:t>
      </w:r>
      <w:proofErr w:type="gramEnd"/>
      <w:r w:rsidRPr="003D6F16">
        <w:rPr>
          <w:rFonts w:ascii="Times New Roman" w:eastAsia="Calibri" w:hAnsi="Times New Roman" w:cs="Times New Roman"/>
          <w:bCs/>
          <w:sz w:val="24"/>
          <w:szCs w:val="24"/>
        </w:rPr>
        <w:t xml:space="preserve"> муниципальной услуги);</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3D6F16">
        <w:rPr>
          <w:rFonts w:ascii="Times New Roman" w:eastAsia="Calibri" w:hAnsi="Times New Roman" w:cs="Times New Roman"/>
          <w:sz w:val="24"/>
          <w:szCs w:val="24"/>
        </w:rPr>
        <w:t>копия документа, удостоверяющего личность заявителя (для гражданина), либо личность представителя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sz w:val="24"/>
          <w:szCs w:val="24"/>
        </w:rP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bCs/>
          <w:sz w:val="24"/>
          <w:szCs w:val="24"/>
        </w:rPr>
        <w:t>4) в случае принятия решения о проведен</w:t>
      </w:r>
      <w:proofErr w:type="gramStart"/>
      <w:r w:rsidRPr="003D6F16">
        <w:rPr>
          <w:rFonts w:ascii="Times New Roman" w:eastAsia="Calibri" w:hAnsi="Times New Roman" w:cs="Times New Roman"/>
          <w:bCs/>
          <w:sz w:val="24"/>
          <w:szCs w:val="24"/>
        </w:rPr>
        <w:t>ии ау</w:t>
      </w:r>
      <w:proofErr w:type="gramEnd"/>
      <w:r w:rsidRPr="003D6F16">
        <w:rPr>
          <w:rFonts w:ascii="Times New Roman" w:eastAsia="Calibri" w:hAnsi="Times New Roman" w:cs="Times New Roman"/>
          <w:bCs/>
          <w:sz w:val="24"/>
          <w:szCs w:val="24"/>
        </w:rPr>
        <w:t>кциона, д</w:t>
      </w:r>
      <w:r w:rsidRPr="003D6F16">
        <w:rPr>
          <w:rFonts w:ascii="Times New Roman" w:eastAsia="Calibri" w:hAnsi="Times New Roman" w:cs="Times New Roman"/>
          <w:sz w:val="24"/>
          <w:szCs w:val="24"/>
        </w:rPr>
        <w:t xml:space="preserve">ля участия в аукционе заявители </w:t>
      </w:r>
      <w:r w:rsidRPr="003D6F16">
        <w:rPr>
          <w:rFonts w:ascii="Times New Roman" w:eastAsia="Calibri" w:hAnsi="Times New Roman" w:cs="Times New Roman"/>
          <w:bCs/>
          <w:sz w:val="24"/>
          <w:szCs w:val="24"/>
        </w:rPr>
        <w:t>в соответствии со статьей 39.12 Земельного кодекса Российской Федерации</w:t>
      </w:r>
      <w:r w:rsidRPr="003D6F16">
        <w:rPr>
          <w:rFonts w:ascii="Times New Roman" w:eastAsia="Calibri" w:hAnsi="Times New Roman" w:cs="Times New Roman"/>
          <w:sz w:val="24"/>
          <w:szCs w:val="24"/>
        </w:rPr>
        <w:t xml:space="preserve"> представляют в установленный в извещении о проведении аукциона срок следующие документы:</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заявку </w:t>
      </w:r>
      <w:proofErr w:type="gramStart"/>
      <w:r w:rsidRPr="003D6F16">
        <w:rPr>
          <w:rFonts w:ascii="Times New Roman" w:eastAsia="Calibri" w:hAnsi="Times New Roman" w:cs="Times New Roman"/>
          <w:sz w:val="24"/>
          <w:szCs w:val="24"/>
        </w:rPr>
        <w:t>на участие в аукционе по установленной в извещении о проведении</w:t>
      </w:r>
      <w:proofErr w:type="gramEnd"/>
      <w:r w:rsidRPr="003D6F16">
        <w:rPr>
          <w:rFonts w:ascii="Times New Roman" w:eastAsia="Calibri" w:hAnsi="Times New Roman" w:cs="Times New Roman"/>
          <w:sz w:val="24"/>
          <w:szCs w:val="24"/>
        </w:rPr>
        <w:t xml:space="preserve"> аукциона форме с указанием банковских реквизитов счета для возврата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надлежащим образом заверенный перевод </w:t>
      </w:r>
      <w:proofErr w:type="gramStart"/>
      <w:r w:rsidRPr="003D6F16">
        <w:rPr>
          <w:rFonts w:ascii="Times New Roman" w:eastAsia="Calibri"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D6F16">
        <w:rPr>
          <w:rFonts w:ascii="Times New Roman" w:eastAsia="Calibri" w:hAnsi="Times New Roman" w:cs="Times New Roman"/>
          <w:sz w:val="24"/>
          <w:szCs w:val="24"/>
        </w:rPr>
        <w:t>, если заявителем является иностранное юридическое лицо;</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документы, подтверждающие внесение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3D6F16">
          <w:rPr>
            <w:rStyle w:val="a7"/>
            <w:rFonts w:ascii="Times New Roman" w:eastAsia="Calibri" w:hAnsi="Times New Roman" w:cs="Times New Roman"/>
            <w:sz w:val="24"/>
            <w:szCs w:val="24"/>
          </w:rPr>
          <w:t>частью 4 статьи 18</w:t>
        </w:r>
      </w:hyperlink>
      <w:r w:rsidRPr="003D6F16">
        <w:rPr>
          <w:rFonts w:ascii="Times New Roman" w:eastAsia="Calibri" w:hAnsi="Times New Roman" w:cs="Times New Roman"/>
          <w:sz w:val="24"/>
          <w:szCs w:val="24"/>
        </w:rPr>
        <w:t xml:space="preserve"> Федерального закона от 24</w:t>
      </w:r>
      <w:r>
        <w:rPr>
          <w:rFonts w:ascii="Times New Roman" w:eastAsia="Calibri" w:hAnsi="Times New Roman" w:cs="Times New Roman"/>
          <w:sz w:val="24"/>
          <w:szCs w:val="24"/>
        </w:rPr>
        <w:t>.07.</w:t>
      </w:r>
      <w:r w:rsidRPr="003D6F16">
        <w:rPr>
          <w:rFonts w:ascii="Times New Roman" w:eastAsia="Calibri" w:hAnsi="Times New Roman" w:cs="Times New Roman"/>
          <w:sz w:val="24"/>
          <w:szCs w:val="24"/>
        </w:rPr>
        <w:t>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w:t>
      </w:r>
      <w:proofErr w:type="gramEnd"/>
      <w:r w:rsidRPr="003D6F16">
        <w:rPr>
          <w:rFonts w:ascii="Times New Roman" w:eastAsia="Calibri" w:hAnsi="Times New Roman" w:cs="Times New Roman"/>
          <w:sz w:val="24"/>
          <w:szCs w:val="24"/>
        </w:rPr>
        <w:t xml:space="preserve">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w:t>
      </w:r>
      <w:r w:rsidRPr="00280352">
        <w:rPr>
          <w:rFonts w:ascii="Times New Roman" w:eastAsia="Calibri" w:hAnsi="Times New Roman" w:cs="Times New Roman"/>
          <w:sz w:val="24"/>
          <w:szCs w:val="24"/>
        </w:rPr>
        <w:t xml:space="preserve">с </w:t>
      </w:r>
      <w:hyperlink r:id="rId18" w:history="1">
        <w:r w:rsidRPr="00280352">
          <w:rPr>
            <w:rStyle w:val="a7"/>
            <w:rFonts w:ascii="Times New Roman" w:eastAsia="Calibri" w:hAnsi="Times New Roman" w:cs="Times New Roman"/>
            <w:color w:val="auto"/>
            <w:sz w:val="24"/>
            <w:szCs w:val="24"/>
            <w:u w:val="none"/>
          </w:rPr>
          <w:t>частью 5 статьи 4</w:t>
        </w:r>
      </w:hyperlink>
      <w:r w:rsidRPr="003D6F16">
        <w:rPr>
          <w:rFonts w:ascii="Times New Roman" w:eastAsia="Calibri" w:hAnsi="Times New Roman" w:cs="Times New Roman"/>
          <w:sz w:val="24"/>
          <w:szCs w:val="24"/>
        </w:rPr>
        <w:t xml:space="preserve"> указанного федерального закона.</w:t>
      </w:r>
    </w:p>
    <w:p w:rsidR="00280352" w:rsidRPr="00280352" w:rsidRDefault="003D6F16" w:rsidP="0028035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B05D44">
        <w:rPr>
          <w:rFonts w:ascii="Times New Roman" w:eastAsia="Calibri" w:hAnsi="Times New Roman" w:cs="Times New Roman"/>
          <w:sz w:val="24"/>
          <w:szCs w:val="24"/>
        </w:rPr>
        <w:t>.</w:t>
      </w:r>
      <w:r w:rsidR="00B05D44" w:rsidRPr="00B05D44">
        <w:rPr>
          <w:rFonts w:ascii="Times New Roman" w:eastAsia="Calibri" w:hAnsi="Times New Roman" w:cs="Times New Roman"/>
          <w:sz w:val="28"/>
          <w:szCs w:val="28"/>
        </w:rPr>
        <w:t xml:space="preserve"> </w:t>
      </w:r>
      <w:r w:rsidR="00280352">
        <w:rPr>
          <w:rFonts w:ascii="Times New Roman" w:eastAsia="Calibri" w:hAnsi="Times New Roman" w:cs="Times New Roman"/>
          <w:sz w:val="24"/>
          <w:szCs w:val="24"/>
        </w:rPr>
        <w:t xml:space="preserve"> </w:t>
      </w:r>
      <w:r w:rsidR="00280352" w:rsidRPr="00280352">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1) выписка из Единого государственного реестра юридических лиц (Единого государственного реестра индивидуальных предпринимателей), если заявителем является юридическое лицо (индивидуальный предприниматель);</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2) выписка из Единого государственного реестра недвижимости (ЕГРН) об испрашиваемом земельном участке;</w:t>
      </w:r>
    </w:p>
    <w:p w:rsidR="001F3F15" w:rsidRDefault="00280352" w:rsidP="00280352">
      <w:pPr>
        <w:spacing w:after="0" w:line="240" w:lineRule="auto"/>
        <w:ind w:firstLine="709"/>
        <w:jc w:val="both"/>
        <w:rPr>
          <w:rFonts w:ascii="Times New Roman" w:eastAsia="Calibri" w:hAnsi="Times New Roman" w:cs="Times New Roman"/>
          <w:sz w:val="24"/>
          <w:szCs w:val="24"/>
        </w:rPr>
      </w:pPr>
      <w:proofErr w:type="gramStart"/>
      <w:r w:rsidRPr="00280352">
        <w:rPr>
          <w:rFonts w:ascii="Times New Roman" w:eastAsia="Calibri" w:hAnsi="Times New Roman" w:cs="Times New Roman"/>
          <w:sz w:val="24"/>
          <w:szCs w:val="24"/>
        </w:rPr>
        <w:t xml:space="preserve">Документы, указанные настоящем пункте (их копии, сведения, содержащиеся в них), </w:t>
      </w:r>
      <w:r w:rsidR="001F3F15">
        <w:rPr>
          <w:rFonts w:ascii="Times New Roman" w:eastAsia="Calibri" w:hAnsi="Times New Roman" w:cs="Times New Roman"/>
          <w:sz w:val="24"/>
          <w:szCs w:val="24"/>
        </w:rPr>
        <w:t>Департамент</w:t>
      </w:r>
      <w:r w:rsidRPr="00280352">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roofErr w:type="gramEnd"/>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proofErr w:type="gramStart"/>
      <w:r w:rsidRPr="00280352">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 xml:space="preserve">дминистративного регламента. </w:t>
      </w:r>
      <w:proofErr w:type="gramEnd"/>
    </w:p>
    <w:p w:rsidR="00280352" w:rsidRDefault="00280352" w:rsidP="00280352">
      <w:pPr>
        <w:spacing w:after="0" w:line="240" w:lineRule="auto"/>
        <w:ind w:firstLine="709"/>
        <w:jc w:val="both"/>
        <w:rPr>
          <w:rFonts w:ascii="Times New Roman" w:eastAsia="Calibri" w:hAnsi="Times New Roman" w:cs="Times New Roman"/>
          <w:sz w:val="24"/>
          <w:szCs w:val="24"/>
        </w:rPr>
      </w:pPr>
      <w:proofErr w:type="gramStart"/>
      <w:r w:rsidRPr="00280352">
        <w:rPr>
          <w:rFonts w:ascii="Times New Roman" w:eastAsia="Calibri" w:hAnsi="Times New Roman" w:cs="Times New Roman"/>
          <w:sz w:val="24"/>
          <w:szCs w:val="24"/>
        </w:rPr>
        <w:t>Документ</w:t>
      </w:r>
      <w:proofErr w:type="gramEnd"/>
      <w:r w:rsidRPr="00280352">
        <w:rPr>
          <w:rFonts w:ascii="Times New Roman" w:eastAsia="Calibri" w:hAnsi="Times New Roman" w:cs="Times New Roman"/>
          <w:sz w:val="24"/>
          <w:szCs w:val="24"/>
        </w:rPr>
        <w:t xml:space="preserve"> предусмотренный подпунктом 2 настоящего пункта,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дминистративного регламента.</w:t>
      </w:r>
    </w:p>
    <w:p w:rsidR="001F3F15" w:rsidRP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 xml:space="preserve">Документы, указанные в настоящем пункте, могут быть представлены заявителем по собственной инициативе. </w:t>
      </w:r>
    </w:p>
    <w:p w:rsid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05051B"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1F3F15">
        <w:rPr>
          <w:rFonts w:ascii="Times New Roman" w:eastAsia="Calibri" w:hAnsi="Times New Roman" w:cs="Times New Roman"/>
          <w:sz w:val="24"/>
          <w:szCs w:val="24"/>
        </w:rPr>
        <w:t>В случае подачи заявления</w:t>
      </w:r>
      <w:r w:rsidR="0005051B">
        <w:rPr>
          <w:rFonts w:ascii="Times New Roman" w:eastAsia="Calibri" w:hAnsi="Times New Roman" w:cs="Times New Roman"/>
          <w:sz w:val="24"/>
          <w:szCs w:val="24"/>
        </w:rPr>
        <w:t>:</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лично 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 времени получения</w:t>
      </w:r>
      <w:r w:rsidR="00B26B64">
        <w:rPr>
          <w:rFonts w:ascii="Times New Roman" w:eastAsia="Calibri" w:hAnsi="Times New Roman" w:cs="Times New Roman"/>
          <w:sz w:val="24"/>
          <w:szCs w:val="24"/>
        </w:rPr>
        <w:t xml:space="preserve">, при этом </w:t>
      </w:r>
      <w:r w:rsidR="00B26B64" w:rsidRPr="00B26B64">
        <w:rPr>
          <w:rFonts w:ascii="Times New Roman" w:eastAsia="Calibri" w:hAnsi="Times New Roman" w:cs="Times New Roman"/>
          <w:sz w:val="24"/>
          <w:szCs w:val="24"/>
        </w:rPr>
        <w:t xml:space="preserve">копии документов для </w:t>
      </w:r>
      <w:r w:rsidR="00B26B64" w:rsidRPr="00B26B64">
        <w:rPr>
          <w:rFonts w:ascii="Times New Roman" w:eastAsia="Calibri" w:hAnsi="Times New Roman" w:cs="Times New Roman"/>
          <w:sz w:val="24"/>
          <w:szCs w:val="24"/>
        </w:rPr>
        <w:lastRenderedPageBreak/>
        <w:t>удостоверения их верности представляются с одновременным предъявлением оригиналов документов</w:t>
      </w:r>
      <w:r w:rsidR="00B26B64">
        <w:rPr>
          <w:rFonts w:ascii="Times New Roman" w:eastAsia="Calibri" w:hAnsi="Times New Roman" w:cs="Times New Roman"/>
          <w:sz w:val="24"/>
          <w:szCs w:val="24"/>
        </w:rPr>
        <w:t xml:space="preserve"> (документы</w:t>
      </w:r>
      <w:r w:rsidR="00B26B64" w:rsidRPr="00B26B64">
        <w:rPr>
          <w:rFonts w:ascii="Times New Roman" w:eastAsia="Calibri" w:hAnsi="Times New Roman" w:cs="Times New Roman"/>
          <w:sz w:val="24"/>
          <w:szCs w:val="24"/>
        </w:rPr>
        <w:t xml:space="preserve"> после проверки соответствия оригиналам заверяются </w:t>
      </w:r>
      <w:r w:rsidR="00B26B64">
        <w:rPr>
          <w:rFonts w:ascii="Times New Roman" w:eastAsia="Calibri" w:hAnsi="Times New Roman" w:cs="Times New Roman"/>
          <w:sz w:val="24"/>
          <w:szCs w:val="24"/>
        </w:rPr>
        <w:t>лицом, принимающим документы);</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r>
        <w:rPr>
          <w:rFonts w:ascii="Times New Roman" w:eastAsia="Calibri" w:hAnsi="Times New Roman" w:cs="Times New Roman"/>
          <w:sz w:val="24"/>
          <w:szCs w:val="24"/>
        </w:rPr>
        <w:t>;</w:t>
      </w:r>
    </w:p>
    <w:p w:rsidR="001F3F15" w:rsidRPr="001F3F15"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путем направления почтовым отправлением расписка в получении заявления и копий документов </w:t>
      </w:r>
      <w:r>
        <w:rPr>
          <w:rFonts w:ascii="Times New Roman" w:eastAsia="Calibri" w:hAnsi="Times New Roman" w:cs="Times New Roman"/>
          <w:sz w:val="24"/>
          <w:szCs w:val="24"/>
        </w:rPr>
        <w:t>заявителю</w:t>
      </w:r>
      <w:r w:rsidR="001F3F15" w:rsidRPr="001F3F15">
        <w:rPr>
          <w:rFonts w:ascii="Times New Roman" w:eastAsia="Calibri" w:hAnsi="Times New Roman" w:cs="Times New Roman"/>
          <w:sz w:val="24"/>
          <w:szCs w:val="24"/>
        </w:rPr>
        <w:t xml:space="preserve"> не выдается. </w:t>
      </w:r>
    </w:p>
    <w:p w:rsidR="00862F46" w:rsidRPr="00862F46"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D3CFD">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Pr>
          <w:rFonts w:ascii="Times New Roman" w:eastAsia="Calibri" w:hAnsi="Times New Roman" w:cs="Times New Roman"/>
          <w:sz w:val="24"/>
          <w:szCs w:val="24"/>
        </w:rPr>
        <w:t>1</w:t>
      </w:r>
      <w:r w:rsidR="000D3CFD">
        <w:rPr>
          <w:rFonts w:ascii="Times New Roman" w:eastAsia="Calibri" w:hAnsi="Times New Roman" w:cs="Times New Roman"/>
          <w:sz w:val="24"/>
          <w:szCs w:val="24"/>
        </w:rPr>
        <w:t>6</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862F46" w:rsidRPr="00862F46">
        <w:rPr>
          <w:rFonts w:ascii="Times New Roman" w:eastAsia="Calibri" w:hAnsi="Times New Roman" w:cs="Times New Roman"/>
          <w:sz w:val="24"/>
          <w:szCs w:val="24"/>
        </w:rPr>
        <w:t xml:space="preserve">. </w:t>
      </w:r>
      <w:r w:rsidRPr="00B26B64">
        <w:rPr>
          <w:rFonts w:ascii="Times New Roman" w:eastAsia="Calibri" w:hAnsi="Times New Roman" w:cs="Times New Roman"/>
          <w:sz w:val="24"/>
          <w:szCs w:val="24"/>
        </w:rPr>
        <w:t>Заявление о предоставлении муниципальной услуги подается:</w:t>
      </w:r>
    </w:p>
    <w:p w:rsid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1) в свободной форме с указанием </w:t>
      </w:r>
      <w:r w:rsidRPr="000D3CFD">
        <w:rPr>
          <w:rFonts w:ascii="Times New Roman" w:eastAsia="Calibri" w:hAnsi="Times New Roman" w:cs="Times New Roman"/>
          <w:sz w:val="24"/>
          <w:szCs w:val="24"/>
        </w:rPr>
        <w:t>кадастрового номера и цели использования земельного участка</w:t>
      </w:r>
      <w:r>
        <w:rPr>
          <w:rFonts w:ascii="Times New Roman" w:eastAsia="Calibri" w:hAnsi="Times New Roman" w:cs="Times New Roman"/>
          <w:sz w:val="24"/>
          <w:szCs w:val="24"/>
        </w:rPr>
        <w:t xml:space="preserve">, а также </w:t>
      </w:r>
      <w:r>
        <w:rPr>
          <w:rFonts w:ascii="Times New Roman" w:eastAsia="Calibri" w:hAnsi="Times New Roman" w:cs="Times New Roman"/>
          <w:sz w:val="24"/>
          <w:szCs w:val="24"/>
        </w:rPr>
        <w:t>способ получения результата муниципальной услуги</w:t>
      </w:r>
      <w:r>
        <w:rPr>
          <w:rFonts w:ascii="Times New Roman" w:eastAsia="Calibri" w:hAnsi="Times New Roman" w:cs="Times New Roman"/>
          <w:sz w:val="24"/>
          <w:szCs w:val="24"/>
        </w:rPr>
        <w:t>;</w:t>
      </w: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2) по рекомендуемой форме, приведенной в приложении </w:t>
      </w:r>
      <w:r>
        <w:rPr>
          <w:rFonts w:ascii="Times New Roman" w:eastAsia="Calibri" w:hAnsi="Times New Roman" w:cs="Times New Roman"/>
          <w:sz w:val="24"/>
          <w:szCs w:val="24"/>
        </w:rPr>
        <w:t>1</w:t>
      </w:r>
      <w:r w:rsidRPr="00B26B64">
        <w:rPr>
          <w:rFonts w:ascii="Times New Roman" w:eastAsia="Calibri" w:hAnsi="Times New Roman" w:cs="Times New Roman"/>
          <w:sz w:val="24"/>
          <w:szCs w:val="24"/>
        </w:rPr>
        <w:t xml:space="preserve"> к административному регламенту.</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1</w:t>
      </w:r>
      <w:r w:rsidR="00F36002">
        <w:rPr>
          <w:rFonts w:ascii="Times New Roman" w:eastAsia="Calibri" w:hAnsi="Times New Roman" w:cs="Times New Roman"/>
          <w:sz w:val="24"/>
          <w:szCs w:val="24"/>
        </w:rPr>
        <w:t>.</w:t>
      </w:r>
      <w:r w:rsidR="001F3F15">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2</w:t>
      </w:r>
      <w:r w:rsidR="00F36002">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2</w:t>
      </w:r>
      <w:r w:rsidR="007302EA">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w:t>
      </w:r>
      <w:proofErr w:type="gramEnd"/>
      <w:r w:rsidR="007302EA" w:rsidRPr="007302EA">
        <w:rPr>
          <w:rFonts w:ascii="Times New Roman" w:eastAsia="Calibri" w:hAnsi="Times New Roman" w:cs="Times New Roman"/>
          <w:sz w:val="24"/>
          <w:szCs w:val="24"/>
        </w:rPr>
        <w:t xml:space="preserve"> </w:t>
      </w:r>
      <w:proofErr w:type="gramStart"/>
      <w:r w:rsidR="007302EA" w:rsidRPr="007302EA">
        <w:rPr>
          <w:rFonts w:ascii="Times New Roman" w:eastAsia="Calibri" w:hAnsi="Times New Roman" w:cs="Times New Roman"/>
          <w:sz w:val="24"/>
          <w:szCs w:val="24"/>
        </w:rPr>
        <w:t>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proofErr w:type="gramEnd"/>
      <w:r w:rsidR="007302EA" w:rsidRPr="007302EA">
        <w:rPr>
          <w:rFonts w:ascii="Times New Roman" w:eastAsia="Calibri" w:hAnsi="Times New Roman" w:cs="Times New Roman"/>
          <w:sz w:val="24"/>
          <w:szCs w:val="24"/>
        </w:rPr>
        <w:t xml:space="preserve">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1F3F15" w:rsidRDefault="001F3F15" w:rsidP="001F3F1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756267" w:rsidRPr="00756267" w:rsidRDefault="00756267" w:rsidP="00B26B64">
      <w:pPr>
        <w:autoSpaceDE w:val="0"/>
        <w:autoSpaceDN w:val="0"/>
        <w:adjustRightInd w:val="0"/>
        <w:spacing w:after="0" w:line="240" w:lineRule="auto"/>
        <w:ind w:firstLine="708"/>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B26B64"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lastRenderedPageBreak/>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5CAE" w:rsidRPr="00185CAE">
        <w:rPr>
          <w:rFonts w:ascii="Times New Roman" w:eastAsia="Calibri" w:hAnsi="Times New Roman" w:cs="Times New Roman"/>
          <w:sz w:val="24"/>
          <w:szCs w:val="24"/>
        </w:rPr>
        <w:t>в форме электронных документов с использованием информационно-телекоммуникационной сети «Интернет»</w:t>
      </w:r>
      <w:r>
        <w:rPr>
          <w:rFonts w:ascii="Times New Roman" w:eastAsia="Calibri" w:hAnsi="Times New Roman" w:cs="Times New Roman"/>
          <w:sz w:val="24"/>
          <w:szCs w:val="24"/>
        </w:rPr>
        <w:t>.</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B26B64"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0"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0"/>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3"/>
      <w:r w:rsidRPr="00461859">
        <w:rPr>
          <w:rFonts w:ascii="Times New Roman" w:eastAsia="Times New Roman" w:hAnsi="Times New Roman" w:cs="Times New Roman"/>
          <w:sz w:val="24"/>
          <w:szCs w:val="24"/>
          <w:lang w:eastAsia="ru-RU"/>
        </w:rPr>
        <w:t xml:space="preserve">3) </w:t>
      </w:r>
      <w:bookmarkEnd w:id="11"/>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2"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2"/>
      <w:bookmarkEnd w:id="12"/>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3"/>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4"/>
      <w:bookmarkEnd w:id="14"/>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5"/>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85CAE" w:rsidRPr="00185CAE" w:rsidRDefault="00185CAE" w:rsidP="00185CAE">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207DF7" w:rsidRPr="00EF3EFC" w:rsidRDefault="00207DF7" w:rsidP="00185CAE">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lastRenderedPageBreak/>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185CAE"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действующим законодательством Российской Федерации и Ханты-Мансийского автономного округа – Югры не предусмотрены.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917179">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В соответствии с пунктом 8 статьи 39.11 Земельного кодекса Российской Федерации земельный участок не может быть предметом аукциона, если: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bookmarkStart w:id="16" w:name="Par139"/>
      <w:bookmarkEnd w:id="16"/>
      <w:r w:rsidRPr="00185CAE">
        <w:rPr>
          <w:rFonts w:ascii="Times New Roman" w:eastAsia="Times New Roman" w:hAnsi="Times New Roman" w:cs="Times New Roman"/>
          <w:sz w:val="24"/>
          <w:szCs w:val="24"/>
          <w:lang w:eastAsia="ru-RU"/>
        </w:rPr>
        <w:t>1) границы земельного участка подлежат уточнению в соответствии с требованиями Федерального закона от 13</w:t>
      </w:r>
      <w:r>
        <w:rPr>
          <w:rFonts w:ascii="Times New Roman" w:eastAsia="Times New Roman" w:hAnsi="Times New Roman" w:cs="Times New Roman"/>
          <w:sz w:val="24"/>
          <w:szCs w:val="24"/>
          <w:lang w:eastAsia="ru-RU"/>
        </w:rPr>
        <w:t>.07.</w:t>
      </w:r>
      <w:r w:rsidRPr="00185CAE">
        <w:rPr>
          <w:rFonts w:ascii="Times New Roman" w:eastAsia="Times New Roman" w:hAnsi="Times New Roman" w:cs="Times New Roman"/>
          <w:sz w:val="24"/>
          <w:szCs w:val="24"/>
          <w:lang w:eastAsia="ru-RU"/>
        </w:rPr>
        <w:t>2015 № 218-ФЗ</w:t>
      </w:r>
      <w:r>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«О государственной регистрации недвижимости»;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2) на земельный участок не зарегистрировано право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185CAE">
        <w:rPr>
          <w:rFonts w:ascii="Times New Roman" w:eastAsia="Times New Roman" w:hAnsi="Times New Roman" w:cs="Times New Roman"/>
          <w:sz w:val="24"/>
          <w:szCs w:val="24"/>
          <w:lang w:eastAsia="ru-RU"/>
        </w:rPr>
        <w:t xml:space="preserve">, за исключением случаев, если такой земельный участок образован из земель или земельного участка, государственная собственность на который не разграничена; </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6) земельный участок не отнесен к определенной категории земель;</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185CAE">
        <w:rPr>
          <w:rFonts w:ascii="Times New Roman" w:eastAsia="Times New Roman" w:hAnsi="Times New Roman" w:cs="Times New Roman"/>
          <w:sz w:val="24"/>
          <w:szCs w:val="24"/>
          <w:lang w:eastAsia="ru-RU"/>
        </w:rPr>
        <w:t xml:space="preserve"> </w:t>
      </w:r>
      <w:proofErr w:type="gramStart"/>
      <w:r w:rsidRPr="00185CAE">
        <w:rPr>
          <w:rFonts w:ascii="Times New Roman" w:eastAsia="Times New Roman" w:hAnsi="Times New Roman" w:cs="Times New Roman"/>
          <w:sz w:val="24"/>
          <w:szCs w:val="24"/>
          <w:lang w:eastAsia="ru-RU"/>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85CAE">
        <w:rPr>
          <w:rFonts w:ascii="Times New Roman" w:eastAsia="Times New Roman" w:hAnsi="Times New Roman" w:cs="Times New Roman"/>
          <w:sz w:val="24"/>
          <w:szCs w:val="24"/>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16) в отношении земельного участка принято решение о предварительном согласовании его предоставления;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85CAE">
        <w:rPr>
          <w:rFonts w:ascii="Times New Roman" w:eastAsia="Times New Roman" w:hAnsi="Times New Roman" w:cs="Times New Roman"/>
          <w:sz w:val="24"/>
          <w:szCs w:val="24"/>
          <w:lang w:eastAsia="ru-RU"/>
        </w:rPr>
        <w:t>жд в св</w:t>
      </w:r>
      <w:proofErr w:type="gramEnd"/>
      <w:r w:rsidRPr="00185CAE">
        <w:rPr>
          <w:rFonts w:ascii="Times New Roman" w:eastAsia="Times New Roman" w:hAnsi="Times New Roman" w:cs="Times New Roman"/>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roofErr w:type="gramStart"/>
      <w:r w:rsidRPr="00185CAE">
        <w:rPr>
          <w:rFonts w:ascii="Times New Roman" w:eastAsia="Times New Roman" w:hAnsi="Times New Roman" w:cs="Times New Roman"/>
          <w:sz w:val="24"/>
          <w:szCs w:val="24"/>
          <w:lang w:eastAsia="ru-RU"/>
        </w:rPr>
        <w:t xml:space="preserve">В соответствии со статьей 12 Закона Ханты-Мансийского автономного округа от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.05.</w:t>
      </w:r>
      <w:r w:rsidRPr="00185CAE">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 26-оз) до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.01.</w:t>
      </w:r>
      <w:r w:rsidRPr="00185CAE">
        <w:rPr>
          <w:rFonts w:ascii="Times New Roman" w:eastAsia="Times New Roman" w:hAnsi="Times New Roman" w:cs="Times New Roman"/>
          <w:sz w:val="24"/>
          <w:szCs w:val="24"/>
          <w:lang w:eastAsia="ru-RU"/>
        </w:rPr>
        <w:t>2020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статьей 39.11</w:t>
      </w:r>
      <w:proofErr w:type="gramEnd"/>
      <w:r w:rsidRPr="00185CAE">
        <w:rPr>
          <w:rFonts w:ascii="Times New Roman" w:eastAsia="Times New Roman" w:hAnsi="Times New Roman" w:cs="Times New Roman"/>
          <w:sz w:val="24"/>
          <w:szCs w:val="24"/>
          <w:lang w:eastAsia="ru-RU"/>
        </w:rPr>
        <w:t xml:space="preserve"> Земельного кодекса Российской Федерации, в следующих случаях:</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 xml:space="preserve">2) включение земельного участка в перечень, указанный в пункте </w:t>
      </w:r>
      <w:r w:rsidRPr="00185CAE">
        <w:rPr>
          <w:rFonts w:ascii="Times New Roman" w:eastAsia="Times New Roman" w:hAnsi="Times New Roman" w:cs="Times New Roman"/>
          <w:sz w:val="24"/>
          <w:szCs w:val="24"/>
          <w:lang w:eastAsia="ru-RU"/>
        </w:rPr>
        <w:br/>
        <w:t>15 статьи 6.2 Закона № 26-оз.</w:t>
      </w:r>
    </w:p>
    <w:p w:rsidR="00185CAE" w:rsidRDefault="00185CAE"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185CAE">
        <w:rPr>
          <w:rFonts w:ascii="Times New Roman" w:eastAsia="Times New Roman" w:hAnsi="Times New Roman" w:cs="Times New Roman"/>
          <w:sz w:val="24"/>
          <w:szCs w:val="24"/>
          <w:lang w:eastAsia="ru-RU"/>
        </w:rPr>
        <w:t>29</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00185CAE">
        <w:rPr>
          <w:rFonts w:ascii="Times New Roman" w:eastAsia="Times New Roman" w:hAnsi="Times New Roman" w:cs="Times New Roman"/>
          <w:sz w:val="24"/>
          <w:szCs w:val="24"/>
          <w:lang w:eastAsia="ru-RU"/>
        </w:rPr>
        <w:t xml:space="preserve"> заявления </w:t>
      </w:r>
      <w:r w:rsidRPr="009B076E">
        <w:rPr>
          <w:rFonts w:ascii="Times New Roman" w:eastAsia="Times New Roman" w:hAnsi="Times New Roman" w:cs="Times New Roman"/>
          <w:sz w:val="24"/>
          <w:szCs w:val="24"/>
          <w:lang w:eastAsia="ru-RU"/>
        </w:rPr>
        <w:t>о предоставлении муниципальной услуги</w:t>
      </w:r>
      <w:r w:rsidR="00185CA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0</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1</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7"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7"/>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2</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185CAE"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044EF8" w:rsidRDefault="004E37F5" w:rsidP="00044EF8">
      <w:pPr>
        <w:pStyle w:val="a8"/>
        <w:numPr>
          <w:ilvl w:val="0"/>
          <w:numId w:val="19"/>
        </w:numPr>
        <w:spacing w:after="0" w:line="240" w:lineRule="auto"/>
        <w:jc w:val="both"/>
        <w:rPr>
          <w:rFonts w:ascii="Times New Roman" w:eastAsia="Times New Roman" w:hAnsi="Times New Roman" w:cs="Times New Roman"/>
          <w:sz w:val="24"/>
          <w:szCs w:val="24"/>
          <w:lang w:eastAsia="ru-RU"/>
        </w:rPr>
      </w:pPr>
      <w:r w:rsidRPr="00044EF8">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lastRenderedPageBreak/>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044EF8" w:rsidRPr="00044EF8" w:rsidRDefault="00044EF8" w:rsidP="00044EF8">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EC59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44EF8">
        <w:rPr>
          <w:rFonts w:ascii="Times New Roman" w:eastAsia="Calibri" w:hAnsi="Times New Roman" w:cs="Times New Roman"/>
          <w:sz w:val="24"/>
          <w:szCs w:val="24"/>
        </w:rPr>
        <w:t xml:space="preserve">Заявления и прилагаемые к ним документы предоставляются в </w:t>
      </w:r>
      <w:r>
        <w:rPr>
          <w:rFonts w:ascii="Times New Roman" w:eastAsia="Calibri" w:hAnsi="Times New Roman" w:cs="Times New Roman"/>
          <w:sz w:val="24"/>
          <w:szCs w:val="24"/>
        </w:rPr>
        <w:t>Департамент</w:t>
      </w:r>
      <w:r w:rsidRPr="00044EF8">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 xml:space="preserve">Заявления представляются в Уполномоченный орган в виде файлов в формате </w:t>
      </w:r>
      <w:proofErr w:type="spellStart"/>
      <w:r w:rsidRPr="00044EF8">
        <w:rPr>
          <w:rFonts w:ascii="Times New Roman" w:eastAsia="Calibri" w:hAnsi="Times New Roman" w:cs="Times New Roman"/>
          <w:sz w:val="24"/>
          <w:szCs w:val="24"/>
        </w:rPr>
        <w:t>doc</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docx</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txt</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xls</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xlsx</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rtf</w:t>
      </w:r>
      <w:proofErr w:type="spellEnd"/>
      <w:r w:rsidRPr="00044EF8">
        <w:rPr>
          <w:rFonts w:ascii="Times New Roman" w:eastAsia="Calibri"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bCs/>
          <w:sz w:val="24"/>
          <w:szCs w:val="24"/>
        </w:rPr>
      </w:pPr>
      <w:proofErr w:type="gramStart"/>
      <w:r w:rsidRPr="00044EF8">
        <w:rPr>
          <w:rFonts w:ascii="Times New Roman" w:eastAsia="Calibri" w:hAnsi="Times New Roman" w:cs="Times New Roman"/>
          <w:bCs/>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rsidRPr="00044EF8">
        <w:rPr>
          <w:rFonts w:ascii="Times New Roman" w:eastAsia="Calibri" w:hAnsi="Times New Roman" w:cs="Times New Roman"/>
          <w:bCs/>
          <w:sz w:val="24"/>
          <w:szCs w:val="24"/>
        </w:rPr>
        <w:t xml:space="preserve"> приема обращений за предоставлением такой услуги, осуществляются в соответствии с законодательством об электронной подписи.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044EF8" w:rsidRPr="00044EF8">
        <w:rPr>
          <w:rFonts w:ascii="Times New Roman" w:eastAsia="Times New Roman" w:hAnsi="Times New Roman" w:cs="Times New Roman"/>
          <w:sz w:val="24"/>
          <w:szCs w:val="24"/>
          <w:lang w:eastAsia="ru-RU"/>
        </w:rPr>
        <w:t xml:space="preserve">проверка документов,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044EF8" w:rsidRPr="00044EF8" w:rsidRDefault="00443553" w:rsidP="00044EF8">
      <w:pPr>
        <w:spacing w:after="0" w:line="240" w:lineRule="auto"/>
        <w:ind w:firstLine="851"/>
        <w:jc w:val="both"/>
        <w:rPr>
          <w:rFonts w:ascii="Times New Roman" w:eastAsia="Calibri" w:hAnsi="Times New Roman" w:cs="Times New Roman"/>
          <w:sz w:val="24"/>
          <w:szCs w:val="24"/>
        </w:rPr>
      </w:pPr>
      <w:r w:rsidRPr="00044EF8">
        <w:rPr>
          <w:rFonts w:ascii="Times New Roman" w:eastAsia="Times New Roman" w:hAnsi="Times New Roman" w:cs="Times New Roman"/>
          <w:sz w:val="24"/>
          <w:szCs w:val="24"/>
          <w:lang w:eastAsia="ru-RU"/>
        </w:rPr>
        <w:t>3</w:t>
      </w:r>
      <w:r w:rsidR="00044EF8">
        <w:rPr>
          <w:rFonts w:ascii="Times New Roman" w:eastAsia="Times New Roman" w:hAnsi="Times New Roman" w:cs="Times New Roman"/>
          <w:sz w:val="24"/>
          <w:szCs w:val="24"/>
          <w:lang w:eastAsia="ru-RU"/>
        </w:rPr>
        <w:t>)</w:t>
      </w:r>
      <w:r w:rsidR="004F0269" w:rsidRPr="00044EF8">
        <w:rPr>
          <w:rFonts w:ascii="Times New Roman" w:eastAsia="Calibri" w:hAnsi="Times New Roman" w:cs="Times New Roman"/>
          <w:sz w:val="24"/>
          <w:szCs w:val="24"/>
        </w:rPr>
        <w:t xml:space="preserve"> </w:t>
      </w:r>
      <w:r w:rsidR="00044EF8" w:rsidRPr="00044EF8">
        <w:rPr>
          <w:rFonts w:ascii="Times New Roman" w:eastAsia="Calibri" w:hAnsi="Times New Roman" w:cs="Times New Roman"/>
          <w:sz w:val="24"/>
          <w:szCs w:val="24"/>
        </w:rPr>
        <w:t>подготовка и принятие решения</w:t>
      </w:r>
      <w:r w:rsidR="00044EF8" w:rsidRPr="00044EF8">
        <w:rPr>
          <w:rFonts w:ascii="Times New Roman" w:eastAsia="Calibri" w:hAnsi="Times New Roman" w:cs="Times New Roman"/>
          <w:b/>
          <w:sz w:val="24"/>
          <w:szCs w:val="24"/>
        </w:rPr>
        <w:t xml:space="preserve"> </w:t>
      </w:r>
      <w:r w:rsidR="00044EF8" w:rsidRPr="00044EF8">
        <w:rPr>
          <w:rFonts w:ascii="Times New Roman" w:eastAsia="Calibri" w:hAnsi="Times New Roman" w:cs="Times New Roman"/>
          <w:sz w:val="24"/>
          <w:szCs w:val="24"/>
        </w:rPr>
        <w:t>о проведен</w:t>
      </w:r>
      <w:proofErr w:type="gramStart"/>
      <w:r w:rsidR="00044EF8" w:rsidRPr="00044EF8">
        <w:rPr>
          <w:rFonts w:ascii="Times New Roman" w:eastAsia="Calibri" w:hAnsi="Times New Roman" w:cs="Times New Roman"/>
          <w:sz w:val="24"/>
          <w:szCs w:val="24"/>
        </w:rPr>
        <w:t>ии ау</w:t>
      </w:r>
      <w:proofErr w:type="gramEnd"/>
      <w:r w:rsidR="00044EF8" w:rsidRPr="00044EF8">
        <w:rPr>
          <w:rFonts w:ascii="Times New Roman" w:eastAsia="Calibri" w:hAnsi="Times New Roman" w:cs="Times New Roman"/>
          <w:sz w:val="24"/>
          <w:szCs w:val="24"/>
        </w:rPr>
        <w:t>кциона (об отказе в проведении аукциона);</w:t>
      </w:r>
    </w:p>
    <w:p w:rsidR="00044EF8" w:rsidRPr="00044EF8" w:rsidRDefault="00044EF8" w:rsidP="00044EF8">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Pr="00044EF8">
        <w:rPr>
          <w:rFonts w:ascii="Times New Roman" w:eastAsia="Calibri" w:hAnsi="Times New Roman" w:cs="Times New Roman"/>
          <w:sz w:val="24"/>
          <w:szCs w:val="24"/>
        </w:rPr>
        <w:t>организация и проведение аукциона;</w:t>
      </w:r>
    </w:p>
    <w:p w:rsidR="00044EF8" w:rsidRPr="00044EF8" w:rsidRDefault="00044EF8" w:rsidP="00044EF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44EF8">
        <w:rPr>
          <w:rFonts w:ascii="Times New Roman" w:eastAsia="Calibri" w:hAnsi="Times New Roman" w:cs="Times New Roman"/>
          <w:sz w:val="24"/>
          <w:szCs w:val="24"/>
        </w:rPr>
        <w:t>подготовка (оформление) документов, являющихся результатом предоставления муниципальной  услуги;</w:t>
      </w:r>
    </w:p>
    <w:p w:rsid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43553" w:rsidRPr="00443553">
        <w:rPr>
          <w:rFonts w:ascii="Times New Roman" w:eastAsia="Times New Roman" w:hAnsi="Times New Roman" w:cs="Times New Roman"/>
          <w:sz w:val="24"/>
          <w:szCs w:val="24"/>
          <w:lang w:eastAsia="ru-RU"/>
        </w:rPr>
        <w:t>)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8"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8"/>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Default="00443553" w:rsidP="00B04111">
      <w:pPr>
        <w:spacing w:after="0" w:line="240" w:lineRule="auto"/>
        <w:ind w:firstLine="851"/>
        <w:jc w:val="center"/>
        <w:rPr>
          <w:rFonts w:ascii="Times New Roman" w:eastAsia="Times New Roman" w:hAnsi="Times New Roman" w:cs="Times New Roman"/>
          <w:sz w:val="24"/>
          <w:szCs w:val="24"/>
          <w:lang w:eastAsia="ru-RU"/>
        </w:rPr>
      </w:pPr>
    </w:p>
    <w:p w:rsidR="00AB7C92" w:rsidRPr="00AB7C92" w:rsidRDefault="00AB7C92" w:rsidP="00AB7C92">
      <w:pPr>
        <w:spacing w:after="0" w:line="240" w:lineRule="auto"/>
        <w:ind w:firstLine="851"/>
        <w:jc w:val="center"/>
        <w:rPr>
          <w:rFonts w:ascii="Times New Roman" w:eastAsia="Calibri" w:hAnsi="Times New Roman" w:cs="Times New Roman"/>
          <w:sz w:val="24"/>
          <w:szCs w:val="24"/>
          <w:lang w:eastAsia="ru-RU"/>
        </w:rPr>
      </w:pPr>
      <w:r w:rsidRPr="00AB7C92">
        <w:rPr>
          <w:rFonts w:ascii="Times New Roman" w:eastAsia="Calibri" w:hAnsi="Times New Roman" w:cs="Times New Roman"/>
          <w:sz w:val="24"/>
          <w:szCs w:val="24"/>
          <w:lang w:eastAsia="ru-RU"/>
        </w:rPr>
        <w:t>Проверка документов, формирование и направление межведомственных запросов, получение ответов на них</w:t>
      </w:r>
    </w:p>
    <w:p w:rsidR="00443553" w:rsidRPr="00443553" w:rsidRDefault="00443553" w:rsidP="00AB7C92">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B04111"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B7C92">
        <w:rPr>
          <w:rFonts w:ascii="Times New Roman" w:eastAsia="Times New Roman" w:hAnsi="Times New Roman" w:cs="Times New Roman"/>
          <w:sz w:val="24"/>
          <w:szCs w:val="24"/>
          <w:lang w:eastAsia="ru-RU"/>
        </w:rPr>
        <w:t>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Должностным лицом, ответственным за формирование и направление межведомственных запросов являются специалист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7C92">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16 </w:t>
      </w:r>
      <w:r>
        <w:rPr>
          <w:rFonts w:ascii="Times New Roman" w:eastAsia="Times New Roman" w:hAnsi="Times New Roman" w:cs="Times New Roman"/>
          <w:sz w:val="24"/>
          <w:szCs w:val="24"/>
          <w:lang w:eastAsia="ru-RU"/>
        </w:rPr>
        <w:t>а</w:t>
      </w:r>
      <w:r w:rsidRPr="00AB7C92">
        <w:rPr>
          <w:rFonts w:ascii="Times New Roman" w:eastAsia="Times New Roman" w:hAnsi="Times New Roman" w:cs="Times New Roman"/>
          <w:sz w:val="24"/>
          <w:szCs w:val="24"/>
          <w:lang w:eastAsia="ru-RU"/>
        </w:rPr>
        <w:t xml:space="preserve">дминистративного регламента – в течение </w:t>
      </w:r>
      <w:r w:rsidR="005736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рабочих</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7C92">
        <w:rPr>
          <w:rFonts w:ascii="Times New Roman" w:eastAsia="Times New Roman" w:hAnsi="Times New Roman" w:cs="Times New Roman"/>
          <w:sz w:val="24"/>
          <w:szCs w:val="24"/>
          <w:lang w:eastAsia="ru-RU"/>
        </w:rPr>
        <w:t xml:space="preserve">при отсутствии </w:t>
      </w:r>
      <w:r w:rsidRPr="00AB7C92">
        <w:rPr>
          <w:rFonts w:ascii="Times New Roman" w:eastAsia="Times New Roman" w:hAnsi="Times New Roman" w:cs="Times New Roman"/>
          <w:bCs/>
          <w:sz w:val="24"/>
          <w:szCs w:val="24"/>
          <w:lang w:eastAsia="ru-RU"/>
        </w:rPr>
        <w:t>документов, необходимых для предоставления муниципальной услуги, которые заявитель вправе предоставить по собственной инициативе</w:t>
      </w:r>
      <w:r w:rsidRPr="00AB7C92">
        <w:rPr>
          <w:rFonts w:ascii="Times New Roman" w:eastAsia="Times New Roman" w:hAnsi="Times New Roman" w:cs="Times New Roman"/>
          <w:sz w:val="24"/>
          <w:szCs w:val="24"/>
          <w:lang w:eastAsia="ru-RU"/>
        </w:rPr>
        <w:t xml:space="preserve">: формирование и направление межведомственных запросов, а также получение ответов на них – в течение </w:t>
      </w:r>
      <w:r>
        <w:rPr>
          <w:rFonts w:ascii="Times New Roman" w:eastAsia="Times New Roman" w:hAnsi="Times New Roman" w:cs="Times New Roman"/>
          <w:sz w:val="24"/>
          <w:szCs w:val="24"/>
          <w:lang w:eastAsia="ru-RU"/>
        </w:rPr>
        <w:t>5</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рабочих</w:t>
      </w:r>
      <w:r w:rsidRPr="00AB7C92">
        <w:rPr>
          <w:rFonts w:ascii="Times New Roman" w:eastAsia="Times New Roman" w:hAnsi="Times New Roman" w:cs="Times New Roman"/>
          <w:b/>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r>
        <w:rPr>
          <w:rFonts w:ascii="Times New Roman" w:eastAsia="Times New Roman" w:hAnsi="Times New Roman" w:cs="Times New Roman"/>
          <w:sz w:val="24"/>
          <w:szCs w:val="24"/>
          <w:lang w:eastAsia="ru-RU"/>
        </w:rPr>
        <w:t xml:space="preserve">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При наличии оснований, предусмотренных приказом Минэкономразвития России № 7, заявление не рассматривается. </w:t>
      </w:r>
      <w:proofErr w:type="gramStart"/>
      <w:r w:rsidRPr="00AB7C92">
        <w:rPr>
          <w:rFonts w:ascii="Times New Roman" w:eastAsia="Times New Roman" w:hAnsi="Times New Roman" w:cs="Times New Roman"/>
          <w:sz w:val="24"/>
          <w:szCs w:val="24"/>
          <w:lang w:eastAsia="ru-RU"/>
        </w:rPr>
        <w:t xml:space="preserve">В этом случае специалист не позднее пяти рабочих дней со дня представления такого заявления в </w:t>
      </w:r>
      <w:r>
        <w:rPr>
          <w:rFonts w:ascii="Times New Roman" w:eastAsia="Times New Roman" w:hAnsi="Times New Roman" w:cs="Times New Roman"/>
          <w:sz w:val="24"/>
          <w:szCs w:val="24"/>
          <w:lang w:eastAsia="ru-RU"/>
        </w:rPr>
        <w:t>Департамент</w:t>
      </w:r>
      <w:r w:rsidRPr="00AB7C92">
        <w:rPr>
          <w:rFonts w:ascii="Times New Roman" w:eastAsia="Times New Roman" w:hAnsi="Times New Roman" w:cs="Times New Roman"/>
          <w:sz w:val="24"/>
          <w:szCs w:val="24"/>
          <w:lang w:eastAsia="ru-RU"/>
        </w:rPr>
        <w:t xml:space="preserve"> направляет заявителю на указанный в заявлении адрес электронной почты (при наличии) заявителя или иным указанным в заявлении способом подписанное </w:t>
      </w:r>
      <w:r>
        <w:rPr>
          <w:rFonts w:ascii="Times New Roman" w:eastAsia="Times New Roman" w:hAnsi="Times New Roman" w:cs="Times New Roman"/>
          <w:sz w:val="24"/>
          <w:szCs w:val="24"/>
          <w:lang w:eastAsia="ru-RU"/>
        </w:rPr>
        <w:t>директором Департамента</w:t>
      </w:r>
      <w:r w:rsidR="005736A1" w:rsidRPr="005736A1">
        <w:rPr>
          <w:rFonts w:ascii="Times New Roman" w:eastAsia="Times New Roman" w:hAnsi="Times New Roman" w:cs="Times New Roman"/>
          <w:sz w:val="24"/>
          <w:szCs w:val="24"/>
          <w:lang w:eastAsia="ru-RU"/>
        </w:rPr>
        <w:t xml:space="preserve"> либо лицом его замещающим</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 xml:space="preserve">уведомление с указанием </w:t>
      </w:r>
      <w:r w:rsidRPr="00AB7C92">
        <w:rPr>
          <w:rFonts w:ascii="Times New Roman" w:eastAsia="Times New Roman" w:hAnsi="Times New Roman" w:cs="Times New Roman"/>
          <w:sz w:val="24"/>
          <w:szCs w:val="24"/>
          <w:lang w:eastAsia="ru-RU"/>
        </w:rPr>
        <w:lastRenderedPageBreak/>
        <w:t>допущенных нарушений требований, в соответствии с которыми должно быть представлено заявление.</w:t>
      </w:r>
      <w:proofErr w:type="gramEnd"/>
    </w:p>
    <w:p w:rsidR="00AB7C92" w:rsidRPr="00AB7C92" w:rsidRDefault="00AB7C92" w:rsidP="00AB7C92">
      <w:pPr>
        <w:spacing w:after="0" w:line="240" w:lineRule="auto"/>
        <w:ind w:firstLine="851"/>
        <w:jc w:val="both"/>
        <w:rPr>
          <w:rFonts w:ascii="Times New Roman" w:eastAsia="Times New Roman" w:hAnsi="Times New Roman" w:cs="Times New Roman"/>
          <w:b/>
          <w:sz w:val="24"/>
          <w:szCs w:val="24"/>
          <w:lang w:eastAsia="ru-RU"/>
        </w:rPr>
      </w:pPr>
      <w:r w:rsidRPr="00AB7C92">
        <w:rPr>
          <w:rFonts w:ascii="Times New Roman" w:eastAsia="Times New Roman" w:hAnsi="Times New Roman" w:cs="Times New Roman"/>
          <w:sz w:val="24"/>
          <w:szCs w:val="24"/>
          <w:lang w:eastAsia="ru-RU"/>
        </w:rPr>
        <w:t>Критерием для принятия решения о направлении межведомственных запросов является</w:t>
      </w:r>
      <w:r w:rsidRPr="00AB7C92">
        <w:rPr>
          <w:rFonts w:ascii="Times New Roman" w:eastAsia="Times New Roman" w:hAnsi="Times New Roman" w:cs="Times New Roman"/>
          <w:b/>
          <w:sz w:val="24"/>
          <w:szCs w:val="24"/>
          <w:lang w:eastAsia="ru-RU"/>
        </w:rPr>
        <w:t xml:space="preserve"> </w:t>
      </w:r>
      <w:r w:rsidRPr="00AB7C92">
        <w:rPr>
          <w:rFonts w:ascii="Times New Roman" w:eastAsia="Times New Roman" w:hAnsi="Times New Roman" w:cs="Times New Roman"/>
          <w:bCs/>
          <w:sz w:val="24"/>
          <w:szCs w:val="24"/>
          <w:lang w:eastAsia="ru-RU"/>
        </w:rPr>
        <w:t>отсутствие документов, которые заявитель вправе представить по собственной инициативе.</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Результатами выполнения данной административной процедуры являются: </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полученные ответы на межведомственные запросы, содержащие документы или сведения из них;</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уведомление с указанием допущенных нарушений требований, в соответствии с которыми должно быть представлено заявление, подписанное</w:t>
      </w:r>
      <w:r w:rsidR="00AB7C92" w:rsidRPr="00AB7C9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директором Департамента либо лицом его замещающим.</w:t>
      </w:r>
    </w:p>
    <w:p w:rsidR="005736A1" w:rsidRPr="005736A1" w:rsidRDefault="00AB7C92" w:rsidP="005736A1">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sidR="005736A1" w:rsidRPr="005736A1">
        <w:rPr>
          <w:rFonts w:ascii="Times New Roman" w:eastAsia="Times New Roman" w:hAnsi="Times New Roman" w:cs="Times New Roman"/>
          <w:sz w:val="24"/>
          <w:szCs w:val="24"/>
          <w:lang w:eastAsia="ru-RU"/>
        </w:rPr>
        <w:t xml:space="preserve">ответы на межведомственный запрос регистрируются в электронном журнале или в электронном журнале системы исполнения регламентов.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Подготовка и принятие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w:t>
      </w:r>
    </w:p>
    <w:p w:rsidR="005736A1" w:rsidRPr="005736A1"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(об отказе в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Pr="005736A1">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заявления, </w:t>
      </w:r>
      <w:r w:rsidRPr="005736A1">
        <w:rPr>
          <w:rFonts w:ascii="Times New Roman" w:eastAsia="Times New Roman" w:hAnsi="Times New Roman" w:cs="Times New Roman"/>
          <w:bCs/>
          <w:sz w:val="24"/>
          <w:szCs w:val="24"/>
          <w:lang w:eastAsia="ru-RU"/>
        </w:rPr>
        <w:t>а также ответа на межведомственный запрос</w:t>
      </w:r>
      <w:r w:rsidRPr="005736A1">
        <w:rPr>
          <w:rFonts w:ascii="Times New Roman" w:eastAsia="Times New Roman" w:hAnsi="Times New Roman" w:cs="Times New Roman"/>
          <w:b/>
          <w:bCs/>
          <w:sz w:val="24"/>
          <w:szCs w:val="24"/>
          <w:lang w:eastAsia="ru-RU"/>
        </w:rPr>
        <w:br/>
      </w:r>
      <w:r w:rsidRPr="005736A1">
        <w:rPr>
          <w:rFonts w:ascii="Times New Roman" w:eastAsia="Times New Roman" w:hAnsi="Times New Roman" w:cs="Times New Roman"/>
          <w:bCs/>
          <w:sz w:val="24"/>
          <w:szCs w:val="24"/>
          <w:lang w:eastAsia="ru-RU"/>
        </w:rPr>
        <w:t>(в случае его направления)</w:t>
      </w:r>
      <w:r w:rsidRPr="005736A1">
        <w:rPr>
          <w:rFonts w:ascii="Times New Roman" w:eastAsia="Times New Roman" w:hAnsi="Times New Roman" w:cs="Times New Roman"/>
          <w:b/>
          <w:bCs/>
          <w:sz w:val="24"/>
          <w:szCs w:val="24"/>
          <w:lang w:eastAsia="ru-RU"/>
        </w:rPr>
        <w:t xml:space="preserve"> </w:t>
      </w:r>
      <w:r w:rsidRPr="005736A1">
        <w:rPr>
          <w:rFonts w:ascii="Times New Roman" w:eastAsia="Times New Roman" w:hAnsi="Times New Roman" w:cs="Times New Roman"/>
          <w:sz w:val="24"/>
          <w:szCs w:val="24"/>
          <w:lang w:eastAsia="ru-RU"/>
        </w:rPr>
        <w:t xml:space="preserve">к специалисту </w:t>
      </w:r>
      <w:r>
        <w:rPr>
          <w:rFonts w:ascii="Times New Roman" w:eastAsia="Times New Roman" w:hAnsi="Times New Roman" w:cs="Times New Roman"/>
          <w:sz w:val="24"/>
          <w:szCs w:val="24"/>
          <w:lang w:eastAsia="ru-RU"/>
        </w:rPr>
        <w:t>Отдела.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за подготовку проекта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 xml:space="preserve">кциона (об отказе в проведении аукциона) </w:t>
      </w:r>
      <w:r w:rsidRPr="005736A1">
        <w:rPr>
          <w:rFonts w:ascii="Times New Roman" w:eastAsia="Times New Roman" w:hAnsi="Times New Roman" w:cs="Times New Roman"/>
          <w:sz w:val="24"/>
          <w:szCs w:val="24"/>
          <w:lang w:eastAsia="ru-RU"/>
        </w:rPr>
        <w:sym w:font="Symbol" w:char="F02D"/>
      </w:r>
      <w:r>
        <w:rPr>
          <w:rFonts w:ascii="Times New Roman" w:eastAsia="Times New Roman" w:hAnsi="Times New Roman" w:cs="Times New Roman"/>
          <w:sz w:val="24"/>
          <w:szCs w:val="24"/>
          <w:lang w:eastAsia="ru-RU"/>
        </w:rPr>
        <w:t xml:space="preserve"> специалист Отдела</w:t>
      </w:r>
      <w:r w:rsidRPr="005736A1">
        <w:rPr>
          <w:rFonts w:ascii="Times New Roman" w:eastAsia="Times New Roman" w:hAnsi="Times New Roman" w:cs="Times New Roman"/>
          <w:sz w:val="24"/>
          <w:szCs w:val="24"/>
          <w:lang w:eastAsia="ru-RU"/>
        </w:rPr>
        <w:t>;</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за принятие (путем подписания)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 xml:space="preserve">кциона (об отказе в проведении аукциона) –___________ </w:t>
      </w:r>
      <w:r w:rsidRPr="005736A1">
        <w:rPr>
          <w:rFonts w:ascii="Times New Roman" w:eastAsia="Times New Roman" w:hAnsi="Times New Roman" w:cs="Times New Roman"/>
          <w:i/>
          <w:sz w:val="24"/>
          <w:szCs w:val="24"/>
          <w:lang w:eastAsia="ru-RU"/>
        </w:rPr>
        <w:t>(указать должностное лицо уполномоченного органа)</w:t>
      </w:r>
      <w:r w:rsidRPr="005736A1">
        <w:rPr>
          <w:rFonts w:ascii="Times New Roman" w:eastAsia="Times New Roman" w:hAnsi="Times New Roman" w:cs="Times New Roman"/>
          <w:sz w:val="24"/>
          <w:szCs w:val="24"/>
          <w:lang w:eastAsia="ru-RU"/>
        </w:rPr>
        <w:t>, либо лицо, его замещающее (далее в настоящем пункте Административного регламента – должностное лицо);</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за регистрацию и выдачу (направление) подписанного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 xml:space="preserve">кциона (об отказе в проведении аукциона) </w:t>
      </w:r>
      <w:r w:rsidRPr="005736A1">
        <w:rPr>
          <w:rFonts w:ascii="Times New Roman" w:eastAsia="Times New Roman" w:hAnsi="Times New Roman" w:cs="Times New Roman"/>
          <w:sz w:val="24"/>
          <w:szCs w:val="24"/>
          <w:lang w:eastAsia="ru-RU"/>
        </w:rPr>
        <w:sym w:font="Symbol" w:char="F02D"/>
      </w:r>
      <w:r w:rsidRPr="005736A1">
        <w:rPr>
          <w:rFonts w:ascii="Times New Roman" w:eastAsia="Times New Roman" w:hAnsi="Times New Roman" w:cs="Times New Roman"/>
          <w:sz w:val="24"/>
          <w:szCs w:val="24"/>
          <w:lang w:eastAsia="ru-RU"/>
        </w:rPr>
        <w:t xml:space="preserve"> специалист ______________  </w:t>
      </w:r>
      <w:r w:rsidRPr="005736A1">
        <w:rPr>
          <w:rFonts w:ascii="Times New Roman" w:eastAsia="Times New Roman" w:hAnsi="Times New Roman" w:cs="Times New Roman"/>
          <w:i/>
          <w:sz w:val="24"/>
          <w:szCs w:val="24"/>
          <w:lang w:eastAsia="ru-RU"/>
        </w:rPr>
        <w:t xml:space="preserve">(структурного подразделения уполномоченного органа) </w:t>
      </w:r>
      <w:r w:rsidRPr="005736A1">
        <w:rPr>
          <w:rFonts w:ascii="Times New Roman" w:eastAsia="Times New Roman" w:hAnsi="Times New Roman" w:cs="Times New Roman"/>
          <w:sz w:val="24"/>
          <w:szCs w:val="24"/>
          <w:lang w:eastAsia="ru-RU"/>
        </w:rPr>
        <w:t>(далее в настоящем пункте Административного регламента – специалист, ответственный за ведение делопроизводства).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 специалистом:</w:t>
      </w:r>
    </w:p>
    <w:p w:rsidR="005736A1" w:rsidRPr="005736A1" w:rsidRDefault="005736A1" w:rsidP="005736A1">
      <w:pPr>
        <w:spacing w:after="0" w:line="240" w:lineRule="auto"/>
        <w:ind w:firstLine="851"/>
        <w:jc w:val="both"/>
        <w:rPr>
          <w:rFonts w:ascii="Times New Roman" w:eastAsia="Times New Roman" w:hAnsi="Times New Roman" w:cs="Times New Roman"/>
          <w:b/>
          <w:sz w:val="24"/>
          <w:szCs w:val="24"/>
          <w:lang w:eastAsia="ru-RU"/>
        </w:rPr>
      </w:pPr>
      <w:r w:rsidRPr="005736A1">
        <w:rPr>
          <w:rFonts w:ascii="Times New Roman" w:eastAsia="Times New Roman" w:hAnsi="Times New Roman" w:cs="Times New Roman"/>
          <w:sz w:val="24"/>
          <w:szCs w:val="24"/>
          <w:lang w:eastAsia="ru-RU"/>
        </w:rPr>
        <w:t>проверка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 xml:space="preserve">получение технических условий подключения (технологического присоединения) объектов к сетям инженерно-технического обеспечения </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в течение __</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i/>
          <w:sz w:val="24"/>
          <w:szCs w:val="24"/>
          <w:lang w:eastAsia="ru-RU"/>
        </w:rPr>
        <w:t>(указать календарного или рабочего)</w:t>
      </w:r>
      <w:r w:rsidRPr="005736A1">
        <w:rPr>
          <w:rFonts w:ascii="Times New Roman" w:eastAsia="Times New Roman" w:hAnsi="Times New Roman" w:cs="Times New Roman"/>
          <w:sz w:val="24"/>
          <w:szCs w:val="24"/>
          <w:lang w:eastAsia="ru-RU"/>
        </w:rPr>
        <w:t xml:space="preserve"> дня с момента поступления заявления к специалисту;</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в случае необходимости – обеспечение обращения </w:t>
      </w:r>
      <w:r>
        <w:rPr>
          <w:rFonts w:ascii="Times New Roman" w:eastAsia="Times New Roman" w:hAnsi="Times New Roman" w:cs="Times New Roman"/>
          <w:sz w:val="24"/>
          <w:szCs w:val="24"/>
          <w:lang w:eastAsia="ru-RU"/>
        </w:rPr>
        <w:t>Департамента</w:t>
      </w:r>
      <w:r w:rsidRPr="005736A1">
        <w:rPr>
          <w:rFonts w:ascii="Times New Roman" w:eastAsia="Times New Roman" w:hAnsi="Times New Roman" w:cs="Times New Roman"/>
          <w:sz w:val="24"/>
          <w:szCs w:val="24"/>
          <w:lang w:eastAsia="ru-RU"/>
        </w:rPr>
        <w:t xml:space="preserve"> за государственной регистрацией права муниципальной собственности на земельный участок;</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проверка наличия или отсутствия оснований, предусмотренных пунктами 2</w:t>
      </w:r>
      <w:r>
        <w:rPr>
          <w:rFonts w:ascii="Times New Roman" w:eastAsia="Times New Roman" w:hAnsi="Times New Roman" w:cs="Times New Roman"/>
          <w:sz w:val="24"/>
          <w:szCs w:val="24"/>
          <w:lang w:eastAsia="ru-RU"/>
        </w:rPr>
        <w:t>7</w:t>
      </w:r>
      <w:r w:rsidRPr="005736A1">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8</w:t>
      </w:r>
      <w:r w:rsidRPr="005736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5736A1">
        <w:rPr>
          <w:rFonts w:ascii="Times New Roman" w:eastAsia="Times New Roman" w:hAnsi="Times New Roman" w:cs="Times New Roman"/>
          <w:sz w:val="24"/>
          <w:szCs w:val="24"/>
          <w:lang w:eastAsia="ru-RU"/>
        </w:rPr>
        <w:t xml:space="preserve">дминистративного регламента </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в течение __</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sz w:val="24"/>
          <w:szCs w:val="24"/>
          <w:lang w:eastAsia="ru-RU"/>
        </w:rPr>
        <w:t xml:space="preserve"> дней;</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подготовка проекта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либо  проекта решения об отказе в проведении аукциона – в случае выявления оснований, предусмотренных пунктами 2</w:t>
      </w:r>
      <w:r>
        <w:rPr>
          <w:rFonts w:ascii="Times New Roman" w:eastAsia="Times New Roman" w:hAnsi="Times New Roman" w:cs="Times New Roman"/>
          <w:sz w:val="24"/>
          <w:szCs w:val="24"/>
          <w:lang w:eastAsia="ru-RU"/>
        </w:rPr>
        <w:t>7</w:t>
      </w:r>
      <w:r w:rsidRPr="005736A1">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8</w:t>
      </w:r>
      <w:r w:rsidRPr="005736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5736A1">
        <w:rPr>
          <w:rFonts w:ascii="Times New Roman" w:eastAsia="Times New Roman" w:hAnsi="Times New Roman" w:cs="Times New Roman"/>
          <w:sz w:val="24"/>
          <w:szCs w:val="24"/>
          <w:lang w:eastAsia="ru-RU"/>
        </w:rPr>
        <w:t>дминистративного регламента, и направление такого проекта решения на подпись должностному лицу –</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в течение</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 xml:space="preserve">__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дней.</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должностным лицом: подписание решения</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(об отказе в проведении аукциона)</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 в течение __</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дней с момента поступления к нему на подпись проекта такого решения.</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специалистом, ответственным за ведение делопроизводства: регистрация и выдача (направление) подписанного решения</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 xml:space="preserve">кциона (об отказе в </w:t>
      </w:r>
      <w:r w:rsidRPr="005736A1">
        <w:rPr>
          <w:rFonts w:ascii="Times New Roman" w:eastAsia="Times New Roman" w:hAnsi="Times New Roman" w:cs="Times New Roman"/>
          <w:sz w:val="24"/>
          <w:szCs w:val="24"/>
          <w:lang w:eastAsia="ru-RU"/>
        </w:rPr>
        <w:lastRenderedPageBreak/>
        <w:t>проведении аукциона)</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в течение __</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дней с момента поступления к нему подписанного решения.</w:t>
      </w:r>
    </w:p>
    <w:p w:rsidR="005736A1" w:rsidRPr="005736A1" w:rsidRDefault="005736A1" w:rsidP="005736A1">
      <w:pPr>
        <w:spacing w:after="0" w:line="240" w:lineRule="auto"/>
        <w:ind w:firstLine="851"/>
        <w:jc w:val="both"/>
        <w:rPr>
          <w:rFonts w:ascii="Times New Roman" w:eastAsia="Times New Roman" w:hAnsi="Times New Roman" w:cs="Times New Roman"/>
          <w:b/>
          <w:sz w:val="24"/>
          <w:szCs w:val="24"/>
          <w:lang w:eastAsia="ru-RU"/>
        </w:rPr>
      </w:pPr>
      <w:r w:rsidRPr="005736A1">
        <w:rPr>
          <w:rFonts w:ascii="Times New Roman" w:eastAsia="Times New Roman" w:hAnsi="Times New Roman" w:cs="Times New Roman"/>
          <w:sz w:val="24"/>
          <w:szCs w:val="24"/>
          <w:lang w:eastAsia="ru-RU"/>
        </w:rPr>
        <w:t>Критерием для принятия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(об отказе в проведении аукциона) является</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bCs/>
          <w:sz w:val="24"/>
          <w:szCs w:val="24"/>
          <w:lang w:eastAsia="ru-RU"/>
        </w:rPr>
        <w:t>наличие (отсутствие) оснований, предусмотренных</w:t>
      </w:r>
      <w:r w:rsidRPr="005736A1">
        <w:rPr>
          <w:rFonts w:ascii="Times New Roman" w:eastAsia="Times New Roman" w:hAnsi="Times New Roman" w:cs="Times New Roman"/>
          <w:sz w:val="24"/>
          <w:szCs w:val="24"/>
          <w:lang w:eastAsia="ru-RU"/>
        </w:rPr>
        <w:t xml:space="preserve"> пунктами 2</w:t>
      </w:r>
      <w:r>
        <w:rPr>
          <w:rFonts w:ascii="Times New Roman" w:eastAsia="Times New Roman" w:hAnsi="Times New Roman" w:cs="Times New Roman"/>
          <w:sz w:val="24"/>
          <w:szCs w:val="24"/>
          <w:lang w:eastAsia="ru-RU"/>
        </w:rPr>
        <w:t>7</w:t>
      </w:r>
      <w:r w:rsidRPr="005736A1">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8</w:t>
      </w:r>
      <w:r w:rsidRPr="005736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5736A1">
        <w:rPr>
          <w:rFonts w:ascii="Times New Roman" w:eastAsia="Times New Roman" w:hAnsi="Times New Roman" w:cs="Times New Roman"/>
          <w:sz w:val="24"/>
          <w:szCs w:val="24"/>
          <w:lang w:eastAsia="ru-RU"/>
        </w:rPr>
        <w:t>дминистративного регламента.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Максимальный срок* выполнения административной процедуры _________ </w:t>
      </w:r>
      <w:r w:rsidRPr="005736A1">
        <w:rPr>
          <w:rFonts w:ascii="Times New Roman" w:eastAsia="Times New Roman" w:hAnsi="Times New Roman" w:cs="Times New Roman"/>
          <w:i/>
          <w:sz w:val="24"/>
          <w:szCs w:val="24"/>
          <w:lang w:eastAsia="ru-RU"/>
        </w:rPr>
        <w:t>(указывается календарных или рабочих)</w:t>
      </w:r>
      <w:r w:rsidRPr="005736A1">
        <w:rPr>
          <w:rFonts w:ascii="Times New Roman" w:eastAsia="Times New Roman" w:hAnsi="Times New Roman" w:cs="Times New Roman"/>
          <w:b/>
          <w:i/>
          <w:sz w:val="24"/>
          <w:szCs w:val="24"/>
          <w:lang w:eastAsia="ru-RU"/>
        </w:rPr>
        <w:t xml:space="preserve"> </w:t>
      </w:r>
      <w:r w:rsidRPr="005736A1">
        <w:rPr>
          <w:rFonts w:ascii="Times New Roman" w:eastAsia="Times New Roman" w:hAnsi="Times New Roman" w:cs="Times New Roman"/>
          <w:sz w:val="24"/>
          <w:szCs w:val="24"/>
          <w:lang w:eastAsia="ru-RU"/>
        </w:rPr>
        <w:t xml:space="preserve">дней </w:t>
      </w:r>
      <w:r w:rsidRPr="005736A1">
        <w:rPr>
          <w:rFonts w:ascii="Times New Roman" w:eastAsia="Times New Roman" w:hAnsi="Times New Roman" w:cs="Times New Roman"/>
          <w:bCs/>
          <w:sz w:val="24"/>
          <w:szCs w:val="24"/>
          <w:lang w:eastAsia="ru-RU"/>
        </w:rPr>
        <w:t>со дня поступления заявления специалисту, ответственному за выполнение административной процедуры.</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зарегистрированного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(решения об отказе в проведении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 выдачи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(решения об отказе в проведении аукциона) лично заявителю – запись в журнале регистрации заявлений;</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 направления заявителю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(решения об отказе в проведении аукциона) почтой  –  получение уведомления о вручении;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 направления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(решения об отказе в проведении аукциона) на электронную почту заявителя,  посредством Единого или регионального портала</w:t>
      </w:r>
      <w:r w:rsidRPr="005736A1">
        <w:rPr>
          <w:rFonts w:ascii="Times New Roman" w:eastAsia="Times New Roman" w:hAnsi="Times New Roman" w:cs="Times New Roman"/>
          <w:i/>
          <w:sz w:val="24"/>
          <w:szCs w:val="24"/>
          <w:lang w:eastAsia="ru-RU"/>
        </w:rPr>
        <w:t xml:space="preserve"> _____ (указать способ фиксации, например: прикрепление к электронному документообороту скриншота электронного уведомления о доставке сообщения)</w:t>
      </w:r>
      <w:r w:rsidRPr="005736A1">
        <w:rPr>
          <w:rFonts w:ascii="Times New Roman" w:eastAsia="Times New Roman" w:hAnsi="Times New Roman" w:cs="Times New Roman"/>
          <w:sz w:val="24"/>
          <w:szCs w:val="24"/>
          <w:lang w:eastAsia="ru-RU"/>
        </w:rPr>
        <w:t>.</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Решение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 xml:space="preserve">кциона  в день его регистрации передается в _______ </w:t>
      </w:r>
      <w:r w:rsidRPr="005736A1">
        <w:rPr>
          <w:rFonts w:ascii="Times New Roman" w:eastAsia="Times New Roman" w:hAnsi="Times New Roman" w:cs="Times New Roman"/>
          <w:i/>
          <w:sz w:val="24"/>
          <w:szCs w:val="24"/>
          <w:lang w:eastAsia="ru-RU"/>
        </w:rPr>
        <w:t>(указать структурное подразделение уполномоченного органа, обеспечивающее организацию проведения аукциона, либо наименование специализированной организации, действующей на основании договора с уполномоченным органом)</w:t>
      </w:r>
      <w:r w:rsidRPr="005736A1">
        <w:rPr>
          <w:rFonts w:ascii="Times New Roman" w:eastAsia="Times New Roman" w:hAnsi="Times New Roman" w:cs="Times New Roman"/>
          <w:b/>
          <w:i/>
          <w:sz w:val="24"/>
          <w:szCs w:val="24"/>
          <w:lang w:eastAsia="ru-RU"/>
        </w:rPr>
        <w:t xml:space="preserve"> </w:t>
      </w:r>
      <w:r w:rsidRPr="005736A1">
        <w:rPr>
          <w:rFonts w:ascii="Times New Roman" w:eastAsia="Times New Roman" w:hAnsi="Times New Roman" w:cs="Times New Roman"/>
          <w:sz w:val="24"/>
          <w:szCs w:val="24"/>
          <w:lang w:eastAsia="ru-RU"/>
        </w:rPr>
        <w:t>для организации и проведения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Организация и проведение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42</w:t>
      </w:r>
      <w:r w:rsidRPr="005736A1">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решения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w:t>
      </w:r>
      <w:r w:rsidRPr="005736A1">
        <w:rPr>
          <w:rFonts w:ascii="Times New Roman" w:eastAsia="Times New Roman" w:hAnsi="Times New Roman" w:cs="Times New Roman"/>
          <w:b/>
          <w:bCs/>
          <w:sz w:val="24"/>
          <w:szCs w:val="24"/>
          <w:lang w:eastAsia="ru-RU"/>
        </w:rPr>
        <w:t xml:space="preserve"> </w:t>
      </w:r>
      <w:r w:rsidRPr="005736A1">
        <w:rPr>
          <w:rFonts w:ascii="Times New Roman" w:eastAsia="Times New Roman" w:hAnsi="Times New Roman" w:cs="Times New Roman"/>
          <w:sz w:val="24"/>
          <w:szCs w:val="24"/>
          <w:lang w:eastAsia="ru-RU"/>
        </w:rPr>
        <w:t>в</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 xml:space="preserve">_______ </w:t>
      </w:r>
      <w:r w:rsidRPr="005736A1">
        <w:rPr>
          <w:rFonts w:ascii="Times New Roman" w:eastAsia="Times New Roman" w:hAnsi="Times New Roman" w:cs="Times New Roman"/>
          <w:i/>
          <w:sz w:val="24"/>
          <w:szCs w:val="24"/>
          <w:lang w:eastAsia="ru-RU"/>
        </w:rPr>
        <w:t>(указать структурное подразделение уполномоченного органа, обеспечивающее организацию проведения аукциона, либо наименование специализированной организации, действующей на основании договора с уполномоченным органом).</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i/>
          <w:sz w:val="24"/>
          <w:szCs w:val="24"/>
          <w:lang w:eastAsia="ru-RU"/>
        </w:rPr>
        <w:t xml:space="preserve"> </w:t>
      </w:r>
      <w:r w:rsidRPr="005736A1">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_______ </w:t>
      </w:r>
      <w:r w:rsidRPr="005736A1">
        <w:rPr>
          <w:rFonts w:ascii="Times New Roman" w:eastAsia="Times New Roman" w:hAnsi="Times New Roman" w:cs="Times New Roman"/>
          <w:i/>
          <w:sz w:val="24"/>
          <w:szCs w:val="24"/>
          <w:lang w:eastAsia="ru-RU"/>
        </w:rPr>
        <w:t>(указать структурное подразделение уполномоченного органа, обеспечивающее организацию проведения аукциона, либо наименование специализированной организации, действующей на основании договора с уполномоченным органом)</w:t>
      </w:r>
      <w:r w:rsidRPr="005736A1">
        <w:rPr>
          <w:rFonts w:ascii="Times New Roman" w:eastAsia="Times New Roman" w:hAnsi="Times New Roman" w:cs="Times New Roman"/>
          <w:sz w:val="24"/>
          <w:szCs w:val="24"/>
          <w:lang w:eastAsia="ru-RU"/>
        </w:rPr>
        <w:t xml:space="preserve">.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Проведение аукциона осуществляется в соответствии со статьями 39.11– 39.13, 39.18 Земельного кодекса Российской Федерации.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По результатам аукциона, а также в случае признания аукциона несостоявшимся, оформляется протокол, один экземпляр которого в течение __ </w:t>
      </w:r>
      <w:r w:rsidRPr="005736A1">
        <w:rPr>
          <w:rFonts w:ascii="Times New Roman" w:eastAsia="Times New Roman" w:hAnsi="Times New Roman" w:cs="Times New Roman"/>
          <w:i/>
          <w:sz w:val="24"/>
          <w:szCs w:val="24"/>
          <w:lang w:eastAsia="ru-RU"/>
        </w:rPr>
        <w:t>(указать календарного или рабочего)</w:t>
      </w:r>
      <w:r w:rsidRPr="005736A1">
        <w:rPr>
          <w:rFonts w:ascii="Times New Roman" w:eastAsia="Times New Roman" w:hAnsi="Times New Roman" w:cs="Times New Roman"/>
          <w:sz w:val="24"/>
          <w:szCs w:val="24"/>
          <w:lang w:eastAsia="ru-RU"/>
        </w:rPr>
        <w:t xml:space="preserve"> дня _______</w:t>
      </w:r>
      <w:r w:rsidRPr="005736A1">
        <w:rPr>
          <w:rFonts w:ascii="Times New Roman" w:eastAsia="Times New Roman" w:hAnsi="Times New Roman" w:cs="Times New Roman"/>
          <w:i/>
          <w:sz w:val="24"/>
          <w:szCs w:val="24"/>
          <w:lang w:eastAsia="ru-RU"/>
        </w:rPr>
        <w:t xml:space="preserve"> (указать структурным подразделением уполномоченного органа, обеспечивающим организацию проведения аукциона, либо специализированной организацией, действующей на основании договора с уполномоченным органом) </w:t>
      </w:r>
      <w:r w:rsidRPr="005736A1">
        <w:rPr>
          <w:rFonts w:ascii="Times New Roman" w:eastAsia="Times New Roman" w:hAnsi="Times New Roman" w:cs="Times New Roman"/>
          <w:sz w:val="24"/>
          <w:szCs w:val="24"/>
          <w:lang w:eastAsia="ru-RU"/>
        </w:rPr>
        <w:t>передается специалисту, ответственному за предоставление муниципальной услуги.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Подготовка (оформление) документов, являющихся результатом предоставления муниципальной  услуги</w:t>
      </w:r>
    </w:p>
    <w:p w:rsidR="005736A1" w:rsidRDefault="005736A1" w:rsidP="00AB7C92">
      <w:pPr>
        <w:spacing w:after="0" w:line="240" w:lineRule="auto"/>
        <w:ind w:firstLine="851"/>
        <w:jc w:val="both"/>
        <w:rPr>
          <w:rFonts w:ascii="Times New Roman" w:eastAsia="Times New Roman" w:hAnsi="Times New Roman" w:cs="Times New Roman"/>
          <w:sz w:val="24"/>
          <w:szCs w:val="24"/>
          <w:lang w:eastAsia="ru-RU"/>
        </w:rPr>
      </w:pP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443553" w:rsidRPr="005736A1">
        <w:rPr>
          <w:rFonts w:ascii="Times New Roman" w:eastAsia="Times New Roman" w:hAnsi="Times New Roman" w:cs="Times New Roman"/>
          <w:sz w:val="24"/>
          <w:szCs w:val="24"/>
          <w:lang w:eastAsia="ru-RU"/>
        </w:rPr>
        <w:t xml:space="preserve">. </w:t>
      </w:r>
      <w:r w:rsidRPr="005736A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протокола, указанного в пункте </w:t>
      </w:r>
      <w:r w:rsidR="00477775">
        <w:rPr>
          <w:rFonts w:ascii="Times New Roman" w:eastAsia="Times New Roman" w:hAnsi="Times New Roman" w:cs="Times New Roman"/>
          <w:sz w:val="24"/>
          <w:szCs w:val="24"/>
          <w:lang w:eastAsia="ru-RU"/>
        </w:rPr>
        <w:t>42</w:t>
      </w:r>
      <w:r w:rsidRPr="005736A1">
        <w:rPr>
          <w:rFonts w:ascii="Times New Roman" w:eastAsia="Times New Roman" w:hAnsi="Times New Roman" w:cs="Times New Roman"/>
          <w:sz w:val="24"/>
          <w:szCs w:val="24"/>
          <w:lang w:eastAsia="ru-RU"/>
        </w:rPr>
        <w:t xml:space="preserve"> </w:t>
      </w:r>
      <w:r w:rsidR="00477775">
        <w:rPr>
          <w:rFonts w:ascii="Times New Roman" w:eastAsia="Times New Roman" w:hAnsi="Times New Roman" w:cs="Times New Roman"/>
          <w:sz w:val="24"/>
          <w:szCs w:val="24"/>
          <w:lang w:eastAsia="ru-RU"/>
        </w:rPr>
        <w:t>а</w:t>
      </w:r>
      <w:r w:rsidRPr="005736A1">
        <w:rPr>
          <w:rFonts w:ascii="Times New Roman" w:eastAsia="Times New Roman" w:hAnsi="Times New Roman" w:cs="Times New Roman"/>
          <w:sz w:val="24"/>
          <w:szCs w:val="24"/>
          <w:lang w:eastAsia="ru-RU"/>
        </w:rPr>
        <w:t xml:space="preserve">дминистративного регламента (далее – протокол), специалисту ____________ </w:t>
      </w:r>
      <w:r w:rsidRPr="005736A1">
        <w:rPr>
          <w:rFonts w:ascii="Times New Roman" w:eastAsia="Times New Roman" w:hAnsi="Times New Roman" w:cs="Times New Roman"/>
          <w:i/>
          <w:sz w:val="24"/>
          <w:szCs w:val="24"/>
          <w:lang w:eastAsia="ru-RU"/>
        </w:rPr>
        <w:t>(структурного подразделения уполномоченного органа)</w:t>
      </w:r>
      <w:r w:rsidRPr="005736A1">
        <w:rPr>
          <w:rFonts w:ascii="Times New Roman" w:eastAsia="Times New Roman" w:hAnsi="Times New Roman" w:cs="Times New Roman"/>
          <w:sz w:val="24"/>
          <w:szCs w:val="24"/>
          <w:lang w:eastAsia="ru-RU"/>
        </w:rPr>
        <w:t>, ответственному за предоставление муниципальной услуги.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w:t>
      </w:r>
    </w:p>
    <w:p w:rsidR="005736A1" w:rsidRPr="005736A1" w:rsidRDefault="00477775"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36A1" w:rsidRPr="005736A1">
        <w:rPr>
          <w:rFonts w:ascii="Times New Roman" w:eastAsia="Times New Roman" w:hAnsi="Times New Roman" w:cs="Times New Roman"/>
          <w:sz w:val="24"/>
          <w:szCs w:val="24"/>
          <w:lang w:eastAsia="ru-RU"/>
        </w:rPr>
        <w:t>за подготовку проектов договоров купли продажи (аренды) земельного участка, о комплексном освоении территории (в случае,</w:t>
      </w:r>
      <w:r w:rsidR="005736A1" w:rsidRPr="005736A1">
        <w:rPr>
          <w:rFonts w:ascii="Times New Roman" w:eastAsia="Times New Roman" w:hAnsi="Times New Roman" w:cs="Times New Roman"/>
          <w:b/>
          <w:sz w:val="24"/>
          <w:szCs w:val="24"/>
          <w:lang w:eastAsia="ru-RU"/>
        </w:rPr>
        <w:t xml:space="preserve"> </w:t>
      </w:r>
      <w:r w:rsidR="005736A1" w:rsidRPr="005736A1">
        <w:rPr>
          <w:rFonts w:ascii="Times New Roman" w:eastAsia="Times New Roman" w:hAnsi="Times New Roman" w:cs="Times New Roman"/>
          <w:sz w:val="24"/>
          <w:szCs w:val="24"/>
          <w:lang w:eastAsia="ru-RU"/>
        </w:rPr>
        <w:t xml:space="preserve">если аукцион проводится в целях предоставления </w:t>
      </w:r>
      <w:r w:rsidR="005736A1" w:rsidRPr="005736A1">
        <w:rPr>
          <w:rFonts w:ascii="Times New Roman" w:eastAsia="Times New Roman" w:hAnsi="Times New Roman" w:cs="Times New Roman"/>
          <w:sz w:val="24"/>
          <w:szCs w:val="24"/>
          <w:lang w:eastAsia="ru-RU"/>
        </w:rPr>
        <w:lastRenderedPageBreak/>
        <w:t xml:space="preserve">земельного участка в аренду для комплексного освоения территории) (далее также – проекты договоров) </w:t>
      </w:r>
      <w:r w:rsidR="005736A1" w:rsidRPr="005736A1">
        <w:rPr>
          <w:rFonts w:ascii="Times New Roman" w:eastAsia="Times New Roman" w:hAnsi="Times New Roman" w:cs="Times New Roman"/>
          <w:sz w:val="24"/>
          <w:szCs w:val="24"/>
          <w:lang w:eastAsia="ru-RU"/>
        </w:rPr>
        <w:sym w:font="Symbol" w:char="F02D"/>
      </w:r>
      <w:r w:rsidR="005736A1" w:rsidRPr="005736A1">
        <w:rPr>
          <w:rFonts w:ascii="Times New Roman" w:eastAsia="Times New Roman" w:hAnsi="Times New Roman" w:cs="Times New Roman"/>
          <w:sz w:val="24"/>
          <w:szCs w:val="24"/>
          <w:lang w:eastAsia="ru-RU"/>
        </w:rPr>
        <w:t xml:space="preserve"> специалист ____________ </w:t>
      </w:r>
      <w:r w:rsidR="005736A1" w:rsidRPr="005736A1">
        <w:rPr>
          <w:rFonts w:ascii="Times New Roman" w:eastAsia="Times New Roman" w:hAnsi="Times New Roman" w:cs="Times New Roman"/>
          <w:i/>
          <w:sz w:val="24"/>
          <w:szCs w:val="24"/>
          <w:lang w:eastAsia="ru-RU"/>
        </w:rPr>
        <w:t>(структурного подразделения уполномоченного органа),</w:t>
      </w:r>
      <w:r w:rsidR="005736A1" w:rsidRPr="005736A1">
        <w:rPr>
          <w:rFonts w:ascii="Times New Roman" w:eastAsia="Times New Roman" w:hAnsi="Times New Roman" w:cs="Times New Roman"/>
          <w:sz w:val="24"/>
          <w:szCs w:val="24"/>
          <w:lang w:eastAsia="ru-RU"/>
        </w:rPr>
        <w:t xml:space="preserve"> ответственный за предоставление муниципальной услуги;</w:t>
      </w:r>
    </w:p>
    <w:p w:rsidR="005736A1" w:rsidRPr="005736A1" w:rsidRDefault="00477775"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36A1" w:rsidRPr="005736A1">
        <w:rPr>
          <w:rFonts w:ascii="Times New Roman" w:eastAsia="Times New Roman" w:hAnsi="Times New Roman" w:cs="Times New Roman"/>
          <w:sz w:val="24"/>
          <w:szCs w:val="24"/>
          <w:lang w:eastAsia="ru-RU"/>
        </w:rPr>
        <w:t xml:space="preserve">за подписание проектов договоров – должностное лицо __________ </w:t>
      </w:r>
      <w:r w:rsidR="005736A1" w:rsidRPr="005736A1">
        <w:rPr>
          <w:rFonts w:ascii="Times New Roman" w:eastAsia="Times New Roman" w:hAnsi="Times New Roman" w:cs="Times New Roman"/>
          <w:i/>
          <w:sz w:val="24"/>
          <w:szCs w:val="24"/>
          <w:lang w:eastAsia="ru-RU"/>
        </w:rPr>
        <w:t>(уполномоченного органа)</w:t>
      </w:r>
      <w:r w:rsidR="005736A1" w:rsidRPr="005736A1">
        <w:rPr>
          <w:rFonts w:ascii="Times New Roman" w:eastAsia="Times New Roman" w:hAnsi="Times New Roman" w:cs="Times New Roman"/>
          <w:b/>
          <w:i/>
          <w:sz w:val="24"/>
          <w:szCs w:val="24"/>
          <w:lang w:eastAsia="ru-RU"/>
        </w:rPr>
        <w:t xml:space="preserve"> </w:t>
      </w:r>
      <w:r w:rsidR="005736A1" w:rsidRPr="005736A1">
        <w:rPr>
          <w:rFonts w:ascii="Times New Roman" w:eastAsia="Times New Roman" w:hAnsi="Times New Roman" w:cs="Times New Roman"/>
          <w:sz w:val="24"/>
          <w:szCs w:val="24"/>
          <w:lang w:eastAsia="ru-RU"/>
        </w:rPr>
        <w:t>либо лицо, его замещающее (далее в настоящем пункте административного регламента – должностное лицо);</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за регистрацию подписанных должностным лицом проектов договоров </w:t>
      </w:r>
      <w:r w:rsidRPr="005736A1">
        <w:rPr>
          <w:rFonts w:ascii="Times New Roman" w:eastAsia="Times New Roman" w:hAnsi="Times New Roman" w:cs="Times New Roman"/>
          <w:sz w:val="24"/>
          <w:szCs w:val="24"/>
          <w:lang w:eastAsia="ru-RU"/>
        </w:rPr>
        <w:sym w:font="Symbol" w:char="F02D"/>
      </w:r>
      <w:r w:rsidRPr="005736A1">
        <w:rPr>
          <w:rFonts w:ascii="Times New Roman" w:eastAsia="Times New Roman" w:hAnsi="Times New Roman" w:cs="Times New Roman"/>
          <w:sz w:val="24"/>
          <w:szCs w:val="24"/>
          <w:lang w:eastAsia="ru-RU"/>
        </w:rPr>
        <w:t xml:space="preserve"> специалист ____________ </w:t>
      </w:r>
      <w:r w:rsidRPr="005736A1">
        <w:rPr>
          <w:rFonts w:ascii="Times New Roman" w:eastAsia="Times New Roman" w:hAnsi="Times New Roman" w:cs="Times New Roman"/>
          <w:i/>
          <w:sz w:val="24"/>
          <w:szCs w:val="24"/>
          <w:lang w:eastAsia="ru-RU"/>
        </w:rPr>
        <w:t>(структурного подразделения уполномоченного органа, ответственного за ведение делопроизводства)</w:t>
      </w:r>
      <w:r w:rsidRPr="005736A1">
        <w:rPr>
          <w:rFonts w:ascii="Times New Roman" w:eastAsia="Times New Roman" w:hAnsi="Times New Roman" w:cs="Times New Roman"/>
          <w:sz w:val="24"/>
          <w:szCs w:val="24"/>
          <w:lang w:eastAsia="ru-RU"/>
        </w:rPr>
        <w:t>, ответственный за регистрацию договоров.</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Проекты договоров готовятся в случаях, предусмотренных пунктами 13, 14, 20 статьи 39.12 Земельного кодекса Российской Федерации, а именно:</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w:t>
      </w:r>
      <w:proofErr w:type="gramStart"/>
      <w:r w:rsidRPr="005736A1">
        <w:rPr>
          <w:rFonts w:ascii="Times New Roman" w:eastAsia="Times New Roman" w:hAnsi="Times New Roman" w:cs="Times New Roman"/>
          <w:sz w:val="24"/>
          <w:szCs w:val="24"/>
          <w:lang w:eastAsia="ru-RU"/>
        </w:rPr>
        <w:t>,</w:t>
      </w:r>
      <w:proofErr w:type="gramEnd"/>
      <w:r w:rsidRPr="005736A1">
        <w:rPr>
          <w:rFonts w:ascii="Times New Roman" w:eastAsia="Times New Roman" w:hAnsi="Times New Roman" w:cs="Times New Roman"/>
          <w:sz w:val="24"/>
          <w:szCs w:val="24"/>
          <w:lang w:eastAsia="ru-RU"/>
        </w:rPr>
        <w:t xml:space="preserve"> если участник аукциона признан победителем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w:t>
      </w:r>
      <w:proofErr w:type="gramStart"/>
      <w:r w:rsidRPr="005736A1">
        <w:rPr>
          <w:rFonts w:ascii="Times New Roman" w:eastAsia="Times New Roman" w:hAnsi="Times New Roman" w:cs="Times New Roman"/>
          <w:sz w:val="24"/>
          <w:szCs w:val="24"/>
          <w:lang w:eastAsia="ru-RU"/>
        </w:rPr>
        <w:t>,</w:t>
      </w:r>
      <w:proofErr w:type="gramEnd"/>
      <w:r w:rsidRPr="005736A1">
        <w:rPr>
          <w:rFonts w:ascii="Times New Roman" w:eastAsia="Times New Roman" w:hAnsi="Times New Roman" w:cs="Times New Roman"/>
          <w:sz w:val="24"/>
          <w:szCs w:val="24"/>
          <w:lang w:eastAsia="ru-RU"/>
        </w:rPr>
        <w:t xml:space="preserve"> если аукцион признан несостоявшимся и только один заявитель признан участником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w:t>
      </w:r>
      <w:proofErr w:type="gramStart"/>
      <w:r w:rsidRPr="005736A1">
        <w:rPr>
          <w:rFonts w:ascii="Times New Roman" w:eastAsia="Times New Roman" w:hAnsi="Times New Roman" w:cs="Times New Roman"/>
          <w:sz w:val="24"/>
          <w:szCs w:val="24"/>
          <w:lang w:eastAsia="ru-RU"/>
        </w:rPr>
        <w:t>,</w:t>
      </w:r>
      <w:proofErr w:type="gramEnd"/>
      <w:r w:rsidRPr="005736A1">
        <w:rPr>
          <w:rFonts w:ascii="Times New Roman" w:eastAsia="Times New Roman" w:hAnsi="Times New Roman" w:cs="Times New Roman"/>
          <w:sz w:val="24"/>
          <w:szCs w:val="24"/>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и аукцион признан несостоявшимся. Если единственная заявка и заявитель, подавший указанную заявку, соответствуют всем требованиям и указанным в извещении о проведен</w:t>
      </w:r>
      <w:proofErr w:type="gramStart"/>
      <w:r w:rsidRPr="005736A1">
        <w:rPr>
          <w:rFonts w:ascii="Times New Roman" w:eastAsia="Times New Roman" w:hAnsi="Times New Roman" w:cs="Times New Roman"/>
          <w:sz w:val="24"/>
          <w:szCs w:val="24"/>
          <w:lang w:eastAsia="ru-RU"/>
        </w:rPr>
        <w:t>ии ау</w:t>
      </w:r>
      <w:proofErr w:type="gramEnd"/>
      <w:r w:rsidRPr="005736A1">
        <w:rPr>
          <w:rFonts w:ascii="Times New Roman" w:eastAsia="Times New Roman" w:hAnsi="Times New Roman" w:cs="Times New Roman"/>
          <w:sz w:val="24"/>
          <w:szCs w:val="24"/>
          <w:lang w:eastAsia="ru-RU"/>
        </w:rPr>
        <w:t>кциона условиям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выполняемые специалистом, ответственным за предоставление муниципальной услуги: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1) в течение __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sz w:val="24"/>
          <w:szCs w:val="24"/>
          <w:lang w:eastAsia="ru-RU"/>
        </w:rPr>
        <w:t xml:space="preserve"> дней со дня поступления к нему протокола: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roofErr w:type="gramStart"/>
      <w:r w:rsidRPr="005736A1">
        <w:rPr>
          <w:rFonts w:ascii="Times New Roman" w:eastAsia="Times New Roman" w:hAnsi="Times New Roman" w:cs="Times New Roman"/>
          <w:sz w:val="24"/>
          <w:szCs w:val="24"/>
          <w:lang w:eastAsia="ru-RU"/>
        </w:rPr>
        <w:t>подготовка проекта договора купли-продажи земельного участка – в случае, если проводился аукцион по продаже земельного участка; аренды земельного участка – в случае, если проводился аукцион</w:t>
      </w:r>
      <w:r w:rsidRPr="005736A1">
        <w:rPr>
          <w:rFonts w:ascii="Times New Roman" w:eastAsia="Times New Roman" w:hAnsi="Times New Roman" w:cs="Times New Roman"/>
          <w:b/>
          <w:sz w:val="24"/>
          <w:szCs w:val="24"/>
          <w:lang w:eastAsia="ru-RU"/>
        </w:rPr>
        <w:t xml:space="preserve"> </w:t>
      </w:r>
      <w:r w:rsidRPr="005736A1">
        <w:rPr>
          <w:rFonts w:ascii="Times New Roman" w:eastAsia="Times New Roman" w:hAnsi="Times New Roman" w:cs="Times New Roman"/>
          <w:sz w:val="24"/>
          <w:szCs w:val="24"/>
          <w:lang w:eastAsia="ru-RU"/>
        </w:rPr>
        <w:t>на право заключения договора аренды земельного участка; а также проект договора о комплексном освоении территории – если аукцион проводится в целях предоставления земельного участка в аренду для комплексного освоения территории;</w:t>
      </w:r>
      <w:proofErr w:type="gramEnd"/>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в случае</w:t>
      </w:r>
      <w:proofErr w:type="gramStart"/>
      <w:r w:rsidRPr="005736A1">
        <w:rPr>
          <w:rFonts w:ascii="Times New Roman" w:eastAsia="Times New Roman" w:hAnsi="Times New Roman" w:cs="Times New Roman"/>
          <w:sz w:val="24"/>
          <w:szCs w:val="24"/>
          <w:lang w:eastAsia="ru-RU"/>
        </w:rPr>
        <w:t>,</w:t>
      </w:r>
      <w:proofErr w:type="gramEnd"/>
      <w:r w:rsidRPr="005736A1">
        <w:rPr>
          <w:rFonts w:ascii="Times New Roman" w:eastAsia="Times New Roman" w:hAnsi="Times New Roman" w:cs="Times New Roman"/>
          <w:sz w:val="24"/>
          <w:szCs w:val="24"/>
          <w:lang w:eastAsia="ru-RU"/>
        </w:rPr>
        <w:t xml:space="preserve"> если заявитель не является лицом, с которым в соответствии со статьей 39.12 Земельного кодекса Российской Федерации заключается договор купли-продажи (аренды) земельного участка, направление заявителю указанным в заявлении способом подписанного _______  </w:t>
      </w:r>
      <w:r w:rsidRPr="005736A1">
        <w:rPr>
          <w:rFonts w:ascii="Times New Roman" w:eastAsia="Times New Roman" w:hAnsi="Times New Roman" w:cs="Times New Roman"/>
          <w:i/>
          <w:sz w:val="24"/>
          <w:szCs w:val="24"/>
          <w:lang w:eastAsia="ru-RU"/>
        </w:rPr>
        <w:t>(указать должность лица уполномоченного органа, уполномоченного на подписание указанного документа)</w:t>
      </w:r>
      <w:r w:rsidRPr="005736A1">
        <w:rPr>
          <w:rFonts w:ascii="Times New Roman" w:eastAsia="Times New Roman" w:hAnsi="Times New Roman" w:cs="Times New Roman"/>
          <w:b/>
          <w:i/>
          <w:sz w:val="24"/>
          <w:szCs w:val="24"/>
          <w:lang w:eastAsia="ru-RU"/>
        </w:rPr>
        <w:t xml:space="preserve"> </w:t>
      </w:r>
      <w:r w:rsidRPr="005736A1">
        <w:rPr>
          <w:rFonts w:ascii="Times New Roman" w:eastAsia="Times New Roman" w:hAnsi="Times New Roman" w:cs="Times New Roman"/>
          <w:sz w:val="24"/>
          <w:szCs w:val="24"/>
          <w:lang w:eastAsia="ru-RU"/>
        </w:rPr>
        <w:t>уведомления о результате аукциона;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2) в течение </w:t>
      </w:r>
      <w:r w:rsidRPr="005736A1">
        <w:rPr>
          <w:rFonts w:ascii="Times New Roman" w:eastAsia="Times New Roman" w:hAnsi="Times New Roman" w:cs="Times New Roman"/>
          <w:i/>
          <w:sz w:val="24"/>
          <w:szCs w:val="24"/>
          <w:lang w:eastAsia="ru-RU"/>
        </w:rPr>
        <w:t>__ (указать календарных или рабочих)</w:t>
      </w:r>
      <w:r w:rsidRPr="005736A1">
        <w:rPr>
          <w:rFonts w:ascii="Times New Roman" w:eastAsia="Times New Roman" w:hAnsi="Times New Roman" w:cs="Times New Roman"/>
          <w:b/>
          <w:i/>
          <w:sz w:val="24"/>
          <w:szCs w:val="24"/>
          <w:lang w:eastAsia="ru-RU"/>
        </w:rPr>
        <w:t xml:space="preserve"> </w:t>
      </w:r>
      <w:r w:rsidRPr="005736A1">
        <w:rPr>
          <w:rFonts w:ascii="Times New Roman" w:eastAsia="Times New Roman" w:hAnsi="Times New Roman" w:cs="Times New Roman"/>
          <w:sz w:val="24"/>
          <w:szCs w:val="24"/>
          <w:lang w:eastAsia="ru-RU"/>
        </w:rPr>
        <w:t>дней со дня подготовки проектов договоров такие проекты передаются на подпись ответственному должностному лицу.</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выполняемых должностным лицом: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подписание проектов договоров в течение __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sz w:val="24"/>
          <w:szCs w:val="24"/>
          <w:lang w:eastAsia="ru-RU"/>
        </w:rPr>
        <w:t xml:space="preserve"> дней со дня их поступления;</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передача специалисту, ответственному за регистрацию договоров.</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 специалистом, ответственным за регистрацию договоров:</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 в течение __ </w:t>
      </w:r>
      <w:r w:rsidRPr="005736A1">
        <w:rPr>
          <w:rFonts w:ascii="Times New Roman" w:eastAsia="Times New Roman" w:hAnsi="Times New Roman" w:cs="Times New Roman"/>
          <w:i/>
          <w:sz w:val="24"/>
          <w:szCs w:val="24"/>
          <w:lang w:eastAsia="ru-RU"/>
        </w:rPr>
        <w:t>(указать календарных или рабочих)</w:t>
      </w:r>
      <w:r w:rsidRPr="005736A1">
        <w:rPr>
          <w:rFonts w:ascii="Times New Roman" w:eastAsia="Times New Roman" w:hAnsi="Times New Roman" w:cs="Times New Roman"/>
          <w:sz w:val="24"/>
          <w:szCs w:val="24"/>
          <w:lang w:eastAsia="ru-RU"/>
        </w:rPr>
        <w:t xml:space="preserve"> дней со дня их поступления регистрация подписанных  должностным лицом проектов договоров;</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передача специалисту, ответственному за выдачу (направление) заявителю результата предоставления муниципальной услуги.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Критерием для принятия решения о подготовке проекта договора является наличие оснований, предусмотренных пунктами 13, 14, 20 статьи 39.12 Земельного кодекса Российской Федерации.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Максимальный срок* выполнения административной процедуры _________ </w:t>
      </w:r>
      <w:r w:rsidRPr="005736A1">
        <w:rPr>
          <w:rFonts w:ascii="Times New Roman" w:eastAsia="Times New Roman" w:hAnsi="Times New Roman" w:cs="Times New Roman"/>
          <w:i/>
          <w:sz w:val="24"/>
          <w:szCs w:val="24"/>
          <w:lang w:eastAsia="ru-RU"/>
        </w:rPr>
        <w:t xml:space="preserve">(указывается календарных или рабочих) </w:t>
      </w:r>
      <w:r w:rsidRPr="005736A1">
        <w:rPr>
          <w:rFonts w:ascii="Times New Roman" w:eastAsia="Times New Roman" w:hAnsi="Times New Roman" w:cs="Times New Roman"/>
          <w:sz w:val="24"/>
          <w:szCs w:val="24"/>
          <w:lang w:eastAsia="ru-RU"/>
        </w:rPr>
        <w:t xml:space="preserve">дней </w:t>
      </w:r>
      <w:r w:rsidRPr="005736A1">
        <w:rPr>
          <w:rFonts w:ascii="Times New Roman" w:eastAsia="Times New Roman" w:hAnsi="Times New Roman" w:cs="Times New Roman"/>
          <w:bCs/>
          <w:sz w:val="24"/>
          <w:szCs w:val="24"/>
          <w:lang w:eastAsia="ru-RU"/>
        </w:rPr>
        <w:t>со дня поступления заявления специалисту, ответственному за выполнение административной процедуры.</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Результат административной процедуры: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подписанный ____________ </w:t>
      </w:r>
      <w:r w:rsidRPr="005736A1">
        <w:rPr>
          <w:rFonts w:ascii="Times New Roman" w:eastAsia="Times New Roman" w:hAnsi="Times New Roman" w:cs="Times New Roman"/>
          <w:i/>
          <w:sz w:val="24"/>
          <w:szCs w:val="24"/>
          <w:lang w:eastAsia="ru-RU"/>
        </w:rPr>
        <w:t>(должностным лицом)</w:t>
      </w:r>
      <w:r w:rsidRPr="005736A1">
        <w:rPr>
          <w:rFonts w:ascii="Times New Roman" w:eastAsia="Times New Roman" w:hAnsi="Times New Roman" w:cs="Times New Roman"/>
          <w:sz w:val="24"/>
          <w:szCs w:val="24"/>
          <w:lang w:eastAsia="ru-RU"/>
        </w:rPr>
        <w:t>, либо лицом, его замещающим, проект договора купли-продажи земельного участка;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lastRenderedPageBreak/>
        <w:t xml:space="preserve">подписанный ____________ </w:t>
      </w:r>
      <w:r w:rsidRPr="005736A1">
        <w:rPr>
          <w:rFonts w:ascii="Times New Roman" w:eastAsia="Times New Roman" w:hAnsi="Times New Roman" w:cs="Times New Roman"/>
          <w:i/>
          <w:sz w:val="24"/>
          <w:szCs w:val="24"/>
          <w:lang w:eastAsia="ru-RU"/>
        </w:rPr>
        <w:t>(должностным лицом)</w:t>
      </w:r>
      <w:r w:rsidRPr="005736A1">
        <w:rPr>
          <w:rFonts w:ascii="Times New Roman" w:eastAsia="Times New Roman" w:hAnsi="Times New Roman" w:cs="Times New Roman"/>
          <w:sz w:val="24"/>
          <w:szCs w:val="24"/>
          <w:lang w:eastAsia="ru-RU"/>
        </w:rPr>
        <w:t>, либо лицом, его замещающим, проект договора аренды земельного участка.</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документ, являющийся результатом выполнения административной процедуры, регистрируется в электронном документообороте </w:t>
      </w:r>
      <w:r w:rsidRPr="005736A1">
        <w:rPr>
          <w:rFonts w:ascii="Times New Roman" w:eastAsia="Times New Roman" w:hAnsi="Times New Roman" w:cs="Times New Roman"/>
          <w:i/>
          <w:sz w:val="24"/>
          <w:szCs w:val="24"/>
          <w:lang w:eastAsia="ru-RU"/>
        </w:rPr>
        <w:t>(или указать иной способ регистрации)</w:t>
      </w:r>
      <w:r w:rsidRPr="005736A1">
        <w:rPr>
          <w:rFonts w:ascii="Times New Roman" w:eastAsia="Times New Roman" w:hAnsi="Times New Roman" w:cs="Times New Roman"/>
          <w:sz w:val="24"/>
          <w:szCs w:val="24"/>
          <w:lang w:eastAsia="ru-RU"/>
        </w:rPr>
        <w:t>.</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5736A1">
        <w:rPr>
          <w:rFonts w:ascii="Times New Roman" w:eastAsia="Times New Roman" w:hAnsi="Times New Roman" w:cs="Times New Roman"/>
          <w:sz w:val="24"/>
          <w:szCs w:val="24"/>
          <w:lang w:eastAsia="ru-RU"/>
        </w:rPr>
        <w:t>Документы, являющиеся результатом выполнения административной процедуры, передаются специалисту, ответственному за выдачу (направление) заявителю результата предоставления муниципальной услуги.</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9"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443553" w:rsidRPr="00443553">
        <w:rPr>
          <w:rFonts w:ascii="Times New Roman" w:eastAsia="Times New Roman" w:hAnsi="Times New Roman" w:cs="Times New Roman"/>
          <w:sz w:val="24"/>
          <w:szCs w:val="24"/>
          <w:lang w:eastAsia="ru-RU"/>
        </w:rPr>
        <w:t xml:space="preserve">. </w:t>
      </w:r>
      <w:r w:rsidRPr="00477775">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к специалисту ________ </w:t>
      </w:r>
      <w:r w:rsidRPr="00477775">
        <w:rPr>
          <w:rFonts w:ascii="Times New Roman" w:eastAsia="Times New Roman" w:hAnsi="Times New Roman" w:cs="Times New Roman"/>
          <w:i/>
          <w:sz w:val="24"/>
          <w:szCs w:val="24"/>
          <w:lang w:eastAsia="ru-RU"/>
        </w:rPr>
        <w:t>(структурного подразделения уполномоченного органа)</w:t>
      </w:r>
      <w:r w:rsidRPr="00477775">
        <w:rPr>
          <w:rFonts w:ascii="Times New Roman" w:eastAsia="Times New Roman" w:hAnsi="Times New Roman" w:cs="Times New Roman"/>
          <w:sz w:val="24"/>
          <w:szCs w:val="24"/>
          <w:lang w:eastAsia="ru-RU"/>
        </w:rPr>
        <w:t>, ответственному за выдачу (направление) заявителю результата предоставления муниципальной услуги, документа, являющегося результатом предоставления муниципальной услуги.</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 xml:space="preserve">Должностным лицом, ответственным за выдачу (направление) результата предоставления муниципальной услуги, является специалист </w:t>
      </w:r>
      <w:r w:rsidRPr="00477775">
        <w:rPr>
          <w:rFonts w:ascii="Times New Roman" w:eastAsia="Times New Roman" w:hAnsi="Times New Roman" w:cs="Times New Roman"/>
          <w:i/>
          <w:sz w:val="24"/>
          <w:szCs w:val="24"/>
          <w:lang w:eastAsia="ru-RU"/>
        </w:rPr>
        <w:t>________ (структурного подразделения уполномоченного органа)</w:t>
      </w:r>
      <w:r w:rsidRPr="00477775">
        <w:rPr>
          <w:rFonts w:ascii="Times New Roman" w:eastAsia="Times New Roman" w:hAnsi="Times New Roman" w:cs="Times New Roman"/>
          <w:sz w:val="24"/>
          <w:szCs w:val="24"/>
          <w:lang w:eastAsia="ru-RU"/>
        </w:rPr>
        <w:t>.</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bCs/>
          <w:sz w:val="24"/>
          <w:szCs w:val="24"/>
          <w:lang w:eastAsia="ru-RU"/>
        </w:rPr>
        <w:t>Административные действия, входящие в состав административной процедуры</w:t>
      </w:r>
      <w:r w:rsidRPr="00477775">
        <w:rPr>
          <w:rFonts w:ascii="Times New Roman" w:eastAsia="Times New Roman" w:hAnsi="Times New Roman" w:cs="Times New Roman"/>
          <w:sz w:val="24"/>
          <w:szCs w:val="24"/>
          <w:lang w:eastAsia="ru-RU"/>
        </w:rPr>
        <w:t xml:space="preserve">: выдача (направление) результата предоставления муниципальной услуги в сроки выдачи (направления) заявителю документов, являющихся результатом предоставления муниципальной услуги, предусмотренные пунктом 13 </w:t>
      </w:r>
      <w:r>
        <w:rPr>
          <w:rFonts w:ascii="Times New Roman" w:eastAsia="Times New Roman" w:hAnsi="Times New Roman" w:cs="Times New Roman"/>
          <w:sz w:val="24"/>
          <w:szCs w:val="24"/>
          <w:lang w:eastAsia="ru-RU"/>
        </w:rPr>
        <w:t>а</w:t>
      </w:r>
      <w:r w:rsidRPr="00477775">
        <w:rPr>
          <w:rFonts w:ascii="Times New Roman" w:eastAsia="Times New Roman" w:hAnsi="Times New Roman" w:cs="Times New Roman"/>
          <w:sz w:val="24"/>
          <w:szCs w:val="24"/>
          <w:lang w:eastAsia="ru-RU"/>
        </w:rPr>
        <w:t>дминистративного регламента.</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Критерием принятия решения о выдаче (направлении) результата муниципальной услуги является документ, являющийся результатом предоставления муниципальной услуги, указанный в пункте 13 Административного регламента.</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 xml:space="preserve">Максимальный срок* выполнения административной процедуры __ </w:t>
      </w:r>
      <w:r w:rsidRPr="00477775">
        <w:rPr>
          <w:rFonts w:ascii="Times New Roman" w:eastAsia="Times New Roman" w:hAnsi="Times New Roman" w:cs="Times New Roman"/>
          <w:i/>
          <w:sz w:val="24"/>
          <w:szCs w:val="24"/>
          <w:lang w:eastAsia="ru-RU"/>
        </w:rPr>
        <w:t>(указывается календарных или рабочих)</w:t>
      </w:r>
      <w:r w:rsidRPr="00477775">
        <w:rPr>
          <w:rFonts w:ascii="Times New Roman" w:eastAsia="Times New Roman" w:hAnsi="Times New Roman" w:cs="Times New Roman"/>
          <w:b/>
          <w:i/>
          <w:sz w:val="24"/>
          <w:szCs w:val="24"/>
          <w:lang w:eastAsia="ru-RU"/>
        </w:rPr>
        <w:t xml:space="preserve"> </w:t>
      </w:r>
      <w:r w:rsidRPr="00477775">
        <w:rPr>
          <w:rFonts w:ascii="Times New Roman" w:eastAsia="Times New Roman" w:hAnsi="Times New Roman" w:cs="Times New Roman"/>
          <w:sz w:val="24"/>
          <w:szCs w:val="24"/>
          <w:lang w:eastAsia="ru-RU"/>
        </w:rPr>
        <w:t>дней со дня поступления документа, являющегося результатом предоставления муниципальной услуги, к специалисту, ответственному за выдачу (направление) его заявителю.</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Результатом выполнения данной административной процедуры в соответствии с волеизъявлением заявителя, указанным в заявлении, является:</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выдача  заявителю документа, являющегося результатом предоставления муниципальной услуги, в Уполномоченном органе</w:t>
      </w:r>
      <w:r w:rsidRPr="00477775">
        <w:rPr>
          <w:rFonts w:ascii="Times New Roman" w:eastAsia="Times New Roman" w:hAnsi="Times New Roman" w:cs="Times New Roman"/>
          <w:i/>
          <w:sz w:val="24"/>
          <w:szCs w:val="24"/>
          <w:lang w:eastAsia="ru-RU"/>
        </w:rPr>
        <w:t xml:space="preserve"> </w:t>
      </w:r>
      <w:r w:rsidRPr="00477775">
        <w:rPr>
          <w:rFonts w:ascii="Times New Roman" w:eastAsia="Times New Roman" w:hAnsi="Times New Roman" w:cs="Times New Roman"/>
          <w:sz w:val="24"/>
          <w:szCs w:val="24"/>
          <w:lang w:eastAsia="ru-RU"/>
        </w:rPr>
        <w:t xml:space="preserve">или в МФЦ; </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proofErr w:type="gramStart"/>
      <w:r w:rsidRPr="00477775">
        <w:rPr>
          <w:rFonts w:ascii="Times New Roman" w:eastAsia="Times New Roman" w:hAnsi="Times New Roman" w:cs="Times New Roman"/>
          <w:sz w:val="24"/>
          <w:szCs w:val="24"/>
          <w:lang w:eastAsia="ru-RU"/>
        </w:rPr>
        <w:t>Если аукцион проводится в целях предоставления земельного участка в аренду для комплексного освоения территории, то в соответствии с пунктом 24 статьи 39.12 Земельного кодекса Российской Федерации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roofErr w:type="gramEnd"/>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лично заявителю – запись заявителя в журнале регистрации заявлений;</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в случае выдачи документов, являющихся результатом предоставления муниципальной услуги, в МФЦ – запись о выдаче документов заявителю отображается в электронном документообороте.</w:t>
      </w:r>
    </w:p>
    <w:p w:rsid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p>
    <w:p w:rsidR="00C64580" w:rsidRPr="00CC2B6C" w:rsidRDefault="00B77F33" w:rsidP="00477775">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 xml:space="preserve">IV. Формы </w:t>
      </w:r>
      <w:proofErr w:type="gramStart"/>
      <w:r w:rsidR="00693887" w:rsidRPr="00CC2B6C">
        <w:rPr>
          <w:rFonts w:ascii="Times New Roman" w:eastAsia="Times New Roman" w:hAnsi="Times New Roman" w:cs="Times New Roman"/>
          <w:b/>
          <w:sz w:val="24"/>
          <w:szCs w:val="24"/>
          <w:lang w:eastAsia="ru-RU"/>
        </w:rPr>
        <w:t>контроля за</w:t>
      </w:r>
      <w:proofErr w:type="gramEnd"/>
      <w:r w:rsidR="00693887"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w:t>
      </w:r>
      <w:r w:rsidRPr="00CC2B6C">
        <w:rPr>
          <w:rFonts w:ascii="Times New Roman" w:eastAsia="Times New Roman" w:hAnsi="Times New Roman" w:cs="Times New Roman"/>
          <w:sz w:val="24"/>
          <w:szCs w:val="24"/>
          <w:lang w:eastAsia="ru-RU"/>
        </w:rPr>
        <w:lastRenderedPageBreak/>
        <w:t xml:space="preserve">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5</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46</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 xml:space="preserve">47. </w:t>
      </w:r>
      <w:r w:rsidRPr="00C43A8B">
        <w:rPr>
          <w:rFonts w:ascii="Times New Roman" w:eastAsia="Times New Roman" w:hAnsi="Times New Roman" w:cs="Times New Roman"/>
          <w:sz w:val="24"/>
          <w:szCs w:val="24"/>
          <w:lang w:eastAsia="ru-RU"/>
        </w:rPr>
        <w:t>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w:t>
      </w:r>
      <w:r w:rsidR="00C43A8B" w:rsidRPr="00C43A8B">
        <w:rPr>
          <w:rFonts w:ascii="Times New Roman" w:eastAsia="Times New Roman" w:hAnsi="Times New Roman" w:cs="Times New Roman"/>
          <w:sz w:val="24"/>
          <w:szCs w:val="24"/>
          <w:lang w:eastAsia="ru-RU"/>
        </w:rPr>
        <w:lastRenderedPageBreak/>
        <w:t xml:space="preserve">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«V. Досудебный (внесудебный) порядок обжалования решений и действий (бездействия) Отделов, МФЦ, должностного лица Отдела или муниципального служащего,</w:t>
      </w: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работника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9</w:t>
      </w:r>
      <w:r w:rsidRPr="00DF385D">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DF385D" w:rsidRPr="00DF385D">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начальника соответствующего Отдела подается директору Департамента,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DF385D" w:rsidRPr="00DF385D">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F385D" w:rsidRPr="00DF385D">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proofErr w:type="gramStart"/>
      <w:r w:rsidRPr="00DF385D">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F385D">
        <w:rPr>
          <w:rFonts w:ascii="Times New Roman" w:eastAsia="Times New Roman" w:hAnsi="Times New Roman" w:cs="Times New Roman"/>
          <w:sz w:val="24"/>
          <w:szCs w:val="24"/>
          <w:lang w:eastAsia="ru-RU"/>
        </w:rPr>
        <w:t xml:space="preserve"> от 09.04.2018 № 14 (101);</w:t>
      </w:r>
    </w:p>
    <w:p w:rsid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3) настоящим</w:t>
      </w:r>
      <w:r w:rsidR="00477775">
        <w:rPr>
          <w:rFonts w:ascii="Times New Roman" w:eastAsia="Times New Roman" w:hAnsi="Times New Roman" w:cs="Times New Roman"/>
          <w:sz w:val="24"/>
          <w:szCs w:val="24"/>
          <w:lang w:eastAsia="ru-RU"/>
        </w:rPr>
        <w:t xml:space="preserve"> административным регламентом.</w:t>
      </w: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Pr="00477775" w:rsidRDefault="00477775" w:rsidP="00477775">
      <w:pPr>
        <w:autoSpaceDE w:val="0"/>
        <w:autoSpaceDN w:val="0"/>
        <w:adjustRightInd w:val="0"/>
        <w:spacing w:after="0"/>
        <w:ind w:firstLine="709"/>
        <w:jc w:val="right"/>
        <w:outlineLvl w:val="0"/>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lastRenderedPageBreak/>
        <w:t xml:space="preserve">Приложение 1 </w:t>
      </w:r>
      <w:r w:rsidRPr="00477775">
        <w:rPr>
          <w:rFonts w:ascii="Times New Roman" w:eastAsia="Calibri" w:hAnsi="Times New Roman" w:cs="Times New Roman"/>
          <w:sz w:val="24"/>
          <w:szCs w:val="24"/>
          <w:lang w:eastAsia="ru-RU"/>
        </w:rPr>
        <w:br/>
        <w:t xml:space="preserve">к </w:t>
      </w:r>
      <w:r w:rsidRPr="00477775">
        <w:rPr>
          <w:rFonts w:ascii="Times New Roman" w:eastAsia="Calibri" w:hAnsi="Times New Roman" w:cs="Times New Roman"/>
          <w:sz w:val="24"/>
          <w:szCs w:val="24"/>
          <w:lang w:eastAsia="ru-RU"/>
        </w:rPr>
        <w:t>а</w:t>
      </w:r>
      <w:r w:rsidRPr="00477775">
        <w:rPr>
          <w:rFonts w:ascii="Times New Roman" w:eastAsia="Calibri" w:hAnsi="Times New Roman" w:cs="Times New Roman"/>
          <w:sz w:val="24"/>
          <w:szCs w:val="24"/>
          <w:lang w:eastAsia="ru-RU"/>
        </w:rPr>
        <w:t>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«Предоставление земельных участков,</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roofErr w:type="gramStart"/>
      <w:r w:rsidRPr="00477775">
        <w:rPr>
          <w:rFonts w:ascii="Times New Roman" w:eastAsia="Calibri" w:hAnsi="Times New Roman" w:cs="Times New Roman"/>
          <w:bCs/>
          <w:sz w:val="24"/>
          <w:szCs w:val="24"/>
        </w:rPr>
        <w:t>находящихся</w:t>
      </w:r>
      <w:proofErr w:type="gramEnd"/>
      <w:r w:rsidRPr="00477775">
        <w:rPr>
          <w:rFonts w:ascii="Times New Roman" w:eastAsia="Calibri" w:hAnsi="Times New Roman" w:cs="Times New Roman"/>
          <w:bCs/>
          <w:sz w:val="24"/>
          <w:szCs w:val="24"/>
        </w:rPr>
        <w:t xml:space="preserve"> в муниципальной собственности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или государственная собственность на </w:t>
      </w:r>
      <w:proofErr w:type="gramStart"/>
      <w:r w:rsidRPr="00477775">
        <w:rPr>
          <w:rFonts w:ascii="Times New Roman" w:eastAsia="Calibri" w:hAnsi="Times New Roman" w:cs="Times New Roman"/>
          <w:bCs/>
          <w:sz w:val="24"/>
          <w:szCs w:val="24"/>
        </w:rPr>
        <w:t>которые</w:t>
      </w:r>
      <w:proofErr w:type="gramEnd"/>
      <w:r w:rsidRPr="00477775">
        <w:rPr>
          <w:rFonts w:ascii="Times New Roman" w:eastAsia="Calibri" w:hAnsi="Times New Roman" w:cs="Times New Roman"/>
          <w:bCs/>
          <w:sz w:val="24"/>
          <w:szCs w:val="24"/>
        </w:rPr>
        <w:t xml:space="preserve">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не </w:t>
      </w:r>
      <w:proofErr w:type="gramStart"/>
      <w:r w:rsidRPr="00477775">
        <w:rPr>
          <w:rFonts w:ascii="Times New Roman" w:eastAsia="Calibri" w:hAnsi="Times New Roman" w:cs="Times New Roman"/>
          <w:bCs/>
          <w:sz w:val="24"/>
          <w:szCs w:val="24"/>
        </w:rPr>
        <w:t>разграничена</w:t>
      </w:r>
      <w:proofErr w:type="gramEnd"/>
      <w:r w:rsidRPr="00477775">
        <w:rPr>
          <w:rFonts w:ascii="Times New Roman" w:eastAsia="Calibri" w:hAnsi="Times New Roman" w:cs="Times New Roman"/>
          <w:bCs/>
          <w:sz w:val="24"/>
          <w:szCs w:val="24"/>
        </w:rPr>
        <w:t>, на торгах»</w:t>
      </w:r>
    </w:p>
    <w:p w:rsidR="00477775" w:rsidRPr="00477775" w:rsidRDefault="00477775" w:rsidP="00477775">
      <w:pPr>
        <w:autoSpaceDE w:val="0"/>
        <w:autoSpaceDN w:val="0"/>
        <w:adjustRightInd w:val="0"/>
        <w:spacing w:after="0" w:line="240" w:lineRule="auto"/>
        <w:ind w:firstLine="540"/>
        <w:rPr>
          <w:rFonts w:ascii="Times New Roman" w:eastAsia="Calibri" w:hAnsi="Times New Roman" w:cs="Times New Roman"/>
          <w:b/>
          <w:sz w:val="28"/>
          <w:szCs w:val="26"/>
        </w:rPr>
      </w:pPr>
      <w:r w:rsidRPr="00477775">
        <w:rPr>
          <w:rFonts w:ascii="Times New Roman" w:eastAsia="Calibri" w:hAnsi="Times New Roman" w:cs="Times New Roman"/>
          <w:b/>
          <w:sz w:val="28"/>
          <w:szCs w:val="26"/>
        </w:rPr>
        <w:t xml:space="preserve">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В _________________________________________________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4"/>
          <w:szCs w:val="24"/>
          <w:lang w:eastAsia="ru-RU"/>
        </w:rPr>
        <w:t>(уполномоченный орган местного самоуправления)</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от кого: 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proofErr w:type="gramStart"/>
      <w:r w:rsidRPr="00477775">
        <w:rPr>
          <w:rFonts w:ascii="Times New Roman" w:eastAsia="Calibri" w:hAnsi="Times New Roman" w:cs="Times New Roman"/>
          <w:i/>
          <w:sz w:val="20"/>
          <w:szCs w:val="20"/>
          <w:lang w:eastAsia="ru-RU"/>
        </w:rPr>
        <w:t>(для юридических лиц – полное наименование, сведения</w:t>
      </w:r>
      <w:proofErr w:type="gramEnd"/>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i/>
          <w:sz w:val="20"/>
          <w:szCs w:val="20"/>
          <w:lang w:eastAsia="ru-RU"/>
        </w:rPr>
        <w:t xml:space="preserve">                                      о государственной регистрации;</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___________________________________________________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0"/>
          <w:szCs w:val="20"/>
          <w:lang w:eastAsia="ru-RU"/>
        </w:rPr>
        <w:t>для граждан – фамилия, имя, отчество, паспортные данные)</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почтовый адрес заявителя: 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местонахождение (для юридического лица) 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телефон/факс_____________________________________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адрес электронной почты___________________________________</w:t>
      </w:r>
    </w:p>
    <w:p w:rsidR="00477775" w:rsidRPr="00477775" w:rsidRDefault="00477775" w:rsidP="002B27AF">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____________________________________________________________</w:t>
      </w:r>
    </w:p>
    <w:p w:rsidR="00477775" w:rsidRPr="00477775" w:rsidRDefault="00477775" w:rsidP="00477775">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w:t>
      </w:r>
      <w:r w:rsidRPr="00477775">
        <w:rPr>
          <w:rFonts w:ascii="Times New Roman" w:eastAsia="Calibri" w:hAnsi="Times New Roman" w:cs="Times New Roman"/>
          <w:i/>
          <w:sz w:val="20"/>
          <w:szCs w:val="20"/>
          <w:lang w:eastAsia="ru-RU"/>
        </w:rPr>
        <w:t>реквизиты документа, на основании которых представляет интересы)</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ЗАЯВЛЕНИЕ</w:t>
      </w: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 проведен</w:t>
      </w:r>
      <w:proofErr w:type="gramStart"/>
      <w:r w:rsidRPr="00477775">
        <w:rPr>
          <w:rFonts w:ascii="Times New Roman" w:eastAsia="Calibri" w:hAnsi="Times New Roman" w:cs="Times New Roman"/>
          <w:sz w:val="24"/>
          <w:szCs w:val="24"/>
          <w:lang w:eastAsia="ru-RU"/>
        </w:rPr>
        <w:t>ии ау</w:t>
      </w:r>
      <w:proofErr w:type="gramEnd"/>
      <w:r w:rsidRPr="00477775">
        <w:rPr>
          <w:rFonts w:ascii="Times New Roman" w:eastAsia="Calibri" w:hAnsi="Times New Roman" w:cs="Times New Roman"/>
          <w:sz w:val="24"/>
          <w:szCs w:val="24"/>
          <w:lang w:eastAsia="ru-RU"/>
        </w:rPr>
        <w:t>кциона</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ab/>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Прошу провести аукцион</w:t>
      </w:r>
      <w:r w:rsidRPr="00477775">
        <w:rPr>
          <w:rFonts w:ascii="Times New Roman" w:eastAsia="Calibri"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 xml:space="preserve">(ниже в одном из квадратов поставить значок </w:t>
      </w:r>
      <w:r w:rsidRPr="00477775">
        <w:rPr>
          <w:rFonts w:ascii="Times New Roman" w:eastAsia="Calibri" w:hAnsi="Times New Roman" w:cs="Times New Roman"/>
          <w:sz w:val="24"/>
          <w:szCs w:val="24"/>
          <w:lang w:val="en-US" w:eastAsia="ru-RU"/>
        </w:rPr>
        <w:t>V</w:t>
      </w:r>
      <w:r w:rsidRPr="00477775">
        <w:rPr>
          <w:rFonts w:ascii="Times New Roman" w:eastAsia="Calibri" w:hAnsi="Times New Roman" w:cs="Times New Roman"/>
          <w:sz w:val="24"/>
          <w:szCs w:val="24"/>
          <w:lang w:eastAsia="ru-RU"/>
        </w:rPr>
        <w:t xml:space="preserve"> или </w:t>
      </w:r>
      <w:r w:rsidRPr="00477775">
        <w:rPr>
          <w:rFonts w:ascii="Times New Roman" w:eastAsia="Calibri" w:hAnsi="Times New Roman" w:cs="Times New Roman"/>
          <w:sz w:val="24"/>
          <w:szCs w:val="24"/>
          <w:lang w:val="en-US" w:eastAsia="ru-RU"/>
        </w:rPr>
        <w:t>X</w:t>
      </w:r>
      <w:r w:rsidRPr="00477775">
        <w:rPr>
          <w:rFonts w:ascii="Times New Roman" w:eastAsia="Calibri" w:hAnsi="Times New Roman" w:cs="Times New Roman"/>
          <w:sz w:val="24"/>
          <w:szCs w:val="24"/>
          <w:lang w:eastAsia="ru-RU"/>
        </w:rPr>
        <w:t>):</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w:t>
      </w:r>
      <w:r w:rsidRPr="00477775">
        <w:rPr>
          <w:rFonts w:ascii="Times New Roman" w:eastAsia="Calibri" w:hAnsi="Times New Roman" w:cs="Times New Roman"/>
          <w:sz w:val="24"/>
          <w:szCs w:val="24"/>
          <w:lang w:eastAsia="ru-RU"/>
        </w:rPr>
        <w:t>по продаже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на право заключения договора аренды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sz w:val="24"/>
          <w:szCs w:val="24"/>
          <w:lang w:eastAsia="ru-RU"/>
        </w:rPr>
        <w:t>на земельный участок, расположенный по адресу: ________________________________________________________________,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кадастровый номер:__________________________________________,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цель использования:  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Приложение к заявлению:</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Результат рассмотрения заявления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 xml:space="preserve">Документ, являющийся результатом предоставления муниципальной услуги, </w:t>
      </w:r>
      <w:r w:rsidRPr="00477775">
        <w:rPr>
          <w:rFonts w:ascii="Times New Roman" w:eastAsia="Calibri" w:hAnsi="Times New Roman" w:cs="Times New Roman"/>
          <w:sz w:val="24"/>
          <w:szCs w:val="24"/>
          <w:lang w:eastAsia="ru-RU"/>
        </w:rPr>
        <w:t xml:space="preserve">в виде бумажного документа </w:t>
      </w:r>
      <w:r w:rsidRPr="00477775">
        <w:rPr>
          <w:rFonts w:ascii="Times New Roman" w:eastAsia="Times New Roman" w:hAnsi="Times New Roman" w:cs="Times New Roman"/>
          <w:sz w:val="24"/>
          <w:szCs w:val="24"/>
          <w:lang w:eastAsia="ru-RU"/>
        </w:rPr>
        <w:t xml:space="preserve">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8"/>
          <w:szCs w:val="28"/>
          <w:lang w:eastAsia="ru-RU"/>
        </w:rPr>
        <w:lastRenderedPageBreak/>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bCs/>
          <w:iCs/>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477775">
        <w:rPr>
          <w:rFonts w:ascii="Times New Roman" w:eastAsia="Calibri" w:hAnsi="Times New Roman" w:cs="Times New Roman"/>
          <w:sz w:val="24"/>
          <w:szCs w:val="24"/>
        </w:rPr>
        <w:t xml:space="preserve">Даю свое согласие </w:t>
      </w:r>
      <w:r w:rsidR="002B27AF" w:rsidRPr="002B27AF">
        <w:rPr>
          <w:rFonts w:ascii="Times New Roman" w:eastAsia="Calibri" w:hAnsi="Times New Roman" w:cs="Times New Roman"/>
          <w:bCs/>
          <w:sz w:val="24"/>
          <w:szCs w:val="24"/>
        </w:rPr>
        <w:t>Департаменту муниципальной собственности и градостроительства администрации города Югорска</w:t>
      </w:r>
      <w:r w:rsidRPr="00477775">
        <w:rPr>
          <w:rFonts w:ascii="Times New Roman" w:eastAsia="Calibri" w:hAnsi="Times New Roman" w:cs="Times New Roman"/>
          <w:bCs/>
          <w:sz w:val="24"/>
          <w:szCs w:val="24"/>
        </w:rPr>
        <w:t xml:space="preserve"> (его должностным лицам)</w:t>
      </w:r>
      <w:r w:rsidRPr="00477775">
        <w:rPr>
          <w:rFonts w:ascii="Times New Roman" w:eastAsia="Calibri" w:hAnsi="Times New Roman" w:cs="Times New Roman"/>
          <w:sz w:val="24"/>
          <w:szCs w:val="24"/>
        </w:rPr>
        <w:t xml:space="preserve"> в соответствии с Федеральным законом от 27</w:t>
      </w:r>
      <w:r w:rsidR="002B27AF" w:rsidRPr="002B27AF">
        <w:rPr>
          <w:rFonts w:ascii="Times New Roman" w:eastAsia="Calibri" w:hAnsi="Times New Roman" w:cs="Times New Roman"/>
          <w:sz w:val="24"/>
          <w:szCs w:val="24"/>
        </w:rPr>
        <w:t>.07.</w:t>
      </w:r>
      <w:r w:rsidRPr="00477775">
        <w:rPr>
          <w:rFonts w:ascii="Times New Roman" w:eastAsia="Calibri" w:hAnsi="Times New Roman" w:cs="Times New Roman"/>
          <w:sz w:val="24"/>
          <w:szCs w:val="24"/>
        </w:rPr>
        <w:t>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по существу.</w:t>
      </w:r>
      <w:proofErr w:type="gramEnd"/>
    </w:p>
    <w:p w:rsidR="00477775" w:rsidRPr="00477775" w:rsidRDefault="00477775" w:rsidP="00477775">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 Дата, ____________ подпись </w:t>
      </w: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i/>
          <w:sz w:val="24"/>
          <w:szCs w:val="24"/>
        </w:rPr>
        <w:t>(для физических лиц)</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_______________  Должность, ______________подпись, _______________печать </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i/>
          <w:sz w:val="24"/>
          <w:szCs w:val="24"/>
        </w:rPr>
      </w:pPr>
      <w:r w:rsidRPr="00477775">
        <w:rPr>
          <w:rFonts w:ascii="Times New Roman" w:eastAsia="Calibri" w:hAnsi="Times New Roman" w:cs="Times New Roman"/>
          <w:i/>
          <w:sz w:val="24"/>
          <w:szCs w:val="24"/>
        </w:rPr>
        <w:t>(для юридических лиц)</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Pr="00477775"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lastRenderedPageBreak/>
        <w:t xml:space="preserve">Приложение 2 </w:t>
      </w:r>
      <w:r w:rsidRPr="00477775">
        <w:rPr>
          <w:rFonts w:ascii="Times New Roman" w:eastAsia="Calibri" w:hAnsi="Times New Roman" w:cs="Times New Roman"/>
          <w:sz w:val="24"/>
          <w:szCs w:val="24"/>
          <w:lang w:eastAsia="ru-RU"/>
        </w:rPr>
        <w:br/>
        <w:t xml:space="preserve">к </w:t>
      </w:r>
      <w:r w:rsidR="002B27AF" w:rsidRPr="002B27AF">
        <w:rPr>
          <w:rFonts w:ascii="Times New Roman" w:eastAsia="Calibri" w:hAnsi="Times New Roman" w:cs="Times New Roman"/>
          <w:sz w:val="24"/>
          <w:szCs w:val="24"/>
          <w:lang w:eastAsia="ru-RU"/>
        </w:rPr>
        <w:t>а</w:t>
      </w:r>
      <w:r w:rsidRPr="00477775">
        <w:rPr>
          <w:rFonts w:ascii="Times New Roman" w:eastAsia="Calibri" w:hAnsi="Times New Roman" w:cs="Times New Roman"/>
          <w:sz w:val="24"/>
          <w:szCs w:val="24"/>
          <w:lang w:eastAsia="ru-RU"/>
        </w:rPr>
        <w:t>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«Предоставление земельных участков,</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roofErr w:type="gramStart"/>
      <w:r w:rsidRPr="002B27AF">
        <w:rPr>
          <w:rFonts w:ascii="Times New Roman" w:eastAsia="Calibri" w:hAnsi="Times New Roman" w:cs="Times New Roman"/>
          <w:bCs/>
          <w:sz w:val="24"/>
          <w:szCs w:val="24"/>
        </w:rPr>
        <w:t>находящихся</w:t>
      </w:r>
      <w:proofErr w:type="gramEnd"/>
      <w:r w:rsidRPr="002B27AF">
        <w:rPr>
          <w:rFonts w:ascii="Times New Roman" w:eastAsia="Calibri" w:hAnsi="Times New Roman" w:cs="Times New Roman"/>
          <w:bCs/>
          <w:sz w:val="24"/>
          <w:szCs w:val="24"/>
        </w:rPr>
        <w:t xml:space="preserve"> в муниципальной собственности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или государственная собственность на </w:t>
      </w:r>
      <w:proofErr w:type="gramStart"/>
      <w:r w:rsidRPr="002B27AF">
        <w:rPr>
          <w:rFonts w:ascii="Times New Roman" w:eastAsia="Calibri" w:hAnsi="Times New Roman" w:cs="Times New Roman"/>
          <w:bCs/>
          <w:sz w:val="24"/>
          <w:szCs w:val="24"/>
        </w:rPr>
        <w:t>которые</w:t>
      </w:r>
      <w:proofErr w:type="gramEnd"/>
      <w:r w:rsidRPr="002B27AF">
        <w:rPr>
          <w:rFonts w:ascii="Times New Roman" w:eastAsia="Calibri" w:hAnsi="Times New Roman" w:cs="Times New Roman"/>
          <w:bCs/>
          <w:sz w:val="24"/>
          <w:szCs w:val="24"/>
        </w:rPr>
        <w:t xml:space="preserve">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не </w:t>
      </w:r>
      <w:proofErr w:type="gramStart"/>
      <w:r w:rsidRPr="002B27AF">
        <w:rPr>
          <w:rFonts w:ascii="Times New Roman" w:eastAsia="Calibri" w:hAnsi="Times New Roman" w:cs="Times New Roman"/>
          <w:bCs/>
          <w:sz w:val="24"/>
          <w:szCs w:val="24"/>
        </w:rPr>
        <w:t>разграничена</w:t>
      </w:r>
      <w:proofErr w:type="gramEnd"/>
      <w:r w:rsidRPr="002B27AF">
        <w:rPr>
          <w:rFonts w:ascii="Times New Roman" w:eastAsia="Calibri" w:hAnsi="Times New Roman" w:cs="Times New Roman"/>
          <w:bCs/>
          <w:sz w:val="24"/>
          <w:szCs w:val="24"/>
        </w:rPr>
        <w:t>, на торгах»</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РАСПИСКА В ПОЛУЧЕНИИ ДОКУМЕНТОВ</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   </w:t>
      </w:r>
    </w:p>
    <w:p w:rsidR="00477775" w:rsidRPr="00477775" w:rsidRDefault="00477775" w:rsidP="002B27AF">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________________________________________________________________</w:t>
      </w: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0"/>
          <w:szCs w:val="20"/>
        </w:rPr>
      </w:pPr>
      <w:r w:rsidRPr="00477775">
        <w:rPr>
          <w:rFonts w:ascii="Times New Roman" w:eastAsia="Calibri" w:hAnsi="Times New Roman" w:cs="Times New Roman"/>
          <w:sz w:val="20"/>
          <w:szCs w:val="20"/>
        </w:rPr>
        <w:t>(ФИО заявителя / представителя)</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ind w:firstLine="709"/>
        <w:rPr>
          <w:rFonts w:ascii="Times New Roman" w:eastAsia="Calibri" w:hAnsi="Times New Roman" w:cs="Times New Roman"/>
          <w:sz w:val="24"/>
          <w:szCs w:val="24"/>
        </w:rPr>
      </w:pPr>
      <w:r w:rsidRPr="00477775">
        <w:rPr>
          <w:rFonts w:ascii="Times New Roman" w:eastAsia="Calibri" w:hAnsi="Times New Roman" w:cs="Times New Roman"/>
          <w:sz w:val="24"/>
          <w:szCs w:val="24"/>
        </w:rPr>
        <w:t>Представленные документы</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tbl>
      <w:tblPr>
        <w:tblW w:w="9599"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477775" w:rsidRPr="00477775" w:rsidTr="00AA6212">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 </w:t>
            </w:r>
            <w:proofErr w:type="gramStart"/>
            <w:r w:rsidRPr="00477775">
              <w:rPr>
                <w:rFonts w:ascii="Times New Roman" w:eastAsia="Calibri" w:hAnsi="Times New Roman" w:cs="Times New Roman"/>
                <w:sz w:val="24"/>
                <w:szCs w:val="24"/>
              </w:rPr>
              <w:t>п</w:t>
            </w:r>
            <w:proofErr w:type="gramEnd"/>
            <w:r w:rsidRPr="00477775">
              <w:rPr>
                <w:rFonts w:ascii="Times New Roman" w:eastAsia="Calibri" w:hAnsi="Times New Roman"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Примечание</w:t>
            </w:r>
          </w:p>
        </w:tc>
      </w:tr>
      <w:tr w:rsidR="00477775" w:rsidRPr="00477775" w:rsidTr="00AA6212">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AA6212">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AA6212">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bl>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сдал и один экземпляр расписки получил:</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    _____________  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16"/>
          <w:szCs w:val="16"/>
        </w:rPr>
        <w:t xml:space="preserve">             (дата)                                   (подпись)                                          (Ф.И.О. </w:t>
      </w:r>
      <w:r w:rsidRPr="00477775">
        <w:rPr>
          <w:rFonts w:ascii="Times New Roman" w:eastAsia="Calibri" w:hAnsi="Times New Roman" w:cs="Times New Roman"/>
          <w:sz w:val="20"/>
          <w:szCs w:val="20"/>
        </w:rPr>
        <w:t>заявителя /представителя)</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16"/>
          <w:szCs w:val="16"/>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принял  на ______ листах и зарегистрировал в журнале регистрации</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r w:rsidRPr="00477775">
        <w:rPr>
          <w:rFonts w:ascii="Times New Roman" w:eastAsia="Calibri" w:hAnsi="Times New Roman" w:cs="Times New Roman"/>
          <w:sz w:val="24"/>
          <w:szCs w:val="24"/>
        </w:rPr>
        <w:t>от ________________ №</w:t>
      </w:r>
      <w:r w:rsidRPr="00477775">
        <w:rPr>
          <w:rFonts w:ascii="Times New Roman" w:eastAsia="Calibri" w:hAnsi="Times New Roman" w:cs="Times New Roman"/>
          <w:sz w:val="28"/>
          <w:szCs w:val="28"/>
        </w:rPr>
        <w:t xml:space="preserve"> 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(дата)                  </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_________________   _______________    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(должность)                                (подпись)                                  (Ф.И.О. специалиста)</w:t>
      </w: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bookmarkStart w:id="20" w:name="_GoBack"/>
      <w:bookmarkEnd w:id="20"/>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3D6FEF" w:rsidRDefault="003D6FEF" w:rsidP="002A2F4C">
      <w:pPr>
        <w:spacing w:after="0" w:line="240" w:lineRule="auto"/>
        <w:ind w:firstLine="708"/>
        <w:jc w:val="both"/>
        <w:rPr>
          <w:rFonts w:ascii="Times New Roman" w:eastAsia="Times New Roman" w:hAnsi="Times New Roman" w:cs="Times New Roman"/>
          <w:sz w:val="24"/>
          <w:szCs w:val="24"/>
          <w:lang w:eastAsia="ru-RU"/>
        </w:rPr>
      </w:pPr>
    </w:p>
    <w:sectPr w:rsidR="003D6FEF"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2BD" w:rsidRDefault="009952BD" w:rsidP="00FA2D19">
      <w:pPr>
        <w:spacing w:after="0" w:line="240" w:lineRule="auto"/>
      </w:pPr>
      <w:r>
        <w:separator/>
      </w:r>
    </w:p>
  </w:endnote>
  <w:endnote w:type="continuationSeparator" w:id="0">
    <w:p w:rsidR="009952BD" w:rsidRDefault="009952BD"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2BD" w:rsidRDefault="009952BD" w:rsidP="00FA2D19">
      <w:pPr>
        <w:spacing w:after="0" w:line="240" w:lineRule="auto"/>
      </w:pPr>
      <w:r>
        <w:separator/>
      </w:r>
    </w:p>
  </w:footnote>
  <w:footnote w:type="continuationSeparator" w:id="0">
    <w:p w:rsidR="009952BD" w:rsidRDefault="009952BD"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5280499"/>
    <w:multiLevelType w:val="hybridMultilevel"/>
    <w:tmpl w:val="0D3656E4"/>
    <w:lvl w:ilvl="0" w:tplc="1120440C">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8597924"/>
    <w:multiLevelType w:val="hybridMultilevel"/>
    <w:tmpl w:val="11E28876"/>
    <w:lvl w:ilvl="0" w:tplc="788CFCA0">
      <w:start w:val="1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AE2557"/>
    <w:multiLevelType w:val="hybridMultilevel"/>
    <w:tmpl w:val="1E7CEA2E"/>
    <w:lvl w:ilvl="0" w:tplc="823A89A6">
      <w:start w:val="3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3"/>
  </w:num>
  <w:num w:numId="5">
    <w:abstractNumId w:val="16"/>
  </w:num>
  <w:num w:numId="6">
    <w:abstractNumId w:val="9"/>
  </w:num>
  <w:num w:numId="7">
    <w:abstractNumId w:val="19"/>
  </w:num>
  <w:num w:numId="8">
    <w:abstractNumId w:val="1"/>
  </w:num>
  <w:num w:numId="9">
    <w:abstractNumId w:val="7"/>
  </w:num>
  <w:num w:numId="10">
    <w:abstractNumId w:val="6"/>
  </w:num>
  <w:num w:numId="11">
    <w:abstractNumId w:val="2"/>
  </w:num>
  <w:num w:numId="12">
    <w:abstractNumId w:val="18"/>
  </w:num>
  <w:num w:numId="13">
    <w:abstractNumId w:val="8"/>
  </w:num>
  <w:num w:numId="14">
    <w:abstractNumId w:val="11"/>
  </w:num>
  <w:num w:numId="15">
    <w:abstractNumId w:val="4"/>
  </w:num>
  <w:num w:numId="16">
    <w:abstractNumId w:val="17"/>
  </w:num>
  <w:num w:numId="17">
    <w:abstractNumId w:val="14"/>
  </w:num>
  <w:num w:numId="18">
    <w:abstractNumId w:val="10"/>
  </w:num>
  <w:num w:numId="19">
    <w:abstractNumId w:val="15"/>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4EF8"/>
    <w:rsid w:val="000476CB"/>
    <w:rsid w:val="0005051B"/>
    <w:rsid w:val="00057B16"/>
    <w:rsid w:val="00060340"/>
    <w:rsid w:val="00066E8D"/>
    <w:rsid w:val="000705C0"/>
    <w:rsid w:val="00070EE4"/>
    <w:rsid w:val="00074790"/>
    <w:rsid w:val="00077617"/>
    <w:rsid w:val="00084FF7"/>
    <w:rsid w:val="000906D0"/>
    <w:rsid w:val="00090A4D"/>
    <w:rsid w:val="000A333B"/>
    <w:rsid w:val="000B004E"/>
    <w:rsid w:val="000B3B6C"/>
    <w:rsid w:val="000B653C"/>
    <w:rsid w:val="000C1F29"/>
    <w:rsid w:val="000C60B6"/>
    <w:rsid w:val="000D25E7"/>
    <w:rsid w:val="000D331C"/>
    <w:rsid w:val="000D3CFD"/>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82782"/>
    <w:rsid w:val="001843DB"/>
    <w:rsid w:val="00185CAE"/>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3F15"/>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762BA"/>
    <w:rsid w:val="00280352"/>
    <w:rsid w:val="00283CF3"/>
    <w:rsid w:val="00287E92"/>
    <w:rsid w:val="002A2F4C"/>
    <w:rsid w:val="002A50D4"/>
    <w:rsid w:val="002B27AF"/>
    <w:rsid w:val="002B5198"/>
    <w:rsid w:val="002C05AC"/>
    <w:rsid w:val="002C304C"/>
    <w:rsid w:val="002C754D"/>
    <w:rsid w:val="002D42E9"/>
    <w:rsid w:val="002E6F71"/>
    <w:rsid w:val="002F1612"/>
    <w:rsid w:val="00301ABE"/>
    <w:rsid w:val="00303E1A"/>
    <w:rsid w:val="00307235"/>
    <w:rsid w:val="003302C7"/>
    <w:rsid w:val="003424F6"/>
    <w:rsid w:val="0034341F"/>
    <w:rsid w:val="00346FA9"/>
    <w:rsid w:val="0035443A"/>
    <w:rsid w:val="00357F2A"/>
    <w:rsid w:val="0036281E"/>
    <w:rsid w:val="00362D82"/>
    <w:rsid w:val="0037294F"/>
    <w:rsid w:val="003738E3"/>
    <w:rsid w:val="003820CA"/>
    <w:rsid w:val="00391450"/>
    <w:rsid w:val="003930CA"/>
    <w:rsid w:val="00393BBC"/>
    <w:rsid w:val="003A727A"/>
    <w:rsid w:val="003B71C7"/>
    <w:rsid w:val="003C100C"/>
    <w:rsid w:val="003D2A49"/>
    <w:rsid w:val="003D6F16"/>
    <w:rsid w:val="003D6FEF"/>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77775"/>
    <w:rsid w:val="00482A08"/>
    <w:rsid w:val="00485717"/>
    <w:rsid w:val="004931CC"/>
    <w:rsid w:val="00494BA7"/>
    <w:rsid w:val="00495A87"/>
    <w:rsid w:val="00497CF8"/>
    <w:rsid w:val="004A6292"/>
    <w:rsid w:val="004B7DD3"/>
    <w:rsid w:val="004C19FE"/>
    <w:rsid w:val="004C5C5E"/>
    <w:rsid w:val="004C6897"/>
    <w:rsid w:val="004C6EB6"/>
    <w:rsid w:val="004E37F5"/>
    <w:rsid w:val="004E3B50"/>
    <w:rsid w:val="004F0269"/>
    <w:rsid w:val="004F35A3"/>
    <w:rsid w:val="004F3B76"/>
    <w:rsid w:val="004F5D4F"/>
    <w:rsid w:val="004F5D52"/>
    <w:rsid w:val="00505037"/>
    <w:rsid w:val="005106C0"/>
    <w:rsid w:val="00510CB1"/>
    <w:rsid w:val="0051143F"/>
    <w:rsid w:val="005120F4"/>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6A1"/>
    <w:rsid w:val="00573BC5"/>
    <w:rsid w:val="0057579D"/>
    <w:rsid w:val="005762D8"/>
    <w:rsid w:val="0058392D"/>
    <w:rsid w:val="0058619F"/>
    <w:rsid w:val="00590739"/>
    <w:rsid w:val="00591539"/>
    <w:rsid w:val="00591729"/>
    <w:rsid w:val="00594880"/>
    <w:rsid w:val="005956F7"/>
    <w:rsid w:val="005A62CD"/>
    <w:rsid w:val="005B3B8E"/>
    <w:rsid w:val="005E08BD"/>
    <w:rsid w:val="005E1DDF"/>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5A53"/>
    <w:rsid w:val="00837380"/>
    <w:rsid w:val="00841F9D"/>
    <w:rsid w:val="00847517"/>
    <w:rsid w:val="008557B8"/>
    <w:rsid w:val="00857F77"/>
    <w:rsid w:val="008608A6"/>
    <w:rsid w:val="00862DED"/>
    <w:rsid w:val="00862F46"/>
    <w:rsid w:val="00870EEA"/>
    <w:rsid w:val="00875FE3"/>
    <w:rsid w:val="00876416"/>
    <w:rsid w:val="00892CC2"/>
    <w:rsid w:val="008A4CAF"/>
    <w:rsid w:val="008A78E6"/>
    <w:rsid w:val="008C08C5"/>
    <w:rsid w:val="008C6EFB"/>
    <w:rsid w:val="008D4AC3"/>
    <w:rsid w:val="008F4EAA"/>
    <w:rsid w:val="00914B92"/>
    <w:rsid w:val="00917179"/>
    <w:rsid w:val="00927B2B"/>
    <w:rsid w:val="00930272"/>
    <w:rsid w:val="00941813"/>
    <w:rsid w:val="00946E67"/>
    <w:rsid w:val="00947490"/>
    <w:rsid w:val="00950064"/>
    <w:rsid w:val="00952388"/>
    <w:rsid w:val="00952466"/>
    <w:rsid w:val="00967C1C"/>
    <w:rsid w:val="00972B5E"/>
    <w:rsid w:val="0097745A"/>
    <w:rsid w:val="0098492B"/>
    <w:rsid w:val="009879DE"/>
    <w:rsid w:val="00992F30"/>
    <w:rsid w:val="009952BD"/>
    <w:rsid w:val="009B076E"/>
    <w:rsid w:val="009B62BC"/>
    <w:rsid w:val="009C0986"/>
    <w:rsid w:val="009C4B8E"/>
    <w:rsid w:val="009D5E41"/>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96B47"/>
    <w:rsid w:val="00AA1B41"/>
    <w:rsid w:val="00AA494F"/>
    <w:rsid w:val="00AB7C92"/>
    <w:rsid w:val="00AE014C"/>
    <w:rsid w:val="00AE2821"/>
    <w:rsid w:val="00AE4B4E"/>
    <w:rsid w:val="00AF1DF6"/>
    <w:rsid w:val="00AF5187"/>
    <w:rsid w:val="00B015FA"/>
    <w:rsid w:val="00B04111"/>
    <w:rsid w:val="00B05D44"/>
    <w:rsid w:val="00B0673A"/>
    <w:rsid w:val="00B07DAC"/>
    <w:rsid w:val="00B1323A"/>
    <w:rsid w:val="00B15F86"/>
    <w:rsid w:val="00B16DE8"/>
    <w:rsid w:val="00B26B64"/>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B159F"/>
    <w:rsid w:val="00DB6C43"/>
    <w:rsid w:val="00DC0A61"/>
    <w:rsid w:val="00DC14B4"/>
    <w:rsid w:val="00DC1DA7"/>
    <w:rsid w:val="00DC55EC"/>
    <w:rsid w:val="00DD3A1D"/>
    <w:rsid w:val="00DE2DBB"/>
    <w:rsid w:val="00DE36BF"/>
    <w:rsid w:val="00DF385D"/>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C599C"/>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c.admhmao.ru/" TargetMode="External"/><Relationship Id="rId18" Type="http://schemas.openxmlformats.org/officeDocument/2006/relationships/hyperlink" Target="consultantplus://offline/ref=3A1E40DF8E7C631EED5399BF5B506F002ABDA4772052FFFFB5E5C9F5D0873125CED37A18DE22BCA72CDC00BAB3B6E2D0E67AD6B6A2BDC9E6R4v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adastr.ru" TargetMode="External"/><Relationship Id="rId17" Type="http://schemas.openxmlformats.org/officeDocument/2006/relationships/hyperlink" Target="consultantplus://offline/ref=3A1E40DF8E7C631EED5399BF5B506F002ABDA4772052FFFFB5E5C9F5D0873125CED37A18DE22BCA023DC00BAB3B6E2D0E67AD6B6A2BDC9E6R4vBG" TargetMode="External"/><Relationship Id="rId2" Type="http://schemas.openxmlformats.org/officeDocument/2006/relationships/styles" Target="styles.xml"/><Relationship Id="rId16" Type="http://schemas.openxmlformats.org/officeDocument/2006/relationships/hyperlink" Target="garantF1://3063305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log.ru/rn86/" TargetMode="External"/><Relationship Id="rId5" Type="http://schemas.openxmlformats.org/officeDocument/2006/relationships/webSettings" Target="webSettings.xml"/><Relationship Id="rId15" Type="http://schemas.openxmlformats.org/officeDocument/2006/relationships/hyperlink" Target="garantF1://30633051.1000" TargetMode="External"/><Relationship Id="rId10" Type="http://schemas.openxmlformats.org/officeDocument/2006/relationships/hyperlink" Target="http://www.86.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120775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6945</TotalTime>
  <Pages>24</Pages>
  <Words>11519</Words>
  <Characters>65660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117</cp:revision>
  <cp:lastPrinted>2019-02-18T11:57:00Z</cp:lastPrinted>
  <dcterms:created xsi:type="dcterms:W3CDTF">2018-04-18T12:02:00Z</dcterms:created>
  <dcterms:modified xsi:type="dcterms:W3CDTF">2019-03-27T12:46:00Z</dcterms:modified>
</cp:coreProperties>
</file>