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F4A" w:rsidRPr="00183F4A" w:rsidRDefault="00FC4C89" w:rsidP="00183F4A">
      <w:pPr>
        <w:ind w:right="-1"/>
        <w:jc w:val="center"/>
        <w:rPr>
          <w:rFonts w:ascii="PT Astra Serif" w:hAnsi="PT Astra Serif"/>
        </w:rPr>
      </w:pPr>
      <w:r>
        <w:rPr>
          <w:rFonts w:ascii="PT Astra Serif" w:hAnsi="PT Astra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146685</wp:posOffset>
                </wp:positionV>
                <wp:extent cx="1219200" cy="333375"/>
                <wp:effectExtent l="0" t="0" r="0" b="9525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4C89" w:rsidRPr="00524B2E" w:rsidRDefault="00FC4C89" w:rsidP="00FC4C89">
                            <w:pPr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</w:pPr>
                            <w:r w:rsidRPr="00524B2E"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>«В регистр»</w:t>
                            </w:r>
                          </w:p>
                          <w:p w:rsidR="00FC4C89" w:rsidRPr="00FC4C89" w:rsidRDefault="00FC4C8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376.2pt;margin-top:11.55pt;width:96pt;height:26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" fillcolor="white [3201]" stroked="f" strokeweight=".5pt">
                <v:textbox>
                  <w:txbxContent>
                    <w:p w:rsidR="00FC4C89" w:rsidRPr="00524B2E" w:rsidRDefault="00FC4C89" w:rsidP="00FC4C89">
                      <w:pPr>
                        <w:rPr>
                          <w:rFonts w:ascii="PT Astra Serif" w:hAnsi="PT Astra Serif"/>
                          <w:sz w:val="28"/>
                          <w:szCs w:val="28"/>
                        </w:rPr>
                      </w:pPr>
                      <w:r w:rsidRPr="00524B2E">
                        <w:rPr>
                          <w:rFonts w:ascii="PT Astra Serif" w:hAnsi="PT Astra Serif"/>
                          <w:sz w:val="28"/>
                          <w:szCs w:val="28"/>
                        </w:rPr>
                        <w:t>«В регистр»</w:t>
                      </w:r>
                    </w:p>
                    <w:p w:rsidR="00FC4C89" w:rsidRPr="00FC4C89" w:rsidRDefault="00FC4C89"/>
                  </w:txbxContent>
                </v:textbox>
              </v:shape>
            </w:pict>
          </mc:Fallback>
        </mc:AlternateContent>
      </w:r>
      <w:r w:rsidR="00183F4A" w:rsidRPr="00183F4A">
        <w:rPr>
          <w:rFonts w:ascii="PT Astra Serif" w:hAnsi="PT Astra Serif"/>
          <w:noProof/>
          <w:lang w:eastAsia="ru-RU"/>
        </w:rPr>
        <w:drawing>
          <wp:inline distT="0" distB="0" distL="0" distR="0" wp14:anchorId="5496E83A" wp14:editId="3C57DE26">
            <wp:extent cx="581025" cy="7239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3F4A" w:rsidRPr="00183F4A" w:rsidRDefault="00183F4A" w:rsidP="00183F4A">
      <w:pPr>
        <w:ind w:right="-1"/>
        <w:jc w:val="center"/>
        <w:rPr>
          <w:rFonts w:ascii="PT Astra Serif" w:hAnsi="PT Astra Serif"/>
        </w:rPr>
      </w:pPr>
    </w:p>
    <w:p w:rsidR="00183F4A" w:rsidRPr="00183F4A" w:rsidRDefault="00183F4A" w:rsidP="00183F4A">
      <w:pPr>
        <w:keepNext/>
        <w:ind w:right="-1"/>
        <w:jc w:val="center"/>
        <w:outlineLvl w:val="4"/>
        <w:rPr>
          <w:rFonts w:ascii="PT Astra Serif" w:hAnsi="PT Astra Serif"/>
          <w:spacing w:val="20"/>
          <w:sz w:val="32"/>
        </w:rPr>
      </w:pPr>
      <w:r w:rsidRPr="00183F4A">
        <w:rPr>
          <w:rFonts w:ascii="PT Astra Serif" w:hAnsi="PT Astra Serif"/>
          <w:spacing w:val="20"/>
          <w:sz w:val="32"/>
        </w:rPr>
        <w:t>ГЛАВА ГОРОДА ЮГОРСКА</w:t>
      </w:r>
    </w:p>
    <w:p w:rsidR="00183F4A" w:rsidRPr="00183F4A" w:rsidRDefault="00183F4A" w:rsidP="00183F4A">
      <w:pPr>
        <w:ind w:right="-1"/>
        <w:jc w:val="center"/>
        <w:rPr>
          <w:rFonts w:ascii="PT Astra Serif" w:hAnsi="PT Astra Serif"/>
          <w:sz w:val="28"/>
          <w:szCs w:val="28"/>
        </w:rPr>
      </w:pPr>
      <w:r w:rsidRPr="00183F4A">
        <w:rPr>
          <w:rFonts w:ascii="PT Astra Serif" w:hAnsi="PT Astra Serif"/>
          <w:sz w:val="28"/>
          <w:szCs w:val="28"/>
        </w:rPr>
        <w:t>Ханты-Мансийского автономного округа-Югры</w:t>
      </w:r>
    </w:p>
    <w:p w:rsidR="00183F4A" w:rsidRPr="00183F4A" w:rsidRDefault="00183F4A" w:rsidP="00183F4A">
      <w:pPr>
        <w:ind w:right="-1"/>
        <w:jc w:val="center"/>
        <w:rPr>
          <w:rFonts w:ascii="PT Astra Serif" w:hAnsi="PT Astra Serif"/>
          <w:sz w:val="28"/>
          <w:szCs w:val="28"/>
        </w:rPr>
      </w:pPr>
    </w:p>
    <w:p w:rsidR="00183F4A" w:rsidRPr="00183F4A" w:rsidRDefault="00183F4A" w:rsidP="00183F4A">
      <w:pPr>
        <w:keepNext/>
        <w:ind w:right="-1"/>
        <w:jc w:val="center"/>
        <w:outlineLvl w:val="5"/>
        <w:rPr>
          <w:rFonts w:ascii="PT Astra Serif" w:hAnsi="PT Astra Serif"/>
          <w:spacing w:val="20"/>
          <w:szCs w:val="24"/>
        </w:rPr>
      </w:pPr>
      <w:r w:rsidRPr="00183F4A">
        <w:rPr>
          <w:rFonts w:ascii="PT Astra Serif" w:hAnsi="PT Astra Serif"/>
          <w:spacing w:val="20"/>
          <w:sz w:val="36"/>
          <w:szCs w:val="36"/>
        </w:rPr>
        <w:t>ПОСТАНОВЛЕНИЕ</w:t>
      </w:r>
    </w:p>
    <w:p w:rsidR="00183F4A" w:rsidRPr="00183F4A" w:rsidRDefault="00183F4A" w:rsidP="00183F4A">
      <w:pPr>
        <w:rPr>
          <w:rFonts w:ascii="PT Astra Serif" w:hAnsi="PT Astra Serif"/>
          <w:sz w:val="28"/>
          <w:szCs w:val="26"/>
        </w:rPr>
      </w:pPr>
    </w:p>
    <w:p w:rsidR="00183F4A" w:rsidRPr="00183F4A" w:rsidRDefault="00183F4A" w:rsidP="00183F4A">
      <w:pPr>
        <w:rPr>
          <w:rFonts w:ascii="PT Astra Serif" w:hAnsi="PT Astra Serif"/>
          <w:sz w:val="28"/>
          <w:szCs w:val="26"/>
        </w:rPr>
      </w:pPr>
    </w:p>
    <w:tbl>
      <w:tblPr>
        <w:tblStyle w:val="1"/>
        <w:tblpPr w:leftFromText="180" w:rightFromText="180" w:vertAnchor="text" w:horzAnchor="margin" w:tblpY="47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6"/>
        <w:gridCol w:w="4665"/>
      </w:tblGrid>
      <w:tr w:rsidR="00183F4A" w:rsidRPr="00183F4A" w:rsidTr="00CB4AE2">
        <w:trPr>
          <w:trHeight w:val="227"/>
        </w:trPr>
        <w:tc>
          <w:tcPr>
            <w:tcW w:w="2563" w:type="pct"/>
          </w:tcPr>
          <w:p w:rsidR="00183F4A" w:rsidRPr="00183F4A" w:rsidRDefault="001425EF" w:rsidP="00183F4A">
            <w:pPr>
              <w:suppressAutoHyphens w:val="0"/>
              <w:contextualSpacing/>
              <w:rPr>
                <w:rFonts w:ascii="PT Astra Serif" w:eastAsia="Times New Roman" w:hAnsi="PT Astra Serif" w:cs="Times New Roman"/>
                <w:sz w:val="28"/>
                <w:szCs w:val="26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6"/>
              </w:rPr>
              <w:t>от 13.02.2024</w:t>
            </w:r>
          </w:p>
        </w:tc>
        <w:tc>
          <w:tcPr>
            <w:tcW w:w="2437" w:type="pct"/>
          </w:tcPr>
          <w:p w:rsidR="00183F4A" w:rsidRPr="00183F4A" w:rsidRDefault="001425EF" w:rsidP="00183F4A">
            <w:pPr>
              <w:suppressAutoHyphens w:val="0"/>
              <w:contextualSpacing/>
              <w:jc w:val="right"/>
              <w:rPr>
                <w:rFonts w:ascii="PT Astra Serif" w:eastAsia="Times New Roman" w:hAnsi="PT Astra Serif" w:cs="Times New Roman"/>
                <w:sz w:val="28"/>
                <w:szCs w:val="26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6"/>
              </w:rPr>
              <w:t>№ 10-пг</w:t>
            </w:r>
          </w:p>
        </w:tc>
      </w:tr>
    </w:tbl>
    <w:p w:rsidR="004C2593" w:rsidRDefault="004C2593" w:rsidP="004C2593">
      <w:pPr>
        <w:rPr>
          <w:rFonts w:ascii="PT Astra Serif" w:hAnsi="PT Astra Serif"/>
          <w:sz w:val="28"/>
          <w:szCs w:val="28"/>
        </w:rPr>
      </w:pPr>
    </w:p>
    <w:p w:rsidR="00DD1776" w:rsidRDefault="00DD1776" w:rsidP="004C2593">
      <w:pPr>
        <w:rPr>
          <w:rFonts w:ascii="PT Astra Serif" w:hAnsi="PT Astra Serif"/>
          <w:sz w:val="28"/>
          <w:szCs w:val="28"/>
        </w:rPr>
      </w:pPr>
    </w:p>
    <w:p w:rsidR="008E27C7" w:rsidRDefault="008E27C7">
      <w:pPr>
        <w:rPr>
          <w:rFonts w:ascii="PT Astra Serif" w:hAnsi="PT Astra Serif"/>
          <w:sz w:val="28"/>
          <w:szCs w:val="28"/>
        </w:rPr>
      </w:pPr>
    </w:p>
    <w:p w:rsidR="00F90B4B" w:rsidRPr="002F3995" w:rsidRDefault="00F90B4B" w:rsidP="00F90B4B">
      <w:pPr>
        <w:spacing w:line="276" w:lineRule="auto"/>
        <w:rPr>
          <w:rFonts w:ascii="PT Astra Serif" w:eastAsia="Lucida Sans Unicode" w:hAnsi="PT Astra Serif" w:cs="Tahoma"/>
          <w:color w:val="000000"/>
          <w:sz w:val="28"/>
          <w:szCs w:val="28"/>
          <w:lang w:bidi="en-US"/>
        </w:rPr>
      </w:pPr>
      <w:r>
        <w:rPr>
          <w:rFonts w:ascii="PT Astra Serif" w:eastAsia="Lucida Sans Unicode" w:hAnsi="PT Astra Serif" w:cs="Tahoma"/>
          <w:color w:val="000000"/>
          <w:sz w:val="28"/>
          <w:szCs w:val="28"/>
          <w:lang w:bidi="en-US"/>
        </w:rPr>
        <w:t xml:space="preserve">О признании </w:t>
      </w:r>
      <w:proofErr w:type="gramStart"/>
      <w:r>
        <w:rPr>
          <w:rFonts w:ascii="PT Astra Serif" w:eastAsia="Lucida Sans Unicode" w:hAnsi="PT Astra Serif" w:cs="Tahoma"/>
          <w:color w:val="000000"/>
          <w:sz w:val="28"/>
          <w:szCs w:val="28"/>
          <w:lang w:bidi="en-US"/>
        </w:rPr>
        <w:t>утратившим</w:t>
      </w:r>
      <w:proofErr w:type="gramEnd"/>
      <w:r w:rsidRPr="002F3995">
        <w:rPr>
          <w:rFonts w:ascii="PT Astra Serif" w:eastAsia="Lucida Sans Unicode" w:hAnsi="PT Astra Serif" w:cs="Tahoma"/>
          <w:color w:val="000000"/>
          <w:sz w:val="28"/>
          <w:szCs w:val="28"/>
          <w:lang w:bidi="en-US"/>
        </w:rPr>
        <w:t xml:space="preserve"> силу </w:t>
      </w:r>
    </w:p>
    <w:p w:rsidR="00F90B4B" w:rsidRDefault="00F90B4B" w:rsidP="00F90B4B">
      <w:pPr>
        <w:spacing w:line="276" w:lineRule="auto"/>
        <w:rPr>
          <w:rFonts w:ascii="PT Astra Serif" w:eastAsia="Lucida Sans Unicode" w:hAnsi="PT Astra Serif" w:cs="Tahoma"/>
          <w:color w:val="000000"/>
          <w:sz w:val="28"/>
          <w:szCs w:val="28"/>
          <w:lang w:bidi="en-US"/>
        </w:rPr>
      </w:pPr>
      <w:r>
        <w:rPr>
          <w:rFonts w:ascii="PT Astra Serif" w:eastAsia="Lucida Sans Unicode" w:hAnsi="PT Astra Serif" w:cs="Tahoma"/>
          <w:color w:val="000000"/>
          <w:sz w:val="28"/>
          <w:szCs w:val="28"/>
          <w:lang w:bidi="en-US"/>
        </w:rPr>
        <w:t>постановления</w:t>
      </w:r>
      <w:r w:rsidRPr="002F3995">
        <w:rPr>
          <w:rFonts w:ascii="PT Astra Serif" w:eastAsia="Lucida Sans Unicode" w:hAnsi="PT Astra Serif" w:cs="Tahoma"/>
          <w:color w:val="000000"/>
          <w:sz w:val="28"/>
          <w:szCs w:val="28"/>
          <w:lang w:bidi="en-US"/>
        </w:rPr>
        <w:t xml:space="preserve"> </w:t>
      </w:r>
      <w:r>
        <w:rPr>
          <w:rFonts w:ascii="PT Astra Serif" w:eastAsia="Lucida Sans Unicode" w:hAnsi="PT Astra Serif" w:cs="Tahoma"/>
          <w:color w:val="000000"/>
          <w:sz w:val="28"/>
          <w:szCs w:val="28"/>
          <w:lang w:bidi="en-US"/>
        </w:rPr>
        <w:t>главы</w:t>
      </w:r>
    </w:p>
    <w:p w:rsidR="00F90B4B" w:rsidRDefault="00F90B4B" w:rsidP="00F90B4B">
      <w:pPr>
        <w:spacing w:line="276" w:lineRule="auto"/>
        <w:rPr>
          <w:rFonts w:ascii="PT Astra Serif" w:eastAsia="Lucida Sans Unicode" w:hAnsi="PT Astra Serif" w:cs="Tahoma"/>
          <w:color w:val="000000"/>
          <w:sz w:val="28"/>
          <w:szCs w:val="28"/>
          <w:lang w:bidi="en-US"/>
        </w:rPr>
      </w:pPr>
      <w:r w:rsidRPr="002F3995">
        <w:rPr>
          <w:rFonts w:ascii="PT Astra Serif" w:eastAsia="Lucida Sans Unicode" w:hAnsi="PT Astra Serif" w:cs="Tahoma"/>
          <w:color w:val="000000"/>
          <w:sz w:val="28"/>
          <w:szCs w:val="28"/>
          <w:lang w:bidi="en-US"/>
        </w:rPr>
        <w:t>города Югорска</w:t>
      </w:r>
      <w:r>
        <w:rPr>
          <w:rFonts w:ascii="PT Astra Serif" w:eastAsia="Lucida Sans Unicode" w:hAnsi="PT Astra Serif" w:cs="Tahoma"/>
          <w:color w:val="000000"/>
          <w:sz w:val="28"/>
          <w:szCs w:val="28"/>
          <w:lang w:bidi="en-US"/>
        </w:rPr>
        <w:t xml:space="preserve"> от 21.05.20</w:t>
      </w:r>
      <w:r w:rsidR="00F166FA">
        <w:rPr>
          <w:rFonts w:ascii="PT Astra Serif" w:eastAsia="Lucida Sans Unicode" w:hAnsi="PT Astra Serif" w:cs="Tahoma"/>
          <w:color w:val="000000"/>
          <w:sz w:val="28"/>
          <w:szCs w:val="28"/>
          <w:lang w:bidi="en-US"/>
        </w:rPr>
        <w:t>0</w:t>
      </w:r>
      <w:r>
        <w:rPr>
          <w:rFonts w:ascii="PT Astra Serif" w:eastAsia="Lucida Sans Unicode" w:hAnsi="PT Astra Serif" w:cs="Tahoma"/>
          <w:color w:val="000000"/>
          <w:sz w:val="28"/>
          <w:szCs w:val="28"/>
          <w:lang w:bidi="en-US"/>
        </w:rPr>
        <w:t>7 № 725</w:t>
      </w:r>
    </w:p>
    <w:p w:rsidR="00F90B4B" w:rsidRDefault="00F90B4B" w:rsidP="00F90B4B">
      <w:pPr>
        <w:spacing w:line="276" w:lineRule="auto"/>
        <w:rPr>
          <w:rFonts w:ascii="PT Astra Serif" w:hAnsi="PT Astra Serif"/>
          <w:sz w:val="28"/>
          <w:szCs w:val="28"/>
        </w:rPr>
      </w:pPr>
      <w:r>
        <w:rPr>
          <w:rFonts w:ascii="PT Astra Serif" w:eastAsia="Lucida Sans Unicode" w:hAnsi="PT Astra Serif" w:cs="Tahoma"/>
          <w:color w:val="000000"/>
          <w:sz w:val="28"/>
          <w:szCs w:val="28"/>
          <w:lang w:bidi="en-US"/>
        </w:rPr>
        <w:t>«</w:t>
      </w:r>
      <w:r>
        <w:rPr>
          <w:rFonts w:ascii="PT Astra Serif" w:hAnsi="PT Astra Serif"/>
          <w:sz w:val="28"/>
          <w:szCs w:val="28"/>
        </w:rPr>
        <w:t xml:space="preserve">О создании приемочной комиссии </w:t>
      </w:r>
    </w:p>
    <w:p w:rsidR="00F90B4B" w:rsidRDefault="00F90B4B" w:rsidP="00F90B4B">
      <w:pPr>
        <w:spacing w:line="276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 приемке выполненных работ по переустройству</w:t>
      </w:r>
    </w:p>
    <w:p w:rsidR="00F90B4B" w:rsidRDefault="00F90B4B" w:rsidP="00F90B4B">
      <w:pPr>
        <w:spacing w:line="276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и (или) перепланировке жилого помещения,</w:t>
      </w:r>
    </w:p>
    <w:p w:rsidR="00F90B4B" w:rsidRDefault="00F90B4B" w:rsidP="00F90B4B">
      <w:pPr>
        <w:spacing w:line="276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переустройству и (или) перепланировке,</w:t>
      </w:r>
    </w:p>
    <w:p w:rsidR="00F90B4B" w:rsidRDefault="00F90B4B" w:rsidP="00F90B4B">
      <w:pPr>
        <w:spacing w:line="276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и (или) иных работ в </w:t>
      </w:r>
      <w:proofErr w:type="gramStart"/>
      <w:r>
        <w:rPr>
          <w:rFonts w:ascii="PT Astra Serif" w:hAnsi="PT Astra Serif"/>
          <w:sz w:val="28"/>
          <w:szCs w:val="28"/>
        </w:rPr>
        <w:t>переводимом</w:t>
      </w:r>
      <w:proofErr w:type="gramEnd"/>
      <w:r>
        <w:rPr>
          <w:rFonts w:ascii="PT Astra Serif" w:hAnsi="PT Astra Serif"/>
          <w:sz w:val="28"/>
          <w:szCs w:val="28"/>
        </w:rPr>
        <w:t xml:space="preserve"> жилом</w:t>
      </w:r>
    </w:p>
    <w:p w:rsidR="00F90B4B" w:rsidRPr="002F3995" w:rsidRDefault="00FC4C89" w:rsidP="00F90B4B">
      <w:pPr>
        <w:spacing w:line="276" w:lineRule="auto"/>
        <w:rPr>
          <w:rFonts w:ascii="PT Astra Serif" w:eastAsia="Lucida Sans Unicode" w:hAnsi="PT Astra Serif" w:cs="Tahoma"/>
          <w:color w:val="000000"/>
          <w:sz w:val="28"/>
          <w:szCs w:val="28"/>
          <w:lang w:bidi="en-US"/>
        </w:rPr>
      </w:pPr>
      <w:r>
        <w:rPr>
          <w:rFonts w:ascii="PT Astra Serif" w:hAnsi="PT Astra Serif"/>
          <w:sz w:val="28"/>
          <w:szCs w:val="28"/>
        </w:rPr>
        <w:t>(нежилом) помещении»</w:t>
      </w:r>
    </w:p>
    <w:p w:rsidR="00F90B4B" w:rsidRDefault="00F90B4B" w:rsidP="00F90B4B">
      <w:pPr>
        <w:rPr>
          <w:rFonts w:ascii="PT Astra Serif" w:eastAsia="Calibri" w:hAnsi="PT Astra Serif"/>
          <w:sz w:val="28"/>
          <w:szCs w:val="26"/>
        </w:rPr>
      </w:pPr>
    </w:p>
    <w:p w:rsidR="00F90B4B" w:rsidRDefault="00F90B4B" w:rsidP="00F90B4B">
      <w:pPr>
        <w:rPr>
          <w:rFonts w:ascii="PT Astra Serif" w:eastAsia="Calibri" w:hAnsi="PT Astra Serif"/>
          <w:sz w:val="28"/>
          <w:szCs w:val="26"/>
        </w:rPr>
      </w:pPr>
    </w:p>
    <w:p w:rsidR="00F90B4B" w:rsidRPr="00865C55" w:rsidRDefault="00F90B4B" w:rsidP="00F90B4B">
      <w:pPr>
        <w:rPr>
          <w:rFonts w:ascii="PT Astra Serif" w:eastAsia="Calibri" w:hAnsi="PT Astra Serif"/>
          <w:sz w:val="28"/>
          <w:szCs w:val="26"/>
        </w:rPr>
      </w:pPr>
    </w:p>
    <w:p w:rsidR="00F90B4B" w:rsidRDefault="00F90B4B" w:rsidP="00F90B4B">
      <w:pPr>
        <w:pStyle w:val="a8"/>
        <w:spacing w:line="276" w:lineRule="auto"/>
        <w:ind w:firstLine="709"/>
        <w:rPr>
          <w:rFonts w:ascii="PT Astra Serif" w:hAnsi="PT Astra Serif"/>
          <w:sz w:val="28"/>
          <w:szCs w:val="28"/>
          <w:shd w:val="clear" w:color="auto" w:fill="FFFFFF"/>
        </w:rPr>
      </w:pPr>
      <w:r w:rsidRPr="007F4427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В соответствии с Федеральным законом от 06.10.2003 № 131- ФЗ </w:t>
      </w:r>
      <w:r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                  </w:t>
      </w:r>
      <w:r w:rsidRPr="007F4427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«Об общих принципах организации местного самоуправления </w:t>
      </w:r>
      <w:r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                                  </w:t>
      </w:r>
      <w:r w:rsidRPr="007F4427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в</w:t>
      </w:r>
      <w:r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 </w:t>
      </w:r>
      <w:r w:rsidRPr="007F4427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Российской Федерации», Уставом города </w:t>
      </w:r>
      <w:r w:rsidRPr="007F4427">
        <w:rPr>
          <w:rFonts w:ascii="PT Astra Serif" w:hAnsi="PT Astra Serif"/>
          <w:sz w:val="28"/>
          <w:szCs w:val="28"/>
          <w:shd w:val="clear" w:color="auto" w:fill="FFFFFF"/>
        </w:rPr>
        <w:t>Югорска:</w:t>
      </w:r>
    </w:p>
    <w:p w:rsidR="00F90B4B" w:rsidRDefault="00F90B4B" w:rsidP="00F90B4B">
      <w:pPr>
        <w:spacing w:line="276" w:lineRule="auto"/>
        <w:ind w:firstLine="709"/>
        <w:jc w:val="both"/>
        <w:rPr>
          <w:rFonts w:ascii="PT Astra Serif" w:hAnsi="PT Astra Serif" w:cs="Arial"/>
          <w:color w:val="000000"/>
          <w:sz w:val="28"/>
          <w:szCs w:val="28"/>
        </w:rPr>
      </w:pPr>
      <w:r>
        <w:rPr>
          <w:rFonts w:ascii="PT Astra Serif" w:hAnsi="PT Astra Serif" w:cs="Arial"/>
          <w:color w:val="000000"/>
          <w:sz w:val="28"/>
          <w:szCs w:val="28"/>
        </w:rPr>
        <w:t xml:space="preserve">1. Признать утратившим силу </w:t>
      </w:r>
      <w:r>
        <w:rPr>
          <w:rFonts w:ascii="PT Astra Serif" w:hAnsi="PT Astra Serif"/>
          <w:sz w:val="28"/>
          <w:szCs w:val="28"/>
        </w:rPr>
        <w:t>постановление главы города Югорска от 21.05.2007</w:t>
      </w:r>
      <w:r w:rsidRPr="007F4427">
        <w:rPr>
          <w:rFonts w:ascii="PT Astra Serif" w:hAnsi="PT Astra Serif"/>
          <w:sz w:val="28"/>
          <w:szCs w:val="28"/>
        </w:rPr>
        <w:t xml:space="preserve"> № </w:t>
      </w:r>
      <w:r>
        <w:rPr>
          <w:rFonts w:ascii="PT Astra Serif" w:hAnsi="PT Astra Serif"/>
          <w:sz w:val="28"/>
          <w:szCs w:val="28"/>
        </w:rPr>
        <w:t>725 «О создании приемочной комиссии по приемке выполненных работ по переустройству и (или) перепланировке жилого помещения, переустройству и (или) перепланировке, и (или) иных работ в переводимом жилом (нежилом) помещении».</w:t>
      </w:r>
    </w:p>
    <w:p w:rsidR="00F90B4B" w:rsidRDefault="00F90B4B" w:rsidP="00F90B4B">
      <w:pPr>
        <w:spacing w:line="276" w:lineRule="auto"/>
        <w:ind w:firstLine="709"/>
        <w:jc w:val="both"/>
        <w:rPr>
          <w:rFonts w:ascii="PT Astra Serif" w:hAnsi="PT Astra Serif" w:cs="Arial"/>
          <w:color w:val="000000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2. Опубликовать постановление в официальном печатном издании города Югорска и разместить на официальном сайте органов местного самоуправления города Югорска.</w:t>
      </w:r>
    </w:p>
    <w:p w:rsidR="00F90B4B" w:rsidRDefault="00F90B4B" w:rsidP="00F90B4B">
      <w:pPr>
        <w:pStyle w:val="a7"/>
        <w:numPr>
          <w:ilvl w:val="0"/>
          <w:numId w:val="2"/>
        </w:numPr>
        <w:tabs>
          <w:tab w:val="clear" w:pos="432"/>
          <w:tab w:val="num" w:pos="0"/>
          <w:tab w:val="num" w:pos="709"/>
          <w:tab w:val="num" w:pos="851"/>
        </w:tabs>
        <w:suppressAutoHyphens w:val="0"/>
        <w:spacing w:line="276" w:lineRule="auto"/>
        <w:ind w:left="0" w:firstLine="709"/>
        <w:contextualSpacing w:val="0"/>
        <w:jc w:val="both"/>
        <w:rPr>
          <w:rFonts w:ascii="PT Astra Serif" w:hAnsi="PT Astra Serif" w:cs="Arial"/>
          <w:sz w:val="28"/>
          <w:szCs w:val="28"/>
        </w:rPr>
      </w:pPr>
    </w:p>
    <w:p w:rsidR="00F90B4B" w:rsidRDefault="00F90B4B" w:rsidP="00F90B4B">
      <w:pPr>
        <w:pStyle w:val="a7"/>
        <w:numPr>
          <w:ilvl w:val="0"/>
          <w:numId w:val="2"/>
        </w:numPr>
        <w:tabs>
          <w:tab w:val="clear" w:pos="432"/>
          <w:tab w:val="num" w:pos="0"/>
          <w:tab w:val="num" w:pos="709"/>
          <w:tab w:val="num" w:pos="851"/>
        </w:tabs>
        <w:suppressAutoHyphens w:val="0"/>
        <w:spacing w:line="276" w:lineRule="auto"/>
        <w:ind w:left="0" w:firstLine="709"/>
        <w:contextualSpacing w:val="0"/>
        <w:jc w:val="both"/>
        <w:rPr>
          <w:rFonts w:ascii="PT Astra Serif" w:hAnsi="PT Astra Serif" w:cs="Arial"/>
          <w:sz w:val="28"/>
          <w:szCs w:val="28"/>
        </w:rPr>
      </w:pPr>
    </w:p>
    <w:p w:rsidR="00F90B4B" w:rsidRDefault="00F90B4B" w:rsidP="00F90B4B">
      <w:pPr>
        <w:pStyle w:val="a7"/>
        <w:numPr>
          <w:ilvl w:val="0"/>
          <w:numId w:val="2"/>
        </w:numPr>
        <w:tabs>
          <w:tab w:val="clear" w:pos="432"/>
          <w:tab w:val="num" w:pos="0"/>
          <w:tab w:val="num" w:pos="709"/>
          <w:tab w:val="num" w:pos="851"/>
        </w:tabs>
        <w:suppressAutoHyphens w:val="0"/>
        <w:spacing w:line="276" w:lineRule="auto"/>
        <w:ind w:left="0" w:firstLine="709"/>
        <w:contextualSpacing w:val="0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lastRenderedPageBreak/>
        <w:t xml:space="preserve">3. Настоящее постановление вступает в силу после его официального опубликования. </w:t>
      </w:r>
    </w:p>
    <w:p w:rsidR="00F90B4B" w:rsidRDefault="00F90B4B" w:rsidP="00F90B4B">
      <w:pPr>
        <w:jc w:val="both"/>
        <w:rPr>
          <w:rFonts w:ascii="PT Astra Serif" w:hAnsi="PT Astra Serif"/>
          <w:sz w:val="28"/>
          <w:szCs w:val="28"/>
        </w:rPr>
      </w:pPr>
    </w:p>
    <w:p w:rsidR="00DD1776" w:rsidRDefault="00DD1776" w:rsidP="00DD1776">
      <w:pPr>
        <w:jc w:val="both"/>
        <w:rPr>
          <w:rFonts w:ascii="PT Astra Serif" w:hAnsi="PT Astra Serif"/>
          <w:sz w:val="28"/>
          <w:szCs w:val="28"/>
        </w:rPr>
      </w:pPr>
    </w:p>
    <w:p w:rsidR="00DD1776" w:rsidRDefault="00DD1776" w:rsidP="00DD1776">
      <w:pPr>
        <w:jc w:val="both"/>
        <w:rPr>
          <w:rFonts w:ascii="PT Astra Serif" w:hAnsi="PT Astra Serif"/>
          <w:sz w:val="28"/>
          <w:szCs w:val="28"/>
        </w:rPr>
      </w:pPr>
    </w:p>
    <w:p w:rsidR="008E27C7" w:rsidRDefault="008E27C7">
      <w:pPr>
        <w:rPr>
          <w:rFonts w:ascii="PT Astra Serif" w:hAnsi="PT Astra Serif"/>
          <w:sz w:val="28"/>
          <w:szCs w:val="28"/>
        </w:rPr>
      </w:pPr>
      <w:bookmarkStart w:id="0" w:name="_GoBack"/>
      <w:bookmarkEnd w:id="0"/>
    </w:p>
    <w:tbl>
      <w:tblPr>
        <w:tblStyle w:val="a5"/>
        <w:tblW w:w="94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14"/>
        <w:gridCol w:w="4256"/>
        <w:gridCol w:w="1843"/>
      </w:tblGrid>
      <w:tr w:rsidR="008E27C7" w:rsidRPr="00B67389" w:rsidTr="00183F4A">
        <w:trPr>
          <w:trHeight w:val="1671"/>
        </w:trPr>
        <w:tc>
          <w:tcPr>
            <w:tcW w:w="3314" w:type="dxa"/>
          </w:tcPr>
          <w:p w:rsidR="008E27C7" w:rsidRPr="00443C96" w:rsidRDefault="00C6407E" w:rsidP="000C348D">
            <w:pPr>
              <w:rPr>
                <w:rFonts w:ascii="PT Astra Serif" w:hAnsi="PT Astra Serif"/>
                <w:b/>
                <w:szCs w:val="26"/>
              </w:rPr>
            </w:pPr>
            <w:r w:rsidRPr="00443C96">
              <w:rPr>
                <w:rFonts w:ascii="PT Astra Serif" w:hAnsi="PT Astra Serif"/>
                <w:b/>
                <w:sz w:val="28"/>
                <w:szCs w:val="26"/>
              </w:rPr>
              <w:t>Глава города Югорска</w:t>
            </w:r>
          </w:p>
        </w:tc>
        <w:tc>
          <w:tcPr>
            <w:tcW w:w="4256" w:type="dxa"/>
            <w:vAlign w:val="center"/>
          </w:tcPr>
          <w:p w:rsidR="008E27C7" w:rsidRPr="00B67389" w:rsidRDefault="008E27C7" w:rsidP="001425EF">
            <w:pPr>
              <w:pStyle w:val="a6"/>
              <w:rPr>
                <w:rFonts w:ascii="PT Astra Serif" w:hAnsi="PT Astra Serif" w:cs="Times New Roman"/>
                <w:sz w:val="24"/>
                <w:szCs w:val="26"/>
              </w:rPr>
            </w:pPr>
          </w:p>
        </w:tc>
        <w:tc>
          <w:tcPr>
            <w:tcW w:w="1843" w:type="dxa"/>
          </w:tcPr>
          <w:p w:rsidR="008E27C7" w:rsidRDefault="00443C96" w:rsidP="00443C96">
            <w:pPr>
              <w:rPr>
                <w:rFonts w:ascii="PT Astra Serif" w:hAnsi="PT Astra Serif"/>
                <w:b/>
                <w:sz w:val="28"/>
                <w:szCs w:val="26"/>
              </w:rPr>
            </w:pPr>
            <w:r>
              <w:rPr>
                <w:rFonts w:ascii="PT Astra Serif" w:hAnsi="PT Astra Serif"/>
                <w:b/>
                <w:sz w:val="28"/>
                <w:szCs w:val="26"/>
              </w:rPr>
              <w:t>А.Ю.</w:t>
            </w:r>
            <w:r w:rsidR="00183F4A">
              <w:rPr>
                <w:rFonts w:ascii="PT Astra Serif" w:hAnsi="PT Astra Serif"/>
                <w:b/>
                <w:sz w:val="28"/>
                <w:szCs w:val="26"/>
              </w:rPr>
              <w:t xml:space="preserve"> </w:t>
            </w:r>
            <w:r w:rsidR="00C6407E" w:rsidRPr="00443C96">
              <w:rPr>
                <w:rFonts w:ascii="PT Astra Serif" w:hAnsi="PT Astra Serif"/>
                <w:b/>
                <w:sz w:val="28"/>
                <w:szCs w:val="26"/>
              </w:rPr>
              <w:t>Харлов</w:t>
            </w:r>
          </w:p>
          <w:p w:rsidR="00DD1776" w:rsidRPr="00443C96" w:rsidRDefault="00DD1776" w:rsidP="00443C96">
            <w:pPr>
              <w:rPr>
                <w:rFonts w:ascii="PT Astra Serif" w:hAnsi="PT Astra Serif"/>
                <w:b/>
                <w:szCs w:val="26"/>
              </w:rPr>
            </w:pPr>
          </w:p>
        </w:tc>
      </w:tr>
    </w:tbl>
    <w:p w:rsidR="00DD1776" w:rsidRDefault="00DD1776" w:rsidP="00183F4A">
      <w:pPr>
        <w:spacing w:line="276" w:lineRule="auto"/>
        <w:jc w:val="right"/>
        <w:rPr>
          <w:rFonts w:ascii="PT Astra Serif" w:hAnsi="PT Astra Serif"/>
          <w:b/>
          <w:sz w:val="28"/>
          <w:szCs w:val="26"/>
        </w:rPr>
      </w:pPr>
    </w:p>
    <w:p w:rsidR="00DD1776" w:rsidRDefault="00DD1776" w:rsidP="00183F4A">
      <w:pPr>
        <w:spacing w:line="276" w:lineRule="auto"/>
        <w:jc w:val="right"/>
        <w:rPr>
          <w:rFonts w:ascii="PT Astra Serif" w:hAnsi="PT Astra Serif"/>
          <w:b/>
          <w:sz w:val="28"/>
          <w:szCs w:val="26"/>
        </w:rPr>
      </w:pPr>
    </w:p>
    <w:p w:rsidR="00DD1776" w:rsidRDefault="00DD1776" w:rsidP="00183F4A">
      <w:pPr>
        <w:spacing w:line="276" w:lineRule="auto"/>
        <w:jc w:val="right"/>
        <w:rPr>
          <w:rFonts w:ascii="PT Astra Serif" w:hAnsi="PT Astra Serif"/>
          <w:b/>
          <w:sz w:val="28"/>
          <w:szCs w:val="26"/>
        </w:rPr>
      </w:pPr>
    </w:p>
    <w:p w:rsidR="00DB730A" w:rsidRDefault="00DB730A" w:rsidP="00183F4A">
      <w:pPr>
        <w:spacing w:line="276" w:lineRule="auto"/>
        <w:jc w:val="right"/>
        <w:rPr>
          <w:rFonts w:ascii="PT Astra Serif" w:hAnsi="PT Astra Serif"/>
          <w:b/>
          <w:sz w:val="28"/>
          <w:szCs w:val="26"/>
        </w:rPr>
      </w:pPr>
    </w:p>
    <w:p w:rsidR="00DB730A" w:rsidRDefault="00DB730A" w:rsidP="00183F4A">
      <w:pPr>
        <w:spacing w:line="276" w:lineRule="auto"/>
        <w:jc w:val="right"/>
        <w:rPr>
          <w:rFonts w:ascii="PT Astra Serif" w:hAnsi="PT Astra Serif"/>
          <w:b/>
          <w:sz w:val="28"/>
          <w:szCs w:val="26"/>
        </w:rPr>
      </w:pPr>
    </w:p>
    <w:p w:rsidR="00DB730A" w:rsidRDefault="00DB730A" w:rsidP="00183F4A">
      <w:pPr>
        <w:spacing w:line="276" w:lineRule="auto"/>
        <w:jc w:val="right"/>
        <w:rPr>
          <w:rFonts w:ascii="PT Astra Serif" w:hAnsi="PT Astra Serif"/>
          <w:b/>
          <w:sz w:val="28"/>
          <w:szCs w:val="26"/>
        </w:rPr>
      </w:pPr>
    </w:p>
    <w:p w:rsidR="00DB730A" w:rsidRDefault="00DB730A" w:rsidP="00183F4A">
      <w:pPr>
        <w:spacing w:line="276" w:lineRule="auto"/>
        <w:jc w:val="right"/>
        <w:rPr>
          <w:rFonts w:ascii="PT Astra Serif" w:hAnsi="PT Astra Serif"/>
          <w:b/>
          <w:sz w:val="28"/>
          <w:szCs w:val="26"/>
        </w:rPr>
      </w:pPr>
    </w:p>
    <w:p w:rsidR="00DB730A" w:rsidRDefault="00DB730A" w:rsidP="00183F4A">
      <w:pPr>
        <w:spacing w:line="276" w:lineRule="auto"/>
        <w:jc w:val="right"/>
        <w:rPr>
          <w:rFonts w:ascii="PT Astra Serif" w:hAnsi="PT Astra Serif"/>
          <w:b/>
          <w:sz w:val="28"/>
          <w:szCs w:val="26"/>
        </w:rPr>
      </w:pPr>
    </w:p>
    <w:p w:rsidR="00DB730A" w:rsidRDefault="00DB730A" w:rsidP="00183F4A">
      <w:pPr>
        <w:spacing w:line="276" w:lineRule="auto"/>
        <w:jc w:val="right"/>
        <w:rPr>
          <w:rFonts w:ascii="PT Astra Serif" w:hAnsi="PT Astra Serif"/>
          <w:b/>
          <w:sz w:val="28"/>
          <w:szCs w:val="26"/>
        </w:rPr>
      </w:pPr>
    </w:p>
    <w:p w:rsidR="00DB730A" w:rsidRDefault="00DB730A" w:rsidP="00183F4A">
      <w:pPr>
        <w:spacing w:line="276" w:lineRule="auto"/>
        <w:jc w:val="right"/>
        <w:rPr>
          <w:rFonts w:ascii="PT Astra Serif" w:hAnsi="PT Astra Serif"/>
          <w:b/>
          <w:sz w:val="28"/>
          <w:szCs w:val="26"/>
        </w:rPr>
      </w:pPr>
    </w:p>
    <w:p w:rsidR="00DB730A" w:rsidRDefault="00DB730A" w:rsidP="00183F4A">
      <w:pPr>
        <w:spacing w:line="276" w:lineRule="auto"/>
        <w:jc w:val="right"/>
        <w:rPr>
          <w:rFonts w:ascii="PT Astra Serif" w:hAnsi="PT Astra Serif"/>
          <w:b/>
          <w:sz w:val="28"/>
          <w:szCs w:val="26"/>
        </w:rPr>
      </w:pPr>
    </w:p>
    <w:p w:rsidR="00DB730A" w:rsidRDefault="00DB730A" w:rsidP="00183F4A">
      <w:pPr>
        <w:spacing w:line="276" w:lineRule="auto"/>
        <w:jc w:val="right"/>
        <w:rPr>
          <w:rFonts w:ascii="PT Astra Serif" w:hAnsi="PT Astra Serif"/>
          <w:b/>
          <w:sz w:val="28"/>
          <w:szCs w:val="26"/>
        </w:rPr>
      </w:pPr>
    </w:p>
    <w:p w:rsidR="00DB730A" w:rsidRDefault="00DB730A" w:rsidP="00183F4A">
      <w:pPr>
        <w:spacing w:line="276" w:lineRule="auto"/>
        <w:jc w:val="right"/>
        <w:rPr>
          <w:rFonts w:ascii="PT Astra Serif" w:hAnsi="PT Astra Serif"/>
          <w:b/>
          <w:sz w:val="28"/>
          <w:szCs w:val="26"/>
        </w:rPr>
      </w:pPr>
    </w:p>
    <w:p w:rsidR="00DB730A" w:rsidRDefault="00DB730A" w:rsidP="00183F4A">
      <w:pPr>
        <w:spacing w:line="276" w:lineRule="auto"/>
        <w:jc w:val="right"/>
        <w:rPr>
          <w:rFonts w:ascii="PT Astra Serif" w:hAnsi="PT Astra Serif"/>
          <w:b/>
          <w:sz w:val="28"/>
          <w:szCs w:val="26"/>
        </w:rPr>
      </w:pPr>
    </w:p>
    <w:p w:rsidR="00DB730A" w:rsidRDefault="00DB730A" w:rsidP="00183F4A">
      <w:pPr>
        <w:spacing w:line="276" w:lineRule="auto"/>
        <w:jc w:val="right"/>
        <w:rPr>
          <w:rFonts w:ascii="PT Astra Serif" w:hAnsi="PT Astra Serif"/>
          <w:b/>
          <w:sz w:val="28"/>
          <w:szCs w:val="26"/>
        </w:rPr>
      </w:pPr>
    </w:p>
    <w:p w:rsidR="00DB730A" w:rsidRDefault="00DB730A" w:rsidP="00183F4A">
      <w:pPr>
        <w:spacing w:line="276" w:lineRule="auto"/>
        <w:jc w:val="right"/>
        <w:rPr>
          <w:rFonts w:ascii="PT Astra Serif" w:hAnsi="PT Astra Serif"/>
          <w:b/>
          <w:sz w:val="28"/>
          <w:szCs w:val="26"/>
        </w:rPr>
      </w:pPr>
    </w:p>
    <w:p w:rsidR="00DB730A" w:rsidRDefault="00DB730A" w:rsidP="00183F4A">
      <w:pPr>
        <w:spacing w:line="276" w:lineRule="auto"/>
        <w:jc w:val="right"/>
        <w:rPr>
          <w:rFonts w:ascii="PT Astra Serif" w:hAnsi="PT Astra Serif"/>
          <w:b/>
          <w:sz w:val="28"/>
          <w:szCs w:val="26"/>
        </w:rPr>
      </w:pPr>
    </w:p>
    <w:p w:rsidR="00DB730A" w:rsidRDefault="00DB730A" w:rsidP="00183F4A">
      <w:pPr>
        <w:spacing w:line="276" w:lineRule="auto"/>
        <w:jc w:val="right"/>
        <w:rPr>
          <w:rFonts w:ascii="PT Astra Serif" w:hAnsi="PT Astra Serif"/>
          <w:b/>
          <w:sz w:val="28"/>
          <w:szCs w:val="26"/>
        </w:rPr>
      </w:pPr>
    </w:p>
    <w:sectPr w:rsidR="00DB730A" w:rsidSect="00524B2E">
      <w:headerReference w:type="default" r:id="rId9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7A17" w:rsidRDefault="007B7A17" w:rsidP="00524B2E">
      <w:r>
        <w:separator/>
      </w:r>
    </w:p>
  </w:endnote>
  <w:endnote w:type="continuationSeparator" w:id="0">
    <w:p w:rsidR="007B7A17" w:rsidRDefault="007B7A17" w:rsidP="00524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7A17" w:rsidRDefault="007B7A17" w:rsidP="00524B2E">
      <w:r>
        <w:separator/>
      </w:r>
    </w:p>
  </w:footnote>
  <w:footnote w:type="continuationSeparator" w:id="0">
    <w:p w:rsidR="007B7A17" w:rsidRDefault="007B7A17" w:rsidP="00524B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9602593"/>
      <w:docPartObj>
        <w:docPartGallery w:val="Page Numbers (Top of Page)"/>
        <w:docPartUnique/>
      </w:docPartObj>
    </w:sdtPr>
    <w:sdtEndPr/>
    <w:sdtContent>
      <w:p w:rsidR="00524B2E" w:rsidRDefault="00524B2E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25EF">
          <w:rPr>
            <w:noProof/>
          </w:rPr>
          <w:t>2</w:t>
        </w:r>
        <w:r>
          <w:fldChar w:fldCharType="end"/>
        </w:r>
      </w:p>
    </w:sdtContent>
  </w:sdt>
  <w:p w:rsidR="00524B2E" w:rsidRDefault="00524B2E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7DA"/>
    <w:rsid w:val="00025E12"/>
    <w:rsid w:val="000A7841"/>
    <w:rsid w:val="000C4740"/>
    <w:rsid w:val="001425EF"/>
    <w:rsid w:val="00183F4A"/>
    <w:rsid w:val="001F2DF6"/>
    <w:rsid w:val="00222CAD"/>
    <w:rsid w:val="003F1467"/>
    <w:rsid w:val="00443C96"/>
    <w:rsid w:val="00471102"/>
    <w:rsid w:val="00474FBC"/>
    <w:rsid w:val="004C2593"/>
    <w:rsid w:val="00524B2E"/>
    <w:rsid w:val="00585743"/>
    <w:rsid w:val="00654E96"/>
    <w:rsid w:val="006F7465"/>
    <w:rsid w:val="007A6071"/>
    <w:rsid w:val="007B7A17"/>
    <w:rsid w:val="008E27C7"/>
    <w:rsid w:val="008F2F31"/>
    <w:rsid w:val="00AC47DA"/>
    <w:rsid w:val="00C6407E"/>
    <w:rsid w:val="00CC31F0"/>
    <w:rsid w:val="00CE642D"/>
    <w:rsid w:val="00D82C18"/>
    <w:rsid w:val="00DB730A"/>
    <w:rsid w:val="00DD1776"/>
    <w:rsid w:val="00E33A64"/>
    <w:rsid w:val="00E62434"/>
    <w:rsid w:val="00E83BB0"/>
    <w:rsid w:val="00E934B1"/>
    <w:rsid w:val="00EF37B8"/>
    <w:rsid w:val="00F166FA"/>
    <w:rsid w:val="00F32CC8"/>
    <w:rsid w:val="00F90B4B"/>
    <w:rsid w:val="00FC4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="Times New Roman" w:hAnsi="PT Astra Serif" w:cs="Times New Roman"/>
        <w:sz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593"/>
    <w:pPr>
      <w:suppressAutoHyphens/>
      <w:spacing w:after="0" w:line="240" w:lineRule="auto"/>
    </w:pPr>
    <w:rPr>
      <w:rFonts w:ascii="Times New Roman" w:eastAsiaTheme="minorHAnsi" w:hAnsi="Times New Roman" w:cstheme="minorBidi"/>
      <w:sz w:val="24"/>
      <w:szCs w:val="22"/>
    </w:rPr>
  </w:style>
  <w:style w:type="paragraph" w:styleId="3">
    <w:name w:val="heading 3"/>
    <w:basedOn w:val="a"/>
    <w:next w:val="a"/>
    <w:link w:val="30"/>
    <w:qFormat/>
    <w:rsid w:val="004C2593"/>
    <w:pPr>
      <w:keepNext/>
      <w:numPr>
        <w:ilvl w:val="2"/>
        <w:numId w:val="1"/>
      </w:numPr>
      <w:outlineLvl w:val="2"/>
    </w:pPr>
  </w:style>
  <w:style w:type="paragraph" w:styleId="5">
    <w:name w:val="heading 5"/>
    <w:basedOn w:val="a"/>
    <w:next w:val="a"/>
    <w:link w:val="50"/>
    <w:qFormat/>
    <w:rsid w:val="004C2593"/>
    <w:pPr>
      <w:keepNext/>
      <w:numPr>
        <w:ilvl w:val="4"/>
        <w:numId w:val="1"/>
      </w:numPr>
      <w:jc w:val="center"/>
      <w:outlineLvl w:val="4"/>
    </w:pPr>
    <w:rPr>
      <w:sz w:val="32"/>
    </w:rPr>
  </w:style>
  <w:style w:type="paragraph" w:styleId="6">
    <w:name w:val="heading 6"/>
    <w:basedOn w:val="a"/>
    <w:next w:val="a"/>
    <w:link w:val="60"/>
    <w:qFormat/>
    <w:rsid w:val="004C2593"/>
    <w:pPr>
      <w:keepNext/>
      <w:numPr>
        <w:ilvl w:val="5"/>
        <w:numId w:val="1"/>
      </w:numPr>
      <w:jc w:val="center"/>
      <w:outlineLvl w:val="5"/>
    </w:pPr>
    <w:rPr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C2593"/>
    <w:rPr>
      <w:rFonts w:ascii="Times New Roman" w:eastAsiaTheme="minorHAnsi" w:hAnsi="Times New Roman" w:cstheme="minorBidi"/>
      <w:sz w:val="24"/>
      <w:szCs w:val="22"/>
    </w:rPr>
  </w:style>
  <w:style w:type="character" w:customStyle="1" w:styleId="50">
    <w:name w:val="Заголовок 5 Знак"/>
    <w:basedOn w:val="a0"/>
    <w:link w:val="5"/>
    <w:rsid w:val="004C2593"/>
    <w:rPr>
      <w:rFonts w:ascii="Times New Roman" w:eastAsiaTheme="minorHAnsi" w:hAnsi="Times New Roman" w:cstheme="minorBidi"/>
      <w:sz w:val="32"/>
      <w:szCs w:val="22"/>
    </w:rPr>
  </w:style>
  <w:style w:type="character" w:customStyle="1" w:styleId="60">
    <w:name w:val="Заголовок 6 Знак"/>
    <w:basedOn w:val="a0"/>
    <w:link w:val="6"/>
    <w:rsid w:val="004C2593"/>
    <w:rPr>
      <w:rFonts w:ascii="Times New Roman" w:eastAsiaTheme="minorHAnsi" w:hAnsi="Times New Roman" w:cstheme="minorBidi"/>
      <w:sz w:val="40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4C259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2593"/>
    <w:rPr>
      <w:rFonts w:ascii="Tahoma" w:eastAsiaTheme="minorHAnsi" w:hAnsi="Tahoma" w:cs="Tahoma"/>
      <w:sz w:val="16"/>
      <w:szCs w:val="16"/>
    </w:rPr>
  </w:style>
  <w:style w:type="table" w:styleId="a5">
    <w:name w:val="Table Grid"/>
    <w:basedOn w:val="a1"/>
    <w:uiPriority w:val="59"/>
    <w:rsid w:val="008E27C7"/>
    <w:pPr>
      <w:spacing w:after="0" w:line="240" w:lineRule="auto"/>
    </w:pPr>
    <w:rPr>
      <w:rFonts w:ascii="Times New Roman" w:hAnsi="Times New Roman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8E27C7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</w:rPr>
  </w:style>
  <w:style w:type="table" w:customStyle="1" w:styleId="1">
    <w:name w:val="Сетка таблицы1"/>
    <w:basedOn w:val="a1"/>
    <w:next w:val="a5"/>
    <w:uiPriority w:val="59"/>
    <w:rsid w:val="00183F4A"/>
    <w:pPr>
      <w:spacing w:after="0" w:line="240" w:lineRule="auto"/>
    </w:pPr>
    <w:rPr>
      <w:rFonts w:ascii="Times New Roman" w:hAnsi="Times New Roman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DD1776"/>
    <w:pPr>
      <w:ind w:left="720"/>
      <w:contextualSpacing/>
    </w:pPr>
  </w:style>
  <w:style w:type="paragraph" w:styleId="a8">
    <w:name w:val="Body Text Indent"/>
    <w:basedOn w:val="a"/>
    <w:link w:val="a9"/>
    <w:uiPriority w:val="99"/>
    <w:semiHidden/>
    <w:rsid w:val="00F90B4B"/>
    <w:pPr>
      <w:widowControl w:val="0"/>
      <w:ind w:firstLine="900"/>
      <w:jc w:val="both"/>
    </w:pPr>
    <w:rPr>
      <w:rFonts w:ascii="Arial" w:eastAsia="Calibri" w:hAnsi="Arial" w:cs="Arial"/>
      <w:kern w:val="1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F90B4B"/>
    <w:rPr>
      <w:rFonts w:ascii="Arial" w:eastAsia="Calibri" w:hAnsi="Arial" w:cs="Arial"/>
      <w:kern w:val="1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524B2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24B2E"/>
    <w:rPr>
      <w:rFonts w:ascii="Times New Roman" w:eastAsiaTheme="minorHAnsi" w:hAnsi="Times New Roman" w:cstheme="minorBidi"/>
      <w:sz w:val="24"/>
      <w:szCs w:val="22"/>
    </w:rPr>
  </w:style>
  <w:style w:type="paragraph" w:styleId="ac">
    <w:name w:val="footer"/>
    <w:basedOn w:val="a"/>
    <w:link w:val="ad"/>
    <w:uiPriority w:val="99"/>
    <w:unhideWhenUsed/>
    <w:rsid w:val="00524B2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24B2E"/>
    <w:rPr>
      <w:rFonts w:ascii="Times New Roman" w:eastAsiaTheme="minorHAnsi" w:hAnsi="Times New Roman" w:cstheme="minorBidi"/>
      <w:sz w:val="24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="Times New Roman" w:hAnsi="PT Astra Serif" w:cs="Times New Roman"/>
        <w:sz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593"/>
    <w:pPr>
      <w:suppressAutoHyphens/>
      <w:spacing w:after="0" w:line="240" w:lineRule="auto"/>
    </w:pPr>
    <w:rPr>
      <w:rFonts w:ascii="Times New Roman" w:eastAsiaTheme="minorHAnsi" w:hAnsi="Times New Roman" w:cstheme="minorBidi"/>
      <w:sz w:val="24"/>
      <w:szCs w:val="22"/>
    </w:rPr>
  </w:style>
  <w:style w:type="paragraph" w:styleId="3">
    <w:name w:val="heading 3"/>
    <w:basedOn w:val="a"/>
    <w:next w:val="a"/>
    <w:link w:val="30"/>
    <w:qFormat/>
    <w:rsid w:val="004C2593"/>
    <w:pPr>
      <w:keepNext/>
      <w:numPr>
        <w:ilvl w:val="2"/>
        <w:numId w:val="1"/>
      </w:numPr>
      <w:outlineLvl w:val="2"/>
    </w:pPr>
  </w:style>
  <w:style w:type="paragraph" w:styleId="5">
    <w:name w:val="heading 5"/>
    <w:basedOn w:val="a"/>
    <w:next w:val="a"/>
    <w:link w:val="50"/>
    <w:qFormat/>
    <w:rsid w:val="004C2593"/>
    <w:pPr>
      <w:keepNext/>
      <w:numPr>
        <w:ilvl w:val="4"/>
        <w:numId w:val="1"/>
      </w:numPr>
      <w:jc w:val="center"/>
      <w:outlineLvl w:val="4"/>
    </w:pPr>
    <w:rPr>
      <w:sz w:val="32"/>
    </w:rPr>
  </w:style>
  <w:style w:type="paragraph" w:styleId="6">
    <w:name w:val="heading 6"/>
    <w:basedOn w:val="a"/>
    <w:next w:val="a"/>
    <w:link w:val="60"/>
    <w:qFormat/>
    <w:rsid w:val="004C2593"/>
    <w:pPr>
      <w:keepNext/>
      <w:numPr>
        <w:ilvl w:val="5"/>
        <w:numId w:val="1"/>
      </w:numPr>
      <w:jc w:val="center"/>
      <w:outlineLvl w:val="5"/>
    </w:pPr>
    <w:rPr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C2593"/>
    <w:rPr>
      <w:rFonts w:ascii="Times New Roman" w:eastAsiaTheme="minorHAnsi" w:hAnsi="Times New Roman" w:cstheme="minorBidi"/>
      <w:sz w:val="24"/>
      <w:szCs w:val="22"/>
    </w:rPr>
  </w:style>
  <w:style w:type="character" w:customStyle="1" w:styleId="50">
    <w:name w:val="Заголовок 5 Знак"/>
    <w:basedOn w:val="a0"/>
    <w:link w:val="5"/>
    <w:rsid w:val="004C2593"/>
    <w:rPr>
      <w:rFonts w:ascii="Times New Roman" w:eastAsiaTheme="minorHAnsi" w:hAnsi="Times New Roman" w:cstheme="minorBidi"/>
      <w:sz w:val="32"/>
      <w:szCs w:val="22"/>
    </w:rPr>
  </w:style>
  <w:style w:type="character" w:customStyle="1" w:styleId="60">
    <w:name w:val="Заголовок 6 Знак"/>
    <w:basedOn w:val="a0"/>
    <w:link w:val="6"/>
    <w:rsid w:val="004C2593"/>
    <w:rPr>
      <w:rFonts w:ascii="Times New Roman" w:eastAsiaTheme="minorHAnsi" w:hAnsi="Times New Roman" w:cstheme="minorBidi"/>
      <w:sz w:val="40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4C259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2593"/>
    <w:rPr>
      <w:rFonts w:ascii="Tahoma" w:eastAsiaTheme="minorHAnsi" w:hAnsi="Tahoma" w:cs="Tahoma"/>
      <w:sz w:val="16"/>
      <w:szCs w:val="16"/>
    </w:rPr>
  </w:style>
  <w:style w:type="table" w:styleId="a5">
    <w:name w:val="Table Grid"/>
    <w:basedOn w:val="a1"/>
    <w:uiPriority w:val="59"/>
    <w:rsid w:val="008E27C7"/>
    <w:pPr>
      <w:spacing w:after="0" w:line="240" w:lineRule="auto"/>
    </w:pPr>
    <w:rPr>
      <w:rFonts w:ascii="Times New Roman" w:hAnsi="Times New Roman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8E27C7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</w:rPr>
  </w:style>
  <w:style w:type="table" w:customStyle="1" w:styleId="1">
    <w:name w:val="Сетка таблицы1"/>
    <w:basedOn w:val="a1"/>
    <w:next w:val="a5"/>
    <w:uiPriority w:val="59"/>
    <w:rsid w:val="00183F4A"/>
    <w:pPr>
      <w:spacing w:after="0" w:line="240" w:lineRule="auto"/>
    </w:pPr>
    <w:rPr>
      <w:rFonts w:ascii="Times New Roman" w:hAnsi="Times New Roman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DD1776"/>
    <w:pPr>
      <w:ind w:left="720"/>
      <w:contextualSpacing/>
    </w:pPr>
  </w:style>
  <w:style w:type="paragraph" w:styleId="a8">
    <w:name w:val="Body Text Indent"/>
    <w:basedOn w:val="a"/>
    <w:link w:val="a9"/>
    <w:uiPriority w:val="99"/>
    <w:semiHidden/>
    <w:rsid w:val="00F90B4B"/>
    <w:pPr>
      <w:widowControl w:val="0"/>
      <w:ind w:firstLine="900"/>
      <w:jc w:val="both"/>
    </w:pPr>
    <w:rPr>
      <w:rFonts w:ascii="Arial" w:eastAsia="Calibri" w:hAnsi="Arial" w:cs="Arial"/>
      <w:kern w:val="1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F90B4B"/>
    <w:rPr>
      <w:rFonts w:ascii="Arial" w:eastAsia="Calibri" w:hAnsi="Arial" w:cs="Arial"/>
      <w:kern w:val="1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524B2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24B2E"/>
    <w:rPr>
      <w:rFonts w:ascii="Times New Roman" w:eastAsiaTheme="minorHAnsi" w:hAnsi="Times New Roman" w:cstheme="minorBidi"/>
      <w:sz w:val="24"/>
      <w:szCs w:val="22"/>
    </w:rPr>
  </w:style>
  <w:style w:type="paragraph" w:styleId="ac">
    <w:name w:val="footer"/>
    <w:basedOn w:val="a"/>
    <w:link w:val="ad"/>
    <w:uiPriority w:val="99"/>
    <w:unhideWhenUsed/>
    <w:rsid w:val="00524B2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24B2E"/>
    <w:rPr>
      <w:rFonts w:ascii="Times New Roman" w:eastAsiaTheme="minorHAnsi" w:hAnsi="Times New Roman" w:cstheme="minorBidi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Сахиуллина Рафина Курбангалеевна</dc:creator>
  <cp:lastModifiedBy>Сахиуллина Рафина Курбангалеевна</cp:lastModifiedBy>
  <cp:revision>3</cp:revision>
  <dcterms:created xsi:type="dcterms:W3CDTF">2024-02-13T05:28:00Z</dcterms:created>
  <dcterms:modified xsi:type="dcterms:W3CDTF">2024-02-13T05:28:00Z</dcterms:modified>
</cp:coreProperties>
</file>