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403F4A" w:rsidRPr="00403F4A" w:rsidRDefault="00557760" w:rsidP="00403F4A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403F4A"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Предоставление информации </w:t>
      </w:r>
    </w:p>
    <w:p w:rsidR="00403F4A" w:rsidRPr="00403F4A" w:rsidRDefault="00403F4A" w:rsidP="00403F4A">
      <w:pPr>
        <w:spacing w:after="0" w:line="240" w:lineRule="auto"/>
        <w:ind w:right="5385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пользователям автомобильных дорог</w:t>
      </w:r>
    </w:p>
    <w:p w:rsidR="00557760" w:rsidRPr="00812913" w:rsidRDefault="00403F4A" w:rsidP="00403F4A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общего пользования местного значения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03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403F4A" w:rsidRPr="00403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пользователям автомобильных дорог</w:t>
      </w:r>
      <w:r w:rsidR="00403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03F4A" w:rsidRPr="00403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общего пользования местного значения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4803A3" w:rsidRDefault="00F40260" w:rsidP="00403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3115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предоставления муниципальной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«</w:t>
      </w:r>
      <w:r w:rsidR="00403F4A" w:rsidRP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информации пользователям автомобильных дорог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3F4A" w:rsidRP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пользования местного значения</w:t>
      </w:r>
      <w:r w:rsidR="004803A3" w:rsidRP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0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3F4A" w:rsidRPr="00403F4A" w:rsidRDefault="004803A3" w:rsidP="00403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03F4A" w:rsidRP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31.08.2017 № 2084 «О внесении изменени</w:t>
      </w:r>
      <w:r w:rsid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403F4A" w:rsidRPr="0040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Югорска от 08.12.2016 № 3115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значения»;</w:t>
      </w:r>
    </w:p>
    <w:p w:rsidR="008A324C" w:rsidRPr="008A324C" w:rsidRDefault="008A324C" w:rsidP="008A3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01.08.2018</w:t>
      </w:r>
      <w:r w:rsidRP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2148</w:t>
      </w:r>
      <w:r w:rsidRP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изменения в постановление администрации города Югорска от 08.12.2016 № 3115 «Об утверждении административного регламента предоставления муниципальной услуги «Предоставление информации пользователям автомобильных дорог общего пользования местного значения»;</w:t>
      </w:r>
    </w:p>
    <w:p w:rsidR="00941813" w:rsidRPr="00941813" w:rsidRDefault="00BA1540" w:rsidP="009418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18.03.2019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532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941813" w:rsidRP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</w:t>
      </w:r>
      <w:r w:rsidR="0094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</w:t>
      </w:r>
      <w:r w:rsidR="008A32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7CF8" w:rsidRDefault="00497CF8" w:rsidP="000B6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653C" w:rsidRDefault="000B653C" w:rsidP="00403F4A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403F4A"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  <w:r w:rsid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</w:t>
      </w:r>
      <w:r w:rsidR="00403F4A"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общего пользования местного значения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36"/>
        <w:gridCol w:w="1830"/>
        <w:gridCol w:w="1830"/>
        <w:gridCol w:w="2784"/>
      </w:tblGrid>
      <w:tr w:rsidR="00812913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F92170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гражданской обороне и чрезвычайным ситуациям, транспорту и связи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170" w:rsidRPr="00812913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Максименюк</w:t>
            </w:r>
            <w:proofErr w:type="spellEnd"/>
          </w:p>
        </w:tc>
      </w:tr>
      <w:tr w:rsidR="005F6824" w:rsidRPr="00812913" w:rsidTr="00F92170">
        <w:trPr>
          <w:trHeight w:val="27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824" w:rsidRDefault="005F682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824" w:rsidRPr="00812913" w:rsidRDefault="005F6824" w:rsidP="005F68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жилищно-коммунального строительного комплекса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824" w:rsidRPr="00812913" w:rsidRDefault="005F682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824" w:rsidRPr="00812913" w:rsidRDefault="005F682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824" w:rsidRPr="00812913" w:rsidRDefault="005F6824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824" w:rsidRDefault="005F6824" w:rsidP="005F68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6824" w:rsidRDefault="00F92170" w:rsidP="005F68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В.К.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Бандурин</w:t>
            </w:r>
            <w:proofErr w:type="spellEnd"/>
          </w:p>
          <w:p w:rsidR="005F6824" w:rsidRPr="00812913" w:rsidRDefault="005F6824" w:rsidP="005F68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F92170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F92170" w:rsidP="00F921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Валинурова</w:t>
            </w:r>
            <w:proofErr w:type="spellEnd"/>
          </w:p>
        </w:tc>
      </w:tr>
      <w:tr w:rsidR="008557B8" w:rsidRPr="00812913" w:rsidTr="00F92170">
        <w:trPr>
          <w:trHeight w:val="5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F92170">
        <w:trPr>
          <w:trHeight w:val="643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F921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F92170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Абросимов</w:t>
            </w: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Pr="00F92170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2170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  <w:r w:rsidR="00F9217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92170" w:rsidRDefault="00F92170" w:rsidP="00F92170">
      <w:pPr>
        <w:spacing w:after="0" w:line="240" w:lineRule="auto"/>
        <w:ind w:left="60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 о</w:t>
      </w:r>
      <w:r w:rsidRPr="00F92170">
        <w:rPr>
          <w:rFonts w:ascii="Times New Roman" w:eastAsia="Arial" w:hAnsi="Times New Roman" w:cs="Times New Roman"/>
          <w:sz w:val="24"/>
          <w:szCs w:val="24"/>
          <w:lang w:eastAsia="ru-RU"/>
        </w:rPr>
        <w:t>тдел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F921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 гражданской обороне и чрезвычайным ситуациям, транспорту и связи</w:t>
      </w:r>
      <w:r w:rsidR="00632E54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F92170" w:rsidRDefault="00F92170" w:rsidP="00F92170">
      <w:pPr>
        <w:spacing w:after="0" w:line="240" w:lineRule="auto"/>
        <w:ind w:left="5016" w:right="-2" w:firstLine="64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F92170">
      <w:pPr>
        <w:spacing w:after="0" w:line="240" w:lineRule="auto"/>
        <w:ind w:left="5016" w:right="-2" w:firstLine="64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 (</w:t>
      </w:r>
      <w:r w:rsidR="00F9217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="00F92170">
        <w:rPr>
          <w:rFonts w:ascii="Times New Roman" w:eastAsia="Arial" w:hAnsi="Times New Roman" w:cs="Times New Roman"/>
          <w:sz w:val="24"/>
          <w:szCs w:val="24"/>
          <w:lang w:eastAsia="ru-RU"/>
        </w:rPr>
        <w:t>Максименюк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F92170" w:rsidRDefault="00F92170" w:rsidP="00F9217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92170" w:rsidRPr="00F92170" w:rsidRDefault="00F92170" w:rsidP="00F92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МНПА размещен на независимую антикоррупционную экспертизу </w:t>
      </w:r>
      <w:proofErr w:type="gramStart"/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по…</w:t>
      </w:r>
    </w:p>
    <w:p w:rsidR="00F92170" w:rsidRDefault="00F92170" w:rsidP="00F92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170" w:rsidRPr="00F92170" w:rsidRDefault="00F92170" w:rsidP="00F921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17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__________________ ( ……………………………….)</w:t>
      </w:r>
    </w:p>
    <w:p w:rsidR="00F92170" w:rsidRPr="00F92170" w:rsidRDefault="00F92170" w:rsidP="00F921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1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(ФИО исполнителя, должность)</w:t>
      </w:r>
    </w:p>
    <w:p w:rsidR="00632E54" w:rsidRPr="00F92170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E54" w:rsidRPr="00F92170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F92170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ДЖКиСК</w:t>
      </w:r>
      <w:proofErr w:type="spellEnd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ОГОиЧС</w:t>
      </w:r>
      <w:proofErr w:type="gramStart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,Т</w:t>
      </w:r>
      <w:proofErr w:type="gramEnd"/>
      <w:r w:rsidR="00F92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03F4A" w:rsidRDefault="00403F4A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403F4A" w:rsidRPr="00403F4A" w:rsidRDefault="006F0DDC" w:rsidP="00403F4A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403F4A"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</w:p>
    <w:p w:rsidR="006F0DDC" w:rsidRPr="006F0DDC" w:rsidRDefault="00403F4A" w:rsidP="00403F4A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03F4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общего пользования местного значения</w:t>
      </w:r>
      <w:r w:rsidR="006F0DDC"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170" w:rsidRPr="00F92170">
        <w:rPr>
          <w:rFonts w:ascii="Times New Roman" w:eastAsia="Calibri" w:hAnsi="Times New Roman" w:cs="Times New Roman"/>
          <w:sz w:val="24"/>
          <w:szCs w:val="24"/>
        </w:rPr>
        <w:t xml:space="preserve">по гражданской обороне и чрезвычайным ситуациям, транспорту и связи </w:t>
      </w:r>
      <w:r w:rsidRPr="006F0DDC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A324C">
        <w:rPr>
          <w:rFonts w:ascii="Times New Roman" w:eastAsia="Calibri" w:hAnsi="Times New Roman" w:cs="Times New Roman"/>
          <w:sz w:val="24"/>
          <w:szCs w:val="24"/>
        </w:rPr>
        <w:t>30</w:t>
      </w:r>
      <w:r w:rsidR="00F92170">
        <w:rPr>
          <w:rFonts w:ascii="Times New Roman" w:eastAsia="Calibri" w:hAnsi="Times New Roman" w:cs="Times New Roman"/>
          <w:sz w:val="24"/>
          <w:szCs w:val="24"/>
        </w:rPr>
        <w:t>.04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8A324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F92170">
        <w:rPr>
          <w:rFonts w:ascii="Times New Roman" w:eastAsia="Calibri" w:hAnsi="Times New Roman" w:cs="Times New Roman"/>
          <w:sz w:val="24"/>
          <w:szCs w:val="24"/>
        </w:rPr>
        <w:t>.05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170" w:rsidRPr="00F92170" w:rsidRDefault="00F92170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н</w:t>
      </w:r>
      <w:r w:rsidRPr="00F92170">
        <w:rPr>
          <w:rFonts w:ascii="Times New Roman" w:eastAsia="Calibri" w:hAnsi="Times New Roman" w:cs="Times New Roman"/>
          <w:sz w:val="24"/>
          <w:szCs w:val="24"/>
        </w:rPr>
        <w:t>ачальник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92170">
        <w:rPr>
          <w:rFonts w:ascii="Times New Roman" w:eastAsia="Calibri" w:hAnsi="Times New Roman" w:cs="Times New Roman"/>
          <w:sz w:val="24"/>
          <w:szCs w:val="24"/>
        </w:rPr>
        <w:t xml:space="preserve"> отдела по гражданской обороне</w:t>
      </w:r>
    </w:p>
    <w:p w:rsidR="00F92170" w:rsidRDefault="00F92170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2170">
        <w:rPr>
          <w:rFonts w:ascii="Times New Roman" w:eastAsia="Calibri" w:hAnsi="Times New Roman" w:cs="Times New Roman"/>
          <w:sz w:val="24"/>
          <w:szCs w:val="24"/>
        </w:rPr>
        <w:t xml:space="preserve">и чрезвычайным ситуациям, транспорту и связи </w:t>
      </w:r>
    </w:p>
    <w:p w:rsidR="00F92170" w:rsidRPr="00F92170" w:rsidRDefault="00F92170" w:rsidP="00F921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                                                 ………………… А.А. Абросимов</w:t>
      </w:r>
    </w:p>
    <w:p w:rsidR="00F92170" w:rsidRPr="006F0DDC" w:rsidRDefault="00F9217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8A324C" w:rsidRPr="008A324C" w:rsidRDefault="00B85F44" w:rsidP="008A32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A324C" w:rsidRPr="008A3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</w:p>
    <w:p w:rsidR="00B85F44" w:rsidRPr="00B85F44" w:rsidRDefault="008A324C" w:rsidP="008A32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 пользования местного значения</w:t>
      </w:r>
      <w:r w:rsid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385" w:rsidRPr="00CA7385" w:rsidRDefault="00632E54" w:rsidP="00CA7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дминистративный регламент устанавливает сроки и последовательность административных процедур и административных действий отдела по гражданской обороне и чрезвычайным ситуациям, транспорту и связи администрации города Югорска, предоставляющего муниципальную услугу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8A324C" w:rsidRP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информации пользователям автомобильных дорог</w:t>
      </w:r>
      <w:r w:rsid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A324C" w:rsidRP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общего пользования местного значения</w:t>
      </w:r>
      <w:r w:rsid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соответственно –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муниципальная услуга), 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</w:t>
      </w:r>
      <w:proofErr w:type="gramEnd"/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требованиями Федерального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2010 № 210-ФЗ «Об организации предоставления государственных и муниципальных услуг» (далее – Федеральный закон № 210-ФЗ), а также устанавливает порядок взаимодействия </w:t>
      </w:r>
      <w:r w:rsid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заявителями</w:t>
      </w:r>
      <w:r w:rsidR="008A32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385" w:rsidRPr="00CA7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процессе предоставления муниципальной услуги.</w:t>
      </w:r>
    </w:p>
    <w:p w:rsidR="00497CF8" w:rsidRDefault="00497CF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307235" w:rsidP="008A324C">
      <w:pPr>
        <w:pStyle w:val="a9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 w:rsidR="00497CF8">
        <w:rPr>
          <w:rFonts w:eastAsia="Times New Roman"/>
          <w:lang w:eastAsia="ru-RU"/>
        </w:rPr>
        <w:t xml:space="preserve"> </w:t>
      </w:r>
      <w:r w:rsidR="008A324C" w:rsidRPr="008A324C">
        <w:rPr>
          <w:rFonts w:eastAsia="Times New Roman"/>
          <w:spacing w:val="2"/>
          <w:lang w:eastAsia="ru-RU"/>
        </w:rPr>
        <w:t>Заявителями на получение муниципальной услуги являются пользователи автомобильных дорог – юридические или физические лица, использующие автомобильные дороги в качестве участников дорожного движения, или их представители, действующие в силу закона или</w:t>
      </w:r>
      <w:r w:rsidR="008A324C">
        <w:rPr>
          <w:rFonts w:eastAsia="Times New Roman"/>
          <w:spacing w:val="2"/>
          <w:lang w:eastAsia="ru-RU"/>
        </w:rPr>
        <w:t xml:space="preserve"> </w:t>
      </w:r>
      <w:r w:rsidR="008A324C" w:rsidRPr="008A324C">
        <w:rPr>
          <w:rFonts w:eastAsia="Times New Roman"/>
          <w:spacing w:val="2"/>
          <w:lang w:eastAsia="ru-RU"/>
        </w:rPr>
        <w:t>на основании доверенности, оформленной в соответствии с законодательством Российской Федерации (далее – заявители).</w:t>
      </w:r>
    </w:p>
    <w:p w:rsidR="008A324C" w:rsidRDefault="008A324C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24C" w:rsidRPr="008A324C" w:rsidRDefault="00605FF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 w:rsid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71AE7"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 (по выбору заявителя):</w:t>
      </w:r>
    </w:p>
    <w:p w:rsidR="008A324C" w:rsidRPr="008A324C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8A324C" w:rsidRPr="008A324C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факсу);</w:t>
      </w:r>
    </w:p>
    <w:p w:rsidR="008A324C" w:rsidRPr="008A324C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информационном стенде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8A324C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информационных (мультимедийных) материалов в информационно-телекоммуникационной сети «Интернет» (далее – сеть Интернет):</w:t>
      </w:r>
    </w:p>
    <w:p w:rsidR="00871AE7" w:rsidRPr="00871AE7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Pr="00871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871AE7" w:rsidRPr="00871AE7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871AE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871AE7" w:rsidRPr="00871AE7" w:rsidRDefault="00871AE7" w:rsidP="00871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871AE7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 ходе предоставления муниципальной услуги осуществляется специалистами </w:t>
      </w:r>
      <w:r w:rsidR="00871AE7"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формах (по выбору заявителя):</w:t>
      </w:r>
    </w:p>
    <w:p w:rsidR="008A324C" w:rsidRPr="008A324C" w:rsidRDefault="00871AE7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8A324C" w:rsidRPr="008A324C" w:rsidRDefault="00871AE7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8A324C"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или по телефону специалисты </w:t>
      </w:r>
      <w:r w:rsidR="00871AE7" w:rsidRPr="00871A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8A3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информируют заявителя не более 15 минут.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сообщается телефонный номер, по которому можно получить необходимую информацию.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</w:t>
      </w:r>
      <w:r w:rsid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 по порядку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по письменным обращениям ответ на обращение направляется заявителю в срок, не превышающий</w:t>
      </w:r>
      <w:r w:rsidRPr="008A3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регистрации обращения.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заявителей о ходе предоставления муниципальной услуги в письменной форме информация направляется в срок, 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3 рабочих дней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324C" w:rsidRPr="008A324C" w:rsidRDefault="008A324C" w:rsidP="008A3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также – МФЦ), а также</w:t>
      </w:r>
      <w:r w:rsid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556D5F" w:rsidRPr="00556D5F" w:rsidRDefault="00556D5F" w:rsidP="00556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по вопросам предоставления муниципальной услуги, в том числе о ходе, сроках и порядке ее предоставления, размещенная на Едином и региональном порталах, на официальном сайте предоставляется заявителю бесплатно.</w:t>
      </w:r>
    </w:p>
    <w:p w:rsidR="00556D5F" w:rsidRPr="00556D5F" w:rsidRDefault="00556D5F" w:rsidP="00556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56D5F" w:rsidRPr="00556D5F" w:rsidRDefault="00556D5F" w:rsidP="00556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местах нахождения, графиках работы, адресах официальных сайтов и контактные телефоны многофункциональных центров и </w:t>
      </w:r>
      <w:proofErr w:type="gramStart"/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 обособленных структурных подразделений размещена на портале многофункциональных центров Ханты-Мансийского автономного округ</w:t>
      </w:r>
      <w:r w:rsid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Югры https://mfc.admhmao.ru</w:t>
      </w: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4BD1" w:rsidRPr="00734BD1" w:rsidRDefault="00556D5F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D5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BD1"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(о месте нахождения, графике работы, справочных телефонах, адресах официального сайта и электронной почты </w:t>
      </w:r>
      <w:r w:rsid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734BD1"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можно получить по выбору заявителя: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форме, предусмотренной пунктом 3 настоящего административного регламента;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посредством информационных материалов, размещенных на официальном сайте, Едином и региональном порталах.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и региональном порталах размещаются: 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справочная информация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734BD1" w:rsidRPr="00734BD1" w:rsidRDefault="00734BD1" w:rsidP="00734B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досудебный (внесудебный) порядок обжалования решений и действий (бездействия) </w:t>
      </w:r>
      <w:r w:rsid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73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81E" w:rsidRPr="001B2065" w:rsidRDefault="00994582" w:rsidP="009545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 w:rsidRPr="00994582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994582">
        <w:rPr>
          <w:rFonts w:ascii="Times New Roman" w:eastAsia="Times New Roman" w:hAnsi="Times New Roman" w:cs="Times New Roman"/>
          <w:bCs/>
          <w:sz w:val="24"/>
          <w:szCs w:val="24"/>
        </w:rPr>
        <w:tab/>
        <w:t>Предоставление информации пользователям автомобильных дорог общего пользования местного значения.</w:t>
      </w:r>
    </w:p>
    <w:p w:rsidR="0095451F" w:rsidRDefault="0095451F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9945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95451F" w:rsidRPr="00954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 по гражданской обороне и чрезвычайным ситуациям, транспорту и связи администрации города Югорска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"/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proofErr w:type="gramStart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1" w:history="1"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2" w:history="1"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</w:t>
      </w:r>
      <w:proofErr w:type="gramEnd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необходимыми и обязательными для предоставления муниципальных услуг, утвержденный </w:t>
      </w:r>
      <w:hyperlink r:id="rId13" w:history="1"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</w:t>
      </w:r>
      <w:proofErr w:type="gramEnd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95451F" w:rsidRPr="0095451F" w:rsidRDefault="0095451F" w:rsidP="00954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582" w:rsidRPr="00994582" w:rsidRDefault="00994582" w:rsidP="0099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5451F" w:rsidRP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езультатом предоставления муниципальной услуги является</w:t>
      </w:r>
      <w:r w:rsidRPr="00994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предоставление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заявителю:</w:t>
      </w:r>
    </w:p>
    <w:p w:rsidR="00994582" w:rsidRPr="00994582" w:rsidRDefault="00994582" w:rsidP="0099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состоянии дорог, временном ограничении или прекращении движения по автомобильным дорогам общего пользования местного значения в форме письма, подготовленного на официальном бланке Отдела;</w:t>
      </w:r>
    </w:p>
    <w:p w:rsidR="00994582" w:rsidRPr="00994582" w:rsidRDefault="00994582" w:rsidP="0099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мотивированном отказе в предоставлении муниципальной услуги.</w:t>
      </w:r>
    </w:p>
    <w:p w:rsidR="00591729" w:rsidRPr="00591729" w:rsidRDefault="00591729" w:rsidP="009945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94582" w:rsidRPr="00994582" w:rsidRDefault="00994582" w:rsidP="009945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2149A" w:rsidRPr="00021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услуги, включая подготовку и выдачу (направление) заявителю результата предоставления муниципальной услуги, обратившемуся посредством почты, в том числе электронной, составляет </w:t>
      </w:r>
      <w:r w:rsidR="008E5739">
        <w:rPr>
          <w:rFonts w:ascii="Times New Roman" w:eastAsia="Times New Roman" w:hAnsi="Times New Roman" w:cs="Times New Roman"/>
          <w:sz w:val="24"/>
          <w:szCs w:val="24"/>
          <w:lang w:eastAsia="ru-RU"/>
        </w:rPr>
        <w:t>12 календарных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поступившего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заявления о предоставлении муниципальной услуги.</w:t>
      </w:r>
    </w:p>
    <w:p w:rsidR="00994582" w:rsidRPr="00994582" w:rsidRDefault="00994582" w:rsidP="009945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Индивидуальное консультирование заявителя посредством официального сайта осуществляется в режиме вопросов-ответов в течение </w:t>
      </w:r>
      <w:r w:rsidRPr="0099458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 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вопроса.</w:t>
      </w:r>
    </w:p>
    <w:p w:rsidR="0002149A" w:rsidRDefault="00994582" w:rsidP="009945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МФЦ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99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предоставлении муниципальной услуги.</w:t>
      </w:r>
    </w:p>
    <w:p w:rsidR="0002149A" w:rsidRDefault="0002149A" w:rsidP="0002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0214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9" w:name="_GoBack"/>
      <w:bookmarkEnd w:id="9"/>
    </w:p>
    <w:p w:rsidR="00FA2D19" w:rsidRPr="00FA2D19" w:rsidRDefault="00862F46" w:rsidP="0002149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94582">
        <w:rPr>
          <w:rFonts w:ascii="Times New Roman" w:eastAsia="Calibri" w:hAnsi="Times New Roman" w:cs="Times New Roman"/>
          <w:sz w:val="24"/>
          <w:szCs w:val="24"/>
        </w:rPr>
        <w:t>2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862F46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0" w:name="Par137"/>
      <w:bookmarkEnd w:id="10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708B2">
        <w:rPr>
          <w:rFonts w:ascii="Times New Roman" w:eastAsia="Calibri" w:hAnsi="Times New Roman" w:cs="Times New Roman"/>
          <w:sz w:val="24"/>
          <w:szCs w:val="24"/>
        </w:rPr>
        <w:t>3</w:t>
      </w:r>
      <w:r w:rsidR="00D672CD" w:rsidRPr="00FF70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FF70E7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2) доверенность представителя заявителя, подтверждающего его полномочия, в случае, если от имени заявителя обращается законный представитель (для юридических лиц – на фирменном бланке юридического лица).</w:t>
      </w:r>
    </w:p>
    <w:p w:rsidR="00370456" w:rsidRDefault="0037045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456" w:rsidRDefault="0037045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456" w:rsidRDefault="0037045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0456" w:rsidRDefault="0037045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E30F8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708B2">
        <w:rPr>
          <w:rFonts w:ascii="Times New Roman" w:eastAsia="Calibri" w:hAnsi="Times New Roman" w:cs="Times New Roman"/>
          <w:sz w:val="24"/>
          <w:szCs w:val="24"/>
        </w:rPr>
        <w:t>4</w:t>
      </w:r>
      <w:r w:rsidR="0075626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</w:t>
      </w:r>
      <w:r w:rsidR="00654763">
        <w:rPr>
          <w:rFonts w:ascii="Times New Roman" w:eastAsia="Calibri" w:hAnsi="Times New Roman" w:cs="Times New Roman"/>
          <w:sz w:val="24"/>
          <w:szCs w:val="24"/>
        </w:rPr>
        <w:t>та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654763"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в пункте 1</w:t>
      </w:r>
      <w:r w:rsidR="00756267">
        <w:rPr>
          <w:rFonts w:ascii="Times New Roman" w:eastAsia="Calibri" w:hAnsi="Times New Roman" w:cs="Times New Roman"/>
          <w:sz w:val="24"/>
          <w:szCs w:val="24"/>
        </w:rPr>
        <w:t>8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регламента: 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763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4763">
        <w:rPr>
          <w:rFonts w:ascii="Times New Roman" w:eastAsia="Calibri" w:hAnsi="Times New Roman" w:cs="Times New Roman"/>
          <w:sz w:val="24"/>
          <w:szCs w:val="24"/>
        </w:rPr>
        <w:t>на информационном стенде в месте предоставления муниципальной услуги;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 специалиста Отдела, работника МФЦ</w:t>
      </w:r>
      <w:r w:rsidRPr="006547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4763" w:rsidRPr="00654763" w:rsidRDefault="00654763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54763">
        <w:rPr>
          <w:rFonts w:ascii="Times New Roman" w:eastAsia="Calibri" w:hAnsi="Times New Roman" w:cs="Times New Roman"/>
          <w:sz w:val="24"/>
          <w:szCs w:val="24"/>
        </w:rPr>
        <w:t xml:space="preserve">на Едином и региональном </w:t>
      </w:r>
      <w:proofErr w:type="gramStart"/>
      <w:r w:rsidRPr="00654763">
        <w:rPr>
          <w:rFonts w:ascii="Times New Roman" w:eastAsia="Calibri" w:hAnsi="Times New Roman" w:cs="Times New Roman"/>
          <w:sz w:val="24"/>
          <w:szCs w:val="24"/>
        </w:rPr>
        <w:t>порталах</w:t>
      </w:r>
      <w:proofErr w:type="gramEnd"/>
      <w:r w:rsidRPr="00654763">
        <w:rPr>
          <w:rFonts w:ascii="Times New Roman" w:eastAsia="Calibri" w:hAnsi="Times New Roman" w:cs="Times New Roman"/>
          <w:sz w:val="24"/>
          <w:szCs w:val="24"/>
        </w:rPr>
        <w:t>, на официальном сайте в сети Интернет.</w:t>
      </w:r>
    </w:p>
    <w:p w:rsidR="00654763" w:rsidRDefault="00E30F86" w:rsidP="00654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F86" w:rsidRDefault="000708B2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>.</w:t>
      </w:r>
      <w:r w:rsidR="00E30F86" w:rsidRPr="00E30F86">
        <w:rPr>
          <w:rFonts w:ascii="Times New Roman" w:hAnsi="Times New Roman" w:cs="Times New Roman"/>
          <w:sz w:val="28"/>
          <w:szCs w:val="28"/>
        </w:rPr>
        <w:t xml:space="preserve"> </w:t>
      </w:r>
      <w:r w:rsidR="00E30F86">
        <w:rPr>
          <w:rFonts w:ascii="Times New Roman" w:eastAsia="Calibri" w:hAnsi="Times New Roman" w:cs="Times New Roman"/>
          <w:sz w:val="24"/>
          <w:szCs w:val="24"/>
        </w:rPr>
        <w:t>З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 xml:space="preserve">аявление о предоставлении муниципальной услуги (далее – заявление) </w:t>
      </w:r>
      <w:r w:rsidR="00E30F86">
        <w:rPr>
          <w:rFonts w:ascii="Times New Roman" w:eastAsia="Calibri" w:hAnsi="Times New Roman" w:cs="Times New Roman"/>
          <w:sz w:val="24"/>
          <w:szCs w:val="24"/>
        </w:rPr>
        <w:t>подается:</w:t>
      </w:r>
    </w:p>
    <w:p w:rsid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E30F86">
        <w:rPr>
          <w:rFonts w:ascii="Times New Roman" w:eastAsia="Calibri" w:hAnsi="Times New Roman" w:cs="Times New Roman"/>
          <w:sz w:val="24"/>
          <w:szCs w:val="24"/>
        </w:rPr>
        <w:t xml:space="preserve">в произвольной форме </w:t>
      </w:r>
      <w:r>
        <w:rPr>
          <w:rFonts w:ascii="Times New Roman" w:eastAsia="Calibri" w:hAnsi="Times New Roman" w:cs="Times New Roman"/>
          <w:sz w:val="24"/>
          <w:szCs w:val="24"/>
        </w:rPr>
        <w:t>с содержанием следующих сведений:</w:t>
      </w:r>
    </w:p>
    <w:p w:rsidR="00E30F86" w:rsidRPr="00E30F86" w:rsidRDefault="00862F4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>- фамили</w:t>
      </w:r>
      <w:r w:rsidR="00E30F86">
        <w:rPr>
          <w:rFonts w:ascii="Times New Roman" w:eastAsia="Calibri" w:hAnsi="Times New Roman" w:cs="Times New Roman"/>
          <w:sz w:val="24"/>
          <w:szCs w:val="24"/>
        </w:rPr>
        <w:t>я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>, имя, отчество (при наличии) заявителя</w:t>
      </w:r>
      <w:r w:rsidR="00E30F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>наименование юридического лица;</w:t>
      </w:r>
    </w:p>
    <w:p w:rsid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- адрес электронной почты, если ответ должен быть направлен в форме электронного документа (в виде копии документа в электронном виде)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30F86">
        <w:rPr>
          <w:rFonts w:ascii="Times New Roman" w:eastAsia="Calibri" w:hAnsi="Times New Roman" w:cs="Times New Roman"/>
          <w:sz w:val="24"/>
          <w:szCs w:val="24"/>
        </w:rPr>
        <w:t>юридический и почтовый адре</w:t>
      </w:r>
      <w:proofErr w:type="gramStart"/>
      <w:r w:rsidRPr="00E30F86">
        <w:rPr>
          <w:rFonts w:ascii="Times New Roman" w:eastAsia="Calibri" w:hAnsi="Times New Roman" w:cs="Times New Roman"/>
          <w:sz w:val="24"/>
          <w:szCs w:val="24"/>
        </w:rPr>
        <w:t>с–</w:t>
      </w:r>
      <w:proofErr w:type="gramEnd"/>
      <w:r w:rsidRPr="00E30F86">
        <w:rPr>
          <w:rFonts w:ascii="Times New Roman" w:eastAsia="Calibri" w:hAnsi="Times New Roman" w:cs="Times New Roman"/>
          <w:sz w:val="24"/>
          <w:szCs w:val="24"/>
        </w:rPr>
        <w:t xml:space="preserve"> для юридических лиц, адрес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0F86">
        <w:rPr>
          <w:rFonts w:ascii="Times New Roman" w:eastAsia="Calibri" w:hAnsi="Times New Roman" w:cs="Times New Roman"/>
          <w:sz w:val="24"/>
          <w:szCs w:val="24"/>
        </w:rPr>
        <w:t>места жительства – для физических лиц (если ответ должен быть направлен по почте);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- контактный телефон заявителя (</w:t>
      </w:r>
      <w:r>
        <w:rPr>
          <w:rFonts w:ascii="Times New Roman" w:eastAsia="Calibri" w:hAnsi="Times New Roman" w:cs="Times New Roman"/>
          <w:sz w:val="24"/>
          <w:szCs w:val="24"/>
        </w:rPr>
        <w:t>при наличии</w:t>
      </w:r>
      <w:r w:rsidRPr="00E30F86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30F86" w:rsidRPr="00E30F86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86">
        <w:rPr>
          <w:rFonts w:ascii="Times New Roman" w:eastAsia="Calibri" w:hAnsi="Times New Roman" w:cs="Times New Roman"/>
          <w:sz w:val="24"/>
          <w:szCs w:val="24"/>
        </w:rPr>
        <w:t>- способ выдачи результата предоставления муниципальной услуги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55755" w:rsidRPr="00455755" w:rsidRDefault="00E30F86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по </w:t>
      </w:r>
      <w:hyperlink w:anchor="P523" w:history="1">
        <w:r w:rsidRPr="00E30F86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форме</w:t>
        </w:r>
      </w:hyperlink>
      <w:r w:rsidRPr="00E30F86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0F86">
        <w:rPr>
          <w:rFonts w:ascii="Times New Roman" w:eastAsia="Calibri" w:hAnsi="Times New Roman" w:cs="Times New Roman"/>
          <w:sz w:val="24"/>
          <w:szCs w:val="24"/>
        </w:rPr>
        <w:t xml:space="preserve">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30F86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F86" w:rsidRPr="00D62748" w:rsidRDefault="00D62748" w:rsidP="00D62748">
      <w:pPr>
        <w:tabs>
          <w:tab w:val="left" w:pos="1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30F86" w:rsidRPr="00D62748">
        <w:rPr>
          <w:rFonts w:ascii="Times New Roman" w:eastAsia="Calibri" w:hAnsi="Times New Roman" w:cs="Times New Roman"/>
          <w:sz w:val="24"/>
          <w:szCs w:val="24"/>
        </w:rPr>
        <w:t>Не допускается истребование у заявителя дополнительных документов.</w:t>
      </w:r>
    </w:p>
    <w:p w:rsidR="00357277" w:rsidRPr="00357277" w:rsidRDefault="00357277" w:rsidP="00E30F86">
      <w:pPr>
        <w:tabs>
          <w:tab w:val="left" w:pos="16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Способы предоставления заявителем документов</w:t>
      </w:r>
      <w:r w:rsidR="00F261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267" w:rsidRPr="00756267" w:rsidRDefault="00D62748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756267" w:rsidRPr="00756267">
        <w:rPr>
          <w:rFonts w:ascii="Times New Roman" w:eastAsia="Calibri" w:hAnsi="Times New Roman" w:cs="Times New Roman"/>
          <w:sz w:val="24"/>
          <w:szCs w:val="24"/>
        </w:rPr>
        <w:t xml:space="preserve">. По выбору заявителя </w:t>
      </w:r>
      <w:r w:rsidR="00F261A5">
        <w:rPr>
          <w:rFonts w:ascii="Times New Roman" w:eastAsia="Calibri" w:hAnsi="Times New Roman" w:cs="Times New Roman"/>
          <w:sz w:val="24"/>
          <w:szCs w:val="24"/>
        </w:rPr>
        <w:t>документы предоставляются</w:t>
      </w:r>
      <w:r w:rsidR="00756267" w:rsidRPr="00756267">
        <w:rPr>
          <w:rFonts w:ascii="Times New Roman" w:eastAsia="Calibri" w:hAnsi="Times New Roman" w:cs="Times New Roman"/>
          <w:sz w:val="24"/>
          <w:szCs w:val="24"/>
        </w:rPr>
        <w:t xml:space="preserve"> одним из следующих способов: 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Отдел;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>- при личном обращении в МФЦ;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- посредством почтовой связи в </w:t>
      </w:r>
      <w:r w:rsidR="00F261A5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75626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30F86" w:rsidRPr="00E30F86" w:rsidRDefault="00756267" w:rsidP="00E30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67">
        <w:rPr>
          <w:rFonts w:ascii="Times New Roman" w:eastAsia="Calibri" w:hAnsi="Times New Roman" w:cs="Times New Roman"/>
          <w:sz w:val="24"/>
          <w:szCs w:val="24"/>
        </w:rPr>
        <w:t xml:space="preserve">- посредством 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 xml:space="preserve">направления в </w:t>
      </w:r>
      <w:r w:rsidR="00E30F86">
        <w:rPr>
          <w:rFonts w:ascii="Times New Roman" w:eastAsia="Calibri" w:hAnsi="Times New Roman" w:cs="Times New Roman"/>
          <w:sz w:val="24"/>
          <w:szCs w:val="24"/>
        </w:rPr>
        <w:t>Отдел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 xml:space="preserve"> электронной</w:t>
      </w:r>
      <w:r w:rsidR="00E30F86">
        <w:rPr>
          <w:rFonts w:ascii="Times New Roman" w:eastAsia="Calibri" w:hAnsi="Times New Roman" w:cs="Times New Roman"/>
          <w:sz w:val="24"/>
          <w:szCs w:val="24"/>
        </w:rPr>
        <w:t xml:space="preserve"> почтой</w:t>
      </w:r>
      <w:r w:rsidR="00E30F86" w:rsidRPr="00E30F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6267" w:rsidRPr="00756267" w:rsidRDefault="00756267" w:rsidP="00756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D6274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</w:t>
      </w: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пунктами 1, 2, 4 части 1 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F261A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МФЦ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</w:t>
      </w:r>
      <w:r w:rsid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уведомляется заявитель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приносятся извинения за доставленные неудобства.</w:t>
      </w:r>
    </w:p>
    <w:bookmarkEnd w:id="16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748" w:rsidRPr="00D62748" w:rsidRDefault="00D62748" w:rsidP="00D62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приеме документов, необходимых для предоставления муниципальной услуги,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</w:t>
      </w: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предусмотрены.</w:t>
      </w:r>
    </w:p>
    <w:p w:rsidR="00207DF7" w:rsidRPr="00EF3EFC" w:rsidRDefault="00207DF7" w:rsidP="00D6274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Default="00D6274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отказа 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DD09F7" w:rsidRDefault="00D62748" w:rsidP="00D6274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5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DD0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</w:t>
      </w:r>
    </w:p>
    <w:p w:rsidR="00DD09F7" w:rsidRDefault="00DD09F7" w:rsidP="00DD09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предусмотренных подпунктом 1 пункта 15 настоящего административного регламента </w:t>
      </w:r>
      <w:proofErr w:type="gramStart"/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заявителя в письменной форме.</w:t>
      </w:r>
    </w:p>
    <w:p w:rsidR="00756267" w:rsidRDefault="00D62748" w:rsidP="00D6274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69681B" w:rsidRPr="00C70007" w:rsidRDefault="0069681B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81B" w:rsidRPr="0069681B" w:rsidRDefault="0069681B" w:rsidP="00696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Взимание государственной пошлины и иной платы за предоставление муниципальной услуги законодательством Российской Федерации, законодательством Ханты-Мансийского автономного округа - Югры не предусмотрено.</w:t>
      </w:r>
    </w:p>
    <w:p w:rsidR="00357277" w:rsidRDefault="0035727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2E4A86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2E4A86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69681B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74790" w:rsidRPr="002E4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ожидания в очереди при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A86" w:rsidRPr="002E4A86" w:rsidRDefault="0069681B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Письменные обращения, поступившие в адрес Отдела, подлежат обязательной регистрации в </w:t>
      </w:r>
      <w:r w:rsid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отделе документационного и архивного обеспечения администрации города Югорска</w:t>
      </w:r>
      <w:r w:rsidR="002E4A86" w:rsidRPr="002E4A8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1 рабочего дня </w:t>
      </w:r>
      <w:proofErr w:type="gramStart"/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="002E4A86"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обращения.</w:t>
      </w:r>
    </w:p>
    <w:p w:rsidR="002E4A86" w:rsidRPr="002E4A86" w:rsidRDefault="002E4A86" w:rsidP="002E4A86">
      <w:pPr>
        <w:spacing w:after="0" w:line="240" w:lineRule="auto"/>
        <w:ind w:firstLine="8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личного обращения заявителя в Отдел, заявление о предоставлении муниципальной услуги подлежит приему специалистом Отдела</w:t>
      </w:r>
      <w:r w:rsidRPr="002E4A86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последующей регистраци</w:t>
      </w:r>
      <w:r w:rsid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15BD9" w:rsidRP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отделе документационного и архивного обеспечения администрации города Югорска</w:t>
      </w:r>
      <w:r w:rsidR="00A15B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E4A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15 минут.</w:t>
      </w:r>
    </w:p>
    <w:p w:rsidR="0051143F" w:rsidRPr="009B076E" w:rsidRDefault="0051143F" w:rsidP="002E4A86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69681B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69681B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69681B" w:rsidRPr="0069681B" w:rsidRDefault="0069681B" w:rsidP="006968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9681B">
        <w:rPr>
          <w:rFonts w:ascii="Times New Roman" w:hAnsi="Times New Roman" w:cs="Times New Roman"/>
          <w:sz w:val="24"/>
          <w:szCs w:val="24"/>
        </w:rPr>
        <w:t>устное или письменное информирование заявителя по вопросам предоставления муниципальной услуги;</w:t>
      </w:r>
    </w:p>
    <w:p w:rsidR="0069681B" w:rsidRPr="0069681B" w:rsidRDefault="0069681B" w:rsidP="00696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9681B">
        <w:rPr>
          <w:rFonts w:ascii="Times New Roman" w:hAnsi="Times New Roman" w:cs="Times New Roman"/>
          <w:sz w:val="24"/>
          <w:szCs w:val="24"/>
        </w:rPr>
        <w:t>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69681B" w:rsidRPr="0069681B" w:rsidRDefault="0069681B" w:rsidP="006968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9681B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через МФЦ.</w:t>
      </w:r>
    </w:p>
    <w:p w:rsidR="004E37F5" w:rsidRPr="0069681B" w:rsidRDefault="004E37F5" w:rsidP="0069681B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специалистом Отдела, сроков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Отдела, должностных лиц, муниципальных служащих.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69681B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предоставляет муниципальную услугу по принципу «одного окна», при этом взаимодействие с Отделом происходит без участия заявителя, в соответствии с нормативными правовыми актами и соглашением о взаимодействии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МФЦ.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 в </w:t>
      </w:r>
      <w:r w:rsidR="0027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69681B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277C79" w:rsidRDefault="00277C79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69681B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этапы и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69681B" w:rsidRDefault="00443553" w:rsidP="006968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9681B" w:rsidRP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заявления, оформление документа, являющегося результатом предоставления муниципальной услуги;</w:t>
      </w:r>
    </w:p>
    <w:p w:rsidR="00443553" w:rsidRDefault="0069681B" w:rsidP="006968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69681B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в </w:t>
      </w:r>
      <w:r w:rsid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B62C1C" w:rsidRPr="00B62C1C" w:rsidRDefault="00B62C1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заявления, предоставленного заявителем лично в Отдел</w:t>
      </w:r>
      <w:r w:rsid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поступившего посредством </w:t>
      </w:r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69681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62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Отдела – специалист Отдела;</w:t>
      </w:r>
    </w:p>
    <w:p w:rsidR="00B62C1C" w:rsidRPr="00B62C1C" w:rsidRDefault="008F1F2C" w:rsidP="00B62C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</w:t>
      </w:r>
      <w:proofErr w:type="gramStart"/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поступившего</w:t>
      </w: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– специалист отдела документационного и архивного обеспечения.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F73029" w:rsidRDefault="008F1F2C" w:rsidP="008F1F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в течение одного рабочего дня с момента поступления обращения в Отдел; при личном обращении заявителя </w:t>
      </w:r>
      <w:r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15 минут с момента получения заявления о предоставлении муниципальной услуги).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оставлении муниципальной услуги.</w:t>
      </w:r>
    </w:p>
    <w:p w:rsidR="008F1F2C" w:rsidRDefault="00443553" w:rsidP="004435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  <w:r w:rsidR="008F1F2C" w:rsidRPr="008F1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F2C" w:rsidRPr="00443553" w:rsidRDefault="00443553" w:rsidP="008F1F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регистрации заявления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(решения об отказе в регистрации заявления)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</w:t>
      </w:r>
      <w:r w:rsidR="00EB6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журнале регистрации документов</w:t>
      </w:r>
      <w:proofErr w:type="gramStart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F1F2C"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F1F2C"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F1F2C"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- в </w:t>
      </w:r>
      <w:r w:rsidR="008F1F2C" w:rsidRP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автоматизированной информационной системе МФЦ с проставлением в заявлении отметки о регистрации</w:t>
      </w:r>
      <w:r w:rsidR="008F1F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65B" w:rsidRDefault="0010665B" w:rsidP="0010665B">
      <w:pPr>
        <w:widowControl w:val="0"/>
        <w:autoSpaceDE w:val="0"/>
        <w:autoSpaceDN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665B">
        <w:rPr>
          <w:rFonts w:ascii="Times New Roman" w:eastAsia="Times New Roman" w:hAnsi="Times New Roman" w:cs="Times New Roman"/>
          <w:sz w:val="24"/>
          <w:szCs w:val="24"/>
        </w:rPr>
        <w:t>Рассмотрение заявления, оформление документа, являющегося результатом предоставления муниципальной услуги</w:t>
      </w:r>
    </w:p>
    <w:p w:rsidR="0010665B" w:rsidRDefault="0010665B" w:rsidP="003D270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5ED" w:rsidRPr="00B345ED" w:rsidRDefault="008F1F2C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3D2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06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45ED"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к специалисту Отдела зарегистрированного письменного заявления о предоставлении муниципальной услуги.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должностном лице, ответственном за выполнение административной процедуры: 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рассмотрение заявления и оформление документов, являющихся результатом предоставления муниципальной услуги,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регистрацию подписанных начальником Отдела либо лицом, его замещающим, документов, являющихся результатом предоставления муниципальной услуги - специалист Отдела;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подписание документов, являющихся результатом предоставления муниципальной услуги, - начальник Отдела либо лицо, его замещающее;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рассмотрение заявления о предоставлении муниципальной услуги и оформление документов, являющихся результатом предоставления муниципальной услуги (продолжительность и (или) максимальный срок выполнения – в течение 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со дня регистрации в отделе документационного и архивного обеспечения заявления о предоставлении муниципальной услуги;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подготовленные документы, являющиеся результатом предоставления муниципальной услуги, подписываются начальником Отдела либо лицом, его замещающим, в течение 1 рабочего дня со дня их оформления;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регистрация подписанных документов, являющихся результатом предоставления муниципальной услуги, осуществляется в течение 2 рабочих дней со дня их подписания начальником Отдела либо лицом, его замещающим.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 принятия решения о предоставлении или об отказе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предоставлении муниципальной услуги является наличие основания, предусмотренного пунктом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выполнения административной процедуры: подписанное и зарегистрированное информационное письмо</w:t>
      </w:r>
      <w:r w:rsidRPr="00B345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уведомление об отказе в предоставлении муниципальной услуги.</w:t>
      </w:r>
    </w:p>
    <w:p w:rsidR="00B345ED" w:rsidRPr="00B345ED" w:rsidRDefault="00B345ED" w:rsidP="00B345ED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фиксации результата выполнения административной процедуры: информационное письмо</w:t>
      </w:r>
      <w:r w:rsidRPr="00B345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уведомление об отказе в предоставлении муниципальной услуги регистрируется  специалистом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Отдела </w:t>
      </w:r>
      <w:r w:rsidRPr="00B34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журнале регистрации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документов.</w:t>
      </w:r>
    </w:p>
    <w:p w:rsidR="0010665B" w:rsidRPr="0031602D" w:rsidRDefault="0010665B" w:rsidP="0010665B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специального разрешения или уведомления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выдаче специального разрешения</w:t>
      </w:r>
    </w:p>
    <w:p w:rsidR="00331BEE" w:rsidRPr="00331BEE" w:rsidRDefault="00331BEE" w:rsidP="00331B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331BEE" w:rsidRP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1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являются зарегистрированные документы, являющиеся результатом предоставления муниципальной услуги, либо поступление их специалисту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работнику МФЦ</w:t>
      </w: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административной процедуры: специалист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 МФЦ</w:t>
      </w:r>
      <w:r w:rsidRPr="00B345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не позднее 2 календарных дней со дня регистрации документов, являющихся результатом предоставления муниципальной услуги).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(выдача) документов, являющихся результатом предоставления муниципальной услуги, осуществляется в зависимости от способа, указанного в заявлении, в следующем порядке: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выдачи заявителю лично в Отделе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МФЦ</w:t>
      </w: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путем направления заявителю почтой, в том числе на электронную почту.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выдаче (направлении) заявителю результата предоставления муниципальной услуги: оформленные документы, являющиеся результатом предоставления муниципальной услуги.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лично или иным способом, указанным в заявлении.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лично заявителю – выдача подтверждается подписью заявителя на втором экземпляре документа;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документа, являющегося результатом предоставления муниципальной услуги, лично заявителю в МФЦ – запись о выдаче документа заявителю отображается в автоматизированной информационной системе МФЦ;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услуги, почтой  -  направление подтверждается уведомлением о вручении;</w:t>
      </w:r>
    </w:p>
    <w:p w:rsidR="00B345ED" w:rsidRPr="00B345ED" w:rsidRDefault="00B345ED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документов, являющихся результатом предоставления муниципальной услуги, на электронную почту – направление подтверждается прикреплением в электронном документообороте скриншота электронного уведомления о доставке сообщения.</w:t>
      </w:r>
      <w:r w:rsidRPr="00B345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235AB" w:rsidRDefault="00D235AB" w:rsidP="00B34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Pr="0002406E" w:rsidRDefault="00693887" w:rsidP="0002406E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45ED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02406E"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департамента жилищно-коммунального и строительного комплекса администрации города Югорска (далее - директор Департамента) либо лицом, его замещающим.  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9758E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9758E" w:rsidRPr="0049758E" w:rsidRDefault="0049758E" w:rsidP="0049758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Отдела, должностного лица Отдела или муниципального служащего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 а также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служащими, работни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Жалоба подается для рассмотрения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служащего подается начальнику 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заместителю главы города, курирующему вопросы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главе города Югорска.</w:t>
      </w: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заместителю главы города, курирующему вопросы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главе города Югорска.</w:t>
      </w:r>
    </w:p>
    <w:p w:rsidR="0002406E" w:rsidRP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02406E" w:rsidRDefault="0002406E" w:rsidP="000240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Федерального закона № 210-ФЗ.</w:t>
      </w:r>
    </w:p>
    <w:p w:rsidR="0049758E" w:rsidRPr="0049758E" w:rsidRDefault="0002406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информационно-телекоммуникационной сети «Интернет» на официальном сайте, Едином  и региональном порталах.</w:t>
      </w:r>
    </w:p>
    <w:p w:rsidR="0049758E" w:rsidRPr="0049758E" w:rsidRDefault="0002406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9758E"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168);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49758E" w:rsidRPr="0049758E" w:rsidRDefault="0049758E" w:rsidP="0049758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58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E08A1" w:rsidRDefault="006E08A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 автомобильных дорог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местного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уполномоченного органа,</w:t>
      </w:r>
      <w:proofErr w:type="gramEnd"/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предоставляющего</w:t>
      </w:r>
      <w:proofErr w:type="gramEnd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муниципальную услугу)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(последнее -</w:t>
      </w:r>
      <w:r w:rsidR="001C5508"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 наличии)</w:t>
      </w:r>
      <w:proofErr w:type="gramEnd"/>
    </w:p>
    <w:p w:rsidR="0002406E" w:rsidRPr="001C5508" w:rsidRDefault="0002406E" w:rsidP="001C5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должностного лица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уполномоченного органа)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(фамилия, имя, отчество (последнее 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</w:t>
      </w:r>
      <w:r w:rsidR="001C5508"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 наличии) </w:t>
      </w:r>
      <w:proofErr w:type="gramEnd"/>
    </w:p>
    <w:p w:rsidR="001C5508" w:rsidRPr="001C5508" w:rsidRDefault="0002406E" w:rsidP="001C5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заявителя, наименование</w:t>
      </w:r>
      <w:r w:rsidR="001C5508"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1C5508"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юридического лица)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</w:t>
      </w:r>
      <w:r w:rsid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C5508" w:rsidRDefault="0002406E" w:rsidP="001C5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(юридический и почтовый адрес 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для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юридических лиц,</w:t>
      </w:r>
      <w:proofErr w:type="gramEnd"/>
    </w:p>
    <w:p w:rsidR="0002406E" w:rsidRPr="001C5508" w:rsidRDefault="0002406E" w:rsidP="001C550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адрес места</w:t>
      </w:r>
      <w:r w:rsid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жительства - для физических лиц)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____</w:t>
      </w:r>
      <w:r w:rsid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02406E" w:rsidRPr="0002406E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02406E" w:rsidRPr="001C5508" w:rsidRDefault="0002406E" w:rsidP="0002406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наличии)</w:t>
      </w:r>
    </w:p>
    <w:p w:rsidR="0002406E" w:rsidRPr="0002406E" w:rsidRDefault="0002406E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1C5508" w:rsidRDefault="0002406E" w:rsidP="001C5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2406E" w:rsidRPr="001C5508" w:rsidRDefault="0002406E" w:rsidP="001C5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06E" w:rsidRPr="0002406E" w:rsidRDefault="0002406E" w:rsidP="001C5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информацию:</w:t>
      </w: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134D0" wp14:editId="5103E50E">
                <wp:simplePos x="0" y="0"/>
                <wp:positionH relativeFrom="column">
                  <wp:posOffset>221615</wp:posOffset>
                </wp:positionH>
                <wp:positionV relativeFrom="paragraph">
                  <wp:posOffset>44874</wp:posOffset>
                </wp:positionV>
                <wp:extent cx="143510" cy="135255"/>
                <wp:effectExtent l="0" t="0" r="2794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3525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45pt;margin-top:3.55pt;width:11.3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" fillcolor="white [3201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дорог;</w:t>
      </w: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C5508" w:rsidRPr="0002406E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DB7349" wp14:editId="36E2800D">
            <wp:extent cx="146050" cy="14033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временном ограничении или прекращении движения по автомобильным дорогам общего пользования местного значения ________________________________________________.</w:t>
      </w:r>
    </w:p>
    <w:p w:rsidR="001C5508" w:rsidRPr="001C5508" w:rsidRDefault="001C5508" w:rsidP="001C5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</w:t>
      </w:r>
      <w:r w:rsidRPr="001C550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автомобильной дороги)</w:t>
      </w:r>
    </w:p>
    <w:p w:rsidR="001C5508" w:rsidRPr="001C5508" w:rsidRDefault="001C5508" w:rsidP="001C55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2406E" w:rsidRPr="0002406E" w:rsidRDefault="0002406E" w:rsidP="001C5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1C5508" w:rsidRDefault="001C5508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FD12EA" wp14:editId="7FCB8D6C">
            <wp:extent cx="152400" cy="1403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лично в МФЦ;</w:t>
      </w: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7EF2EF" wp14:editId="6D3A8D2B">
            <wp:extent cx="152400" cy="140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в Отделе по гражданской обороне и чрезвычайным ситуациям, транспорту и связи;</w:t>
      </w:r>
    </w:p>
    <w:p w:rsid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02406E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1C929" wp14:editId="134F1592">
            <wp:extent cx="146050" cy="140335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почтовой связи;</w:t>
      </w:r>
    </w:p>
    <w:p w:rsidR="001C5508" w:rsidRDefault="001C5508" w:rsidP="001C55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C5508" w:rsidRPr="001C5508" w:rsidRDefault="001C5508" w:rsidP="001C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55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F9BA0" wp14:editId="5A3214A7">
            <wp:extent cx="146050" cy="14033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C5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F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адрес электронной почты.</w:t>
      </w:r>
    </w:p>
    <w:p w:rsidR="001C5508" w:rsidRDefault="001C5508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FB2" w:rsidRDefault="001D7FB2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6E" w:rsidRPr="0002406E" w:rsidRDefault="0002406E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            ______________________________</w:t>
      </w:r>
    </w:p>
    <w:p w:rsidR="0002406E" w:rsidRPr="001D7FB2" w:rsidRDefault="0002406E" w:rsidP="00024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eastAsia="ru-RU"/>
        </w:rPr>
      </w:pPr>
      <w:r w:rsidRPr="0002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D7F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(дата)                                               </w:t>
      </w:r>
      <w:r w:rsidR="001D7F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</w:t>
      </w:r>
      <w:r w:rsidRPr="001D7F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(подпись заявителя)</w:t>
      </w: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2406E" w:rsidRDefault="0002406E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02406E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DE" w:rsidRDefault="00EB31DE" w:rsidP="00FA2D19">
      <w:pPr>
        <w:spacing w:after="0" w:line="240" w:lineRule="auto"/>
      </w:pPr>
      <w:r>
        <w:separator/>
      </w:r>
    </w:p>
  </w:endnote>
  <w:endnote w:type="continuationSeparator" w:id="0">
    <w:p w:rsidR="00EB31DE" w:rsidRDefault="00EB31D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DE" w:rsidRDefault="00EB31DE" w:rsidP="00FA2D19">
      <w:pPr>
        <w:spacing w:after="0" w:line="240" w:lineRule="auto"/>
      </w:pPr>
      <w:r>
        <w:separator/>
      </w:r>
    </w:p>
  </w:footnote>
  <w:footnote w:type="continuationSeparator" w:id="0">
    <w:p w:rsidR="00EB31DE" w:rsidRDefault="00EB31D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0E5"/>
    <w:multiLevelType w:val="hybridMultilevel"/>
    <w:tmpl w:val="AD202718"/>
    <w:lvl w:ilvl="0" w:tplc="BDBC45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BA7"/>
    <w:multiLevelType w:val="hybridMultilevel"/>
    <w:tmpl w:val="4BB6D432"/>
    <w:lvl w:ilvl="0" w:tplc="9762331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81A72E9"/>
    <w:multiLevelType w:val="hybridMultilevel"/>
    <w:tmpl w:val="441663AC"/>
    <w:lvl w:ilvl="0" w:tplc="D3ECA8D8">
      <w:start w:val="1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659"/>
    <w:multiLevelType w:val="hybridMultilevel"/>
    <w:tmpl w:val="5BB83E62"/>
    <w:lvl w:ilvl="0" w:tplc="054A5104">
      <w:start w:val="4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BF3DB9"/>
    <w:multiLevelType w:val="hybridMultilevel"/>
    <w:tmpl w:val="6106A23A"/>
    <w:lvl w:ilvl="0" w:tplc="3C922D74">
      <w:start w:val="1"/>
      <w:numFmt w:val="decimal"/>
      <w:lvlText w:val="%1."/>
      <w:lvlJc w:val="left"/>
      <w:pPr>
        <w:ind w:left="1993" w:hanging="1284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B16D1A"/>
    <w:multiLevelType w:val="hybridMultilevel"/>
    <w:tmpl w:val="14E6117C"/>
    <w:lvl w:ilvl="0" w:tplc="08EEF7F4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FD4128"/>
    <w:multiLevelType w:val="hybridMultilevel"/>
    <w:tmpl w:val="CBE0ED4E"/>
    <w:lvl w:ilvl="0" w:tplc="7B70D472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366836"/>
    <w:multiLevelType w:val="hybridMultilevel"/>
    <w:tmpl w:val="6DA23720"/>
    <w:lvl w:ilvl="0" w:tplc="6F78AA78">
      <w:start w:val="16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3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2A70CE"/>
    <w:multiLevelType w:val="hybridMultilevel"/>
    <w:tmpl w:val="F6B293B8"/>
    <w:lvl w:ilvl="0" w:tplc="FAD0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109030A"/>
    <w:multiLevelType w:val="hybridMultilevel"/>
    <w:tmpl w:val="D4461E6A"/>
    <w:lvl w:ilvl="0" w:tplc="367EE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CE2EC4"/>
    <w:multiLevelType w:val="hybridMultilevel"/>
    <w:tmpl w:val="BF129C96"/>
    <w:lvl w:ilvl="0" w:tplc="9C54BB3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80B6A69"/>
    <w:multiLevelType w:val="hybridMultilevel"/>
    <w:tmpl w:val="B14E844C"/>
    <w:lvl w:ilvl="0" w:tplc="61EE537C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8C63031"/>
    <w:multiLevelType w:val="hybridMultilevel"/>
    <w:tmpl w:val="158051A2"/>
    <w:lvl w:ilvl="0" w:tplc="1FF4406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DE1440"/>
    <w:multiLevelType w:val="hybridMultilevel"/>
    <w:tmpl w:val="13B2E792"/>
    <w:lvl w:ilvl="0" w:tplc="BF4AFA04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D6724C7"/>
    <w:multiLevelType w:val="hybridMultilevel"/>
    <w:tmpl w:val="AE4E90C6"/>
    <w:lvl w:ilvl="0" w:tplc="7FB47E2A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23"/>
  </w:num>
  <w:num w:numId="7">
    <w:abstractNumId w:val="13"/>
  </w:num>
  <w:num w:numId="8">
    <w:abstractNumId w:val="1"/>
  </w:num>
  <w:num w:numId="9">
    <w:abstractNumId w:val="11"/>
  </w:num>
  <w:num w:numId="10">
    <w:abstractNumId w:val="14"/>
  </w:num>
  <w:num w:numId="11">
    <w:abstractNumId w:val="16"/>
  </w:num>
  <w:num w:numId="12">
    <w:abstractNumId w:val="22"/>
  </w:num>
  <w:num w:numId="13">
    <w:abstractNumId w:val="24"/>
  </w:num>
  <w:num w:numId="14">
    <w:abstractNumId w:val="3"/>
  </w:num>
  <w:num w:numId="15">
    <w:abstractNumId w:val="20"/>
  </w:num>
  <w:num w:numId="16">
    <w:abstractNumId w:val="15"/>
  </w:num>
  <w:num w:numId="17">
    <w:abstractNumId w:val="17"/>
  </w:num>
  <w:num w:numId="18">
    <w:abstractNumId w:val="26"/>
  </w:num>
  <w:num w:numId="19">
    <w:abstractNumId w:val="18"/>
  </w:num>
  <w:num w:numId="20">
    <w:abstractNumId w:val="7"/>
  </w:num>
  <w:num w:numId="21">
    <w:abstractNumId w:val="21"/>
  </w:num>
  <w:num w:numId="22">
    <w:abstractNumId w:val="25"/>
  </w:num>
  <w:num w:numId="23">
    <w:abstractNumId w:val="27"/>
  </w:num>
  <w:num w:numId="24">
    <w:abstractNumId w:val="5"/>
  </w:num>
  <w:num w:numId="25">
    <w:abstractNumId w:val="2"/>
  </w:num>
  <w:num w:numId="26">
    <w:abstractNumId w:val="19"/>
  </w:num>
  <w:num w:numId="27">
    <w:abstractNumId w:val="12"/>
  </w:num>
  <w:num w:numId="28">
    <w:abstractNumId w:val="8"/>
  </w:num>
  <w:num w:numId="29">
    <w:abstractNumId w:val="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149A"/>
    <w:rsid w:val="00023BAD"/>
    <w:rsid w:val="0002406E"/>
    <w:rsid w:val="00031BF0"/>
    <w:rsid w:val="00037464"/>
    <w:rsid w:val="00057B16"/>
    <w:rsid w:val="00060340"/>
    <w:rsid w:val="00066E8D"/>
    <w:rsid w:val="000705C0"/>
    <w:rsid w:val="000708B2"/>
    <w:rsid w:val="00070EE4"/>
    <w:rsid w:val="00074790"/>
    <w:rsid w:val="00077617"/>
    <w:rsid w:val="000906D0"/>
    <w:rsid w:val="000A333B"/>
    <w:rsid w:val="000B004E"/>
    <w:rsid w:val="000B653C"/>
    <w:rsid w:val="000C1F29"/>
    <w:rsid w:val="000C60B6"/>
    <w:rsid w:val="000D2283"/>
    <w:rsid w:val="000D331C"/>
    <w:rsid w:val="000D6D54"/>
    <w:rsid w:val="000D7DD1"/>
    <w:rsid w:val="000F0073"/>
    <w:rsid w:val="000F2D3F"/>
    <w:rsid w:val="00100E51"/>
    <w:rsid w:val="00103EAA"/>
    <w:rsid w:val="0010665B"/>
    <w:rsid w:val="001257C5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2AE2"/>
    <w:rsid w:val="001B53A7"/>
    <w:rsid w:val="001C47A4"/>
    <w:rsid w:val="001C5508"/>
    <w:rsid w:val="001C7271"/>
    <w:rsid w:val="001D4E71"/>
    <w:rsid w:val="001D7FB2"/>
    <w:rsid w:val="001E2D60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329CC"/>
    <w:rsid w:val="0023707E"/>
    <w:rsid w:val="00254357"/>
    <w:rsid w:val="00254877"/>
    <w:rsid w:val="00255673"/>
    <w:rsid w:val="002606EB"/>
    <w:rsid w:val="00277C79"/>
    <w:rsid w:val="00283CF3"/>
    <w:rsid w:val="00287E92"/>
    <w:rsid w:val="002A2F4C"/>
    <w:rsid w:val="002A50D4"/>
    <w:rsid w:val="002C304C"/>
    <w:rsid w:val="002C754D"/>
    <w:rsid w:val="002D42E9"/>
    <w:rsid w:val="002E4A86"/>
    <w:rsid w:val="002E6F71"/>
    <w:rsid w:val="002F1612"/>
    <w:rsid w:val="00301ABE"/>
    <w:rsid w:val="00307235"/>
    <w:rsid w:val="0031602D"/>
    <w:rsid w:val="003302C7"/>
    <w:rsid w:val="00331BEE"/>
    <w:rsid w:val="0034341F"/>
    <w:rsid w:val="00346FA9"/>
    <w:rsid w:val="0035443A"/>
    <w:rsid w:val="00357277"/>
    <w:rsid w:val="0036281E"/>
    <w:rsid w:val="00362D82"/>
    <w:rsid w:val="00370456"/>
    <w:rsid w:val="0037294F"/>
    <w:rsid w:val="003738E3"/>
    <w:rsid w:val="003820CA"/>
    <w:rsid w:val="00391450"/>
    <w:rsid w:val="003930CA"/>
    <w:rsid w:val="003A727A"/>
    <w:rsid w:val="003B71C7"/>
    <w:rsid w:val="003C100C"/>
    <w:rsid w:val="003D270B"/>
    <w:rsid w:val="003D2A49"/>
    <w:rsid w:val="003D6FEF"/>
    <w:rsid w:val="003E6D36"/>
    <w:rsid w:val="00403EC6"/>
    <w:rsid w:val="00403F4A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4B20"/>
    <w:rsid w:val="00452AB1"/>
    <w:rsid w:val="00455755"/>
    <w:rsid w:val="00461859"/>
    <w:rsid w:val="0046673A"/>
    <w:rsid w:val="00476EF3"/>
    <w:rsid w:val="004803A3"/>
    <w:rsid w:val="00482A08"/>
    <w:rsid w:val="00485717"/>
    <w:rsid w:val="004931CC"/>
    <w:rsid w:val="00494BA7"/>
    <w:rsid w:val="00495A87"/>
    <w:rsid w:val="0049758E"/>
    <w:rsid w:val="00497CF8"/>
    <w:rsid w:val="004A6292"/>
    <w:rsid w:val="004B7DD3"/>
    <w:rsid w:val="004C19FE"/>
    <w:rsid w:val="004C6897"/>
    <w:rsid w:val="004C6EB6"/>
    <w:rsid w:val="004E37F5"/>
    <w:rsid w:val="004E3B50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2955"/>
    <w:rsid w:val="00555A6D"/>
    <w:rsid w:val="00556D5F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E08BD"/>
    <w:rsid w:val="005F4A24"/>
    <w:rsid w:val="005F6824"/>
    <w:rsid w:val="005F6F1D"/>
    <w:rsid w:val="00605C46"/>
    <w:rsid w:val="00605FF7"/>
    <w:rsid w:val="0061052E"/>
    <w:rsid w:val="00632E54"/>
    <w:rsid w:val="00635AB2"/>
    <w:rsid w:val="00654763"/>
    <w:rsid w:val="00655380"/>
    <w:rsid w:val="006602AD"/>
    <w:rsid w:val="00660C81"/>
    <w:rsid w:val="00664228"/>
    <w:rsid w:val="006646F5"/>
    <w:rsid w:val="00683B7A"/>
    <w:rsid w:val="00683E7D"/>
    <w:rsid w:val="0068724B"/>
    <w:rsid w:val="00693887"/>
    <w:rsid w:val="0069422A"/>
    <w:rsid w:val="0069681B"/>
    <w:rsid w:val="006A48F7"/>
    <w:rsid w:val="006B1734"/>
    <w:rsid w:val="006B28C8"/>
    <w:rsid w:val="006B716C"/>
    <w:rsid w:val="006D3176"/>
    <w:rsid w:val="006D47CE"/>
    <w:rsid w:val="006D480B"/>
    <w:rsid w:val="006D7799"/>
    <w:rsid w:val="006E08A1"/>
    <w:rsid w:val="006E5C37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5638"/>
    <w:rsid w:val="00756267"/>
    <w:rsid w:val="007800CD"/>
    <w:rsid w:val="007821D0"/>
    <w:rsid w:val="00784E26"/>
    <w:rsid w:val="00795EFC"/>
    <w:rsid w:val="007975CD"/>
    <w:rsid w:val="00797DF0"/>
    <w:rsid w:val="007A58F3"/>
    <w:rsid w:val="007B5D7F"/>
    <w:rsid w:val="007D2A22"/>
    <w:rsid w:val="007D3187"/>
    <w:rsid w:val="007E2DFE"/>
    <w:rsid w:val="007E479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1AE7"/>
    <w:rsid w:val="00875FE3"/>
    <w:rsid w:val="00876416"/>
    <w:rsid w:val="00892CC2"/>
    <w:rsid w:val="008A324C"/>
    <w:rsid w:val="008A4CAF"/>
    <w:rsid w:val="008A78E6"/>
    <w:rsid w:val="008E5739"/>
    <w:rsid w:val="008F1F2C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7C1C"/>
    <w:rsid w:val="00972B5E"/>
    <w:rsid w:val="0097745A"/>
    <w:rsid w:val="0098492B"/>
    <w:rsid w:val="009879DE"/>
    <w:rsid w:val="00994582"/>
    <w:rsid w:val="009B076E"/>
    <w:rsid w:val="009B62BC"/>
    <w:rsid w:val="009C0986"/>
    <w:rsid w:val="009C4B8E"/>
    <w:rsid w:val="009E3529"/>
    <w:rsid w:val="009E5843"/>
    <w:rsid w:val="009F0A36"/>
    <w:rsid w:val="00A065CA"/>
    <w:rsid w:val="00A131E4"/>
    <w:rsid w:val="00A15BD9"/>
    <w:rsid w:val="00A240FA"/>
    <w:rsid w:val="00A3332D"/>
    <w:rsid w:val="00A438A7"/>
    <w:rsid w:val="00A53982"/>
    <w:rsid w:val="00A6386A"/>
    <w:rsid w:val="00A7079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345ED"/>
    <w:rsid w:val="00B35B12"/>
    <w:rsid w:val="00B410B8"/>
    <w:rsid w:val="00B5063E"/>
    <w:rsid w:val="00B61BD4"/>
    <w:rsid w:val="00B62C1C"/>
    <w:rsid w:val="00B65803"/>
    <w:rsid w:val="00B65C91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0649"/>
    <w:rsid w:val="00C92AED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439F"/>
    <w:rsid w:val="00D14364"/>
    <w:rsid w:val="00D213F5"/>
    <w:rsid w:val="00D235AB"/>
    <w:rsid w:val="00D248FD"/>
    <w:rsid w:val="00D338CB"/>
    <w:rsid w:val="00D343B8"/>
    <w:rsid w:val="00D40055"/>
    <w:rsid w:val="00D41C86"/>
    <w:rsid w:val="00D51D3A"/>
    <w:rsid w:val="00D62748"/>
    <w:rsid w:val="00D66296"/>
    <w:rsid w:val="00D666C6"/>
    <w:rsid w:val="00D672CD"/>
    <w:rsid w:val="00D70F2D"/>
    <w:rsid w:val="00D722CC"/>
    <w:rsid w:val="00D72DED"/>
    <w:rsid w:val="00DB159F"/>
    <w:rsid w:val="00DB6C43"/>
    <w:rsid w:val="00DC0A61"/>
    <w:rsid w:val="00DC14B4"/>
    <w:rsid w:val="00DC1DA7"/>
    <w:rsid w:val="00DD09F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0F86"/>
    <w:rsid w:val="00E417FE"/>
    <w:rsid w:val="00E540DF"/>
    <w:rsid w:val="00E6169D"/>
    <w:rsid w:val="00E72E8E"/>
    <w:rsid w:val="00E809A6"/>
    <w:rsid w:val="00EA04FD"/>
    <w:rsid w:val="00EA09F2"/>
    <w:rsid w:val="00EB31DE"/>
    <w:rsid w:val="00EB68A5"/>
    <w:rsid w:val="00EE4657"/>
    <w:rsid w:val="00EF3EFC"/>
    <w:rsid w:val="00F13BF3"/>
    <w:rsid w:val="00F261A5"/>
    <w:rsid w:val="00F273F0"/>
    <w:rsid w:val="00F3244E"/>
    <w:rsid w:val="00F40260"/>
    <w:rsid w:val="00F44E41"/>
    <w:rsid w:val="00F465A0"/>
    <w:rsid w:val="00F64FFA"/>
    <w:rsid w:val="00F73029"/>
    <w:rsid w:val="00F760B2"/>
    <w:rsid w:val="00F84B56"/>
    <w:rsid w:val="00F87BD9"/>
    <w:rsid w:val="00F92170"/>
    <w:rsid w:val="00F94F83"/>
    <w:rsid w:val="00F9593E"/>
    <w:rsid w:val="00F95B14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0633051.10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6888</TotalTime>
  <Pages>1</Pages>
  <Words>6310</Words>
  <Characters>35968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106</cp:revision>
  <cp:lastPrinted>2019-04-23T09:55:00Z</cp:lastPrinted>
  <dcterms:created xsi:type="dcterms:W3CDTF">2018-04-18T12:02:00Z</dcterms:created>
  <dcterms:modified xsi:type="dcterms:W3CDTF">2019-04-30T05:10:00Z</dcterms:modified>
</cp:coreProperties>
</file>