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F3" w:rsidRPr="0017708A" w:rsidRDefault="005055F3" w:rsidP="005055F3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055F3" w:rsidRPr="0017708A" w:rsidRDefault="005055F3" w:rsidP="00505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5055F3" w:rsidRPr="0017708A" w:rsidRDefault="005055F3" w:rsidP="00505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F3" w:rsidRPr="0017708A" w:rsidRDefault="005055F3" w:rsidP="00505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06.02.2020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5055F3" w:rsidRDefault="005055F3" w:rsidP="00505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055F3" w:rsidRDefault="005055F3" w:rsidP="005055F3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5055F3" w:rsidRDefault="005055F3" w:rsidP="005055F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5055F3" w:rsidRPr="007A48C7" w:rsidRDefault="005055F3" w:rsidP="005055F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5055F3" w:rsidRDefault="005055F3" w:rsidP="005055F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Телемисов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DE77F7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Pr="00DE77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Cs/>
          <w:sz w:val="24"/>
          <w:szCs w:val="24"/>
        </w:rPr>
        <w:t>заместител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736D9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>– начальника отдела по работе с юридическими лицами</w:t>
      </w:r>
      <w:r w:rsidRPr="000736D9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5055F3" w:rsidRDefault="005055F3" w:rsidP="005055F3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055F3" w:rsidRPr="000836D6" w:rsidRDefault="005055F3" w:rsidP="005055F3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055F3" w:rsidRDefault="005055F3" w:rsidP="005055F3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5055F3" w:rsidRPr="0056216F" w:rsidRDefault="005055F3" w:rsidP="005055F3">
      <w:pPr>
        <w:widowControl w:val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5621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А.Г. Синяков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Pr="0056216F">
        <w:rPr>
          <w:rFonts w:ascii="Times New Roman" w:hAnsi="Times New Roman" w:cs="Times New Roman"/>
          <w:sz w:val="24"/>
          <w:szCs w:val="24"/>
        </w:rPr>
        <w:t xml:space="preserve"> Советского района МЦТЭТ г. </w:t>
      </w:r>
      <w:proofErr w:type="gramStart"/>
      <w:r w:rsidRPr="0056216F">
        <w:rPr>
          <w:rFonts w:ascii="Times New Roman" w:hAnsi="Times New Roman" w:cs="Times New Roman"/>
          <w:sz w:val="24"/>
          <w:szCs w:val="24"/>
        </w:rPr>
        <w:t xml:space="preserve">Ханты– </w:t>
      </w:r>
      <w:proofErr w:type="spellStart"/>
      <w:r w:rsidRPr="0056216F"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  <w:proofErr w:type="gramEnd"/>
      <w:r w:rsidRPr="0056216F">
        <w:rPr>
          <w:rFonts w:ascii="Times New Roman" w:hAnsi="Times New Roman" w:cs="Times New Roman"/>
          <w:sz w:val="24"/>
          <w:szCs w:val="24"/>
        </w:rPr>
        <w:t>, Ханты – Мансийского филиала ПАО «Ростелеком»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55F3" w:rsidRDefault="005055F3" w:rsidP="005055F3">
      <w:pPr>
        <w:pStyle w:val="msonormalmailrucssattributepostfix"/>
        <w:spacing w:before="0" w:beforeAutospacing="0" w:after="240" w:afterAutospacing="0"/>
        <w:jc w:val="both"/>
      </w:pPr>
      <w:r>
        <w:rPr>
          <w:b/>
          <w:bCs/>
          <w:lang w:eastAsia="ar-SA"/>
        </w:rPr>
        <w:t>Д.Н. Фёдоров -</w:t>
      </w:r>
      <w:r>
        <w:rPr>
          <w:bCs/>
          <w:lang w:eastAsia="ar-SA"/>
        </w:rPr>
        <w:t xml:space="preserve"> </w:t>
      </w:r>
      <w:r>
        <w:t>начальник Советского ПЭУ АО  «ГАЗПРОМ ГАЗОРАСПРЕДЕЛЕНИЕ СЕВЕР».</w:t>
      </w:r>
    </w:p>
    <w:p w:rsidR="005055F3" w:rsidRPr="005055F3" w:rsidRDefault="005055F3" w:rsidP="005055F3">
      <w:pPr>
        <w:pStyle w:val="msonormalmailrucssattributepostfix"/>
        <w:spacing w:before="0" w:beforeAutospacing="0" w:after="0" w:afterAutospacing="0"/>
        <w:ind w:firstLine="709"/>
        <w:jc w:val="both"/>
      </w:pPr>
      <w:r w:rsidRPr="00833649">
        <w:rPr>
          <w:b/>
        </w:rPr>
        <w:t>Повестка дня: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7A67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 № 449.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A7A67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Светлая,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7A67">
        <w:rPr>
          <w:rFonts w:ascii="Times New Roman" w:hAnsi="Times New Roman" w:cs="Times New Roman"/>
          <w:sz w:val="24"/>
          <w:szCs w:val="24"/>
        </w:rPr>
        <w:t xml:space="preserve"> для благоустройства прилегающей территории.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7A67"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выделения земельного участка, расположенного по улице Труда, для размещения отдельно стоящей радиобашни.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7A67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Арантурская, 32, земельный участок  № 56.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7A67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проектируемой кабельной линии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жилого дома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жилой застройки по улице </w:t>
      </w:r>
      <w:proofErr w:type="gramStart"/>
      <w:r w:rsidRPr="001A7A67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1A7A67">
        <w:rPr>
          <w:rFonts w:ascii="Times New Roman" w:hAnsi="Times New Roman" w:cs="Times New Roman"/>
          <w:sz w:val="24"/>
          <w:szCs w:val="24"/>
        </w:rPr>
        <w:t>, 37 в городе Югорске».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7A67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проектируемой кабельной линии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</w:t>
      </w:r>
      <w:r w:rsidRPr="001A7A67">
        <w:rPr>
          <w:rFonts w:ascii="Times New Roman" w:hAnsi="Times New Roman" w:cs="Times New Roman"/>
          <w:sz w:val="24"/>
          <w:szCs w:val="24"/>
        </w:rPr>
        <w:lastRenderedPageBreak/>
        <w:t>жилого дома  по улице Мира, 57А в городе Югорске».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7A67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 № 1358.</w:t>
      </w:r>
    </w:p>
    <w:p w:rsidR="005055F3" w:rsidRPr="00833649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A7A67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</w:t>
      </w:r>
      <w:r w:rsidRPr="001A7A67">
        <w:rPr>
          <w:rFonts w:ascii="Times New Roman" w:hAnsi="Times New Roman" w:cs="Times New Roman"/>
          <w:sz w:val="24"/>
          <w:szCs w:val="24"/>
        </w:rPr>
        <w:t xml:space="preserve">проектируемой </w:t>
      </w:r>
      <w:r>
        <w:rPr>
          <w:rFonts w:ascii="Times New Roman" w:hAnsi="Times New Roman" w:cs="Times New Roman"/>
          <w:sz w:val="24"/>
          <w:szCs w:val="24"/>
        </w:rPr>
        <w:t xml:space="preserve">линии электропередачи </w:t>
      </w:r>
      <w:r w:rsidRPr="001A7A67">
        <w:rPr>
          <w:rFonts w:ascii="Times New Roman" w:hAnsi="Times New Roman" w:cs="Times New Roman"/>
          <w:sz w:val="24"/>
          <w:szCs w:val="24"/>
        </w:rPr>
        <w:t xml:space="preserve">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A7A67">
        <w:rPr>
          <w:rFonts w:ascii="Times New Roman" w:hAnsi="Times New Roman" w:cs="Times New Roman"/>
          <w:sz w:val="24"/>
          <w:szCs w:val="24"/>
        </w:rPr>
        <w:t>кабельно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исполнении</w:t>
      </w:r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</w:t>
      </w:r>
      <w:r>
        <w:rPr>
          <w:rFonts w:ascii="Times New Roman" w:hAnsi="Times New Roman" w:cs="Times New Roman"/>
          <w:sz w:val="24"/>
          <w:szCs w:val="24"/>
        </w:rPr>
        <w:t>шкафа управления наружным освещением автомобильной дороги в городе Югорске».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33649"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улица Арантурская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A67">
        <w:rPr>
          <w:rFonts w:ascii="Times New Roman" w:hAnsi="Times New Roman" w:cs="Times New Roman"/>
          <w:sz w:val="24"/>
          <w:szCs w:val="24"/>
        </w:rPr>
        <w:t>31, земельный участок  № 449.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A7A67">
        <w:rPr>
          <w:rFonts w:ascii="Times New Roman" w:hAnsi="Times New Roman" w:cs="Times New Roman"/>
          <w:sz w:val="24"/>
          <w:szCs w:val="24"/>
        </w:rPr>
        <w:t xml:space="preserve">отказать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7A67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7A67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Светлая,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7A67">
        <w:rPr>
          <w:rFonts w:ascii="Times New Roman" w:hAnsi="Times New Roman" w:cs="Times New Roman"/>
          <w:sz w:val="24"/>
          <w:szCs w:val="24"/>
        </w:rPr>
        <w:t xml:space="preserve"> для благоус</w:t>
      </w:r>
      <w:r>
        <w:rPr>
          <w:rFonts w:ascii="Times New Roman" w:hAnsi="Times New Roman" w:cs="Times New Roman"/>
          <w:sz w:val="24"/>
          <w:szCs w:val="24"/>
        </w:rPr>
        <w:t xml:space="preserve">тройства прилегающей территории. В адрес заявителя Управление контроля администрации города Югорска направило предписание № 51 от 17.01.2020 «Об устранении выявленного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 требований земельного законодательства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 в</w:t>
      </w:r>
      <w:r w:rsidRPr="001A7A67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7A67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улице Труда, для размеще</w:t>
      </w:r>
      <w:r>
        <w:rPr>
          <w:rFonts w:ascii="Times New Roman" w:hAnsi="Times New Roman" w:cs="Times New Roman"/>
          <w:sz w:val="24"/>
          <w:szCs w:val="24"/>
        </w:rPr>
        <w:t>ния отдельно стоящей радиобашни, ввиду того, что в соответствии с проектом планировки территории 14 микрорайона города Югорска (утвержденного постановлением администрацией города Югорска от 24.11.2014 № 6384) на испрашиваемом земельном участке запланировано размещение автомобильной дороги.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3364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1A7A67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Арантурская, 32, земельный участок  № 56.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 xml:space="preserve">ть прохождение </w:t>
      </w:r>
      <w:r w:rsidRPr="001A7A67">
        <w:rPr>
          <w:rFonts w:ascii="Times New Roman" w:hAnsi="Times New Roman" w:cs="Times New Roman"/>
          <w:sz w:val="24"/>
          <w:szCs w:val="24"/>
        </w:rPr>
        <w:t xml:space="preserve">проектируемой кабельной линии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жилого дома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жилой застройки по улице </w:t>
      </w:r>
      <w:proofErr w:type="gramStart"/>
      <w:r w:rsidRPr="001A7A6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37 в городе Югорске».</w:t>
      </w:r>
    </w:p>
    <w:p w:rsidR="005055F3" w:rsidRPr="001A7A67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 прохождение</w:t>
      </w:r>
      <w:r w:rsidRPr="001A7A67">
        <w:rPr>
          <w:rFonts w:ascii="Times New Roman" w:hAnsi="Times New Roman" w:cs="Times New Roman"/>
          <w:sz w:val="24"/>
          <w:szCs w:val="24"/>
        </w:rPr>
        <w:t xml:space="preserve"> проектируемой кабельной линии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</w:t>
      </w:r>
      <w:proofErr w:type="gramStart"/>
      <w:r w:rsidRPr="001A7A67">
        <w:rPr>
          <w:rFonts w:ascii="Times New Roman" w:hAnsi="Times New Roman" w:cs="Times New Roman"/>
          <w:sz w:val="24"/>
          <w:szCs w:val="24"/>
        </w:rPr>
        <w:t xml:space="preserve">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 по улице Мира, 57А</w:t>
      </w:r>
      <w:r>
        <w:rPr>
          <w:rFonts w:ascii="Times New Roman" w:hAnsi="Times New Roman" w:cs="Times New Roman"/>
          <w:sz w:val="24"/>
          <w:szCs w:val="24"/>
        </w:rPr>
        <w:t xml:space="preserve"> в городе Югорске», при условии изменения прохождения проектируемой трассы</w:t>
      </w:r>
      <w:r w:rsidRPr="00E42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вдоль существующих проездов на основании того, что в соответствии с проектом планировки территории 15 микрорайона города Югорска (утвержденного постановлением администрации города Югорска от 01.06.2016          № 1215) на запроектированном участке прохождения трассы электроснабжения запланировано строительство многоквартирного жилого дома.</w:t>
      </w:r>
      <w:proofErr w:type="gramEnd"/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7A67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>, улица Арантурская</w:t>
      </w:r>
      <w:r>
        <w:rPr>
          <w:rFonts w:ascii="Times New Roman" w:hAnsi="Times New Roman" w:cs="Times New Roman"/>
          <w:sz w:val="24"/>
          <w:szCs w:val="24"/>
        </w:rPr>
        <w:t>, 31, земельный участок  № 1358 перенести до предоставления заявителем согласия собственника соседнего земельного участка с кадастровым номером 86:22:0012005:1318.</w:t>
      </w: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1A7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 xml:space="preserve">ть прохождение </w:t>
      </w:r>
      <w:r w:rsidRPr="001A7A67">
        <w:rPr>
          <w:rFonts w:ascii="Times New Roman" w:hAnsi="Times New Roman" w:cs="Times New Roman"/>
          <w:sz w:val="24"/>
          <w:szCs w:val="24"/>
        </w:rPr>
        <w:t xml:space="preserve">проектируемой </w:t>
      </w:r>
      <w:r>
        <w:rPr>
          <w:rFonts w:ascii="Times New Roman" w:hAnsi="Times New Roman" w:cs="Times New Roman"/>
          <w:sz w:val="24"/>
          <w:szCs w:val="24"/>
        </w:rPr>
        <w:t xml:space="preserve">линии электропередачи </w:t>
      </w:r>
      <w:r w:rsidRPr="001A7A67">
        <w:rPr>
          <w:rFonts w:ascii="Times New Roman" w:hAnsi="Times New Roman" w:cs="Times New Roman"/>
          <w:sz w:val="24"/>
          <w:szCs w:val="24"/>
        </w:rPr>
        <w:t xml:space="preserve">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A7A67">
        <w:rPr>
          <w:rFonts w:ascii="Times New Roman" w:hAnsi="Times New Roman" w:cs="Times New Roman"/>
          <w:sz w:val="24"/>
          <w:szCs w:val="24"/>
        </w:rPr>
        <w:t>кабельно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7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исполнении</w:t>
      </w:r>
      <w:r w:rsidRPr="001A7A67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1A7A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A7A67">
        <w:rPr>
          <w:rFonts w:ascii="Times New Roman" w:hAnsi="Times New Roman" w:cs="Times New Roman"/>
          <w:sz w:val="24"/>
          <w:szCs w:val="24"/>
        </w:rPr>
        <w:t xml:space="preserve"> для электроснабжения </w:t>
      </w:r>
      <w:r>
        <w:rPr>
          <w:rFonts w:ascii="Times New Roman" w:hAnsi="Times New Roman" w:cs="Times New Roman"/>
          <w:sz w:val="24"/>
          <w:szCs w:val="24"/>
        </w:rPr>
        <w:t>шкафа управления наружным освещением автомобильной дороги в городе Югорске».</w:t>
      </w:r>
    </w:p>
    <w:p w:rsidR="005055F3" w:rsidRPr="00E85DE8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F3" w:rsidRDefault="005055F3" w:rsidP="00505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F3" w:rsidRDefault="005055F3" w:rsidP="005055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4F394F" w:rsidRDefault="00343F7D" w:rsidP="004F394F"/>
    <w:sectPr w:rsidR="00343F7D" w:rsidRPr="004F394F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456D7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25</cp:revision>
  <dcterms:created xsi:type="dcterms:W3CDTF">2018-09-05T11:55:00Z</dcterms:created>
  <dcterms:modified xsi:type="dcterms:W3CDTF">2020-02-18T05:58:00Z</dcterms:modified>
</cp:coreProperties>
</file>