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1F" w:rsidRPr="00DA261F" w:rsidRDefault="00DA261F" w:rsidP="00DA261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A261F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9E4B" wp14:editId="79C9810E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261F" w:rsidRPr="003C5141" w:rsidRDefault="00DA261F" w:rsidP="00DA261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A261F" w:rsidRPr="003C5141" w:rsidRDefault="00DA261F" w:rsidP="00DA261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A261F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268DFCF" wp14:editId="4C5EED6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1F" w:rsidRPr="00DA261F" w:rsidRDefault="00DA261F" w:rsidP="00DA261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A261F" w:rsidRPr="00DA261F" w:rsidRDefault="00DA261F" w:rsidP="00DA261F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A261F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A261F" w:rsidRPr="00DA261F" w:rsidRDefault="00DA261F" w:rsidP="00DA261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A261F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A261F" w:rsidRPr="00DA261F" w:rsidRDefault="00DA261F" w:rsidP="00DA261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A261F" w:rsidRPr="00DA261F" w:rsidRDefault="00DA261F" w:rsidP="00DA261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A261F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A261F" w:rsidRPr="00DA261F" w:rsidRDefault="00DA261F" w:rsidP="00DA261F">
      <w:pPr>
        <w:ind w:right="-2"/>
        <w:rPr>
          <w:rFonts w:ascii="PT Astra Serif" w:eastAsia="Calibri" w:hAnsi="PT Astra Serif"/>
          <w:sz w:val="28"/>
          <w:szCs w:val="22"/>
          <w:lang w:eastAsia="en-US"/>
        </w:rPr>
      </w:pPr>
    </w:p>
    <w:p w:rsidR="00DA261F" w:rsidRPr="00DA261F" w:rsidRDefault="00DA261F" w:rsidP="00DA261F">
      <w:pPr>
        <w:ind w:right="-2"/>
        <w:rPr>
          <w:rFonts w:ascii="PT Astra Serif" w:eastAsia="Calibri" w:hAnsi="PT Astra Serif"/>
          <w:sz w:val="28"/>
          <w:szCs w:val="16"/>
          <w:lang w:eastAsia="en-US"/>
        </w:rPr>
      </w:pPr>
    </w:p>
    <w:p w:rsidR="00DA261F" w:rsidRPr="00DA261F" w:rsidRDefault="003E3240" w:rsidP="00DA261F">
      <w:pPr>
        <w:ind w:right="-2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 26 января 2023 года </w:t>
      </w:r>
      <w:r w:rsidR="00DA261F" w:rsidRPr="00DA261F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          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A261F" w:rsidRPr="00DA261F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>
        <w:rPr>
          <w:rFonts w:ascii="PT Astra Serif" w:eastAsia="Calibri" w:hAnsi="PT Astra Serif"/>
          <w:sz w:val="28"/>
          <w:szCs w:val="26"/>
          <w:lang w:eastAsia="en-US"/>
        </w:rPr>
        <w:t>№ 92-п</w:t>
      </w:r>
    </w:p>
    <w:p w:rsidR="00256A87" w:rsidRPr="00DA261F" w:rsidRDefault="00256A87" w:rsidP="00DA261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D5DB2" w:rsidRDefault="006D5DB2" w:rsidP="00DA261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261F" w:rsidRPr="00DA261F" w:rsidRDefault="00DA261F" w:rsidP="00DA261F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261F" w:rsidRDefault="006C4D99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DA261F" w:rsidRDefault="006C4D99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DA261F" w:rsidRDefault="00DA261F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30.10.2018 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№ 2996 </w:t>
      </w:r>
    </w:p>
    <w:p w:rsidR="00DA261F" w:rsidRDefault="006C4D99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 xml:space="preserve">«О муниципальной программе </w:t>
      </w:r>
    </w:p>
    <w:p w:rsidR="00DA261F" w:rsidRDefault="006C4D99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 xml:space="preserve">города Югорска «Управление </w:t>
      </w:r>
    </w:p>
    <w:p w:rsidR="006C4D99" w:rsidRPr="00DA261F" w:rsidRDefault="006C4D99" w:rsidP="00DA261F">
      <w:pPr>
        <w:shd w:val="clear" w:color="auto" w:fill="FFFFFF"/>
        <w:tabs>
          <w:tab w:val="left" w:pos="4111"/>
        </w:tabs>
        <w:spacing w:line="276" w:lineRule="auto"/>
        <w:ind w:right="-1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>муниципальными финансами»</w:t>
      </w:r>
    </w:p>
    <w:p w:rsidR="006C4D99" w:rsidRDefault="006C4D99" w:rsidP="00DA261F">
      <w:pPr>
        <w:shd w:val="clear" w:color="auto" w:fill="FFFFFF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A261F" w:rsidRDefault="00DA261F" w:rsidP="00DA261F">
      <w:pPr>
        <w:shd w:val="clear" w:color="auto" w:fill="FFFFFF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A261F" w:rsidRPr="00DA261F" w:rsidRDefault="00DA261F" w:rsidP="00DA261F">
      <w:pPr>
        <w:shd w:val="clear" w:color="auto" w:fill="FFFFFF"/>
        <w:spacing w:line="276" w:lineRule="auto"/>
        <w:ind w:right="-2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C1904" w:rsidRPr="00DA261F" w:rsidRDefault="006C4D99" w:rsidP="00DA261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DA261F">
        <w:rPr>
          <w:rFonts w:ascii="PT Astra Serif" w:hAnsi="PT Astra Serif"/>
          <w:sz w:val="28"/>
          <w:szCs w:val="28"/>
        </w:rPr>
        <w:t xml:space="preserve">В соответствии с </w:t>
      </w:r>
      <w:r w:rsidR="009A1830" w:rsidRPr="00DA261F">
        <w:rPr>
          <w:rFonts w:ascii="PT Astra Serif" w:hAnsi="PT Astra Serif"/>
          <w:sz w:val="28"/>
          <w:szCs w:val="28"/>
        </w:rPr>
        <w:t>решением Думы города Югорска от 20.12.2022</w:t>
      </w:r>
      <w:r w:rsidR="00BC446E" w:rsidRPr="00DA261F">
        <w:rPr>
          <w:rFonts w:ascii="PT Astra Serif" w:hAnsi="PT Astra Serif"/>
          <w:sz w:val="28"/>
          <w:szCs w:val="28"/>
        </w:rPr>
        <w:t xml:space="preserve"> № 127</w:t>
      </w:r>
      <w:r w:rsidR="009A1830" w:rsidRPr="00DA261F">
        <w:rPr>
          <w:rFonts w:ascii="PT Astra Serif" w:hAnsi="PT Astra Serif"/>
          <w:sz w:val="28"/>
          <w:szCs w:val="28"/>
        </w:rPr>
        <w:t xml:space="preserve"> </w:t>
      </w:r>
      <w:r w:rsidR="00BC446E" w:rsidRPr="00DA261F">
        <w:rPr>
          <w:rFonts w:ascii="PT Astra Serif" w:hAnsi="PT Astra Serif"/>
          <w:sz w:val="28"/>
          <w:szCs w:val="28"/>
        </w:rPr>
        <w:t xml:space="preserve">«О внесении изменений в решение Думы города Югорска от 21.12.2021 </w:t>
      </w:r>
      <w:r w:rsidR="00DA261F">
        <w:rPr>
          <w:rFonts w:ascii="PT Astra Serif" w:hAnsi="PT Astra Serif"/>
          <w:sz w:val="28"/>
          <w:szCs w:val="28"/>
        </w:rPr>
        <w:t xml:space="preserve">       </w:t>
      </w:r>
      <w:r w:rsidR="00BC446E" w:rsidRPr="00DA261F">
        <w:rPr>
          <w:rFonts w:ascii="PT Astra Serif" w:hAnsi="PT Astra Serif"/>
          <w:sz w:val="28"/>
          <w:szCs w:val="28"/>
        </w:rPr>
        <w:t xml:space="preserve">№ 100 «О бюджете города Югорска на 2022 год и на плановый период 2023 </w:t>
      </w:r>
      <w:r w:rsidR="00DA261F">
        <w:rPr>
          <w:rFonts w:ascii="PT Astra Serif" w:hAnsi="PT Astra Serif"/>
          <w:sz w:val="28"/>
          <w:szCs w:val="28"/>
        </w:rPr>
        <w:t xml:space="preserve">  </w:t>
      </w:r>
      <w:r w:rsidR="00BC446E" w:rsidRPr="00DA261F">
        <w:rPr>
          <w:rFonts w:ascii="PT Astra Serif" w:hAnsi="PT Astra Serif"/>
          <w:sz w:val="28"/>
          <w:szCs w:val="28"/>
        </w:rPr>
        <w:t xml:space="preserve">и 2024 годов», </w:t>
      </w:r>
      <w:r w:rsidR="002D6C56">
        <w:rPr>
          <w:rFonts w:ascii="PT Astra Serif" w:hAnsi="PT Astra Serif"/>
          <w:sz w:val="28"/>
          <w:szCs w:val="28"/>
        </w:rPr>
        <w:t xml:space="preserve">решением Думы города Югорска от 20.12.2022 № 128           «О бюджете города Югорска на 2023 год и на плановый период 2024 и 2025 годов», </w:t>
      </w:r>
      <w:r w:rsidRPr="00DA261F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DA261F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DA261F">
        <w:rPr>
          <w:rFonts w:ascii="PT Astra Serif" w:hAnsi="PT Astra Serif"/>
          <w:sz w:val="28"/>
          <w:szCs w:val="28"/>
          <w:lang w:eastAsia="ru-RU"/>
        </w:rPr>
        <w:t>м</w:t>
      </w:r>
      <w:r w:rsidRPr="00DA261F">
        <w:rPr>
          <w:rFonts w:ascii="PT Astra Serif" w:hAnsi="PT Astra Serif"/>
          <w:sz w:val="28"/>
          <w:szCs w:val="28"/>
          <w:lang w:eastAsia="ru-RU"/>
        </w:rPr>
        <w:t xml:space="preserve"> администрации</w:t>
      </w:r>
      <w:proofErr w:type="gramEnd"/>
      <w:r w:rsidRPr="00DA261F">
        <w:rPr>
          <w:rFonts w:ascii="PT Astra Serif" w:hAnsi="PT Astra Serif"/>
          <w:sz w:val="28"/>
          <w:szCs w:val="28"/>
          <w:lang w:eastAsia="ru-RU"/>
        </w:rPr>
        <w:t xml:space="preserve"> города Югорска от </w:t>
      </w:r>
      <w:r w:rsidR="00E60023" w:rsidRPr="00DA261F">
        <w:rPr>
          <w:rFonts w:ascii="PT Astra Serif" w:hAnsi="PT Astra Serif"/>
          <w:sz w:val="28"/>
          <w:szCs w:val="28"/>
          <w:lang w:eastAsia="ru-RU"/>
        </w:rPr>
        <w:t>03</w:t>
      </w:r>
      <w:r w:rsidRPr="00DA261F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DA261F">
        <w:rPr>
          <w:rFonts w:ascii="PT Astra Serif" w:hAnsi="PT Astra Serif"/>
          <w:sz w:val="28"/>
          <w:szCs w:val="28"/>
          <w:lang w:eastAsia="ru-RU"/>
        </w:rPr>
        <w:t>21</w:t>
      </w:r>
      <w:r w:rsidRPr="00DA261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6C56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Pr="00DA261F"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="0014198B" w:rsidRPr="00DA261F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DA261F">
        <w:rPr>
          <w:rFonts w:ascii="PT Astra Serif" w:hAnsi="PT Astra Serif"/>
          <w:sz w:val="28"/>
          <w:szCs w:val="28"/>
          <w:lang w:eastAsia="ru-RU"/>
        </w:rPr>
        <w:t>-п</w:t>
      </w:r>
      <w:r w:rsidRPr="00DA261F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DA261F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DA261F">
        <w:rPr>
          <w:rFonts w:ascii="PT Astra Serif" w:hAnsi="PT Astra Serif"/>
          <w:sz w:val="28"/>
          <w:szCs w:val="28"/>
          <w:lang w:eastAsia="ru-RU"/>
        </w:rPr>
        <w:t xml:space="preserve">»: </w:t>
      </w:r>
    </w:p>
    <w:p w:rsidR="00DC1904" w:rsidRPr="00DA261F" w:rsidRDefault="00DC1904" w:rsidP="00DA261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6C4D99" w:rsidRPr="00DA261F">
        <w:rPr>
          <w:rFonts w:ascii="PT Astra Serif" w:hAnsi="PT Astra Serif"/>
          <w:sz w:val="28"/>
          <w:szCs w:val="28"/>
          <w:lang w:eastAsia="ru-RU"/>
        </w:rPr>
        <w:t>Внести в</w:t>
      </w:r>
      <w:r w:rsidR="006D5DB2" w:rsidRPr="00DA261F">
        <w:rPr>
          <w:rFonts w:ascii="PT Astra Serif" w:hAnsi="PT Astra Serif"/>
          <w:sz w:val="28"/>
          <w:szCs w:val="28"/>
          <w:lang w:eastAsia="ru-RU"/>
        </w:rPr>
        <w:t xml:space="preserve"> приложение к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DA261F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 администрации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города Югорска от 30.10.2018 № 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2996 «О муниципальной программе города Югорска «Управление муниципальными финансами» (с изменениями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от 10.10.2019 № 2183, от 05.11.2019 № 2382, от 23.12.2019 № 2737,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 xml:space="preserve">от 23.12.2019 № 2738, от 24.09.2020 № 1367, </w:t>
      </w:r>
      <w:r w:rsidR="00513123" w:rsidRPr="00DA261F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6C4D99" w:rsidRPr="00DA261F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DA261F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DA261F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DA261F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DA261F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>от 20.12.2021 № 2428-п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, от 03.02.2022 </w:t>
      </w:r>
      <w:r w:rsidR="00F46050" w:rsidRPr="00DA261F">
        <w:rPr>
          <w:rFonts w:ascii="PT Astra Serif" w:hAnsi="PT Astra Serif"/>
          <w:sz w:val="28"/>
          <w:szCs w:val="28"/>
          <w:lang w:eastAsia="ru-RU"/>
        </w:rPr>
        <w:t>№ 184-п</w:t>
      </w:r>
      <w:r w:rsidR="005C1ABC" w:rsidRPr="00DA261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630DF9" w:rsidRPr="00DA261F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DA261F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5258B6" w:rsidRPr="00DA261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5258B6" w:rsidRPr="00DA261F">
        <w:rPr>
          <w:rFonts w:ascii="PT Astra Serif" w:hAnsi="PT Astra Serif"/>
          <w:sz w:val="28"/>
          <w:szCs w:val="28"/>
          <w:lang w:eastAsia="ru-RU"/>
        </w:rPr>
        <w:t>от 14.11.2022 № 2382-п</w:t>
      </w:r>
      <w:proofErr w:type="gramEnd"/>
      <w:r w:rsidR="005258B6" w:rsidRPr="00DA261F">
        <w:rPr>
          <w:rFonts w:ascii="PT Astra Serif" w:hAnsi="PT Astra Serif"/>
          <w:sz w:val="28"/>
          <w:szCs w:val="28"/>
          <w:lang w:eastAsia="ru-RU"/>
        </w:rPr>
        <w:t>, от 14.11.2022 № 2397-п, от 05.12.2022 № 2563-п</w:t>
      </w:r>
      <w:r w:rsidR="009A1830" w:rsidRPr="00DA261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DA261F"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="009A1830" w:rsidRPr="00DA261F">
        <w:rPr>
          <w:rFonts w:ascii="PT Astra Serif" w:hAnsi="PT Astra Serif"/>
          <w:sz w:val="28"/>
          <w:szCs w:val="28"/>
          <w:lang w:eastAsia="ru-RU"/>
        </w:rPr>
        <w:t>от 28.12.2022 № 2756-п</w:t>
      </w:r>
      <w:r w:rsidRPr="00DA261F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  <w:bookmarkStart w:id="0" w:name="_GoBack"/>
      <w:bookmarkEnd w:id="0"/>
    </w:p>
    <w:p w:rsidR="003B1BAE" w:rsidRPr="00DA261F" w:rsidRDefault="00155223" w:rsidP="00DA261F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lastRenderedPageBreak/>
        <w:t xml:space="preserve">1.1. </w:t>
      </w:r>
      <w:r w:rsidR="00D70D9B" w:rsidRPr="00DA261F">
        <w:rPr>
          <w:rFonts w:ascii="PT Astra Serif" w:hAnsi="PT Astra Serif"/>
          <w:sz w:val="28"/>
          <w:szCs w:val="28"/>
          <w:lang w:eastAsia="ru-RU"/>
        </w:rPr>
        <w:t>С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>трок</w:t>
      </w:r>
      <w:r w:rsidR="009A1830" w:rsidRPr="00DA261F">
        <w:rPr>
          <w:rFonts w:ascii="PT Astra Serif" w:hAnsi="PT Astra Serif"/>
          <w:sz w:val="28"/>
          <w:szCs w:val="28"/>
          <w:lang w:eastAsia="ru-RU"/>
        </w:rPr>
        <w:t>и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A1830" w:rsidRPr="00DA261F">
        <w:rPr>
          <w:rFonts w:ascii="PT Astra Serif" w:hAnsi="PT Astra Serif"/>
          <w:sz w:val="28"/>
          <w:szCs w:val="28"/>
          <w:lang w:eastAsia="ru-RU"/>
        </w:rPr>
        <w:t xml:space="preserve">«Сроки реализации муниципальной программы» и 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>«Параметры финансового обесп</w:t>
      </w:r>
      <w:r w:rsidR="00D70D9B" w:rsidRPr="00DA261F">
        <w:rPr>
          <w:rFonts w:ascii="PT Astra Serif" w:hAnsi="PT Astra Serif"/>
          <w:sz w:val="28"/>
          <w:szCs w:val="28"/>
          <w:lang w:eastAsia="ru-RU"/>
        </w:rPr>
        <w:t xml:space="preserve">ечения муниципальной программы» паспорта муниципальной программы </w:t>
      </w:r>
      <w:r w:rsidR="003B1BAE" w:rsidRPr="00DA261F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B1BAE" w:rsidRPr="00DA261F" w:rsidRDefault="003B1BAE" w:rsidP="00DA261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61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873"/>
      </w:tblGrid>
      <w:tr w:rsidR="00614A1F" w:rsidRPr="00DA261F" w:rsidTr="00DA261F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30" w:rsidRPr="00DA261F" w:rsidRDefault="009A1830" w:rsidP="00DA261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A261F">
              <w:rPr>
                <w:rFonts w:ascii="PT Astra Serif" w:hAnsi="PT Astra Serif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30" w:rsidRPr="00DA261F" w:rsidRDefault="009A1830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  <w:lang w:eastAsia="ru-RU"/>
              </w:rPr>
              <w:t>2019 – 2030 годы</w:t>
            </w:r>
          </w:p>
        </w:tc>
      </w:tr>
      <w:tr w:rsidR="00614A1F" w:rsidRPr="00DA261F" w:rsidTr="00DA261F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AE" w:rsidRPr="00DA261F" w:rsidRDefault="003B1BAE" w:rsidP="00DA261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A261F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AE" w:rsidRPr="00DA261F" w:rsidRDefault="00D70D9B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>О</w:t>
            </w:r>
            <w:r w:rsidR="003B1BAE" w:rsidRPr="00DA261F">
              <w:rPr>
                <w:rFonts w:ascii="PT Astra Serif" w:hAnsi="PT Astra Serif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67</w:t>
            </w:r>
            <w:r w:rsidR="00BC446E" w:rsidRPr="00DA261F">
              <w:rPr>
                <w:rFonts w:ascii="PT Astra Serif" w:hAnsi="PT Astra Serif"/>
                <w:sz w:val="28"/>
                <w:szCs w:val="28"/>
              </w:rPr>
              <w:t>3 485,4</w:t>
            </w:r>
            <w:r w:rsidR="00C876B3" w:rsidRPr="00DA26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B1BAE" w:rsidRPr="00DA261F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020E9" w:rsidRPr="00DA261F">
              <w:rPr>
                <w:rFonts w:ascii="PT Astra Serif" w:hAnsi="PT Astra Serif"/>
                <w:sz w:val="28"/>
                <w:szCs w:val="28"/>
              </w:rPr>
              <w:t>46</w:t>
            </w:r>
            <w:r w:rsidR="00BC446E" w:rsidRPr="00DA261F">
              <w:rPr>
                <w:rFonts w:ascii="PT Astra Serif" w:hAnsi="PT Astra Serif"/>
                <w:sz w:val="28"/>
                <w:szCs w:val="28"/>
              </w:rPr>
              <w:t> 038,1</w:t>
            </w:r>
            <w:r w:rsidRPr="00DA26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876B3" w:rsidRPr="00DA261F">
              <w:rPr>
                <w:rFonts w:ascii="PT Astra Serif" w:hAnsi="PT Astra Serif"/>
                <w:sz w:val="28"/>
                <w:szCs w:val="28"/>
              </w:rPr>
              <w:t>58 434,0</w:t>
            </w:r>
            <w:r w:rsidRPr="00DA26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876B3" w:rsidRPr="00DA261F">
              <w:rPr>
                <w:rFonts w:ascii="PT Astra Serif" w:hAnsi="PT Astra Serif"/>
                <w:sz w:val="28"/>
                <w:szCs w:val="28"/>
              </w:rPr>
              <w:t>58 460,0</w:t>
            </w:r>
            <w:r w:rsidRPr="00DA261F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3B1BAE" w:rsidRPr="00DA261F" w:rsidRDefault="003B1BAE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C876B3" w:rsidRPr="00DA261F">
              <w:rPr>
                <w:rFonts w:ascii="PT Astra Serif" w:hAnsi="PT Astra Serif"/>
                <w:sz w:val="28"/>
                <w:szCs w:val="28"/>
              </w:rPr>
              <w:t>58 400,0</w:t>
            </w:r>
            <w:r w:rsidRPr="00DA261F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E57D50" w:rsidRPr="00DA261F" w:rsidRDefault="00E57D50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58 650,0 тыс. рублей;</w:t>
            </w:r>
          </w:p>
          <w:p w:rsidR="00E57D50" w:rsidRPr="00DA261F" w:rsidRDefault="00E57D50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58 700,0 тыс. рублей</w:t>
            </w:r>
            <w:r w:rsidR="00F749B3" w:rsidRPr="00DA261F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E57D50" w:rsidRPr="00DA261F" w:rsidRDefault="00E57D50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2028 год –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58 800,0 тыс. рублей;</w:t>
            </w:r>
          </w:p>
          <w:p w:rsidR="00E57D50" w:rsidRPr="00DA261F" w:rsidRDefault="00E57D50" w:rsidP="00DA261F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–</w:t>
            </w:r>
            <w:r w:rsidRPr="00DA26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58 850,0 тыс. рублей;</w:t>
            </w:r>
          </w:p>
          <w:p w:rsidR="00030181" w:rsidRPr="00DA261F" w:rsidRDefault="003B1BAE" w:rsidP="00DA261F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61F">
              <w:rPr>
                <w:rFonts w:ascii="PT Astra Serif" w:hAnsi="PT Astra Serif"/>
                <w:sz w:val="28"/>
                <w:szCs w:val="28"/>
              </w:rPr>
              <w:t xml:space="preserve">2030 год – </w:t>
            </w:r>
            <w:r w:rsidR="00504D37" w:rsidRPr="00DA261F">
              <w:rPr>
                <w:rFonts w:ascii="PT Astra Serif" w:hAnsi="PT Astra Serif"/>
                <w:sz w:val="28"/>
                <w:szCs w:val="28"/>
              </w:rPr>
              <w:t>58 400,0 тыс. рублей</w:t>
            </w:r>
          </w:p>
        </w:tc>
      </w:tr>
    </w:tbl>
    <w:p w:rsidR="003B1BAE" w:rsidRPr="00DA261F" w:rsidRDefault="00BE5FCE" w:rsidP="00DA261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DA261F">
        <w:rPr>
          <w:rFonts w:ascii="PT Astra Serif" w:hAnsi="PT Astra Serif"/>
          <w:sz w:val="28"/>
          <w:szCs w:val="28"/>
        </w:rPr>
        <w:t>».</w:t>
      </w:r>
    </w:p>
    <w:p w:rsidR="00DC1904" w:rsidRPr="00DA261F" w:rsidRDefault="00DC1904" w:rsidP="00DA261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261F">
        <w:rPr>
          <w:rFonts w:ascii="PT Astra Serif" w:hAnsi="PT Astra Serif"/>
          <w:sz w:val="28"/>
          <w:szCs w:val="28"/>
        </w:rPr>
        <w:t>1.</w:t>
      </w:r>
      <w:r w:rsidR="006A5FFB" w:rsidRPr="00DA261F">
        <w:rPr>
          <w:rFonts w:ascii="PT Astra Serif" w:hAnsi="PT Astra Serif"/>
          <w:sz w:val="28"/>
          <w:szCs w:val="28"/>
        </w:rPr>
        <w:t>2</w:t>
      </w:r>
      <w:r w:rsidRPr="00DA261F">
        <w:rPr>
          <w:rFonts w:ascii="PT Astra Serif" w:hAnsi="PT Astra Serif"/>
          <w:sz w:val="28"/>
          <w:szCs w:val="28"/>
        </w:rPr>
        <w:t xml:space="preserve">. </w:t>
      </w:r>
      <w:r w:rsidR="00BE5FCE" w:rsidRPr="00DA261F">
        <w:rPr>
          <w:rFonts w:ascii="PT Astra Serif" w:hAnsi="PT Astra Serif"/>
          <w:sz w:val="28"/>
          <w:szCs w:val="28"/>
        </w:rPr>
        <w:t>Таблицу 2</w:t>
      </w:r>
      <w:r w:rsidRPr="00DA261F">
        <w:rPr>
          <w:rFonts w:ascii="PT Astra Serif" w:hAnsi="PT Astra Serif"/>
          <w:sz w:val="28"/>
          <w:szCs w:val="28"/>
        </w:rPr>
        <w:t xml:space="preserve"> изложить</w:t>
      </w:r>
      <w:r w:rsidR="00DA261F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:rsidR="00F76474" w:rsidRPr="00DA261F" w:rsidRDefault="00DC1904" w:rsidP="00DA261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261F">
        <w:rPr>
          <w:rFonts w:ascii="PT Astra Serif" w:hAnsi="PT Astra Serif"/>
          <w:sz w:val="28"/>
          <w:szCs w:val="28"/>
        </w:rPr>
        <w:t xml:space="preserve">2. </w:t>
      </w:r>
      <w:r w:rsidR="00F76474" w:rsidRPr="00DA261F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76474" w:rsidRPr="00DA261F" w:rsidRDefault="00F76474" w:rsidP="00DA261F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A261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31F1" w:rsidRPr="00DA261F">
        <w:rPr>
          <w:rFonts w:ascii="PT Astra Serif" w:hAnsi="PT Astra Serif"/>
          <w:sz w:val="28"/>
          <w:szCs w:val="28"/>
        </w:rPr>
        <w:t>.</w:t>
      </w:r>
    </w:p>
    <w:p w:rsidR="005C31F1" w:rsidRPr="00DA261F" w:rsidRDefault="005C31F1" w:rsidP="00DA261F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A261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A261F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ED780D" w:rsidRPr="00DA261F" w:rsidRDefault="00ED780D" w:rsidP="00DA261F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DA261F" w:rsidRDefault="00C57DD3" w:rsidP="00DA261F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57DD3" w:rsidRPr="00DA261F" w:rsidRDefault="00C57DD3" w:rsidP="00DA261F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F32912" w:rsidRPr="00DA261F" w:rsidRDefault="00F32912" w:rsidP="00DA261F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DA261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DA261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5C31F1" w:rsidRPr="0054143D" w:rsidRDefault="00F32912" w:rsidP="0054143D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DA261F">
        <w:rPr>
          <w:rFonts w:ascii="PT Astra Serif" w:hAnsi="PT Astra Serif"/>
          <w:b/>
          <w:sz w:val="28"/>
          <w:szCs w:val="28"/>
        </w:rPr>
        <w:t>г</w:t>
      </w:r>
      <w:r w:rsidR="005D4BDF" w:rsidRPr="00DA261F">
        <w:rPr>
          <w:rFonts w:ascii="PT Astra Serif" w:hAnsi="PT Astra Serif"/>
          <w:b/>
          <w:sz w:val="28"/>
          <w:szCs w:val="28"/>
        </w:rPr>
        <w:t>лав</w:t>
      </w:r>
      <w:r w:rsidRPr="00DA261F">
        <w:rPr>
          <w:rFonts w:ascii="PT Astra Serif" w:hAnsi="PT Astra Serif"/>
          <w:b/>
          <w:sz w:val="28"/>
          <w:szCs w:val="28"/>
        </w:rPr>
        <w:t>ы</w:t>
      </w:r>
      <w:r w:rsidR="005D4BDF" w:rsidRPr="00DA261F">
        <w:rPr>
          <w:rFonts w:ascii="PT Astra Serif" w:hAnsi="PT Astra Serif"/>
          <w:b/>
          <w:sz w:val="28"/>
          <w:szCs w:val="28"/>
        </w:rPr>
        <w:t xml:space="preserve"> города Югорска    </w:t>
      </w:r>
      <w:r w:rsidR="007828F6"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="005D4BDF" w:rsidRPr="00DA261F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DA261F">
        <w:rPr>
          <w:rFonts w:ascii="PT Astra Serif" w:hAnsi="PT Astra Serif"/>
          <w:b/>
          <w:sz w:val="28"/>
          <w:szCs w:val="28"/>
        </w:rPr>
        <w:t>Л.И. Носкова</w:t>
      </w:r>
    </w:p>
    <w:p w:rsidR="00DC1904" w:rsidRPr="00614A1F" w:rsidRDefault="00DC1904" w:rsidP="00DA261F">
      <w:pPr>
        <w:pStyle w:val="a5"/>
        <w:ind w:left="432"/>
        <w:rPr>
          <w:rFonts w:ascii="PT Astra Serif" w:hAnsi="PT Astra Serif"/>
          <w:b/>
          <w:sz w:val="28"/>
          <w:szCs w:val="28"/>
        </w:rPr>
      </w:pPr>
    </w:p>
    <w:p w:rsidR="00410480" w:rsidRPr="00DD1A2A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DD1A2A" w:rsidSect="0054143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828F6" w:rsidRPr="007828F6" w:rsidRDefault="007828F6" w:rsidP="007828F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7828F6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7828F6" w:rsidRPr="007828F6" w:rsidRDefault="007828F6" w:rsidP="007828F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7828F6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7828F6" w:rsidRPr="007828F6" w:rsidRDefault="007828F6" w:rsidP="007828F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7828F6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7828F6" w:rsidRPr="003E3240" w:rsidRDefault="003E3240" w:rsidP="007828F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 xml:space="preserve"> 26 января 2023 года 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>92-п</w:t>
      </w:r>
    </w:p>
    <w:p w:rsidR="006A35FE" w:rsidRPr="007828F6" w:rsidRDefault="006A35FE" w:rsidP="0014198B">
      <w:pPr>
        <w:jc w:val="right"/>
        <w:rPr>
          <w:rFonts w:ascii="PT Astra Serif" w:hAnsi="PT Astra Serif"/>
          <w:sz w:val="28"/>
          <w:szCs w:val="24"/>
        </w:rPr>
      </w:pPr>
    </w:p>
    <w:p w:rsidR="007828F6" w:rsidRPr="007828F6" w:rsidRDefault="007828F6" w:rsidP="0014198B">
      <w:pPr>
        <w:jc w:val="right"/>
        <w:rPr>
          <w:rFonts w:ascii="PT Astra Serif" w:hAnsi="PT Astra Serif"/>
          <w:sz w:val="28"/>
          <w:szCs w:val="24"/>
        </w:rPr>
      </w:pPr>
    </w:p>
    <w:p w:rsidR="002E3032" w:rsidRPr="007828F6" w:rsidRDefault="00B341E0" w:rsidP="0014198B">
      <w:pPr>
        <w:jc w:val="right"/>
        <w:rPr>
          <w:rFonts w:ascii="PT Astra Serif" w:hAnsi="PT Astra Serif"/>
          <w:sz w:val="28"/>
          <w:szCs w:val="24"/>
        </w:rPr>
      </w:pPr>
      <w:r w:rsidRPr="007828F6">
        <w:rPr>
          <w:rFonts w:ascii="PT Astra Serif" w:hAnsi="PT Astra Serif"/>
          <w:sz w:val="28"/>
          <w:szCs w:val="24"/>
        </w:rPr>
        <w:t>Таблица 2</w:t>
      </w:r>
    </w:p>
    <w:p w:rsidR="002E3032" w:rsidRPr="007828F6" w:rsidRDefault="002E3032" w:rsidP="0014198B">
      <w:pPr>
        <w:jc w:val="right"/>
        <w:rPr>
          <w:rFonts w:ascii="PT Astra Serif" w:hAnsi="PT Astra Serif"/>
          <w:szCs w:val="18"/>
        </w:rPr>
      </w:pPr>
    </w:p>
    <w:p w:rsidR="002E3032" w:rsidRPr="007828F6" w:rsidRDefault="00B341E0" w:rsidP="00B341E0">
      <w:pPr>
        <w:jc w:val="center"/>
        <w:rPr>
          <w:rFonts w:ascii="PT Astra Serif" w:hAnsi="PT Astra Serif"/>
          <w:sz w:val="28"/>
          <w:szCs w:val="24"/>
        </w:rPr>
      </w:pPr>
      <w:r w:rsidRPr="007828F6">
        <w:rPr>
          <w:rFonts w:ascii="PT Astra Serif" w:hAnsi="PT Astra Serif"/>
          <w:sz w:val="28"/>
          <w:szCs w:val="24"/>
        </w:rPr>
        <w:t>Распределение финансовых ресурсов муниципальной программы (по годам)</w:t>
      </w:r>
    </w:p>
    <w:p w:rsidR="00A87A82" w:rsidRPr="007828F6" w:rsidRDefault="00A87A82" w:rsidP="00B341E0">
      <w:pPr>
        <w:jc w:val="center"/>
        <w:rPr>
          <w:rFonts w:ascii="PT Astra Serif" w:hAnsi="PT Astra Serif"/>
          <w:sz w:val="28"/>
          <w:szCs w:val="24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82"/>
        <w:gridCol w:w="1157"/>
        <w:gridCol w:w="1432"/>
        <w:gridCol w:w="2147"/>
        <w:gridCol w:w="1357"/>
        <w:gridCol w:w="73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F20C1F" w:rsidRPr="007828F6" w:rsidTr="0054143D">
        <w:trPr>
          <w:cantSplit/>
          <w:trHeight w:val="20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1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F20C1F" w:rsidRPr="007828F6" w:rsidTr="0054143D">
        <w:trPr>
          <w:cantSplit/>
          <w:trHeight w:val="20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6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6476BF" w:rsidRPr="007828F6" w:rsidTr="0054143D">
        <w:trPr>
          <w:cantSplit/>
          <w:trHeight w:val="20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1F" w:rsidRPr="007828F6" w:rsidRDefault="00F20C1F" w:rsidP="00F20C1F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6476BF" w:rsidRPr="007828F6" w:rsidTr="0054143D">
        <w:trPr>
          <w:cantSplit/>
          <w:trHeight w:val="20"/>
          <w:tblHeader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1F" w:rsidRPr="007828F6" w:rsidRDefault="00F20C1F" w:rsidP="00F20C1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440 766,5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440 766,5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34 740,5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34 740,5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197 978,4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197 978,4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7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  <w:r w:rsidRPr="007828F6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A535D9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7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7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673 485,4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175D7E" w:rsidRPr="007828F6" w:rsidTr="0054143D">
        <w:trPr>
          <w:cantSplit/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7E" w:rsidRPr="007828F6" w:rsidRDefault="00175D7E" w:rsidP="00175D7E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828F6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175D7E" w:rsidRPr="006476BF" w:rsidRDefault="00175D7E" w:rsidP="00B341E0">
      <w:pPr>
        <w:jc w:val="center"/>
        <w:rPr>
          <w:rFonts w:ascii="PT Astra Serif" w:hAnsi="PT Astra Serif"/>
          <w:sz w:val="16"/>
          <w:szCs w:val="16"/>
        </w:rPr>
      </w:pPr>
    </w:p>
    <w:p w:rsidR="00D92728" w:rsidRPr="008B70E2" w:rsidRDefault="00D92728" w:rsidP="0014198B">
      <w:pPr>
        <w:jc w:val="right"/>
        <w:rPr>
          <w:rFonts w:ascii="PT Astra Serif" w:hAnsi="PT Astra Serif"/>
          <w:sz w:val="18"/>
          <w:szCs w:val="18"/>
        </w:rPr>
      </w:pPr>
    </w:p>
    <w:sectPr w:rsidR="00D92728" w:rsidRPr="008B70E2" w:rsidSect="007828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3D" w:rsidRDefault="0054143D" w:rsidP="0054143D">
      <w:r>
        <w:separator/>
      </w:r>
    </w:p>
  </w:endnote>
  <w:endnote w:type="continuationSeparator" w:id="0">
    <w:p w:rsidR="0054143D" w:rsidRDefault="0054143D" w:rsidP="005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3D" w:rsidRDefault="0054143D" w:rsidP="0054143D">
      <w:r>
        <w:separator/>
      </w:r>
    </w:p>
  </w:footnote>
  <w:footnote w:type="continuationSeparator" w:id="0">
    <w:p w:rsidR="0054143D" w:rsidRDefault="0054143D" w:rsidP="0054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5265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54143D" w:rsidRPr="0054143D" w:rsidRDefault="0054143D">
        <w:pPr>
          <w:pStyle w:val="ae"/>
          <w:jc w:val="center"/>
          <w:rPr>
            <w:rFonts w:ascii="PT Astra Serif" w:hAnsi="PT Astra Serif"/>
            <w:sz w:val="28"/>
          </w:rPr>
        </w:pPr>
        <w:r w:rsidRPr="0054143D">
          <w:rPr>
            <w:rFonts w:ascii="PT Astra Serif" w:hAnsi="PT Astra Serif"/>
            <w:sz w:val="28"/>
          </w:rPr>
          <w:fldChar w:fldCharType="begin"/>
        </w:r>
        <w:r w:rsidRPr="0054143D">
          <w:rPr>
            <w:rFonts w:ascii="PT Astra Serif" w:hAnsi="PT Astra Serif"/>
            <w:sz w:val="28"/>
          </w:rPr>
          <w:instrText>PAGE   \* MERGEFORMAT</w:instrText>
        </w:r>
        <w:r w:rsidRPr="0054143D">
          <w:rPr>
            <w:rFonts w:ascii="PT Astra Serif" w:hAnsi="PT Astra Serif"/>
            <w:sz w:val="28"/>
          </w:rPr>
          <w:fldChar w:fldCharType="separate"/>
        </w:r>
        <w:r w:rsidR="002D6C56">
          <w:rPr>
            <w:rFonts w:ascii="PT Astra Serif" w:hAnsi="PT Astra Serif"/>
            <w:noProof/>
            <w:sz w:val="28"/>
          </w:rPr>
          <w:t>6</w:t>
        </w:r>
        <w:r w:rsidRPr="0054143D">
          <w:rPr>
            <w:rFonts w:ascii="PT Astra Serif" w:hAnsi="PT Astra Serif"/>
            <w:sz w:val="28"/>
          </w:rPr>
          <w:fldChar w:fldCharType="end"/>
        </w:r>
      </w:p>
    </w:sdtContent>
  </w:sdt>
  <w:p w:rsidR="0054143D" w:rsidRPr="0054143D" w:rsidRDefault="0054143D">
    <w:pPr>
      <w:pStyle w:val="ae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0181"/>
    <w:rsid w:val="00032099"/>
    <w:rsid w:val="00062628"/>
    <w:rsid w:val="000713DF"/>
    <w:rsid w:val="0007466B"/>
    <w:rsid w:val="00083855"/>
    <w:rsid w:val="000867B6"/>
    <w:rsid w:val="00097071"/>
    <w:rsid w:val="000C2EA5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55223"/>
    <w:rsid w:val="00160CE0"/>
    <w:rsid w:val="00165B5B"/>
    <w:rsid w:val="00170B99"/>
    <w:rsid w:val="00175D7E"/>
    <w:rsid w:val="0018017D"/>
    <w:rsid w:val="00184ECA"/>
    <w:rsid w:val="00185118"/>
    <w:rsid w:val="00187A41"/>
    <w:rsid w:val="00197DD0"/>
    <w:rsid w:val="001A0799"/>
    <w:rsid w:val="001F41F5"/>
    <w:rsid w:val="00201003"/>
    <w:rsid w:val="00211E4A"/>
    <w:rsid w:val="0021618C"/>
    <w:rsid w:val="0021641A"/>
    <w:rsid w:val="00224E69"/>
    <w:rsid w:val="00253B43"/>
    <w:rsid w:val="00256A87"/>
    <w:rsid w:val="00271EA8"/>
    <w:rsid w:val="002778A4"/>
    <w:rsid w:val="00285C61"/>
    <w:rsid w:val="0029416D"/>
    <w:rsid w:val="00296E8C"/>
    <w:rsid w:val="002B3084"/>
    <w:rsid w:val="002D6C56"/>
    <w:rsid w:val="002E3032"/>
    <w:rsid w:val="002F5129"/>
    <w:rsid w:val="00315C5F"/>
    <w:rsid w:val="003324AE"/>
    <w:rsid w:val="00335205"/>
    <w:rsid w:val="003642AD"/>
    <w:rsid w:val="0037056B"/>
    <w:rsid w:val="003712B7"/>
    <w:rsid w:val="00371AA9"/>
    <w:rsid w:val="003876A1"/>
    <w:rsid w:val="003B1BAE"/>
    <w:rsid w:val="003C672E"/>
    <w:rsid w:val="003D688F"/>
    <w:rsid w:val="003E1D38"/>
    <w:rsid w:val="003E3240"/>
    <w:rsid w:val="003F5828"/>
    <w:rsid w:val="003F6533"/>
    <w:rsid w:val="00403319"/>
    <w:rsid w:val="00410480"/>
    <w:rsid w:val="00423003"/>
    <w:rsid w:val="00423EBF"/>
    <w:rsid w:val="00430CBF"/>
    <w:rsid w:val="0046344F"/>
    <w:rsid w:val="00464107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D1AC6"/>
    <w:rsid w:val="004F5A09"/>
    <w:rsid w:val="00504D37"/>
    <w:rsid w:val="0050556A"/>
    <w:rsid w:val="00510950"/>
    <w:rsid w:val="00513123"/>
    <w:rsid w:val="00514E2C"/>
    <w:rsid w:val="005258B6"/>
    <w:rsid w:val="0053339B"/>
    <w:rsid w:val="00534141"/>
    <w:rsid w:val="0054143D"/>
    <w:rsid w:val="00541827"/>
    <w:rsid w:val="0056795B"/>
    <w:rsid w:val="0058620A"/>
    <w:rsid w:val="005B1B85"/>
    <w:rsid w:val="005C1ABC"/>
    <w:rsid w:val="005C31F1"/>
    <w:rsid w:val="005D4BDF"/>
    <w:rsid w:val="005E53E1"/>
    <w:rsid w:val="00607958"/>
    <w:rsid w:val="00610D01"/>
    <w:rsid w:val="00614A1F"/>
    <w:rsid w:val="00624190"/>
    <w:rsid w:val="00627519"/>
    <w:rsid w:val="00630DF9"/>
    <w:rsid w:val="00640248"/>
    <w:rsid w:val="00645E88"/>
    <w:rsid w:val="006476BF"/>
    <w:rsid w:val="0065328E"/>
    <w:rsid w:val="006557F5"/>
    <w:rsid w:val="00657B08"/>
    <w:rsid w:val="00686439"/>
    <w:rsid w:val="006901EB"/>
    <w:rsid w:val="0069412C"/>
    <w:rsid w:val="0069723D"/>
    <w:rsid w:val="006A35FE"/>
    <w:rsid w:val="006A5FFB"/>
    <w:rsid w:val="006B3FA0"/>
    <w:rsid w:val="006C4D99"/>
    <w:rsid w:val="006D5DB2"/>
    <w:rsid w:val="006E74CB"/>
    <w:rsid w:val="006F6444"/>
    <w:rsid w:val="007109A1"/>
    <w:rsid w:val="00713C1C"/>
    <w:rsid w:val="00724671"/>
    <w:rsid w:val="007268A4"/>
    <w:rsid w:val="00737A46"/>
    <w:rsid w:val="00773AF5"/>
    <w:rsid w:val="00781636"/>
    <w:rsid w:val="007828F6"/>
    <w:rsid w:val="00790B72"/>
    <w:rsid w:val="007C38E4"/>
    <w:rsid w:val="007D419A"/>
    <w:rsid w:val="007D5A8E"/>
    <w:rsid w:val="007E29A5"/>
    <w:rsid w:val="007F2F29"/>
    <w:rsid w:val="007F4A15"/>
    <w:rsid w:val="00810260"/>
    <w:rsid w:val="008228B4"/>
    <w:rsid w:val="008267F4"/>
    <w:rsid w:val="008402E8"/>
    <w:rsid w:val="00840543"/>
    <w:rsid w:val="008478F4"/>
    <w:rsid w:val="008579A0"/>
    <w:rsid w:val="008732D6"/>
    <w:rsid w:val="00886003"/>
    <w:rsid w:val="008B4B2F"/>
    <w:rsid w:val="008B70E2"/>
    <w:rsid w:val="008C3226"/>
    <w:rsid w:val="008C407D"/>
    <w:rsid w:val="008C431E"/>
    <w:rsid w:val="008C6630"/>
    <w:rsid w:val="008E01BF"/>
    <w:rsid w:val="008E1191"/>
    <w:rsid w:val="008F7262"/>
    <w:rsid w:val="00906884"/>
    <w:rsid w:val="0091343C"/>
    <w:rsid w:val="00914417"/>
    <w:rsid w:val="0092343E"/>
    <w:rsid w:val="00953E9C"/>
    <w:rsid w:val="009624C4"/>
    <w:rsid w:val="0097026B"/>
    <w:rsid w:val="009A1830"/>
    <w:rsid w:val="009A3020"/>
    <w:rsid w:val="009B52E6"/>
    <w:rsid w:val="009C4E86"/>
    <w:rsid w:val="009D0502"/>
    <w:rsid w:val="009E15ED"/>
    <w:rsid w:val="009F7184"/>
    <w:rsid w:val="00A020E9"/>
    <w:rsid w:val="00A33E61"/>
    <w:rsid w:val="00A37492"/>
    <w:rsid w:val="00A471A4"/>
    <w:rsid w:val="00A47F6B"/>
    <w:rsid w:val="00A535D9"/>
    <w:rsid w:val="00A57A06"/>
    <w:rsid w:val="00A61E46"/>
    <w:rsid w:val="00A702AF"/>
    <w:rsid w:val="00A7698C"/>
    <w:rsid w:val="00A811DB"/>
    <w:rsid w:val="00A84E12"/>
    <w:rsid w:val="00A87A82"/>
    <w:rsid w:val="00A93945"/>
    <w:rsid w:val="00AB09E1"/>
    <w:rsid w:val="00AD29B5"/>
    <w:rsid w:val="00AD77E7"/>
    <w:rsid w:val="00AF15F6"/>
    <w:rsid w:val="00AF75FC"/>
    <w:rsid w:val="00B14AF7"/>
    <w:rsid w:val="00B16C7E"/>
    <w:rsid w:val="00B17A40"/>
    <w:rsid w:val="00B341E0"/>
    <w:rsid w:val="00B558AD"/>
    <w:rsid w:val="00B55C4D"/>
    <w:rsid w:val="00B60CA4"/>
    <w:rsid w:val="00B62BF4"/>
    <w:rsid w:val="00B65310"/>
    <w:rsid w:val="00B753EC"/>
    <w:rsid w:val="00B91EF8"/>
    <w:rsid w:val="00BC4186"/>
    <w:rsid w:val="00BC446E"/>
    <w:rsid w:val="00BD7EE5"/>
    <w:rsid w:val="00BE1CAB"/>
    <w:rsid w:val="00BE5FCE"/>
    <w:rsid w:val="00BF0627"/>
    <w:rsid w:val="00BF2D60"/>
    <w:rsid w:val="00BF4F86"/>
    <w:rsid w:val="00C21866"/>
    <w:rsid w:val="00C22E75"/>
    <w:rsid w:val="00C26832"/>
    <w:rsid w:val="00C57DD3"/>
    <w:rsid w:val="00C66194"/>
    <w:rsid w:val="00C85B5D"/>
    <w:rsid w:val="00C876B3"/>
    <w:rsid w:val="00C902EB"/>
    <w:rsid w:val="00CC1A84"/>
    <w:rsid w:val="00CD2605"/>
    <w:rsid w:val="00CE2A5A"/>
    <w:rsid w:val="00CF247E"/>
    <w:rsid w:val="00CF47DF"/>
    <w:rsid w:val="00D01A38"/>
    <w:rsid w:val="00D069BE"/>
    <w:rsid w:val="00D3103C"/>
    <w:rsid w:val="00D42978"/>
    <w:rsid w:val="00D5399E"/>
    <w:rsid w:val="00D6114D"/>
    <w:rsid w:val="00D6571C"/>
    <w:rsid w:val="00D70D9B"/>
    <w:rsid w:val="00D8155B"/>
    <w:rsid w:val="00D81E1C"/>
    <w:rsid w:val="00D92728"/>
    <w:rsid w:val="00D97C12"/>
    <w:rsid w:val="00DA261F"/>
    <w:rsid w:val="00DA42B4"/>
    <w:rsid w:val="00DB17A6"/>
    <w:rsid w:val="00DB23A4"/>
    <w:rsid w:val="00DC1904"/>
    <w:rsid w:val="00DC5F80"/>
    <w:rsid w:val="00DD0083"/>
    <w:rsid w:val="00DD1A2A"/>
    <w:rsid w:val="00DD3187"/>
    <w:rsid w:val="00E57D50"/>
    <w:rsid w:val="00E60023"/>
    <w:rsid w:val="00E70539"/>
    <w:rsid w:val="00E82214"/>
    <w:rsid w:val="00E8600F"/>
    <w:rsid w:val="00E864FB"/>
    <w:rsid w:val="00E91200"/>
    <w:rsid w:val="00EC6DF9"/>
    <w:rsid w:val="00EC794D"/>
    <w:rsid w:val="00ED117A"/>
    <w:rsid w:val="00ED3109"/>
    <w:rsid w:val="00ED780D"/>
    <w:rsid w:val="00EF19B1"/>
    <w:rsid w:val="00EF453F"/>
    <w:rsid w:val="00F03584"/>
    <w:rsid w:val="00F20C1F"/>
    <w:rsid w:val="00F22A8F"/>
    <w:rsid w:val="00F32912"/>
    <w:rsid w:val="00F33869"/>
    <w:rsid w:val="00F419F9"/>
    <w:rsid w:val="00F43201"/>
    <w:rsid w:val="00F46050"/>
    <w:rsid w:val="00F52A75"/>
    <w:rsid w:val="00F562C2"/>
    <w:rsid w:val="00F639D4"/>
    <w:rsid w:val="00F6410F"/>
    <w:rsid w:val="00F749B3"/>
    <w:rsid w:val="00F76474"/>
    <w:rsid w:val="00F930E6"/>
    <w:rsid w:val="00FA2C75"/>
    <w:rsid w:val="00FB6A76"/>
    <w:rsid w:val="00FC29A6"/>
    <w:rsid w:val="00F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414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143D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414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4143D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75D7E"/>
    <w:rPr>
      <w:color w:val="800080"/>
      <w:u w:val="single"/>
    </w:rPr>
  </w:style>
  <w:style w:type="paragraph" w:customStyle="1" w:styleId="xl65">
    <w:name w:val="xl65"/>
    <w:basedOn w:val="a"/>
    <w:rsid w:val="00175D7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75D7E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75D7E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75D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414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143D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414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4143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6D2A-F45A-4B30-9612-4D2B329D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1466</Words>
  <Characters>7144</Characters>
  <Application>Microsoft Office Word</Application>
  <DocSecurity>0</DocSecurity>
  <Lines>59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Киселева Оксана Валерьевна</cp:lastModifiedBy>
  <cp:revision>422</cp:revision>
  <cp:lastPrinted>2023-01-26T10:53:00Z</cp:lastPrinted>
  <dcterms:created xsi:type="dcterms:W3CDTF">2019-10-15T06:55:00Z</dcterms:created>
  <dcterms:modified xsi:type="dcterms:W3CDTF">2023-01-26T10:59:00Z</dcterms:modified>
</cp:coreProperties>
</file>