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F1E7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92AC6" w:rsidRDefault="00F92AC6" w:rsidP="00F92AC6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92AC6" w:rsidRDefault="00F92AC6" w:rsidP="00F92AC6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F1E73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6F1E73">
        <w:rPr>
          <w:sz w:val="24"/>
          <w:szCs w:val="24"/>
          <w:u w:val="single"/>
        </w:rPr>
        <w:t xml:space="preserve">  14 декабря 2017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6F1E73">
        <w:rPr>
          <w:sz w:val="24"/>
          <w:szCs w:val="24"/>
        </w:rPr>
        <w:t xml:space="preserve">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6F1E73">
        <w:rPr>
          <w:sz w:val="24"/>
          <w:szCs w:val="24"/>
          <w:u w:val="single"/>
        </w:rPr>
        <w:t xml:space="preserve"> 59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92AC6" w:rsidRDefault="00F92AC6" w:rsidP="00F92AC6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 внесении изменений в постановление</w:t>
      </w:r>
    </w:p>
    <w:p w:rsidR="00F92AC6" w:rsidRDefault="00F92AC6" w:rsidP="00F92AC6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главы города </w:t>
      </w:r>
      <w:proofErr w:type="spellStart"/>
      <w:r>
        <w:rPr>
          <w:color w:val="00000A"/>
          <w:sz w:val="24"/>
          <w:szCs w:val="24"/>
        </w:rPr>
        <w:t>Югорска</w:t>
      </w:r>
      <w:proofErr w:type="spellEnd"/>
      <w:r>
        <w:rPr>
          <w:color w:val="00000A"/>
          <w:sz w:val="24"/>
          <w:szCs w:val="24"/>
        </w:rPr>
        <w:t xml:space="preserve"> от 19.10.2011 № 18 </w:t>
      </w:r>
    </w:p>
    <w:p w:rsidR="00F92AC6" w:rsidRDefault="00F92AC6" w:rsidP="00F92AC6">
      <w:pPr>
        <w:tabs>
          <w:tab w:val="left" w:pos="709"/>
        </w:tabs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«О межведомственном Совете при главе </w:t>
      </w:r>
    </w:p>
    <w:p w:rsidR="00F92AC6" w:rsidRDefault="00F92AC6" w:rsidP="00F92AC6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rFonts w:cs="Calibri"/>
          <w:sz w:val="24"/>
          <w:szCs w:val="24"/>
        </w:rPr>
        <w:t xml:space="preserve">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по противодействию коррупции»</w:t>
      </w:r>
    </w:p>
    <w:p w:rsidR="00F92AC6" w:rsidRDefault="00F92AC6" w:rsidP="00F92AC6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F92AC6" w:rsidRDefault="00F92AC6" w:rsidP="00F92AC6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F92AC6" w:rsidRDefault="00F92AC6" w:rsidP="00F92AC6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F92AC6" w:rsidRDefault="00F92AC6" w:rsidP="00F92AC6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В соответствии с Федеральным законом от 25.12.2008 № 273-ФЗ «О противодействии коррупции», постановлением Губернатора Ханты-Мансийского автономного округа – Югры              от 29.09.2015 № 107 «О Комиссии по координации работы по противодействию коррупции                     в Ханты-Мансийском автономном округе – Югре», Уставом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,</w:t>
      </w:r>
      <w:r>
        <w:rPr>
          <w:kern w:val="2"/>
          <w:sz w:val="24"/>
          <w:szCs w:val="24"/>
        </w:rPr>
        <w:t xml:space="preserve"> решением Думы города </w:t>
      </w:r>
      <w:proofErr w:type="spellStart"/>
      <w:r>
        <w:rPr>
          <w:kern w:val="2"/>
          <w:sz w:val="24"/>
          <w:szCs w:val="24"/>
        </w:rPr>
        <w:t>Югорска</w:t>
      </w:r>
      <w:proofErr w:type="spellEnd"/>
      <w:r>
        <w:rPr>
          <w:kern w:val="2"/>
          <w:sz w:val="24"/>
          <w:szCs w:val="24"/>
        </w:rPr>
        <w:t xml:space="preserve"> от 25.04.2017 № 34 «</w:t>
      </w:r>
      <w:r>
        <w:rPr>
          <w:rFonts w:eastAsia="Arial Unicode MS"/>
          <w:color w:val="000000"/>
          <w:kern w:val="2"/>
          <w:sz w:val="24"/>
          <w:szCs w:val="24"/>
        </w:rPr>
        <w:t xml:space="preserve">О внесении изменений в решение Думы города </w:t>
      </w:r>
      <w:proofErr w:type="spellStart"/>
      <w:r>
        <w:rPr>
          <w:rFonts w:eastAsia="Arial Unicode MS"/>
          <w:color w:val="000000"/>
          <w:kern w:val="2"/>
          <w:sz w:val="24"/>
          <w:szCs w:val="24"/>
        </w:rPr>
        <w:t>Югорска</w:t>
      </w:r>
      <w:proofErr w:type="spellEnd"/>
      <w:r>
        <w:rPr>
          <w:rFonts w:eastAsia="Arial Unicode MS"/>
          <w:color w:val="000000"/>
          <w:kern w:val="2"/>
          <w:sz w:val="24"/>
          <w:szCs w:val="24"/>
        </w:rPr>
        <w:t xml:space="preserve"> от 05.05.2016 № 42 «О структуре администрации города </w:t>
      </w:r>
      <w:proofErr w:type="spellStart"/>
      <w:r>
        <w:rPr>
          <w:rFonts w:eastAsia="Arial Unicode MS"/>
          <w:color w:val="000000"/>
          <w:kern w:val="2"/>
          <w:sz w:val="24"/>
          <w:szCs w:val="24"/>
        </w:rPr>
        <w:t>Югорска</w:t>
      </w:r>
      <w:proofErr w:type="spellEnd"/>
      <w:r>
        <w:rPr>
          <w:rFonts w:eastAsia="Arial Unicode MS"/>
          <w:color w:val="000000"/>
          <w:kern w:val="2"/>
          <w:sz w:val="24"/>
          <w:szCs w:val="24"/>
        </w:rPr>
        <w:t>»</w:t>
      </w:r>
      <w:r>
        <w:rPr>
          <w:sz w:val="24"/>
          <w:szCs w:val="24"/>
          <w:lang w:eastAsia="ru-RU"/>
        </w:rPr>
        <w:t xml:space="preserve"> в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целях</w:t>
      </w:r>
      <w:proofErr w:type="gramEnd"/>
      <w:r>
        <w:rPr>
          <w:sz w:val="24"/>
          <w:szCs w:val="24"/>
          <w:lang w:eastAsia="ru-RU"/>
        </w:rPr>
        <w:t xml:space="preserve"> обеспечения единой государственной политики в области противодействия коррупции:</w:t>
      </w:r>
    </w:p>
    <w:p w:rsidR="00F92AC6" w:rsidRDefault="00F92AC6" w:rsidP="00F92AC6">
      <w:pPr>
        <w:pStyle w:val="a5"/>
        <w:tabs>
          <w:tab w:val="left" w:pos="0"/>
          <w:tab w:val="left" w:pos="851"/>
        </w:tabs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1. </w:t>
      </w:r>
      <w:proofErr w:type="gramStart"/>
      <w:r>
        <w:rPr>
          <w:rFonts w:cs="Calibri"/>
          <w:sz w:val="24"/>
          <w:szCs w:val="24"/>
        </w:rPr>
        <w:t xml:space="preserve">Внести в постановление главы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от 19.10.2011 № 18                                        </w:t>
      </w:r>
      <w:r>
        <w:rPr>
          <w:rFonts w:cs="Calibri"/>
          <w:sz w:val="24"/>
          <w:szCs w:val="24"/>
        </w:rPr>
        <w:t xml:space="preserve">«О межведомственном Совете при главе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по противодействию коррупции»                 (с изменениями  от 04.03.2014 № 16,  от 01.12.2014 № 69,  от 26.03.2015 № 14,  от 27.08.2015              № 58, от 06.06.2016 № 1258,  от 08.11.2016 № 43) следующие изменения:</w:t>
      </w:r>
      <w:proofErr w:type="gramEnd"/>
    </w:p>
    <w:p w:rsidR="00F92AC6" w:rsidRDefault="00F92AC6" w:rsidP="00F92AC6">
      <w:pPr>
        <w:shd w:val="clear" w:color="auto" w:fill="FFFFFF"/>
        <w:tabs>
          <w:tab w:val="left" w:pos="0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1.1. Приложение 1 изложить в новой редакции (приложение).</w:t>
      </w:r>
    </w:p>
    <w:p w:rsidR="00F92AC6" w:rsidRDefault="00F92AC6" w:rsidP="00F92AC6">
      <w:pPr>
        <w:pStyle w:val="a5"/>
        <w:ind w:left="0" w:firstLine="709"/>
        <w:jc w:val="both"/>
        <w:rPr>
          <w:bCs/>
          <w:kern w:val="32"/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 xml:space="preserve">2. </w:t>
      </w:r>
      <w:r>
        <w:rPr>
          <w:sz w:val="24"/>
          <w:szCs w:val="24"/>
        </w:rPr>
        <w:t>Приложение 2</w:t>
      </w:r>
      <w:r>
        <w:rPr>
          <w:bCs/>
          <w:kern w:val="32"/>
          <w:sz w:val="24"/>
          <w:szCs w:val="24"/>
          <w:lang w:eastAsia="ru-RU"/>
        </w:rPr>
        <w:t xml:space="preserve"> дополнить пунктом 13.2 следующего содержания:</w:t>
      </w:r>
    </w:p>
    <w:p w:rsidR="00F92AC6" w:rsidRDefault="00F92AC6" w:rsidP="00F92AC6">
      <w:pPr>
        <w:pStyle w:val="a5"/>
        <w:ind w:left="0" w:firstLine="709"/>
        <w:jc w:val="both"/>
        <w:rPr>
          <w:bCs/>
          <w:kern w:val="32"/>
          <w:sz w:val="24"/>
          <w:szCs w:val="24"/>
          <w:lang w:eastAsia="ru-RU"/>
        </w:rPr>
      </w:pPr>
      <w:r>
        <w:rPr>
          <w:bCs/>
          <w:kern w:val="32"/>
          <w:sz w:val="24"/>
          <w:szCs w:val="24"/>
          <w:lang w:eastAsia="ru-RU"/>
        </w:rPr>
        <w:t>«13.2. В случае если исполнение обязанностей по замещению членов Совета должности возложены в установленном порядке на иное должностное лицо, участие в заседании Совета принимает это должностное лицо с правом совещательного голоса.</w:t>
      </w:r>
    </w:p>
    <w:p w:rsidR="00F92AC6" w:rsidRDefault="00F92AC6" w:rsidP="00F92AC6">
      <w:pPr>
        <w:pStyle w:val="a5"/>
        <w:ind w:left="0" w:firstLine="709"/>
        <w:jc w:val="both"/>
        <w:rPr>
          <w:bCs/>
          <w:kern w:val="32"/>
          <w:sz w:val="24"/>
          <w:szCs w:val="24"/>
          <w:lang w:eastAsia="ru-RU"/>
        </w:rPr>
      </w:pPr>
      <w:r>
        <w:rPr>
          <w:bCs/>
          <w:kern w:val="32"/>
          <w:sz w:val="24"/>
          <w:szCs w:val="24"/>
          <w:lang w:eastAsia="ru-RU"/>
        </w:rPr>
        <w:t xml:space="preserve">Члены Совета и (или) лицо, исполняющее его обязанности, несут </w:t>
      </w:r>
      <w:proofErr w:type="gramStart"/>
      <w:r>
        <w:rPr>
          <w:bCs/>
          <w:kern w:val="32"/>
          <w:sz w:val="24"/>
          <w:szCs w:val="24"/>
          <w:lang w:eastAsia="ru-RU"/>
        </w:rPr>
        <w:t>персональную</w:t>
      </w:r>
      <w:proofErr w:type="gramEnd"/>
      <w:r>
        <w:rPr>
          <w:bCs/>
          <w:kern w:val="32"/>
          <w:sz w:val="24"/>
          <w:szCs w:val="24"/>
          <w:lang w:eastAsia="ru-RU"/>
        </w:rPr>
        <w:t xml:space="preserve"> ответственность за качество и своевременность предоставления материалов, вносимых                       на рассмотрение Совета и утвержденных протокольных решений</w:t>
      </w:r>
      <w:proofErr w:type="gramStart"/>
      <w:r>
        <w:rPr>
          <w:bCs/>
          <w:kern w:val="32"/>
          <w:sz w:val="24"/>
          <w:szCs w:val="24"/>
          <w:lang w:eastAsia="ru-RU"/>
        </w:rPr>
        <w:t>.».</w:t>
      </w:r>
      <w:proofErr w:type="gramEnd"/>
    </w:p>
    <w:p w:rsidR="00F92AC6" w:rsidRDefault="00F92AC6" w:rsidP="00F92AC6">
      <w:pPr>
        <w:shd w:val="clear" w:color="auto" w:fill="FFFFFF"/>
        <w:tabs>
          <w:tab w:val="left" w:pos="28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Опубликовать  постановление в официальном печатном издании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                      и разместить на официальном сайте органов местного самоуправления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.</w:t>
      </w:r>
    </w:p>
    <w:p w:rsidR="00F92AC6" w:rsidRDefault="00F92AC6" w:rsidP="00F92AC6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F92AC6" w:rsidRDefault="00F92AC6" w:rsidP="00F92AC6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оставляю за собой.</w:t>
      </w:r>
    </w:p>
    <w:p w:rsidR="00F92AC6" w:rsidRDefault="00F92AC6" w:rsidP="00F92AC6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92AC6" w:rsidRDefault="00F92AC6" w:rsidP="007F4A15">
      <w:pPr>
        <w:jc w:val="both"/>
        <w:rPr>
          <w:sz w:val="24"/>
          <w:szCs w:val="24"/>
        </w:rPr>
      </w:pPr>
    </w:p>
    <w:p w:rsidR="00F92AC6" w:rsidRDefault="00F92AC6" w:rsidP="00F92AC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92AC6" w:rsidRPr="00B67A95" w:rsidRDefault="00F92AC6" w:rsidP="00F92A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F92AC6" w:rsidRDefault="00F92AC6" w:rsidP="007F4A15">
      <w:pPr>
        <w:jc w:val="both"/>
        <w:rPr>
          <w:sz w:val="24"/>
          <w:szCs w:val="24"/>
        </w:rPr>
      </w:pPr>
    </w:p>
    <w:p w:rsidR="001655B2" w:rsidRDefault="001655B2" w:rsidP="007F4A15">
      <w:pPr>
        <w:jc w:val="both"/>
        <w:rPr>
          <w:sz w:val="24"/>
          <w:szCs w:val="24"/>
        </w:rPr>
      </w:pPr>
    </w:p>
    <w:p w:rsidR="001655B2" w:rsidRDefault="001655B2" w:rsidP="007F4A15">
      <w:pPr>
        <w:jc w:val="both"/>
        <w:rPr>
          <w:sz w:val="24"/>
          <w:szCs w:val="24"/>
        </w:rPr>
      </w:pPr>
    </w:p>
    <w:p w:rsidR="001655B2" w:rsidRDefault="001655B2" w:rsidP="007F4A15">
      <w:pPr>
        <w:jc w:val="both"/>
        <w:rPr>
          <w:sz w:val="24"/>
          <w:szCs w:val="24"/>
        </w:rPr>
      </w:pPr>
    </w:p>
    <w:p w:rsidR="001655B2" w:rsidRDefault="001655B2" w:rsidP="001655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655B2" w:rsidRDefault="001655B2" w:rsidP="001655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655B2" w:rsidRDefault="001655B2" w:rsidP="001655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655B2" w:rsidRPr="006F1E73" w:rsidRDefault="006F1E73" w:rsidP="001655B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декабря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59 </w:t>
      </w:r>
    </w:p>
    <w:p w:rsidR="001655B2" w:rsidRDefault="001655B2" w:rsidP="007F4A15">
      <w:pPr>
        <w:jc w:val="both"/>
        <w:rPr>
          <w:sz w:val="24"/>
          <w:szCs w:val="24"/>
        </w:rPr>
      </w:pPr>
    </w:p>
    <w:p w:rsidR="001655B2" w:rsidRDefault="001655B2" w:rsidP="001655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1655B2" w:rsidRDefault="001655B2" w:rsidP="001655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655B2" w:rsidRDefault="001655B2" w:rsidP="001655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655B2" w:rsidRPr="001655B2" w:rsidRDefault="001655B2" w:rsidP="001655B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октября 2011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18 </w:t>
      </w:r>
    </w:p>
    <w:p w:rsidR="001655B2" w:rsidRDefault="001655B2" w:rsidP="007F4A15">
      <w:pPr>
        <w:jc w:val="both"/>
        <w:rPr>
          <w:sz w:val="24"/>
          <w:szCs w:val="24"/>
        </w:rPr>
      </w:pPr>
    </w:p>
    <w:p w:rsidR="008D2C6C" w:rsidRDefault="008D2C6C" w:rsidP="008D2C6C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Состав</w:t>
      </w:r>
    </w:p>
    <w:p w:rsidR="008D2C6C" w:rsidRDefault="008D2C6C" w:rsidP="008D2C6C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 межведомственного Совета при главе города </w:t>
      </w:r>
      <w:proofErr w:type="spellStart"/>
      <w:r>
        <w:rPr>
          <w:b/>
          <w:bCs/>
          <w:kern w:val="32"/>
          <w:sz w:val="24"/>
          <w:szCs w:val="24"/>
        </w:rPr>
        <w:t>Югорска</w:t>
      </w:r>
      <w:proofErr w:type="spellEnd"/>
      <w:r>
        <w:rPr>
          <w:b/>
          <w:bCs/>
          <w:kern w:val="32"/>
          <w:sz w:val="24"/>
          <w:szCs w:val="24"/>
        </w:rPr>
        <w:t xml:space="preserve"> по противодействию коррупции (далее-межведомственный Совет)</w:t>
      </w:r>
    </w:p>
    <w:p w:rsidR="008D2C6C" w:rsidRDefault="008D2C6C" w:rsidP="008D2C6C">
      <w:pPr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53"/>
        <w:gridCol w:w="4570"/>
      </w:tblGrid>
      <w:tr w:rsidR="008D2C6C" w:rsidRPr="008D2C6C" w:rsidTr="008D2C6C">
        <w:trPr>
          <w:trHeight w:val="382"/>
        </w:trPr>
        <w:tc>
          <w:tcPr>
            <w:tcW w:w="9923" w:type="dxa"/>
            <w:gridSpan w:val="2"/>
            <w:shd w:val="clear" w:color="auto" w:fill="auto"/>
            <w:hideMark/>
          </w:tcPr>
          <w:p w:rsidR="008D2C6C" w:rsidRPr="008D2C6C" w:rsidRDefault="008D2C6C" w:rsidP="008D2C6C">
            <w:pPr>
              <w:jc w:val="both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Глава города </w:t>
            </w:r>
            <w:proofErr w:type="spellStart"/>
            <w:r w:rsidRPr="008D2C6C">
              <w:rPr>
                <w:sz w:val="24"/>
                <w:szCs w:val="24"/>
              </w:rPr>
              <w:t>Югорск</w:t>
            </w:r>
            <w:proofErr w:type="gramStart"/>
            <w:r w:rsidRPr="008D2C6C">
              <w:rPr>
                <w:sz w:val="24"/>
                <w:szCs w:val="24"/>
              </w:rPr>
              <w:t>а</w:t>
            </w:r>
            <w:proofErr w:type="spellEnd"/>
            <w:r w:rsidRPr="008D2C6C">
              <w:rPr>
                <w:sz w:val="24"/>
                <w:szCs w:val="24"/>
              </w:rPr>
              <w:t>-</w:t>
            </w:r>
            <w:proofErr w:type="gramEnd"/>
            <w:r w:rsidRPr="008D2C6C">
              <w:rPr>
                <w:sz w:val="24"/>
                <w:szCs w:val="24"/>
              </w:rPr>
              <w:t xml:space="preserve"> председатель межведомственного Совета</w:t>
            </w:r>
          </w:p>
        </w:tc>
      </w:tr>
      <w:tr w:rsidR="008D2C6C" w:rsidRPr="008D2C6C" w:rsidTr="008D2C6C">
        <w:trPr>
          <w:trHeight w:val="700"/>
        </w:trPr>
        <w:tc>
          <w:tcPr>
            <w:tcW w:w="9923" w:type="dxa"/>
            <w:gridSpan w:val="2"/>
            <w:shd w:val="clear" w:color="auto" w:fill="auto"/>
            <w:hideMark/>
          </w:tcPr>
          <w:p w:rsidR="008D2C6C" w:rsidRPr="008D2C6C" w:rsidRDefault="008D2C6C" w:rsidP="008D2C6C">
            <w:pPr>
              <w:tabs>
                <w:tab w:val="left" w:pos="317"/>
                <w:tab w:val="left" w:pos="537"/>
              </w:tabs>
              <w:jc w:val="both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Первый заместитель главы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>, в ведении которого находятся вопросы                         по противодействию коррупции - заместитель председателя межведомственного Совета</w:t>
            </w:r>
          </w:p>
        </w:tc>
      </w:tr>
      <w:tr w:rsidR="008D2C6C" w:rsidRPr="008D2C6C" w:rsidTr="008D2C6C">
        <w:trPr>
          <w:trHeight w:val="993"/>
        </w:trPr>
        <w:tc>
          <w:tcPr>
            <w:tcW w:w="9923" w:type="dxa"/>
            <w:gridSpan w:val="2"/>
            <w:shd w:val="clear" w:color="auto" w:fill="auto"/>
            <w:hideMark/>
          </w:tcPr>
          <w:p w:rsidR="008D2C6C" w:rsidRPr="008D2C6C" w:rsidRDefault="008D2C6C" w:rsidP="008D2C6C">
            <w:pPr>
              <w:tabs>
                <w:tab w:val="left" w:pos="176"/>
                <w:tab w:val="left" w:pos="317"/>
              </w:tabs>
              <w:jc w:val="both"/>
              <w:rPr>
                <w:b/>
                <w:bCs/>
                <w:kern w:val="32"/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Первый заместитель главы города – директор Департамента муниципальной собственности               и градостроительства администрации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 xml:space="preserve"> - заместитель председателя межведомственного Совета</w:t>
            </w:r>
          </w:p>
        </w:tc>
      </w:tr>
      <w:tr w:rsidR="008D2C6C" w:rsidRPr="008D2C6C" w:rsidTr="008D2C6C">
        <w:trPr>
          <w:trHeight w:val="723"/>
        </w:trPr>
        <w:tc>
          <w:tcPr>
            <w:tcW w:w="9923" w:type="dxa"/>
            <w:gridSpan w:val="2"/>
            <w:shd w:val="clear" w:color="auto" w:fill="auto"/>
            <w:hideMark/>
          </w:tcPr>
          <w:p w:rsidR="008D2C6C" w:rsidRPr="008D2C6C" w:rsidRDefault="008D2C6C" w:rsidP="008D2C6C">
            <w:pPr>
              <w:jc w:val="both"/>
              <w:rPr>
                <w:b/>
                <w:bCs/>
                <w:kern w:val="32"/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Специалист 1 категории управления внутренней политики и общественных связей администрации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 xml:space="preserve"> - секретарь межведомственного Совета </w:t>
            </w:r>
          </w:p>
        </w:tc>
      </w:tr>
      <w:tr w:rsidR="008D2C6C" w:rsidRPr="008D2C6C" w:rsidTr="008D2C6C">
        <w:trPr>
          <w:trHeight w:val="423"/>
        </w:trPr>
        <w:tc>
          <w:tcPr>
            <w:tcW w:w="5353" w:type="dxa"/>
            <w:shd w:val="clear" w:color="auto" w:fill="auto"/>
            <w:hideMark/>
          </w:tcPr>
          <w:p w:rsidR="008D2C6C" w:rsidRPr="008D2C6C" w:rsidRDefault="008D2C6C" w:rsidP="008D2C6C">
            <w:pPr>
              <w:jc w:val="both"/>
              <w:rPr>
                <w:b/>
                <w:bCs/>
                <w:kern w:val="32"/>
                <w:sz w:val="24"/>
                <w:szCs w:val="24"/>
              </w:rPr>
            </w:pPr>
            <w:r w:rsidRPr="008D2C6C">
              <w:rPr>
                <w:b/>
                <w:sz w:val="24"/>
                <w:szCs w:val="24"/>
              </w:rPr>
              <w:t>Члены межведомственного Совета:</w:t>
            </w:r>
          </w:p>
        </w:tc>
        <w:tc>
          <w:tcPr>
            <w:tcW w:w="4570" w:type="dxa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Заместитель главы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>, курирующий социальную сферу города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Заместитель главы города – директор Департамента жилищно-коммунального                                      и строительного комплекса администрации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 xml:space="preserve"> 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Заместитель председателя Думы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 xml:space="preserve"> (по согласованию)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bCs/>
                <w:kern w:val="32"/>
                <w:sz w:val="24"/>
                <w:szCs w:val="24"/>
              </w:rPr>
            </w:pPr>
            <w:r w:rsidRPr="008D2C6C">
              <w:rPr>
                <w:bCs/>
                <w:kern w:val="32"/>
                <w:sz w:val="24"/>
                <w:szCs w:val="24"/>
              </w:rPr>
              <w:t xml:space="preserve">Директор </w:t>
            </w:r>
            <w:proofErr w:type="gramStart"/>
            <w:r w:rsidRPr="008D2C6C">
              <w:rPr>
                <w:bCs/>
                <w:kern w:val="32"/>
                <w:sz w:val="24"/>
                <w:szCs w:val="24"/>
              </w:rPr>
              <w:t xml:space="preserve">Департамента финансов администрации города </w:t>
            </w:r>
            <w:proofErr w:type="spellStart"/>
            <w:r w:rsidRPr="008D2C6C">
              <w:rPr>
                <w:bCs/>
                <w:kern w:val="32"/>
                <w:sz w:val="24"/>
                <w:szCs w:val="24"/>
              </w:rPr>
              <w:t>Югорска</w:t>
            </w:r>
            <w:proofErr w:type="spellEnd"/>
            <w:proofErr w:type="gramEnd"/>
          </w:p>
          <w:p w:rsidR="008D2C6C" w:rsidRPr="008D2C6C" w:rsidRDefault="008D2C6C" w:rsidP="008D2C6C">
            <w:pPr>
              <w:jc w:val="both"/>
              <w:rPr>
                <w:bCs/>
                <w:kern w:val="32"/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Начальник юридического управления администрации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 xml:space="preserve"> 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Начальник управления внутренней политики и общественных связей администрации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Начальник управления по вопросам муниципальной службы, кадров и наград администрации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Начальник 7 отделения (с дислокацией в городе </w:t>
            </w:r>
            <w:proofErr w:type="spellStart"/>
            <w:r w:rsidRPr="008D2C6C">
              <w:rPr>
                <w:sz w:val="24"/>
                <w:szCs w:val="24"/>
              </w:rPr>
              <w:t>Югорске</w:t>
            </w:r>
            <w:proofErr w:type="spellEnd"/>
            <w:r w:rsidRPr="008D2C6C">
              <w:rPr>
                <w:sz w:val="24"/>
                <w:szCs w:val="24"/>
              </w:rPr>
              <w:t>) службы по Ханты-Мансийскому автономному округу – Югре регионального Управления Федеральной службы безопасности Российской Федерации по Тюменской области (по согласованию)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>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(по согласованию)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Начальник отдела министерства внутренних дел России по городу </w:t>
            </w:r>
            <w:proofErr w:type="spellStart"/>
            <w:r w:rsidRPr="008D2C6C">
              <w:rPr>
                <w:sz w:val="24"/>
                <w:szCs w:val="24"/>
              </w:rPr>
              <w:t>Югорску</w:t>
            </w:r>
            <w:proofErr w:type="spellEnd"/>
            <w:r w:rsidRPr="008D2C6C">
              <w:rPr>
                <w:sz w:val="24"/>
                <w:szCs w:val="24"/>
              </w:rPr>
              <w:t xml:space="preserve">                                 (по согласованию)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Представитель общественной палаты Ханты-Мансийского автономного округа-Югры                     от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lastRenderedPageBreak/>
              <w:t>Начальник Межрайоной инспекции федеральной налоговой службы России № 4                               по Ханты-Мансийскому автономному округу-Югре (по согласованию)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outlineLvl w:val="0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Директор-главный редактор муниципального унитарного предприятия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 xml:space="preserve"> «Югорский информационно-издательский центр» (по согласованию)</w:t>
            </w:r>
          </w:p>
          <w:p w:rsidR="008D2C6C" w:rsidRPr="008D2C6C" w:rsidRDefault="008D2C6C" w:rsidP="008D2C6C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Председатель Совета предпринимателей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 xml:space="preserve"> (по согласованию) 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Генеральный директор общества с ограниченной ответственностью «Селена», депутат Думы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 xml:space="preserve"> (по согласованию) 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Председатель Общественного совета города </w:t>
            </w:r>
            <w:proofErr w:type="spellStart"/>
            <w:r w:rsidRPr="008D2C6C">
              <w:rPr>
                <w:sz w:val="24"/>
                <w:szCs w:val="24"/>
              </w:rPr>
              <w:t>Югорска</w:t>
            </w:r>
            <w:proofErr w:type="spellEnd"/>
            <w:r w:rsidRPr="008D2C6C">
              <w:rPr>
                <w:sz w:val="24"/>
                <w:szCs w:val="24"/>
              </w:rPr>
              <w:t xml:space="preserve"> (по согласованию) 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>Член Общественного совета по здравоохранению при бюджетном учреждении «Югорская городская больница» (по согласованию)</w:t>
            </w:r>
          </w:p>
          <w:p w:rsidR="008D2C6C" w:rsidRPr="008D2C6C" w:rsidRDefault="008D2C6C" w:rsidP="008D2C6C">
            <w:pPr>
              <w:jc w:val="both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2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Общественного совета по здравоохранению </w:t>
            </w:r>
            <w:r w:rsidRPr="008D2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 бюджетном учреждении «Югорская городская больница»</w:t>
            </w:r>
            <w:r w:rsidRPr="008D2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8D2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председатель Общественного совета при Департаменте здравоохранения Ханты – Мансийского автономного округа – Югры (по согласованию) </w:t>
            </w:r>
          </w:p>
          <w:p w:rsidR="008D2C6C" w:rsidRPr="008D2C6C" w:rsidRDefault="008D2C6C" w:rsidP="008D2C6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jc w:val="both"/>
              <w:outlineLvl w:val="0"/>
              <w:rPr>
                <w:sz w:val="24"/>
                <w:szCs w:val="24"/>
              </w:rPr>
            </w:pPr>
            <w:r w:rsidRPr="008D2C6C">
              <w:rPr>
                <w:sz w:val="24"/>
                <w:szCs w:val="24"/>
              </w:rPr>
              <w:t xml:space="preserve">Эксперт Югорской городской организации общероссийской общественной организации  «Всероссийское общество инвалидов» (по согласованию) </w:t>
            </w:r>
          </w:p>
          <w:p w:rsidR="008D2C6C" w:rsidRPr="008D2C6C" w:rsidRDefault="008D2C6C" w:rsidP="008D2C6C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8D2C6C" w:rsidRPr="008D2C6C" w:rsidTr="008D2C6C">
        <w:tc>
          <w:tcPr>
            <w:tcW w:w="9923" w:type="dxa"/>
            <w:gridSpan w:val="2"/>
            <w:shd w:val="clear" w:color="auto" w:fill="auto"/>
          </w:tcPr>
          <w:p w:rsidR="008D2C6C" w:rsidRPr="008D2C6C" w:rsidRDefault="008D2C6C" w:rsidP="008D2C6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2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Общественной молодежной палаты при Думе города </w:t>
            </w:r>
            <w:proofErr w:type="spellStart"/>
            <w:r w:rsidRPr="008D2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  <w:r w:rsidRPr="008D2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(по согласованию)</w:t>
            </w:r>
          </w:p>
          <w:p w:rsidR="008D2C6C" w:rsidRPr="008D2C6C" w:rsidRDefault="008D2C6C" w:rsidP="008D2C6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D2C6C" w:rsidRDefault="008D2C6C" w:rsidP="008D2C6C">
      <w:pPr>
        <w:jc w:val="right"/>
        <w:rPr>
          <w:sz w:val="24"/>
          <w:szCs w:val="24"/>
        </w:rPr>
      </w:pPr>
    </w:p>
    <w:p w:rsidR="008D2C6C" w:rsidRDefault="008D2C6C" w:rsidP="007F4A15">
      <w:pPr>
        <w:jc w:val="both"/>
        <w:rPr>
          <w:sz w:val="24"/>
          <w:szCs w:val="24"/>
        </w:rPr>
      </w:pPr>
    </w:p>
    <w:sectPr w:rsidR="008D2C6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DAE244B"/>
    <w:multiLevelType w:val="multilevel"/>
    <w:tmpl w:val="0354E8CA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Calibri"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655B2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1E73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2C6C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2AC6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Текст в заданном формате"/>
    <w:basedOn w:val="a"/>
    <w:rsid w:val="008D2C6C"/>
    <w:pPr>
      <w:widowControl w:val="0"/>
    </w:pPr>
    <w:rPr>
      <w:rFonts w:ascii="Courier New" w:eastAsia="Courier New" w:hAnsi="Courier New" w:cs="Courier New"/>
      <w:kern w:val="2"/>
      <w:lang w:eastAsia="ru-RU"/>
    </w:rPr>
  </w:style>
  <w:style w:type="table" w:styleId="a9">
    <w:name w:val="Table Grid"/>
    <w:basedOn w:val="a1"/>
    <w:uiPriority w:val="59"/>
    <w:rsid w:val="008D2C6C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2011-11-22T08:34:00Z</cp:lastPrinted>
  <dcterms:created xsi:type="dcterms:W3CDTF">2011-11-15T08:57:00Z</dcterms:created>
  <dcterms:modified xsi:type="dcterms:W3CDTF">2017-12-15T06:29:00Z</dcterms:modified>
</cp:coreProperties>
</file>