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80" w:rsidRDefault="00695E80" w:rsidP="00695E80">
      <w:pPr>
        <w:jc w:val="center"/>
      </w:pPr>
      <w:r>
        <w:rPr>
          <w:noProof/>
        </w:rPr>
        <w:drawing>
          <wp:inline distT="0" distB="0" distL="0" distR="0" wp14:anchorId="2B1258F4" wp14:editId="79EB416F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E80" w:rsidRDefault="00695E80" w:rsidP="00695E80">
      <w:pPr>
        <w:pStyle w:val="2"/>
      </w:pPr>
    </w:p>
    <w:p w:rsidR="00695E80" w:rsidRDefault="00695E80" w:rsidP="00695E80">
      <w:pPr>
        <w:pStyle w:val="a3"/>
        <w:jc w:val="center"/>
        <w:rPr>
          <w:spacing w:val="40"/>
          <w:sz w:val="32"/>
          <w:szCs w:val="38"/>
        </w:rPr>
      </w:pPr>
      <w:r>
        <w:rPr>
          <w:spacing w:val="40"/>
          <w:sz w:val="32"/>
          <w:szCs w:val="38"/>
        </w:rPr>
        <w:t>АДМИНИСТРАЦИЯ ГОРОДА ЮГОРСКА</w:t>
      </w:r>
    </w:p>
    <w:p w:rsidR="00695E80" w:rsidRDefault="00695E80" w:rsidP="00695E80">
      <w:pPr>
        <w:jc w:val="center"/>
        <w:rPr>
          <w:sz w:val="28"/>
          <w:szCs w:val="34"/>
        </w:rPr>
      </w:pPr>
      <w:r>
        <w:rPr>
          <w:sz w:val="28"/>
          <w:szCs w:val="34"/>
        </w:rPr>
        <w:t>Ханты-Мансийского автономного округа  - Югры</w:t>
      </w:r>
    </w:p>
    <w:p w:rsidR="00695E80" w:rsidRPr="006A67BC" w:rsidRDefault="00695E80" w:rsidP="00695E80">
      <w:pPr>
        <w:pStyle w:val="5"/>
        <w:numPr>
          <w:ilvl w:val="0"/>
          <w:numId w:val="0"/>
        </w:numPr>
        <w:rPr>
          <w:sz w:val="28"/>
          <w:szCs w:val="34"/>
        </w:rPr>
      </w:pPr>
    </w:p>
    <w:p w:rsidR="00695E80" w:rsidRPr="00965221" w:rsidRDefault="00695E80" w:rsidP="00695E80">
      <w:pPr>
        <w:jc w:val="center"/>
        <w:rPr>
          <w:b/>
          <w:sz w:val="40"/>
          <w:szCs w:val="40"/>
        </w:rPr>
      </w:pPr>
      <w:r w:rsidRPr="00965221">
        <w:rPr>
          <w:b/>
          <w:sz w:val="32"/>
          <w:szCs w:val="32"/>
        </w:rPr>
        <w:t xml:space="preserve">МЕЖВЕДОМСТВЕННАЯ КОМИССИЯ ПО ОХРАНЕ ТРУДА </w:t>
      </w:r>
    </w:p>
    <w:p w:rsidR="00695E80" w:rsidRDefault="00695E80" w:rsidP="00695E80">
      <w:pPr>
        <w:spacing w:line="360" w:lineRule="auto"/>
        <w:jc w:val="center"/>
        <w:rPr>
          <w:sz w:val="28"/>
        </w:rPr>
      </w:pPr>
    </w:p>
    <w:p w:rsidR="00695E80" w:rsidRDefault="00695E80" w:rsidP="00695E80">
      <w:pPr>
        <w:spacing w:line="360" w:lineRule="auto"/>
        <w:jc w:val="center"/>
        <w:rPr>
          <w:b/>
          <w:sz w:val="28"/>
        </w:rPr>
      </w:pPr>
      <w:r w:rsidRPr="003033C3">
        <w:rPr>
          <w:b/>
          <w:sz w:val="28"/>
        </w:rPr>
        <w:t>ИЗВЕЩЕНИЕ</w:t>
      </w:r>
    </w:p>
    <w:p w:rsidR="00695E80" w:rsidRPr="00BC5A94" w:rsidRDefault="00695E80" w:rsidP="00695E80">
      <w:pPr>
        <w:spacing w:line="360" w:lineRule="auto"/>
        <w:jc w:val="center"/>
        <w:rPr>
          <w:b/>
          <w:sz w:val="28"/>
        </w:rPr>
      </w:pPr>
    </w:p>
    <w:p w:rsidR="00695E80" w:rsidRPr="00A07110" w:rsidRDefault="00CD1B45" w:rsidP="00695E80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E5196A">
        <w:rPr>
          <w:b/>
          <w:sz w:val="24"/>
          <w:szCs w:val="24"/>
        </w:rPr>
        <w:t>1</w:t>
      </w:r>
      <w:r w:rsidR="00695E80">
        <w:rPr>
          <w:b/>
          <w:sz w:val="24"/>
          <w:szCs w:val="24"/>
        </w:rPr>
        <w:t xml:space="preserve"> </w:t>
      </w:r>
      <w:r w:rsidR="00782591">
        <w:rPr>
          <w:b/>
          <w:sz w:val="24"/>
          <w:szCs w:val="24"/>
        </w:rPr>
        <w:t>дека</w:t>
      </w:r>
      <w:r w:rsidR="00F87F8A">
        <w:rPr>
          <w:b/>
          <w:sz w:val="24"/>
          <w:szCs w:val="24"/>
        </w:rPr>
        <w:t>бр</w:t>
      </w:r>
      <w:r w:rsidR="00695E80">
        <w:rPr>
          <w:b/>
          <w:sz w:val="24"/>
          <w:szCs w:val="24"/>
        </w:rPr>
        <w:t>я 2016 года в  1</w:t>
      </w:r>
      <w:r w:rsidR="00E5196A">
        <w:rPr>
          <w:b/>
          <w:sz w:val="24"/>
          <w:szCs w:val="24"/>
        </w:rPr>
        <w:t>6</w:t>
      </w:r>
      <w:r w:rsidR="00695E80">
        <w:rPr>
          <w:b/>
          <w:sz w:val="24"/>
          <w:szCs w:val="24"/>
        </w:rPr>
        <w:t xml:space="preserve">-00  </w:t>
      </w:r>
      <w:r w:rsidR="00695E80" w:rsidRPr="004F148B">
        <w:rPr>
          <w:b/>
          <w:sz w:val="24"/>
          <w:szCs w:val="24"/>
        </w:rPr>
        <w:t>час</w:t>
      </w:r>
      <w:r w:rsidR="00695E80">
        <w:rPr>
          <w:b/>
          <w:sz w:val="24"/>
          <w:szCs w:val="24"/>
        </w:rPr>
        <w:t xml:space="preserve">ов в </w:t>
      </w:r>
      <w:r w:rsidR="00695E80">
        <w:rPr>
          <w:sz w:val="24"/>
          <w:szCs w:val="24"/>
        </w:rPr>
        <w:t xml:space="preserve"> зале заседаний  администрации города Югорска, (кабинет 410) </w:t>
      </w:r>
      <w:r w:rsidR="00695E80" w:rsidRPr="00BB4D75">
        <w:rPr>
          <w:sz w:val="24"/>
          <w:szCs w:val="24"/>
        </w:rPr>
        <w:t>состоится</w:t>
      </w:r>
      <w:r w:rsidR="00695E80">
        <w:rPr>
          <w:sz w:val="24"/>
          <w:szCs w:val="24"/>
        </w:rPr>
        <w:t xml:space="preserve"> заседание Межведомственной комиссии по охране</w:t>
      </w:r>
      <w:r w:rsidR="000103FA">
        <w:rPr>
          <w:sz w:val="24"/>
          <w:szCs w:val="24"/>
        </w:rPr>
        <w:t xml:space="preserve"> труда</w:t>
      </w:r>
      <w:r w:rsidR="00695E80">
        <w:rPr>
          <w:sz w:val="24"/>
          <w:szCs w:val="24"/>
        </w:rPr>
        <w:t xml:space="preserve">. </w:t>
      </w:r>
    </w:p>
    <w:p w:rsidR="00695E80" w:rsidRDefault="00695E80" w:rsidP="00695E80">
      <w:pPr>
        <w:jc w:val="center"/>
        <w:rPr>
          <w:b/>
          <w:sz w:val="24"/>
          <w:szCs w:val="24"/>
        </w:rPr>
      </w:pPr>
    </w:p>
    <w:p w:rsidR="00695E80" w:rsidRPr="00173B04" w:rsidRDefault="00695E80" w:rsidP="00695E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Повестка дня</w:t>
      </w:r>
    </w:p>
    <w:p w:rsidR="00695E80" w:rsidRPr="009771AF" w:rsidRDefault="00695E80" w:rsidP="00094C56">
      <w:pPr>
        <w:pStyle w:val="21"/>
        <w:ind w:firstLine="567"/>
        <w:jc w:val="both"/>
        <w:rPr>
          <w:b w:val="0"/>
          <w:szCs w:val="24"/>
          <w:u w:val="none"/>
        </w:rPr>
      </w:pPr>
    </w:p>
    <w:p w:rsidR="00695E80" w:rsidRDefault="00695E80" w:rsidP="00094C56">
      <w:pPr>
        <w:pStyle w:val="a5"/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 w:rsidRPr="004343AD">
        <w:rPr>
          <w:sz w:val="24"/>
          <w:szCs w:val="24"/>
        </w:rPr>
        <w:t>Об исполнении решени</w:t>
      </w:r>
      <w:r w:rsidR="00AC773D">
        <w:rPr>
          <w:sz w:val="24"/>
          <w:szCs w:val="24"/>
        </w:rPr>
        <w:t>й</w:t>
      </w:r>
      <w:r w:rsidRPr="004343AD">
        <w:rPr>
          <w:sz w:val="24"/>
          <w:szCs w:val="24"/>
        </w:rPr>
        <w:t xml:space="preserve"> Межведомственной комиссии по охране труда от </w:t>
      </w:r>
      <w:r w:rsidR="00E5196A">
        <w:rPr>
          <w:sz w:val="24"/>
          <w:szCs w:val="24"/>
        </w:rPr>
        <w:t>06.06.2017</w:t>
      </w:r>
      <w:r w:rsidRPr="004343AD">
        <w:rPr>
          <w:sz w:val="24"/>
          <w:szCs w:val="24"/>
        </w:rPr>
        <w:t xml:space="preserve"> Докладчик: </w:t>
      </w:r>
      <w:r>
        <w:rPr>
          <w:sz w:val="24"/>
          <w:szCs w:val="24"/>
        </w:rPr>
        <w:t xml:space="preserve">специалист-эксперт </w:t>
      </w:r>
      <w:r w:rsidRPr="004343AD">
        <w:rPr>
          <w:sz w:val="24"/>
          <w:szCs w:val="24"/>
        </w:rPr>
        <w:t xml:space="preserve">по охране труда отдела по труду </w:t>
      </w:r>
      <w:r w:rsidR="00F87F8A">
        <w:rPr>
          <w:sz w:val="24"/>
          <w:szCs w:val="24"/>
        </w:rPr>
        <w:t>управления экономической политики</w:t>
      </w:r>
      <w:r w:rsidRPr="004343AD">
        <w:rPr>
          <w:sz w:val="24"/>
          <w:szCs w:val="24"/>
        </w:rPr>
        <w:t xml:space="preserve"> администрации города Югорска </w:t>
      </w:r>
      <w:r w:rsidR="00F87F8A">
        <w:rPr>
          <w:sz w:val="24"/>
          <w:szCs w:val="24"/>
        </w:rPr>
        <w:t xml:space="preserve"> Т.В. Илюшина</w:t>
      </w:r>
      <w:r>
        <w:rPr>
          <w:sz w:val="24"/>
          <w:szCs w:val="24"/>
        </w:rPr>
        <w:t xml:space="preserve">. </w:t>
      </w:r>
    </w:p>
    <w:p w:rsidR="00695E80" w:rsidRDefault="00695E80" w:rsidP="00094C56">
      <w:pPr>
        <w:pStyle w:val="a5"/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Отчет руководител</w:t>
      </w:r>
      <w:r w:rsidR="00E5196A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="00E5196A">
        <w:rPr>
          <w:sz w:val="24"/>
          <w:szCs w:val="24"/>
        </w:rPr>
        <w:t>АО «Газпром центрэнергогаз»</w:t>
      </w:r>
      <w:r>
        <w:rPr>
          <w:sz w:val="24"/>
          <w:szCs w:val="24"/>
        </w:rPr>
        <w:t>, допустивш</w:t>
      </w:r>
      <w:r w:rsidR="00E5196A">
        <w:rPr>
          <w:sz w:val="24"/>
          <w:szCs w:val="24"/>
        </w:rPr>
        <w:t>его</w:t>
      </w:r>
      <w:r>
        <w:rPr>
          <w:sz w:val="24"/>
          <w:szCs w:val="24"/>
        </w:rPr>
        <w:t xml:space="preserve"> в 201</w:t>
      </w:r>
      <w:r w:rsidR="00E5196A">
        <w:rPr>
          <w:sz w:val="24"/>
          <w:szCs w:val="24"/>
        </w:rPr>
        <w:t>7</w:t>
      </w:r>
      <w:r>
        <w:rPr>
          <w:sz w:val="24"/>
          <w:szCs w:val="24"/>
        </w:rPr>
        <w:t xml:space="preserve"> году случа</w:t>
      </w:r>
      <w:r w:rsidR="00E5196A">
        <w:rPr>
          <w:sz w:val="24"/>
          <w:szCs w:val="24"/>
        </w:rPr>
        <w:t>й</w:t>
      </w:r>
      <w:r>
        <w:rPr>
          <w:sz w:val="24"/>
          <w:szCs w:val="24"/>
        </w:rPr>
        <w:t xml:space="preserve"> производственного травматизма. </w:t>
      </w:r>
    </w:p>
    <w:p w:rsidR="00935B0A" w:rsidRDefault="00935B0A" w:rsidP="00094C56">
      <w:pPr>
        <w:pStyle w:val="a5"/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Отчет руководителя МУП «Югорскэнергогаз» о проведении специальной оценки условий труда.</w:t>
      </w:r>
    </w:p>
    <w:p w:rsidR="00935B0A" w:rsidRPr="00FB00C5" w:rsidRDefault="00935B0A" w:rsidP="00094C56">
      <w:pPr>
        <w:pStyle w:val="a5"/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периодических медицинских осмотров работодателями города Югорска в 2017 году. Докладчик: уполномоченное должностное лицо БУ Ханты-Мансийского автономного округа - Югры «Югорская городская больница».</w:t>
      </w:r>
    </w:p>
    <w:p w:rsidR="00695E80" w:rsidRPr="00EB1E57" w:rsidRDefault="006E7628" w:rsidP="00094C56">
      <w:pPr>
        <w:pStyle w:val="a5"/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</w:t>
      </w:r>
      <w:r w:rsidR="00695E80">
        <w:rPr>
          <w:sz w:val="24"/>
          <w:szCs w:val="24"/>
        </w:rPr>
        <w:t xml:space="preserve"> производственно</w:t>
      </w:r>
      <w:r>
        <w:rPr>
          <w:sz w:val="24"/>
          <w:szCs w:val="24"/>
        </w:rPr>
        <w:t>м</w:t>
      </w:r>
      <w:r w:rsidR="00695E80">
        <w:rPr>
          <w:sz w:val="24"/>
          <w:szCs w:val="24"/>
        </w:rPr>
        <w:t xml:space="preserve"> травматизм</w:t>
      </w:r>
      <w:r>
        <w:rPr>
          <w:sz w:val="24"/>
          <w:szCs w:val="24"/>
        </w:rPr>
        <w:t xml:space="preserve">е </w:t>
      </w:r>
      <w:r w:rsidR="00571B77">
        <w:rPr>
          <w:sz w:val="24"/>
          <w:szCs w:val="24"/>
        </w:rPr>
        <w:t>в 201</w:t>
      </w:r>
      <w:r w:rsidR="00E5196A">
        <w:rPr>
          <w:sz w:val="24"/>
          <w:szCs w:val="24"/>
        </w:rPr>
        <w:t>7</w:t>
      </w:r>
      <w:r w:rsidR="00571B77">
        <w:rPr>
          <w:sz w:val="24"/>
          <w:szCs w:val="24"/>
        </w:rPr>
        <w:t xml:space="preserve"> году</w:t>
      </w:r>
      <w:r w:rsidR="00695E80">
        <w:rPr>
          <w:sz w:val="24"/>
          <w:szCs w:val="24"/>
        </w:rPr>
        <w:t>.</w:t>
      </w:r>
      <w:r w:rsidR="00782591">
        <w:rPr>
          <w:sz w:val="24"/>
          <w:szCs w:val="24"/>
        </w:rPr>
        <w:t xml:space="preserve"> </w:t>
      </w:r>
      <w:r w:rsidR="00695E80" w:rsidRPr="00EB1E57">
        <w:rPr>
          <w:sz w:val="24"/>
          <w:szCs w:val="24"/>
        </w:rPr>
        <w:t xml:space="preserve">Докладчик: </w:t>
      </w:r>
      <w:r w:rsidR="00695E80">
        <w:rPr>
          <w:sz w:val="24"/>
          <w:szCs w:val="24"/>
        </w:rPr>
        <w:t xml:space="preserve">специалист-эксперт </w:t>
      </w:r>
      <w:r w:rsidR="00695E80" w:rsidRPr="00EB1E57">
        <w:rPr>
          <w:sz w:val="24"/>
          <w:szCs w:val="24"/>
        </w:rPr>
        <w:t xml:space="preserve">по охране труда отдела по труду </w:t>
      </w:r>
      <w:r w:rsidR="004C79D8">
        <w:rPr>
          <w:sz w:val="24"/>
          <w:szCs w:val="24"/>
        </w:rPr>
        <w:t>управления экономической политики</w:t>
      </w:r>
      <w:r w:rsidR="00695E80" w:rsidRPr="00EB1E57">
        <w:rPr>
          <w:sz w:val="24"/>
          <w:szCs w:val="24"/>
        </w:rPr>
        <w:t xml:space="preserve"> администрации города Югорска</w:t>
      </w:r>
      <w:r w:rsidR="00782591">
        <w:rPr>
          <w:sz w:val="24"/>
          <w:szCs w:val="24"/>
        </w:rPr>
        <w:t xml:space="preserve"> </w:t>
      </w:r>
      <w:r w:rsidR="004C79D8">
        <w:rPr>
          <w:sz w:val="24"/>
          <w:szCs w:val="24"/>
        </w:rPr>
        <w:t>Т.В. Илюшина</w:t>
      </w:r>
      <w:r w:rsidR="00695E80" w:rsidRPr="00EB1E57">
        <w:rPr>
          <w:sz w:val="24"/>
          <w:szCs w:val="24"/>
        </w:rPr>
        <w:t>.</w:t>
      </w:r>
    </w:p>
    <w:p w:rsidR="00695E80" w:rsidRPr="00EB1E57" w:rsidRDefault="00695E80" w:rsidP="00094C56">
      <w:pPr>
        <w:pStyle w:val="a5"/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Разное</w:t>
      </w:r>
      <w:r w:rsidR="000103FA">
        <w:rPr>
          <w:sz w:val="24"/>
          <w:szCs w:val="24"/>
        </w:rPr>
        <w:t>.</w:t>
      </w:r>
    </w:p>
    <w:p w:rsidR="00695E80" w:rsidRDefault="00695E80" w:rsidP="00094C56">
      <w:pPr>
        <w:tabs>
          <w:tab w:val="num" w:pos="0"/>
        </w:tabs>
        <w:ind w:firstLine="567"/>
        <w:jc w:val="both"/>
        <w:rPr>
          <w:sz w:val="24"/>
          <w:szCs w:val="24"/>
        </w:rPr>
      </w:pPr>
      <w:r w:rsidRPr="0095663D">
        <w:rPr>
          <w:sz w:val="24"/>
          <w:szCs w:val="24"/>
        </w:rPr>
        <w:tab/>
      </w:r>
    </w:p>
    <w:p w:rsidR="00094C56" w:rsidRPr="0095663D" w:rsidRDefault="00094C56" w:rsidP="00094C56">
      <w:pPr>
        <w:tabs>
          <w:tab w:val="num" w:pos="0"/>
        </w:tabs>
        <w:ind w:firstLine="567"/>
        <w:jc w:val="both"/>
        <w:rPr>
          <w:sz w:val="24"/>
          <w:u w:val="single"/>
        </w:rPr>
      </w:pPr>
    </w:p>
    <w:p w:rsidR="00695E80" w:rsidRDefault="00695E80" w:rsidP="00695E80">
      <w:pPr>
        <w:pStyle w:val="21"/>
        <w:tabs>
          <w:tab w:val="left" w:pos="5400"/>
        </w:tabs>
        <w:jc w:val="left"/>
        <w:rPr>
          <w:b w:val="0"/>
          <w:szCs w:val="24"/>
          <w:u w:val="none"/>
        </w:rPr>
      </w:pPr>
    </w:p>
    <w:p w:rsidR="00695E80" w:rsidRPr="00173B04" w:rsidRDefault="00695E80" w:rsidP="00695E80">
      <w:pPr>
        <w:pStyle w:val="21"/>
        <w:tabs>
          <w:tab w:val="left" w:pos="5400"/>
        </w:tabs>
        <w:jc w:val="left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ab/>
      </w:r>
    </w:p>
    <w:p w:rsidR="00695E80" w:rsidRPr="00965221" w:rsidRDefault="00695E80" w:rsidP="00695E8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комиссии</w:t>
      </w:r>
      <w:r>
        <w:rPr>
          <w:b/>
          <w:sz w:val="24"/>
          <w:szCs w:val="24"/>
        </w:rPr>
        <w:tab/>
      </w:r>
      <w:r w:rsidRPr="004F148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</w:t>
      </w:r>
      <w:r w:rsidR="00094C56">
        <w:rPr>
          <w:b/>
          <w:sz w:val="24"/>
          <w:szCs w:val="24"/>
        </w:rPr>
        <w:t xml:space="preserve">                                                         </w:t>
      </w:r>
      <w:r>
        <w:rPr>
          <w:b/>
          <w:sz w:val="24"/>
          <w:szCs w:val="24"/>
        </w:rPr>
        <w:tab/>
        <w:t xml:space="preserve">  </w:t>
      </w:r>
      <w:r w:rsidR="00CD1B45">
        <w:rPr>
          <w:b/>
          <w:sz w:val="24"/>
          <w:szCs w:val="24"/>
        </w:rPr>
        <w:t>С.Д. Голин</w:t>
      </w:r>
    </w:p>
    <w:p w:rsidR="00695E80" w:rsidRDefault="00695E80" w:rsidP="00695E80"/>
    <w:p w:rsidR="00695E80" w:rsidRDefault="00695E80" w:rsidP="00695E80">
      <w:pPr>
        <w:rPr>
          <w:sz w:val="24"/>
          <w:szCs w:val="24"/>
        </w:rPr>
      </w:pPr>
    </w:p>
    <w:p w:rsidR="00094C56" w:rsidRDefault="00094C56" w:rsidP="00695E80">
      <w:pPr>
        <w:rPr>
          <w:sz w:val="24"/>
          <w:szCs w:val="24"/>
        </w:rPr>
      </w:pPr>
    </w:p>
    <w:p w:rsidR="00695E80" w:rsidRDefault="00695E80" w:rsidP="00695E80">
      <w:pPr>
        <w:rPr>
          <w:sz w:val="24"/>
          <w:szCs w:val="24"/>
        </w:rPr>
      </w:pPr>
    </w:p>
    <w:p w:rsidR="00094C56" w:rsidRPr="00094C56" w:rsidRDefault="00094C56" w:rsidP="00695E80">
      <w:pPr>
        <w:pStyle w:val="3"/>
        <w:spacing w:after="0"/>
        <w:rPr>
          <w:sz w:val="24"/>
          <w:szCs w:val="24"/>
        </w:rPr>
      </w:pPr>
      <w:r w:rsidRPr="00094C56">
        <w:rPr>
          <w:sz w:val="24"/>
          <w:szCs w:val="24"/>
        </w:rPr>
        <w:t>Исполнитель:</w:t>
      </w:r>
    </w:p>
    <w:p w:rsidR="00695E80" w:rsidRPr="00094C56" w:rsidRDefault="00695E80" w:rsidP="00695E80">
      <w:pPr>
        <w:pStyle w:val="3"/>
        <w:spacing w:after="0"/>
        <w:rPr>
          <w:sz w:val="24"/>
          <w:szCs w:val="24"/>
        </w:rPr>
      </w:pPr>
      <w:r w:rsidRPr="00094C56">
        <w:rPr>
          <w:sz w:val="24"/>
          <w:szCs w:val="24"/>
        </w:rPr>
        <w:t>Специалист</w:t>
      </w:r>
      <w:r w:rsidR="00782591" w:rsidRPr="00094C56">
        <w:rPr>
          <w:sz w:val="24"/>
          <w:szCs w:val="24"/>
        </w:rPr>
        <w:t xml:space="preserve"> </w:t>
      </w:r>
      <w:r w:rsidRPr="00094C56">
        <w:rPr>
          <w:sz w:val="24"/>
          <w:szCs w:val="24"/>
        </w:rPr>
        <w:t>- эксперт по охр</w:t>
      </w:r>
      <w:bookmarkStart w:id="0" w:name="_GoBack"/>
      <w:bookmarkEnd w:id="0"/>
      <w:r w:rsidRPr="00094C56">
        <w:rPr>
          <w:sz w:val="24"/>
          <w:szCs w:val="24"/>
        </w:rPr>
        <w:t>ане труда</w:t>
      </w:r>
    </w:p>
    <w:p w:rsidR="00695E80" w:rsidRPr="00094C56" w:rsidRDefault="00094C56" w:rsidP="00695E80">
      <w:pPr>
        <w:pStyle w:val="3"/>
        <w:spacing w:after="0"/>
        <w:rPr>
          <w:sz w:val="24"/>
          <w:szCs w:val="24"/>
        </w:rPr>
      </w:pPr>
      <w:r w:rsidRPr="00094C56">
        <w:rPr>
          <w:sz w:val="24"/>
          <w:szCs w:val="24"/>
        </w:rPr>
        <w:t>ОП</w:t>
      </w:r>
      <w:r w:rsidR="00676C21">
        <w:rPr>
          <w:sz w:val="24"/>
          <w:szCs w:val="24"/>
        </w:rPr>
        <w:t xml:space="preserve"> </w:t>
      </w:r>
      <w:r w:rsidRPr="00094C56">
        <w:rPr>
          <w:sz w:val="24"/>
          <w:szCs w:val="24"/>
        </w:rPr>
        <w:t>и</w:t>
      </w:r>
      <w:r w:rsidR="00676C21">
        <w:rPr>
          <w:sz w:val="24"/>
          <w:szCs w:val="24"/>
        </w:rPr>
        <w:t xml:space="preserve"> </w:t>
      </w:r>
      <w:r w:rsidRPr="00094C56">
        <w:rPr>
          <w:sz w:val="24"/>
          <w:szCs w:val="24"/>
        </w:rPr>
        <w:t>ТО ДЭР</w:t>
      </w:r>
      <w:r w:rsidR="00676C21">
        <w:rPr>
          <w:sz w:val="24"/>
          <w:szCs w:val="24"/>
        </w:rPr>
        <w:t xml:space="preserve"> </w:t>
      </w:r>
      <w:r w:rsidRPr="00094C56">
        <w:rPr>
          <w:sz w:val="24"/>
          <w:szCs w:val="24"/>
        </w:rPr>
        <w:t>и</w:t>
      </w:r>
      <w:r w:rsidR="00676C21">
        <w:rPr>
          <w:sz w:val="24"/>
          <w:szCs w:val="24"/>
        </w:rPr>
        <w:t xml:space="preserve"> </w:t>
      </w:r>
      <w:r w:rsidRPr="00094C56">
        <w:rPr>
          <w:sz w:val="24"/>
          <w:szCs w:val="24"/>
        </w:rPr>
        <w:t>ПУ</w:t>
      </w:r>
    </w:p>
    <w:p w:rsidR="00695E80" w:rsidRPr="00094C56" w:rsidRDefault="004C79D8" w:rsidP="00695E80">
      <w:pPr>
        <w:pStyle w:val="3"/>
        <w:spacing w:after="0"/>
        <w:rPr>
          <w:sz w:val="24"/>
          <w:szCs w:val="24"/>
        </w:rPr>
      </w:pPr>
      <w:r w:rsidRPr="00094C56">
        <w:rPr>
          <w:sz w:val="24"/>
          <w:szCs w:val="24"/>
        </w:rPr>
        <w:t>Татьяна Васильевна Илюшина</w:t>
      </w:r>
      <w:r w:rsidR="00695E80" w:rsidRPr="00094C56">
        <w:rPr>
          <w:sz w:val="24"/>
          <w:szCs w:val="24"/>
        </w:rPr>
        <w:t xml:space="preserve">  8(34675) 5-00-42</w:t>
      </w:r>
    </w:p>
    <w:p w:rsidR="00695E80" w:rsidRPr="00094C56" w:rsidRDefault="00695E80" w:rsidP="00695E80">
      <w:pPr>
        <w:rPr>
          <w:sz w:val="24"/>
          <w:szCs w:val="24"/>
        </w:rPr>
      </w:pPr>
    </w:p>
    <w:p w:rsidR="00695E80" w:rsidRPr="00094C56" w:rsidRDefault="00695E80" w:rsidP="00695E80">
      <w:pPr>
        <w:rPr>
          <w:sz w:val="24"/>
          <w:szCs w:val="24"/>
        </w:rPr>
      </w:pPr>
    </w:p>
    <w:p w:rsidR="00695E80" w:rsidRDefault="00695E80" w:rsidP="00695E80"/>
    <w:p w:rsidR="00FF7196" w:rsidRDefault="00FF7196"/>
    <w:sectPr w:rsidR="00FF7196" w:rsidSect="009B0DC7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72C7EE5"/>
    <w:multiLevelType w:val="hybridMultilevel"/>
    <w:tmpl w:val="943AE968"/>
    <w:lvl w:ilvl="0" w:tplc="B5421980">
      <w:start w:val="1"/>
      <w:numFmt w:val="decimal"/>
      <w:lvlText w:val="%1."/>
      <w:lvlJc w:val="left"/>
      <w:pPr>
        <w:ind w:left="1995" w:hanging="43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80"/>
    <w:rsid w:val="000103FA"/>
    <w:rsid w:val="00094C56"/>
    <w:rsid w:val="004C79D8"/>
    <w:rsid w:val="00571B77"/>
    <w:rsid w:val="00610937"/>
    <w:rsid w:val="00676C21"/>
    <w:rsid w:val="00695E80"/>
    <w:rsid w:val="006E7628"/>
    <w:rsid w:val="00782591"/>
    <w:rsid w:val="00935B0A"/>
    <w:rsid w:val="00AC773D"/>
    <w:rsid w:val="00B95AEC"/>
    <w:rsid w:val="00BD6F18"/>
    <w:rsid w:val="00CD1B45"/>
    <w:rsid w:val="00E5196A"/>
    <w:rsid w:val="00F87F8A"/>
    <w:rsid w:val="00FB00C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5E80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695E80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5E8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695E80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1">
    <w:name w:val="Body Text 2"/>
    <w:basedOn w:val="a"/>
    <w:link w:val="22"/>
    <w:rsid w:val="00695E80"/>
    <w:pPr>
      <w:jc w:val="center"/>
    </w:pPr>
    <w:rPr>
      <w:b/>
      <w:sz w:val="24"/>
      <w:u w:val="single"/>
    </w:rPr>
  </w:style>
  <w:style w:type="character" w:customStyle="1" w:styleId="22">
    <w:name w:val="Основной текст 2 Знак"/>
    <w:basedOn w:val="a0"/>
    <w:link w:val="21"/>
    <w:rsid w:val="00695E80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3">
    <w:name w:val="Body Text 3"/>
    <w:basedOn w:val="a"/>
    <w:link w:val="30"/>
    <w:rsid w:val="00695E8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95E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695E80"/>
    <w:pPr>
      <w:spacing w:after="120"/>
    </w:pPr>
  </w:style>
  <w:style w:type="character" w:customStyle="1" w:styleId="a4">
    <w:name w:val="Основной текст Знак"/>
    <w:basedOn w:val="a0"/>
    <w:link w:val="a3"/>
    <w:rsid w:val="00695E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95E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5E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E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5E80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695E80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5E8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695E80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1">
    <w:name w:val="Body Text 2"/>
    <w:basedOn w:val="a"/>
    <w:link w:val="22"/>
    <w:rsid w:val="00695E80"/>
    <w:pPr>
      <w:jc w:val="center"/>
    </w:pPr>
    <w:rPr>
      <w:b/>
      <w:sz w:val="24"/>
      <w:u w:val="single"/>
    </w:rPr>
  </w:style>
  <w:style w:type="character" w:customStyle="1" w:styleId="22">
    <w:name w:val="Основной текст 2 Знак"/>
    <w:basedOn w:val="a0"/>
    <w:link w:val="21"/>
    <w:rsid w:val="00695E80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3">
    <w:name w:val="Body Text 3"/>
    <w:basedOn w:val="a"/>
    <w:link w:val="30"/>
    <w:rsid w:val="00695E8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95E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695E80"/>
    <w:pPr>
      <w:spacing w:after="120"/>
    </w:pPr>
  </w:style>
  <w:style w:type="character" w:customStyle="1" w:styleId="a4">
    <w:name w:val="Основной текст Знак"/>
    <w:basedOn w:val="a0"/>
    <w:link w:val="a3"/>
    <w:rsid w:val="00695E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95E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5E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E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16</cp:revision>
  <cp:lastPrinted>2017-12-15T07:19:00Z</cp:lastPrinted>
  <dcterms:created xsi:type="dcterms:W3CDTF">2016-04-14T05:30:00Z</dcterms:created>
  <dcterms:modified xsi:type="dcterms:W3CDTF">2017-12-18T12:18:00Z</dcterms:modified>
</cp:coreProperties>
</file>