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56E9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96F8B" w:rsidRDefault="00596F8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96F8B" w:rsidRDefault="00596F8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56E95" w:rsidRDefault="00356E9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30 октября 2018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№</w:t>
      </w:r>
      <w:r>
        <w:rPr>
          <w:sz w:val="24"/>
          <w:szCs w:val="24"/>
          <w:u w:val="single"/>
        </w:rPr>
        <w:t xml:space="preserve"> 3005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B1EB2" w:rsidRPr="00CB1EB2" w:rsidRDefault="00CB1EB2" w:rsidP="00CB1EB2">
      <w:pPr>
        <w:rPr>
          <w:sz w:val="24"/>
          <w:szCs w:val="24"/>
        </w:rPr>
      </w:pPr>
      <w:r w:rsidRPr="00CB1EB2">
        <w:rPr>
          <w:sz w:val="24"/>
          <w:szCs w:val="24"/>
        </w:rPr>
        <w:t xml:space="preserve">О муниципальной программе </w:t>
      </w:r>
    </w:p>
    <w:p w:rsidR="00CB1EB2" w:rsidRPr="00CB1EB2" w:rsidRDefault="00CB1EB2" w:rsidP="00CB1EB2">
      <w:pPr>
        <w:rPr>
          <w:sz w:val="24"/>
          <w:szCs w:val="24"/>
        </w:rPr>
      </w:pPr>
      <w:r w:rsidRPr="00CB1EB2">
        <w:rPr>
          <w:sz w:val="24"/>
          <w:szCs w:val="24"/>
        </w:rPr>
        <w:t xml:space="preserve">города Югорска «Доступная среда» </w:t>
      </w:r>
    </w:p>
    <w:p w:rsidR="00CB1EB2" w:rsidRPr="00CB1EB2" w:rsidRDefault="00CB1EB2" w:rsidP="00CB1EB2">
      <w:pPr>
        <w:rPr>
          <w:sz w:val="24"/>
          <w:szCs w:val="24"/>
        </w:rPr>
      </w:pPr>
    </w:p>
    <w:p w:rsidR="00CB1EB2" w:rsidRPr="00CB1EB2" w:rsidRDefault="00CB1EB2" w:rsidP="00CB1EB2">
      <w:pPr>
        <w:rPr>
          <w:sz w:val="24"/>
          <w:szCs w:val="24"/>
        </w:rPr>
      </w:pP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</w:p>
    <w:p w:rsidR="00CB1EB2" w:rsidRPr="00CB1EB2" w:rsidRDefault="00CB1EB2" w:rsidP="00CB1EB2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CB1EB2">
        <w:rPr>
          <w:sz w:val="24"/>
          <w:szCs w:val="24"/>
        </w:rPr>
        <w:t>В соответствии со статьей 179 Бюджетного кодекса Российской Федерации, Указом Президента Российской Федерации от 07.05.2018 № 204 «О национальных целях</w:t>
      </w:r>
      <w:r>
        <w:rPr>
          <w:sz w:val="24"/>
          <w:szCs w:val="24"/>
        </w:rPr>
        <w:t xml:space="preserve">                                  </w:t>
      </w:r>
      <w:r w:rsidRPr="00CB1EB2">
        <w:rPr>
          <w:sz w:val="24"/>
          <w:szCs w:val="24"/>
        </w:rPr>
        <w:t xml:space="preserve"> 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</w:t>
      </w:r>
      <w:proofErr w:type="gramEnd"/>
      <w:r w:rsidRPr="00CB1EB2">
        <w:rPr>
          <w:sz w:val="24"/>
          <w:szCs w:val="24"/>
        </w:rPr>
        <w:t xml:space="preserve"> </w:t>
      </w:r>
      <w:proofErr w:type="gramStart"/>
      <w:r w:rsidRPr="00CB1EB2">
        <w:rPr>
          <w:sz w:val="24"/>
          <w:szCs w:val="24"/>
        </w:rPr>
        <w:t xml:space="preserve">18.10.2018 № 2875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CB1EB2">
        <w:rPr>
          <w:bCs/>
          <w:sz w:val="24"/>
          <w:szCs w:val="24"/>
        </w:rPr>
        <w:t>соответствии с национальными целями развития</w:t>
      </w:r>
      <w:r w:rsidRPr="00CB1EB2">
        <w:rPr>
          <w:sz w:val="24"/>
          <w:szCs w:val="24"/>
        </w:rPr>
        <w:t>», в целях обеспечения для инвалидов и других маломобильных групп населения доступной и комфортной среды жизнедеятельности в городе Югорске, обеспечения равных с другими гражданами условий для участия в жизни общества:</w:t>
      </w:r>
      <w:proofErr w:type="gramEnd"/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B1EB2">
        <w:rPr>
          <w:sz w:val="24"/>
          <w:szCs w:val="24"/>
        </w:rPr>
        <w:t>Утвердить муниципальную программу города Югорска «Доступная среда» (приложение).</w:t>
      </w:r>
    </w:p>
    <w:p w:rsidR="00CB1EB2" w:rsidRPr="00CB1EB2" w:rsidRDefault="00CB1EB2" w:rsidP="00CB1EB2">
      <w:pPr>
        <w:ind w:firstLine="709"/>
        <w:jc w:val="both"/>
        <w:rPr>
          <w:bCs/>
          <w:kern w:val="28"/>
          <w:sz w:val="24"/>
          <w:szCs w:val="24"/>
          <w:lang w:eastAsia="ru-RU"/>
        </w:rPr>
      </w:pPr>
      <w:r w:rsidRPr="00CB1EB2">
        <w:rPr>
          <w:bCs/>
          <w:kern w:val="28"/>
          <w:sz w:val="24"/>
          <w:szCs w:val="24"/>
        </w:rPr>
        <w:t>2. Признать утратившими силу постановления администрации города Югорска: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 w:rsidRPr="00CB1EB2">
        <w:rPr>
          <w:sz w:val="24"/>
          <w:szCs w:val="24"/>
        </w:rPr>
        <w:t xml:space="preserve">от 31.10.2013 № 3275 «О муниципальной программе города Югорска «Доступная среда </w:t>
      </w:r>
      <w:r>
        <w:rPr>
          <w:sz w:val="24"/>
          <w:szCs w:val="24"/>
        </w:rPr>
        <w:t xml:space="preserve">    </w:t>
      </w:r>
      <w:r w:rsidRPr="00CB1EB2">
        <w:rPr>
          <w:sz w:val="24"/>
          <w:szCs w:val="24"/>
        </w:rPr>
        <w:t>в городе Югорске на 2014 – 2020 годы»;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 w:rsidRPr="00CB1EB2">
        <w:rPr>
          <w:sz w:val="24"/>
          <w:szCs w:val="24"/>
        </w:rPr>
        <w:t>от 30.01.2014 № 213 «О внесении изменения в постановление администрации города Югорска от 31.10.2013 № 3275»;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 w:rsidRPr="00CB1EB2">
        <w:rPr>
          <w:sz w:val="24"/>
          <w:szCs w:val="24"/>
        </w:rPr>
        <w:t>от 08.04.2014 № 1359 «О внесении изменения в постановление администрации города Югорска от 31.10.2013 № 3275»;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07.05.2014 </w:t>
      </w:r>
      <w:r w:rsidR="00F613CB">
        <w:rPr>
          <w:sz w:val="24"/>
          <w:szCs w:val="24"/>
        </w:rPr>
        <w:t xml:space="preserve">№ 2052 </w:t>
      </w:r>
      <w:r w:rsidRPr="00CB1EB2">
        <w:rPr>
          <w:sz w:val="24"/>
          <w:szCs w:val="24"/>
        </w:rPr>
        <w:t>«О внесении изменения в постановление администрации города Югорска от 31.10.2013 № 3275»;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 w:rsidRPr="00CB1EB2">
        <w:rPr>
          <w:sz w:val="24"/>
          <w:szCs w:val="24"/>
        </w:rPr>
        <w:t>от 18.06.2014 № 2760 «О внесении изменения в постановление администрации города Югорска от 31.10.2013 № 3275»;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 w:rsidRPr="00CB1EB2">
        <w:rPr>
          <w:sz w:val="24"/>
          <w:szCs w:val="24"/>
        </w:rPr>
        <w:t>от 14.11.2014 № 6224  «О внесении изменения в постановление администрации города Югорска от 31.10.2013 № 3275»;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 w:rsidRPr="00CB1EB2">
        <w:rPr>
          <w:sz w:val="24"/>
          <w:szCs w:val="24"/>
        </w:rPr>
        <w:t>от 20.11.2015 № 6335 «О внесении изменения в постановление администрации города Югорска от 31.10.2013 № 3275»;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 w:rsidRPr="00CB1EB2">
        <w:rPr>
          <w:sz w:val="24"/>
          <w:szCs w:val="24"/>
        </w:rPr>
        <w:t>от 21.12.2015 № 3702   «О внесении изменения в постановление администрации города Югорска от 31.10.2013 № 3275»;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 w:rsidRPr="00CB1EB2">
        <w:rPr>
          <w:sz w:val="24"/>
          <w:szCs w:val="24"/>
        </w:rPr>
        <w:t>от 24.11.2016 № 2958  «О внесении изменения в постановление администрации города Югорска от 31.10.2013 № 3275  «О муниципальной программе города Югорска «Доступная среда в городе Югорске на 2014 – 2020 годы»;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 </w:t>
      </w:r>
      <w:r w:rsidRPr="00CB1EB2">
        <w:rPr>
          <w:sz w:val="24"/>
          <w:szCs w:val="24"/>
        </w:rPr>
        <w:t>23.12.2016 № 3329  «О внесении изменения в постановление администрации города Югорска от 31.10.2013 № 3275  «О муниципальной программе города Югорска «Доступная среда в городе Югорске на 2014 – 2020 годы»;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 w:rsidRPr="00CB1EB2">
        <w:rPr>
          <w:sz w:val="24"/>
          <w:szCs w:val="24"/>
        </w:rPr>
        <w:t>от 19.12.2017 № 3191 «О внесении изменения в постановление администрации город</w:t>
      </w:r>
      <w:r>
        <w:rPr>
          <w:sz w:val="24"/>
          <w:szCs w:val="24"/>
        </w:rPr>
        <w:t xml:space="preserve">а Югорска от 31.10.2013 № 3275 </w:t>
      </w:r>
      <w:r w:rsidRPr="00CB1EB2">
        <w:rPr>
          <w:sz w:val="24"/>
          <w:szCs w:val="24"/>
        </w:rPr>
        <w:t>«О муниципальной программе города Югорска «Доступная среда в городе Югорске на 2014 – 2020 годы».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  <w:lang w:eastAsia="ru-RU"/>
        </w:rPr>
      </w:pPr>
      <w:r w:rsidRPr="00CB1EB2">
        <w:rPr>
          <w:sz w:val="24"/>
          <w:szCs w:val="24"/>
        </w:rPr>
        <w:t xml:space="preserve">3.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CB1EB2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CB1EB2">
        <w:rPr>
          <w:sz w:val="24"/>
          <w:szCs w:val="24"/>
        </w:rPr>
        <w:t xml:space="preserve"> города Югорска </w:t>
      </w:r>
      <w:r>
        <w:rPr>
          <w:sz w:val="24"/>
          <w:szCs w:val="24"/>
        </w:rPr>
        <w:t xml:space="preserve">                           </w:t>
      </w:r>
      <w:r w:rsidRPr="00CB1EB2">
        <w:rPr>
          <w:bCs/>
          <w:sz w:val="24"/>
          <w:szCs w:val="24"/>
        </w:rPr>
        <w:t>и в государственной автоматизированной системе «Управление».</w:t>
      </w:r>
    </w:p>
    <w:p w:rsidR="00CB1EB2" w:rsidRPr="00CB1EB2" w:rsidRDefault="00CB1EB2" w:rsidP="00CB1EB2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CB1EB2">
        <w:rPr>
          <w:sz w:val="24"/>
          <w:szCs w:val="24"/>
        </w:rPr>
        <w:t xml:space="preserve">4. </w:t>
      </w:r>
      <w:r w:rsidRPr="00CB1EB2">
        <w:rPr>
          <w:color w:val="000000"/>
          <w:sz w:val="24"/>
          <w:szCs w:val="24"/>
        </w:rPr>
        <w:t>Настоящее постановление вступает в силу после его официального опубликования,</w:t>
      </w:r>
      <w:r>
        <w:rPr>
          <w:color w:val="000000"/>
          <w:sz w:val="24"/>
          <w:szCs w:val="24"/>
        </w:rPr>
        <w:t xml:space="preserve"> </w:t>
      </w:r>
      <w:r w:rsidRPr="00CB1EB2">
        <w:rPr>
          <w:color w:val="000000"/>
          <w:sz w:val="24"/>
          <w:szCs w:val="24"/>
        </w:rPr>
        <w:t xml:space="preserve"> но не ранее  01.01.2019.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  <w:r w:rsidRPr="00CB1EB2">
        <w:rPr>
          <w:sz w:val="24"/>
          <w:szCs w:val="24"/>
        </w:rPr>
        <w:t xml:space="preserve">5. </w:t>
      </w:r>
      <w:proofErr w:type="gramStart"/>
      <w:r w:rsidRPr="00CB1EB2">
        <w:rPr>
          <w:sz w:val="24"/>
          <w:szCs w:val="24"/>
        </w:rPr>
        <w:t>Контроль за</w:t>
      </w:r>
      <w:proofErr w:type="gramEnd"/>
      <w:r w:rsidRPr="00CB1EB2">
        <w:rPr>
          <w:sz w:val="24"/>
          <w:szCs w:val="24"/>
        </w:rPr>
        <w:t xml:space="preserve"> исполнением постановления возложить на заме</w:t>
      </w:r>
      <w:r>
        <w:rPr>
          <w:sz w:val="24"/>
          <w:szCs w:val="24"/>
        </w:rPr>
        <w:t>стителя главы города Югорска Т.</w:t>
      </w:r>
      <w:r w:rsidRPr="00CB1EB2">
        <w:rPr>
          <w:sz w:val="24"/>
          <w:szCs w:val="24"/>
        </w:rPr>
        <w:t xml:space="preserve">И. </w:t>
      </w:r>
      <w:proofErr w:type="spellStart"/>
      <w:r w:rsidRPr="00CB1EB2">
        <w:rPr>
          <w:sz w:val="24"/>
          <w:szCs w:val="24"/>
        </w:rPr>
        <w:t>Долгодворову</w:t>
      </w:r>
      <w:proofErr w:type="spellEnd"/>
      <w:r w:rsidRPr="00CB1EB2">
        <w:rPr>
          <w:sz w:val="24"/>
          <w:szCs w:val="24"/>
        </w:rPr>
        <w:t>.</w:t>
      </w:r>
    </w:p>
    <w:p w:rsidR="00CB1EB2" w:rsidRPr="00CB1EB2" w:rsidRDefault="00CB1EB2" w:rsidP="00CB1EB2">
      <w:pPr>
        <w:ind w:firstLine="709"/>
        <w:jc w:val="both"/>
        <w:rPr>
          <w:sz w:val="24"/>
          <w:szCs w:val="24"/>
        </w:rPr>
      </w:pPr>
    </w:p>
    <w:p w:rsidR="00CB1EB2" w:rsidRPr="00CB1EB2" w:rsidRDefault="00CB1EB2" w:rsidP="00CB1EB2">
      <w:pPr>
        <w:autoSpaceDE w:val="0"/>
        <w:ind w:firstLine="709"/>
        <w:jc w:val="both"/>
        <w:rPr>
          <w:rFonts w:eastAsia="Arial"/>
          <w:sz w:val="24"/>
          <w:szCs w:val="24"/>
        </w:rPr>
      </w:pPr>
    </w:p>
    <w:p w:rsidR="00CB1EB2" w:rsidRPr="00CB1EB2" w:rsidRDefault="00CB1EB2" w:rsidP="00CB1EB2">
      <w:pPr>
        <w:autoSpaceDE w:val="0"/>
        <w:ind w:firstLine="709"/>
        <w:jc w:val="both"/>
        <w:rPr>
          <w:rFonts w:eastAsia="Arial"/>
          <w:sz w:val="24"/>
          <w:szCs w:val="24"/>
        </w:rPr>
      </w:pPr>
    </w:p>
    <w:p w:rsidR="00CB1EB2" w:rsidRDefault="00CB1EB2" w:rsidP="00CB1EB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CB1EB2" w:rsidRPr="00B67A95" w:rsidRDefault="00CB1EB2" w:rsidP="00CB1E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Т.И. </w:t>
      </w:r>
      <w:proofErr w:type="spellStart"/>
      <w:r>
        <w:rPr>
          <w:b/>
          <w:sz w:val="24"/>
          <w:szCs w:val="24"/>
        </w:rPr>
        <w:t>Долгодворова</w:t>
      </w:r>
      <w:proofErr w:type="spellEnd"/>
    </w:p>
    <w:p w:rsidR="00256A87" w:rsidRPr="00CB1EB2" w:rsidRDefault="00256A87" w:rsidP="00CB1EB2">
      <w:pPr>
        <w:ind w:firstLine="709"/>
        <w:jc w:val="both"/>
        <w:rPr>
          <w:sz w:val="24"/>
          <w:szCs w:val="24"/>
        </w:rPr>
      </w:pPr>
    </w:p>
    <w:p w:rsidR="00256A87" w:rsidRDefault="00256A87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5348A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348AD" w:rsidRDefault="005348AD" w:rsidP="005348A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348AD" w:rsidRDefault="005348AD" w:rsidP="005348A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348AD" w:rsidRPr="00356E95" w:rsidRDefault="00356E95" w:rsidP="005348A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3005</w:t>
      </w: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Pr="005348AD" w:rsidRDefault="005348AD" w:rsidP="005348AD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5348AD">
        <w:rPr>
          <w:b/>
          <w:bCs/>
          <w:kern w:val="32"/>
          <w:sz w:val="24"/>
          <w:szCs w:val="24"/>
        </w:rPr>
        <w:t xml:space="preserve">Муниципальная программа города Югорска </w:t>
      </w:r>
    </w:p>
    <w:p w:rsidR="005348AD" w:rsidRPr="005348AD" w:rsidRDefault="005348AD" w:rsidP="005348AD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5348AD">
        <w:rPr>
          <w:b/>
          <w:bCs/>
          <w:kern w:val="32"/>
          <w:sz w:val="24"/>
          <w:szCs w:val="24"/>
        </w:rPr>
        <w:t xml:space="preserve">«Доступная среда» </w:t>
      </w:r>
    </w:p>
    <w:p w:rsidR="005348AD" w:rsidRPr="005348AD" w:rsidRDefault="005348AD" w:rsidP="005348AD">
      <w:pPr>
        <w:jc w:val="center"/>
        <w:outlineLvl w:val="0"/>
        <w:rPr>
          <w:bCs/>
          <w:kern w:val="32"/>
          <w:sz w:val="24"/>
          <w:szCs w:val="24"/>
        </w:rPr>
      </w:pPr>
      <w:r w:rsidRPr="005348AD">
        <w:rPr>
          <w:bCs/>
          <w:kern w:val="32"/>
          <w:sz w:val="24"/>
          <w:szCs w:val="24"/>
        </w:rPr>
        <w:t>(далее – муниципальная программа)</w:t>
      </w:r>
    </w:p>
    <w:p w:rsidR="005348AD" w:rsidRPr="005348AD" w:rsidRDefault="005348AD" w:rsidP="005348AD">
      <w:pPr>
        <w:jc w:val="center"/>
        <w:outlineLvl w:val="0"/>
        <w:rPr>
          <w:bCs/>
          <w:kern w:val="32"/>
          <w:sz w:val="24"/>
          <w:szCs w:val="24"/>
        </w:rPr>
      </w:pPr>
    </w:p>
    <w:p w:rsidR="005348AD" w:rsidRPr="005348AD" w:rsidRDefault="005348AD" w:rsidP="005348AD">
      <w:pPr>
        <w:jc w:val="center"/>
        <w:outlineLvl w:val="0"/>
        <w:rPr>
          <w:rFonts w:eastAsia="Arial"/>
          <w:b/>
          <w:bCs/>
          <w:kern w:val="32"/>
          <w:sz w:val="24"/>
          <w:szCs w:val="24"/>
        </w:rPr>
      </w:pPr>
      <w:r w:rsidRPr="005348AD">
        <w:rPr>
          <w:rFonts w:eastAsia="Arial"/>
          <w:b/>
          <w:bCs/>
          <w:kern w:val="32"/>
          <w:sz w:val="24"/>
          <w:szCs w:val="24"/>
        </w:rPr>
        <w:t xml:space="preserve">Паспорт муниципальной программы </w:t>
      </w:r>
    </w:p>
    <w:p w:rsidR="005348AD" w:rsidRDefault="005348AD" w:rsidP="005348AD">
      <w:pPr>
        <w:jc w:val="both"/>
        <w:rPr>
          <w:sz w:val="24"/>
          <w:szCs w:val="24"/>
        </w:rPr>
      </w:pPr>
    </w:p>
    <w:tbl>
      <w:tblPr>
        <w:tblW w:w="99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6095"/>
      </w:tblGrid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 xml:space="preserve">Доступная среда </w:t>
            </w:r>
          </w:p>
        </w:tc>
      </w:tr>
      <w:tr w:rsidR="005348AD" w:rsidRPr="005348AD" w:rsidTr="005348AD">
        <w:tc>
          <w:tcPr>
            <w:tcW w:w="3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ind w:firstLine="443"/>
              <w:jc w:val="both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Управление социальной политики администрации города Югорска</w:t>
            </w:r>
          </w:p>
        </w:tc>
      </w:tr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ind w:firstLine="44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1. </w:t>
            </w:r>
            <w:r w:rsidRPr="005348AD">
              <w:rPr>
                <w:sz w:val="24"/>
                <w:szCs w:val="24"/>
                <w:lang w:eastAsia="en-US"/>
              </w:rPr>
              <w:t>Департамент жилищно-коммунального и строительного комплекса администрации города Югорска.</w:t>
            </w:r>
          </w:p>
          <w:p w:rsidR="005348AD" w:rsidRPr="005348AD" w:rsidRDefault="005348AD" w:rsidP="005348AD">
            <w:pPr>
              <w:ind w:firstLine="44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2. </w:t>
            </w:r>
            <w:r w:rsidRPr="005348AD">
              <w:rPr>
                <w:sz w:val="24"/>
                <w:szCs w:val="24"/>
                <w:lang w:eastAsia="en-US"/>
              </w:rPr>
              <w:t>Управление культуры администрации города Югорска.</w:t>
            </w:r>
          </w:p>
          <w:p w:rsidR="005348AD" w:rsidRPr="005348AD" w:rsidRDefault="005348AD" w:rsidP="005348AD">
            <w:pPr>
              <w:ind w:firstLine="44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3. </w:t>
            </w:r>
            <w:r w:rsidRPr="005348AD">
              <w:rPr>
                <w:sz w:val="24"/>
                <w:szCs w:val="24"/>
                <w:lang w:eastAsia="en-US"/>
              </w:rPr>
              <w:t>Управление образования администрации города Югорска</w:t>
            </w:r>
          </w:p>
        </w:tc>
      </w:tr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Цель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Создание условий, способствующих интеграции инвалидов в общество и повышение уровня их жизни</w:t>
            </w:r>
          </w:p>
        </w:tc>
      </w:tr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pStyle w:val="a5"/>
              <w:numPr>
                <w:ilvl w:val="0"/>
                <w:numId w:val="2"/>
              </w:numPr>
              <w:suppressAutoHyphens w:val="0"/>
              <w:ind w:left="0" w:firstLine="360"/>
              <w:jc w:val="both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Повышение уровня доступности приоритетных объектов в приоритетных сферах жизнедеятельности инвалидов и других маломобильных групп населения</w:t>
            </w:r>
            <w:r>
              <w:rPr>
                <w:sz w:val="24"/>
                <w:szCs w:val="24"/>
                <w:lang w:eastAsia="en-US"/>
              </w:rPr>
              <w:t xml:space="preserve">             </w:t>
            </w:r>
            <w:r w:rsidRPr="005348AD">
              <w:rPr>
                <w:sz w:val="24"/>
                <w:szCs w:val="24"/>
                <w:lang w:eastAsia="en-US"/>
              </w:rPr>
              <w:t xml:space="preserve"> в городе Югорске.</w:t>
            </w:r>
          </w:p>
          <w:p w:rsidR="005348AD" w:rsidRPr="005348AD" w:rsidRDefault="005348AD" w:rsidP="005348AD">
            <w:pPr>
              <w:pStyle w:val="a5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360"/>
              <w:jc w:val="both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Повышение доступности и качества услуг инвалидам в городе Югорске</w:t>
            </w:r>
          </w:p>
        </w:tc>
      </w:tr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Подпрограммы и (или) основные мероприятия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tabs>
                <w:tab w:val="left" w:pos="788"/>
              </w:tabs>
              <w:ind w:firstLine="44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мероприятие </w:t>
            </w:r>
            <w:r w:rsidRPr="005348AD">
              <w:rPr>
                <w:sz w:val="24"/>
                <w:szCs w:val="24"/>
                <w:lang w:eastAsia="en-US"/>
              </w:rPr>
              <w:t>1 «Обеспечение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объектов».</w:t>
            </w:r>
          </w:p>
          <w:p w:rsidR="005348AD" w:rsidRPr="005348AD" w:rsidRDefault="005348AD" w:rsidP="005348AD">
            <w:pPr>
              <w:tabs>
                <w:tab w:val="left" w:pos="788"/>
              </w:tabs>
              <w:ind w:firstLine="443"/>
              <w:jc w:val="both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 xml:space="preserve">Основное мероприятие 2 «Обеспечение доступности предоставляемых инвалидам услуг в сфере культуры </w:t>
            </w:r>
            <w:r>
              <w:rPr>
                <w:sz w:val="24"/>
                <w:szCs w:val="24"/>
                <w:lang w:eastAsia="en-US"/>
              </w:rPr>
              <w:t xml:space="preserve">                </w:t>
            </w:r>
            <w:r w:rsidRPr="005348AD">
              <w:rPr>
                <w:sz w:val="24"/>
                <w:szCs w:val="24"/>
                <w:lang w:eastAsia="en-US"/>
              </w:rPr>
              <w:t>с учетом имеющихся у них нарушений».</w:t>
            </w:r>
          </w:p>
          <w:p w:rsidR="005348AD" w:rsidRPr="005348AD" w:rsidRDefault="005348AD" w:rsidP="005348AD">
            <w:pPr>
              <w:tabs>
                <w:tab w:val="left" w:pos="788"/>
              </w:tabs>
              <w:ind w:firstLine="443"/>
              <w:jc w:val="both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>Основное мероприятие 3 «Обеспечение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образования»</w:t>
            </w:r>
          </w:p>
        </w:tc>
      </w:tr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 xml:space="preserve">Наименование портфеля проектов, проекта, </w:t>
            </w:r>
            <w:proofErr w:type="gramStart"/>
            <w:r w:rsidRPr="005348AD">
              <w:rPr>
                <w:sz w:val="24"/>
                <w:szCs w:val="24"/>
                <w:lang w:eastAsia="en-US"/>
              </w:rPr>
              <w:t>направленных</w:t>
            </w:r>
            <w:proofErr w:type="gramEnd"/>
            <w:r w:rsidRPr="005348AD">
              <w:rPr>
                <w:sz w:val="24"/>
                <w:szCs w:val="24"/>
                <w:lang w:eastAsia="en-US"/>
              </w:rPr>
              <w:t xml:space="preserve"> в том числе на реализацию</w:t>
            </w:r>
          </w:p>
          <w:p w:rsidR="005348AD" w:rsidRPr="005348AD" w:rsidRDefault="005348AD" w:rsidP="005348A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348AD">
              <w:rPr>
                <w:sz w:val="24"/>
                <w:szCs w:val="24"/>
                <w:lang w:eastAsia="en-US"/>
              </w:rPr>
              <w:t xml:space="preserve">в городе Югорске национальных </w:t>
            </w:r>
            <w:r w:rsidRPr="005348AD">
              <w:rPr>
                <w:sz w:val="24"/>
                <w:szCs w:val="24"/>
                <w:lang w:eastAsia="en-US"/>
              </w:rPr>
              <w:lastRenderedPageBreak/>
              <w:t>проектов (программ)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ind w:firstLine="443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 w:rsidRPr="005348AD">
              <w:rPr>
                <w:bCs/>
                <w:sz w:val="24"/>
                <w:szCs w:val="24"/>
                <w:lang w:eastAsia="en-US"/>
              </w:rPr>
              <w:lastRenderedPageBreak/>
              <w:t xml:space="preserve">Мероприятия муниципальной программы </w:t>
            </w:r>
            <w:r>
              <w:rPr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Pr="005348AD">
              <w:rPr>
                <w:bCs/>
                <w:sz w:val="24"/>
                <w:szCs w:val="24"/>
                <w:lang w:eastAsia="en-US"/>
              </w:rPr>
              <w:t>не предусматривают реализацию проектов и портфелей проектов</w:t>
            </w:r>
          </w:p>
          <w:p w:rsidR="005348AD" w:rsidRPr="005348AD" w:rsidRDefault="005348AD" w:rsidP="005348A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AD" w:rsidRPr="005348AD" w:rsidRDefault="005348AD" w:rsidP="005348AD">
            <w:pPr>
              <w:ind w:firstLine="301"/>
              <w:jc w:val="both"/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</w:pPr>
            <w:r w:rsidRPr="005348AD">
              <w:rPr>
                <w:rFonts w:eastAsia="Arial"/>
                <w:kern w:val="2"/>
                <w:sz w:val="24"/>
                <w:szCs w:val="24"/>
                <w:lang w:eastAsia="en-US"/>
              </w:rPr>
              <w:t>1. Количество объектов социальной инфраструктуры,</w:t>
            </w:r>
            <w:r>
              <w:rPr>
                <w:rFonts w:eastAsia="Arial"/>
                <w:kern w:val="2"/>
                <w:sz w:val="24"/>
                <w:szCs w:val="24"/>
                <w:lang w:eastAsia="en-US"/>
              </w:rPr>
              <w:t xml:space="preserve">           </w:t>
            </w:r>
            <w:r w:rsidRPr="005348AD">
              <w:rPr>
                <w:rFonts w:eastAsia="Arial"/>
                <w:kern w:val="2"/>
                <w:sz w:val="24"/>
                <w:szCs w:val="24"/>
                <w:lang w:eastAsia="en-US"/>
              </w:rPr>
              <w:t xml:space="preserve"> в которых проведен  комплекс мероприятий </w:t>
            </w:r>
            <w:r>
              <w:rPr>
                <w:rFonts w:eastAsia="Arial"/>
                <w:kern w:val="2"/>
                <w:sz w:val="24"/>
                <w:szCs w:val="24"/>
                <w:lang w:eastAsia="en-US"/>
              </w:rPr>
              <w:t xml:space="preserve">                              </w:t>
            </w:r>
            <w:r w:rsidRPr="005348AD">
              <w:rPr>
                <w:rFonts w:eastAsia="Arial"/>
                <w:kern w:val="2"/>
                <w:sz w:val="24"/>
                <w:szCs w:val="24"/>
                <w:lang w:eastAsia="en-US"/>
              </w:rPr>
              <w:t xml:space="preserve">по дооборудованию, адаптации объекта в соответствии </w:t>
            </w:r>
            <w:r>
              <w:rPr>
                <w:rFonts w:eastAsia="Arial"/>
                <w:kern w:val="2"/>
                <w:sz w:val="24"/>
                <w:szCs w:val="24"/>
                <w:lang w:eastAsia="en-US"/>
              </w:rPr>
              <w:t xml:space="preserve">             </w:t>
            </w:r>
            <w:r w:rsidRPr="005348AD">
              <w:rPr>
                <w:rFonts w:eastAsia="Arial"/>
                <w:kern w:val="2"/>
                <w:sz w:val="24"/>
                <w:szCs w:val="24"/>
                <w:lang w:eastAsia="en-US"/>
              </w:rPr>
              <w:t xml:space="preserve">с требованиями доступности </w:t>
            </w:r>
            <w:r w:rsidRPr="005348AD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 xml:space="preserve"> не менее 1 единицы в год.</w:t>
            </w:r>
          </w:p>
          <w:p w:rsidR="005348AD" w:rsidRPr="005348AD" w:rsidRDefault="005348AD" w:rsidP="005348AD">
            <w:pPr>
              <w:ind w:firstLine="301"/>
              <w:jc w:val="both"/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</w:pPr>
            <w:r w:rsidRPr="005348AD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2. Увеличение числа пользователей с ограничениями жизнедеятельности в муниципальных библиотеках</w:t>
            </w:r>
            <w:r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 xml:space="preserve">                 </w:t>
            </w:r>
            <w:r w:rsidRPr="005348AD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 xml:space="preserve"> с 251 до 254 человек.</w:t>
            </w:r>
          </w:p>
          <w:p w:rsidR="005348AD" w:rsidRPr="005348AD" w:rsidRDefault="005348AD" w:rsidP="005348AD">
            <w:pPr>
              <w:ind w:firstLine="301"/>
              <w:jc w:val="both"/>
              <w:rPr>
                <w:rFonts w:eastAsia="Arial"/>
                <w:kern w:val="2"/>
                <w:sz w:val="24"/>
                <w:szCs w:val="24"/>
                <w:lang w:eastAsia="en-US"/>
              </w:rPr>
            </w:pPr>
            <w:r w:rsidRPr="005348AD">
              <w:rPr>
                <w:rFonts w:eastAsia="Arial"/>
                <w:kern w:val="2"/>
                <w:sz w:val="24"/>
                <w:szCs w:val="24"/>
                <w:lang w:eastAsia="en-US"/>
              </w:rPr>
              <w:t>3. Сохранение доли детей инвалидов, обучающихся</w:t>
            </w:r>
            <w:r>
              <w:rPr>
                <w:rFonts w:eastAsia="Arial"/>
                <w:kern w:val="2"/>
                <w:sz w:val="24"/>
                <w:szCs w:val="24"/>
                <w:lang w:eastAsia="en-US"/>
              </w:rPr>
              <w:t xml:space="preserve">               </w:t>
            </w:r>
            <w:r w:rsidRPr="005348AD">
              <w:rPr>
                <w:rFonts w:eastAsia="Arial"/>
                <w:kern w:val="2"/>
                <w:sz w:val="24"/>
                <w:szCs w:val="24"/>
                <w:lang w:eastAsia="en-US"/>
              </w:rPr>
              <w:t xml:space="preserve"> в общеобразовательных учреждениях, в общей численности детей-инвалидов, не имеющих противопоказаний к обучению на уровне 100%.</w:t>
            </w:r>
          </w:p>
          <w:p w:rsidR="005348AD" w:rsidRPr="005348AD" w:rsidRDefault="005348AD" w:rsidP="005348AD">
            <w:pPr>
              <w:ind w:firstLine="301"/>
              <w:jc w:val="both"/>
              <w:rPr>
                <w:rFonts w:eastAsia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rial"/>
                <w:kern w:val="2"/>
                <w:sz w:val="24"/>
                <w:szCs w:val="24"/>
                <w:lang w:eastAsia="en-US"/>
              </w:rPr>
              <w:t>4. </w:t>
            </w:r>
            <w:r w:rsidRPr="005348AD">
              <w:rPr>
                <w:rFonts w:eastAsia="Arial"/>
                <w:kern w:val="2"/>
                <w:sz w:val="24"/>
                <w:szCs w:val="24"/>
                <w:lang w:eastAsia="en-US"/>
              </w:rPr>
              <w:t xml:space="preserve">Увеличение доли общеобразовательных учреждений, в которых сформирована универсальная </w:t>
            </w:r>
            <w:proofErr w:type="spellStart"/>
            <w:r w:rsidRPr="005348AD">
              <w:rPr>
                <w:rFonts w:eastAsia="Arial"/>
                <w:kern w:val="2"/>
                <w:sz w:val="24"/>
                <w:szCs w:val="24"/>
                <w:lang w:eastAsia="en-US"/>
              </w:rPr>
              <w:t>безбарьерная</w:t>
            </w:r>
            <w:proofErr w:type="spellEnd"/>
            <w:r w:rsidRPr="005348AD">
              <w:rPr>
                <w:rFonts w:eastAsia="Arial"/>
                <w:kern w:val="2"/>
                <w:sz w:val="24"/>
                <w:szCs w:val="24"/>
                <w:lang w:eastAsia="en-US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учреждений с 20 до 43%</w:t>
            </w:r>
          </w:p>
          <w:p w:rsidR="005348AD" w:rsidRPr="005348AD" w:rsidRDefault="005348AD" w:rsidP="005348A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2019 – 2025 годы и период до 2030 года</w:t>
            </w:r>
          </w:p>
        </w:tc>
      </w:tr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pStyle w:val="ConsPlusNormal0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 xml:space="preserve"> 2 700,0 тыс. руб., в том числе:</w:t>
            </w:r>
          </w:p>
          <w:p w:rsidR="005348AD" w:rsidRPr="005348AD" w:rsidRDefault="005348AD" w:rsidP="005348AD">
            <w:pPr>
              <w:pStyle w:val="ConsPlusNormal0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2019 год – 500,0 тыс. руб.</w:t>
            </w:r>
          </w:p>
          <w:p w:rsidR="005348AD" w:rsidRPr="005348AD" w:rsidRDefault="005348AD" w:rsidP="005348AD">
            <w:pPr>
              <w:pStyle w:val="ConsPlusNormal0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2020 год – 200,0 тыс. руб.</w:t>
            </w:r>
          </w:p>
          <w:p w:rsidR="005348AD" w:rsidRPr="005348AD" w:rsidRDefault="005348AD" w:rsidP="005348AD">
            <w:pPr>
              <w:pStyle w:val="ConsPlusNormal0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2021 год – 200,0 тыс. руб.</w:t>
            </w:r>
          </w:p>
          <w:p w:rsidR="005348AD" w:rsidRPr="005348AD" w:rsidRDefault="005348AD" w:rsidP="005348AD">
            <w:pPr>
              <w:pStyle w:val="ConsPlusNormal0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2022 год – 200,0 тыс. руб.</w:t>
            </w:r>
          </w:p>
          <w:p w:rsidR="005348AD" w:rsidRPr="005348AD" w:rsidRDefault="005348AD" w:rsidP="005348AD">
            <w:pPr>
              <w:pStyle w:val="ConsPlusNormal0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2023 год – 200,0 тыс. руб.</w:t>
            </w:r>
          </w:p>
          <w:p w:rsidR="005348AD" w:rsidRPr="005348AD" w:rsidRDefault="005348AD" w:rsidP="005348AD">
            <w:pPr>
              <w:pStyle w:val="ConsPlusNormal0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2024 год – 200,0 тыс. руб.</w:t>
            </w:r>
          </w:p>
          <w:p w:rsidR="005348AD" w:rsidRPr="005348AD" w:rsidRDefault="005348AD" w:rsidP="005348AD">
            <w:pPr>
              <w:pStyle w:val="ConsPlusNormal0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2025 год – 200,0 тыс. руб.</w:t>
            </w:r>
          </w:p>
          <w:p w:rsidR="005348AD" w:rsidRPr="005348AD" w:rsidRDefault="005348AD" w:rsidP="005348AD">
            <w:pPr>
              <w:pStyle w:val="ConsPlusNormal0"/>
              <w:ind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в 2026-2030 годах – 1 000,0 тыс. руб.</w:t>
            </w:r>
          </w:p>
        </w:tc>
      </w:tr>
      <w:tr w:rsidR="005348AD" w:rsidRPr="005348AD" w:rsidTr="005348AD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</w:t>
            </w:r>
          </w:p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портфеля проектов, проекта, направленных</w:t>
            </w:r>
          </w:p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в автономном округе</w:t>
            </w:r>
          </w:p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национальных проектов (программ) Российской Федерации,</w:t>
            </w:r>
          </w:p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8AD">
              <w:rPr>
                <w:rFonts w:ascii="Times New Roman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Pr="005348AD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AD" w:rsidRPr="005348AD" w:rsidRDefault="005348AD" w:rsidP="005348AD">
            <w:pPr>
              <w:autoSpaceDE w:val="0"/>
              <w:autoSpaceDN w:val="0"/>
              <w:adjustRightInd w:val="0"/>
              <w:ind w:firstLine="301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348AD">
              <w:rPr>
                <w:bCs/>
                <w:sz w:val="24"/>
                <w:szCs w:val="24"/>
                <w:lang w:eastAsia="en-US"/>
              </w:rPr>
              <w:t>Мероприятия муниципальной программы</w:t>
            </w:r>
            <w:r>
              <w:rPr>
                <w:bCs/>
                <w:sz w:val="24"/>
                <w:szCs w:val="24"/>
                <w:lang w:eastAsia="en-US"/>
              </w:rPr>
              <w:t xml:space="preserve">                             </w:t>
            </w:r>
            <w:r w:rsidRPr="005348AD">
              <w:rPr>
                <w:bCs/>
                <w:sz w:val="24"/>
                <w:szCs w:val="24"/>
                <w:lang w:eastAsia="en-US"/>
              </w:rPr>
              <w:t xml:space="preserve"> не предусматривают реализацию проектов и портфелей проектов</w:t>
            </w:r>
          </w:p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5348AD" w:rsidRPr="005348AD" w:rsidRDefault="005348AD" w:rsidP="005348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Pr="005348AD" w:rsidRDefault="005348AD" w:rsidP="005348AD">
      <w:pPr>
        <w:jc w:val="center"/>
        <w:rPr>
          <w:sz w:val="24"/>
          <w:szCs w:val="24"/>
          <w:lang w:eastAsia="en-US"/>
        </w:rPr>
      </w:pPr>
      <w:r w:rsidRPr="005348AD">
        <w:rPr>
          <w:b/>
          <w:sz w:val="24"/>
          <w:szCs w:val="24"/>
          <w:lang w:eastAsia="en-US"/>
        </w:rPr>
        <w:lastRenderedPageBreak/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5348AD" w:rsidRPr="005348AD" w:rsidRDefault="005348AD" w:rsidP="005348AD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5348AD" w:rsidRPr="005348AD" w:rsidRDefault="005348AD" w:rsidP="00534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1.1. Формирование благоприятной деловой среды.</w:t>
      </w:r>
    </w:p>
    <w:p w:rsidR="005348AD" w:rsidRPr="005348AD" w:rsidRDefault="005348AD" w:rsidP="00534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 xml:space="preserve">Муниципальной программой планируется реализация на территории муниципального образования город </w:t>
      </w:r>
      <w:proofErr w:type="spellStart"/>
      <w:r w:rsidRPr="005348AD">
        <w:rPr>
          <w:sz w:val="24"/>
          <w:szCs w:val="24"/>
        </w:rPr>
        <w:t>Югорск</w:t>
      </w:r>
      <w:proofErr w:type="spellEnd"/>
      <w:r w:rsidRPr="005348AD">
        <w:rPr>
          <w:sz w:val="24"/>
          <w:szCs w:val="24"/>
        </w:rPr>
        <w:t xml:space="preserve"> мероприятий, направленных на формирование условий устойчивого развития доступной среды для маломобильных групп населения в приоритетных сферах жизнедеятельности, обеспечение беспрепятственного доступа к объектам социальной инфраструктуры инвалидов и других маломобильных групп населения.</w:t>
      </w:r>
    </w:p>
    <w:p w:rsidR="005348AD" w:rsidRPr="005348AD" w:rsidRDefault="005348AD" w:rsidP="00534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Мероприятия, реализуемые в рамках муниципальной программы, не направлены</w:t>
      </w:r>
      <w:r>
        <w:rPr>
          <w:sz w:val="24"/>
          <w:szCs w:val="24"/>
        </w:rPr>
        <w:t xml:space="preserve">                       </w:t>
      </w:r>
      <w:r w:rsidRPr="005348AD">
        <w:rPr>
          <w:sz w:val="24"/>
          <w:szCs w:val="24"/>
        </w:rPr>
        <w:t xml:space="preserve"> на регулирование отношений в сфере предпринимательской деятельности.</w:t>
      </w:r>
    </w:p>
    <w:p w:rsidR="005348AD" w:rsidRPr="005348AD" w:rsidRDefault="005348AD" w:rsidP="00534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Муниципальной программой не предусмотрено привлечение негосударственных некоммерческих организаций, действующих в сфере социальной поддержки населения путем предоставления им грантов в форме субсидий.</w:t>
      </w:r>
    </w:p>
    <w:p w:rsidR="005348AD" w:rsidRPr="005348AD" w:rsidRDefault="005348AD" w:rsidP="00534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1.2. Инвестиционные проекты.</w:t>
      </w:r>
    </w:p>
    <w:p w:rsidR="005348AD" w:rsidRPr="005348AD" w:rsidRDefault="005348AD" w:rsidP="00534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Муниципальная программа не содержит инвестиционных проектов, реализуемых,</w:t>
      </w:r>
      <w:r>
        <w:rPr>
          <w:sz w:val="24"/>
          <w:szCs w:val="24"/>
        </w:rPr>
        <w:t xml:space="preserve">                     </w:t>
      </w:r>
      <w:r w:rsidRPr="005348AD">
        <w:rPr>
          <w:sz w:val="24"/>
          <w:szCs w:val="24"/>
        </w:rPr>
        <w:t xml:space="preserve"> в том числе, на принципах проектного управления.</w:t>
      </w:r>
    </w:p>
    <w:p w:rsidR="005348AD" w:rsidRPr="005348AD" w:rsidRDefault="005348AD" w:rsidP="00534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1.3. Развитие конкуренции в городе Югорске.</w:t>
      </w:r>
    </w:p>
    <w:p w:rsidR="005348AD" w:rsidRPr="005348AD" w:rsidRDefault="005348AD" w:rsidP="00534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Мероприятия муниципальной программы не направлены на осуществление мер</w:t>
      </w:r>
      <w:r>
        <w:rPr>
          <w:sz w:val="24"/>
          <w:szCs w:val="24"/>
        </w:rPr>
        <w:t xml:space="preserve">                      </w:t>
      </w:r>
      <w:r w:rsidRPr="005348AD">
        <w:rPr>
          <w:sz w:val="24"/>
          <w:szCs w:val="24"/>
        </w:rPr>
        <w:t xml:space="preserve"> по развитию конкуренции и содействию </w:t>
      </w:r>
      <w:proofErr w:type="spellStart"/>
      <w:r w:rsidRPr="005348AD">
        <w:rPr>
          <w:sz w:val="24"/>
          <w:szCs w:val="24"/>
        </w:rPr>
        <w:t>импортозамещения</w:t>
      </w:r>
      <w:proofErr w:type="spellEnd"/>
      <w:r w:rsidRPr="005348AD">
        <w:rPr>
          <w:sz w:val="24"/>
          <w:szCs w:val="24"/>
        </w:rPr>
        <w:t xml:space="preserve"> в автономном округе, реализацию стандарта развития конкуренции.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</w:p>
    <w:p w:rsidR="005348AD" w:rsidRPr="005348AD" w:rsidRDefault="005348AD" w:rsidP="005348AD">
      <w:pPr>
        <w:jc w:val="center"/>
        <w:rPr>
          <w:b/>
          <w:sz w:val="24"/>
          <w:szCs w:val="24"/>
          <w:lang w:eastAsia="en-US"/>
        </w:rPr>
      </w:pPr>
      <w:r w:rsidRPr="005348AD">
        <w:rPr>
          <w:b/>
          <w:sz w:val="24"/>
          <w:szCs w:val="24"/>
          <w:lang w:eastAsia="en-US"/>
        </w:rPr>
        <w:t>Раздел 2. Механизм реализации муниципальной программы</w:t>
      </w:r>
    </w:p>
    <w:p w:rsidR="005348AD" w:rsidRPr="005348AD" w:rsidRDefault="005348AD" w:rsidP="005348AD">
      <w:pPr>
        <w:ind w:firstLine="709"/>
        <w:jc w:val="center"/>
        <w:rPr>
          <w:b/>
          <w:sz w:val="24"/>
          <w:szCs w:val="24"/>
          <w:lang w:eastAsia="en-US"/>
        </w:rPr>
      </w:pPr>
    </w:p>
    <w:p w:rsidR="005348AD" w:rsidRPr="005348AD" w:rsidRDefault="005348AD" w:rsidP="005348AD">
      <w:pPr>
        <w:tabs>
          <w:tab w:val="left" w:pos="0"/>
        </w:tabs>
        <w:ind w:firstLine="709"/>
        <w:jc w:val="both"/>
        <w:rPr>
          <w:sz w:val="24"/>
          <w:szCs w:val="24"/>
          <w:lang w:eastAsia="ru-RU"/>
        </w:rPr>
      </w:pPr>
      <w:r w:rsidRPr="005348AD">
        <w:rPr>
          <w:sz w:val="24"/>
          <w:szCs w:val="24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 w:rsidRPr="005348AD">
        <w:rPr>
          <w:color w:val="000000"/>
          <w:sz w:val="24"/>
          <w:szCs w:val="24"/>
        </w:rPr>
        <w:t xml:space="preserve">и </w:t>
      </w:r>
      <w:r w:rsidRPr="005348AD">
        <w:rPr>
          <w:sz w:val="24"/>
          <w:szCs w:val="24"/>
        </w:rPr>
        <w:t>включает:</w:t>
      </w:r>
    </w:p>
    <w:p w:rsidR="005348AD" w:rsidRPr="005348AD" w:rsidRDefault="005348AD" w:rsidP="005348AD">
      <w:pPr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- разработку проектов муниципальных правовых актов, необходимых для выполнения муниципальной программы;</w:t>
      </w:r>
    </w:p>
    <w:p w:rsidR="005348AD" w:rsidRPr="005348AD" w:rsidRDefault="005348AD" w:rsidP="005348AD">
      <w:pPr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-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5348AD" w:rsidRPr="005348AD" w:rsidRDefault="005348AD" w:rsidP="005348AD">
      <w:pPr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- эффективное использование средств, выделенных на реализацию муниципальной программы;</w:t>
      </w:r>
    </w:p>
    <w:p w:rsidR="005348AD" w:rsidRPr="005348AD" w:rsidRDefault="005348AD" w:rsidP="005348AD">
      <w:pPr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- формирование отчетности о ходе реализации муниципальной программы;</w:t>
      </w:r>
    </w:p>
    <w:p w:rsidR="005348AD" w:rsidRPr="005348AD" w:rsidRDefault="005348AD" w:rsidP="005348AD">
      <w:pPr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подпрограмм и мероприятий.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Управление муниципальной программой осуществляет ее ответственный исполнитель – Управление социальной политики администрации города Югорска.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Ответственный исполнитель муниципальной программы в установленном порядке осуществляет: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текущее управление реализацией муниципальной программы;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348AD">
        <w:rPr>
          <w:sz w:val="24"/>
          <w:szCs w:val="24"/>
        </w:rPr>
        <w:t>контроль за</w:t>
      </w:r>
      <w:proofErr w:type="gramEnd"/>
      <w:r w:rsidRPr="005348AD">
        <w:rPr>
          <w:sz w:val="24"/>
          <w:szCs w:val="24"/>
        </w:rPr>
        <w:t xml:space="preserve"> реализацией муниципальной программы;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мониторинг и оценку результативности мероприятий, обеспечивает при необходимости их корректировку.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Ответственный исполнитель муниципальной программы обладает правом вносить предложения об изменении объемов финансовых средств, направляемых на решение отдельных задач муниципальной программы, корректировки, связанные с оптимизацией либо реализацией программных мероприятий.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 xml:space="preserve">Ответственный исполнитель муниципальной  программы может создавать действующие рабочие группы с участием общественных организаций инвалидов для осуществления </w:t>
      </w:r>
      <w:proofErr w:type="gramStart"/>
      <w:r w:rsidRPr="005348AD">
        <w:rPr>
          <w:sz w:val="24"/>
          <w:szCs w:val="24"/>
        </w:rPr>
        <w:t>контроля за</w:t>
      </w:r>
      <w:proofErr w:type="gramEnd"/>
      <w:r w:rsidRPr="005348AD">
        <w:rPr>
          <w:sz w:val="24"/>
          <w:szCs w:val="24"/>
        </w:rPr>
        <w:t xml:space="preserve"> ходом реализации мероприятий муниципальной программы, а также мониторинга в области создания доступной  среды для инвалидов в городе Югорске. 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lastRenderedPageBreak/>
        <w:t xml:space="preserve">Соисполнители муниципальной программы выполняют свои функции </w:t>
      </w:r>
      <w:r>
        <w:rPr>
          <w:sz w:val="24"/>
          <w:szCs w:val="24"/>
        </w:rPr>
        <w:t xml:space="preserve">                                     </w:t>
      </w:r>
      <w:r w:rsidRPr="005348AD">
        <w:rPr>
          <w:sz w:val="24"/>
          <w:szCs w:val="24"/>
        </w:rPr>
        <w:t>во взаимодействии с заинтересованными органами местного самоуправления города Югорска, подведомственными организациями хозяйствующими субъектами.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 xml:space="preserve">Соисполнители муниципальной программы организуют исполнение муниципальной программы, в установленные сроки предоставляют информацию об их исполнении ответственному исполнителю программы, а также при необходимости выступают инициаторами корректировки программных мероприятий, источников и объёмов </w:t>
      </w:r>
      <w:r>
        <w:rPr>
          <w:sz w:val="24"/>
          <w:szCs w:val="24"/>
        </w:rPr>
        <w:t xml:space="preserve">                                </w:t>
      </w:r>
      <w:r w:rsidRPr="005348AD">
        <w:rPr>
          <w:sz w:val="24"/>
          <w:szCs w:val="24"/>
        </w:rPr>
        <w:t>их финансирования (с учётом результатов оценки эффективности муниципальной программы).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Соисполнители муниципальной программы вправе передавать часть своих функций подведомственным им муниципальным учреждениям. Реализацию мероприятий муниципальной программы осуществляют: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- органы и структурные подразделения администрации города Югорска;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- муниципальные учреждения, организации, подведомственные органам местного самоуправления города Югорска.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348AD">
        <w:rPr>
          <w:sz w:val="24"/>
          <w:szCs w:val="24"/>
        </w:rPr>
        <w:t xml:space="preserve">Реализация программных мероприятий органами и структурными подразделениями администрации города Югорска осуществляется в соответствии с муниципальными  контрактами на поставку товаров, выполнение работ, оказание услуг для муниципальных  нужд, заключаемых в порядке, установленном действующим законодательством Российской Федерации, а также посредством предоставления подведомственным бюджетным </w:t>
      </w:r>
      <w:r>
        <w:rPr>
          <w:sz w:val="24"/>
          <w:szCs w:val="24"/>
        </w:rPr>
        <w:t xml:space="preserve">                            </w:t>
      </w:r>
      <w:r w:rsidRPr="005348AD">
        <w:rPr>
          <w:sz w:val="24"/>
          <w:szCs w:val="24"/>
        </w:rPr>
        <w:t xml:space="preserve">и автономным учреждениям субсидий на выполнение муниципального задания, субсидий </w:t>
      </w:r>
      <w:r>
        <w:rPr>
          <w:sz w:val="24"/>
          <w:szCs w:val="24"/>
        </w:rPr>
        <w:t xml:space="preserve">                 </w:t>
      </w:r>
      <w:r w:rsidRPr="005348AD">
        <w:rPr>
          <w:sz w:val="24"/>
          <w:szCs w:val="24"/>
        </w:rPr>
        <w:t>на иные цели.</w:t>
      </w:r>
      <w:proofErr w:type="gramEnd"/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348AD">
        <w:rPr>
          <w:sz w:val="24"/>
          <w:szCs w:val="24"/>
        </w:rPr>
        <w:t>Реализация программных мероприятий автономными и бюджетными учреждениями города Югорска осуществляется в соответствии с соглашениями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и соглашениями о предоставлении субсидии из бюджета города Югорска на иные цели, посредством заключения муниципальных  контрактов на приобретение товаров (оказание услуг, выполнение работ) для муниципальных нужд, заключаемых муниципальными</w:t>
      </w:r>
      <w:proofErr w:type="gramEnd"/>
      <w:r w:rsidRPr="005348AD">
        <w:rPr>
          <w:sz w:val="24"/>
          <w:szCs w:val="24"/>
        </w:rPr>
        <w:t xml:space="preserve"> заказчиками с исполнителями в установленном законодательством Российской Федерации порядке.</w:t>
      </w:r>
    </w:p>
    <w:p w:rsidR="005348AD" w:rsidRPr="005348AD" w:rsidRDefault="005348AD" w:rsidP="005348AD">
      <w:pPr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 xml:space="preserve">Оценка исполнения мероприятий основана на мониторинге целевых показателей муниципальной программы и результатов ее реализации путем сопоставления, фактически достигнутых целевых показателей с показателями, установленными при утверждении муниципальной программы.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</w:t>
      </w:r>
      <w:r>
        <w:rPr>
          <w:sz w:val="24"/>
          <w:szCs w:val="24"/>
        </w:rPr>
        <w:t xml:space="preserve">             </w:t>
      </w:r>
      <w:r w:rsidRPr="005348AD">
        <w:rPr>
          <w:sz w:val="24"/>
          <w:szCs w:val="24"/>
        </w:rPr>
        <w:t>в программу могут быть внесены корректировки, связанные с оптимизацией этих мероприятий.</w:t>
      </w:r>
    </w:p>
    <w:p w:rsidR="005348AD" w:rsidRPr="005348AD" w:rsidRDefault="005348AD" w:rsidP="005348AD">
      <w:pPr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Значения целевых показателей результатов реализации муниципальной программы приведены в  Таблице 1 к муниципальной программе.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Реализация поставленной цели и решение задач муниципальной программы планируется через проведение комплекса мероприятий, представленных в таблице 2.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 xml:space="preserve">Финансовое обеспечение программных мероприятий осуществляется за счет средств бюджета города Югорска. Мероприятия муниципальной программы и объемы </w:t>
      </w:r>
      <w:r>
        <w:rPr>
          <w:sz w:val="24"/>
          <w:szCs w:val="24"/>
        </w:rPr>
        <w:t xml:space="preserve">                                    </w:t>
      </w:r>
      <w:r w:rsidRPr="005348AD">
        <w:rPr>
          <w:sz w:val="24"/>
          <w:szCs w:val="24"/>
        </w:rPr>
        <w:t>их финансирования могут быть ежегодно откорректированы с учетом возможностей бюджета города Югорска.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 xml:space="preserve">Перечень возможных рисков при реализации муниципальной программы и мер </w:t>
      </w:r>
      <w:r>
        <w:rPr>
          <w:sz w:val="24"/>
          <w:szCs w:val="24"/>
        </w:rPr>
        <w:t xml:space="preserve">                        </w:t>
      </w:r>
      <w:r w:rsidRPr="005348AD">
        <w:rPr>
          <w:sz w:val="24"/>
          <w:szCs w:val="24"/>
        </w:rPr>
        <w:t>по их преодолению обозначен в таблице 4.</w:t>
      </w:r>
    </w:p>
    <w:p w:rsidR="005348AD" w:rsidRPr="005348AD" w:rsidRDefault="005348AD" w:rsidP="005348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48AD">
        <w:rPr>
          <w:sz w:val="24"/>
          <w:szCs w:val="24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5348AD" w:rsidRPr="005348AD" w:rsidRDefault="005348AD" w:rsidP="005348AD">
      <w:pPr>
        <w:jc w:val="center"/>
        <w:outlineLvl w:val="1"/>
        <w:rPr>
          <w:b/>
          <w:bCs/>
          <w:iCs/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</w:pPr>
    </w:p>
    <w:p w:rsidR="005348AD" w:rsidRDefault="005348AD" w:rsidP="00CB1EB2">
      <w:pPr>
        <w:ind w:firstLine="709"/>
        <w:jc w:val="both"/>
        <w:rPr>
          <w:sz w:val="24"/>
          <w:szCs w:val="24"/>
        </w:rPr>
        <w:sectPr w:rsidR="005348A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348AD" w:rsidRDefault="005348AD" w:rsidP="005348AD">
      <w:pPr>
        <w:jc w:val="right"/>
        <w:outlineLvl w:val="0"/>
        <w:rPr>
          <w:b/>
          <w:bCs/>
          <w:kern w:val="32"/>
          <w:sz w:val="24"/>
          <w:szCs w:val="24"/>
        </w:rPr>
      </w:pPr>
      <w:r w:rsidRPr="005348AD">
        <w:rPr>
          <w:b/>
          <w:bCs/>
          <w:kern w:val="32"/>
          <w:sz w:val="24"/>
          <w:szCs w:val="24"/>
        </w:rPr>
        <w:lastRenderedPageBreak/>
        <w:t>Таблица 1</w:t>
      </w:r>
    </w:p>
    <w:p w:rsidR="005348AD" w:rsidRPr="005348AD" w:rsidRDefault="005348AD" w:rsidP="005348AD">
      <w:pPr>
        <w:jc w:val="right"/>
        <w:outlineLvl w:val="0"/>
        <w:rPr>
          <w:b/>
          <w:bCs/>
          <w:kern w:val="32"/>
          <w:sz w:val="24"/>
          <w:szCs w:val="24"/>
        </w:rPr>
      </w:pPr>
    </w:p>
    <w:p w:rsidR="005348AD" w:rsidRPr="005348AD" w:rsidRDefault="005348AD" w:rsidP="005348AD">
      <w:pPr>
        <w:jc w:val="center"/>
        <w:rPr>
          <w:b/>
          <w:sz w:val="24"/>
          <w:szCs w:val="24"/>
        </w:rPr>
      </w:pPr>
      <w:r w:rsidRPr="005348AD">
        <w:rPr>
          <w:b/>
          <w:bCs/>
          <w:sz w:val="24"/>
          <w:szCs w:val="24"/>
        </w:rPr>
        <w:t>Целевые показатели муниципальной программы</w:t>
      </w:r>
      <w:r w:rsidRPr="005348AD">
        <w:rPr>
          <w:b/>
          <w:sz w:val="24"/>
          <w:szCs w:val="24"/>
        </w:rPr>
        <w:t xml:space="preserve"> </w:t>
      </w:r>
    </w:p>
    <w:p w:rsidR="005348AD" w:rsidRDefault="005348AD" w:rsidP="005348AD">
      <w:pPr>
        <w:jc w:val="both"/>
        <w:rPr>
          <w:b/>
          <w:sz w:val="24"/>
          <w:szCs w:val="24"/>
        </w:rPr>
      </w:pPr>
    </w:p>
    <w:tbl>
      <w:tblPr>
        <w:tblW w:w="15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276"/>
        <w:gridCol w:w="1841"/>
        <w:gridCol w:w="706"/>
        <w:gridCol w:w="709"/>
        <w:gridCol w:w="709"/>
        <w:gridCol w:w="709"/>
        <w:gridCol w:w="708"/>
        <w:gridCol w:w="709"/>
        <w:gridCol w:w="709"/>
        <w:gridCol w:w="1417"/>
      </w:tblGrid>
      <w:tr w:rsidR="005348AD" w:rsidRPr="005348AD" w:rsidTr="005348AD">
        <w:trPr>
          <w:trHeight w:val="6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№ показателя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tabs>
                <w:tab w:val="left" w:pos="185"/>
              </w:tabs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Наименование целевых показателей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Ед. измерения</w:t>
            </w:r>
          </w:p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Базовый показатель на начало реализации муниципальной  программы </w:t>
            </w:r>
          </w:p>
        </w:tc>
        <w:tc>
          <w:tcPr>
            <w:tcW w:w="4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5348AD" w:rsidRPr="005348AD" w:rsidTr="005348AD">
        <w:trPr>
          <w:trHeight w:hRule="exact" w:val="13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rPr>
                <w:sz w:val="24"/>
                <w:szCs w:val="24"/>
              </w:rPr>
            </w:pPr>
          </w:p>
        </w:tc>
      </w:tr>
      <w:tr w:rsidR="005348AD" w:rsidRPr="005348AD" w:rsidTr="005348AD">
        <w:trPr>
          <w:trHeight w:hRule="exact"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12</w:t>
            </w:r>
          </w:p>
        </w:tc>
      </w:tr>
      <w:tr w:rsidR="005348AD" w:rsidRPr="005348AD" w:rsidTr="005348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Количество объектов социальной инфраструктуры, в которых </w:t>
            </w:r>
            <w:r>
              <w:rPr>
                <w:color w:val="000000"/>
                <w:sz w:val="24"/>
                <w:szCs w:val="24"/>
              </w:rPr>
              <w:t>проведен</w:t>
            </w:r>
            <w:r w:rsidRPr="005348AD">
              <w:rPr>
                <w:color w:val="000000"/>
                <w:sz w:val="24"/>
                <w:szCs w:val="24"/>
              </w:rPr>
              <w:t xml:space="preserve"> комплекс мероприятий </w:t>
            </w:r>
            <w:r>
              <w:rPr>
                <w:color w:val="000000"/>
                <w:sz w:val="24"/>
                <w:szCs w:val="24"/>
              </w:rPr>
              <w:t xml:space="preserve">                      </w:t>
            </w:r>
            <w:r w:rsidRPr="005348AD">
              <w:rPr>
                <w:color w:val="000000"/>
                <w:sz w:val="24"/>
                <w:szCs w:val="24"/>
              </w:rPr>
              <w:t>по дооборудованию, адаптации объекта</w:t>
            </w:r>
            <w:r>
              <w:rPr>
                <w:color w:val="000000"/>
                <w:sz w:val="24"/>
                <w:szCs w:val="24"/>
              </w:rPr>
              <w:t xml:space="preserve">                             </w:t>
            </w:r>
            <w:r w:rsidRPr="005348AD">
              <w:rPr>
                <w:color w:val="000000"/>
                <w:sz w:val="24"/>
                <w:szCs w:val="24"/>
              </w:rPr>
              <w:t xml:space="preserve">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≥1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≥1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≥1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≥1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≥1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≥1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≥1</w:t>
            </w:r>
          </w:p>
        </w:tc>
      </w:tr>
      <w:tr w:rsidR="005348AD" w:rsidRPr="005348AD" w:rsidTr="005348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5348AD">
              <w:rPr>
                <w:rFonts w:eastAsia="Calibri"/>
                <w:iCs/>
                <w:sz w:val="24"/>
                <w:szCs w:val="24"/>
              </w:rPr>
              <w:t>Число пользователей с ограничениями жизнедеятельности в муниципальных библиотеках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чел.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254</w:t>
            </w:r>
          </w:p>
        </w:tc>
      </w:tr>
      <w:tr w:rsidR="005348AD" w:rsidRPr="005348AD" w:rsidTr="005348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Доля детей инвалидов, обучающихся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5348AD">
              <w:rPr>
                <w:sz w:val="24"/>
                <w:szCs w:val="24"/>
              </w:rPr>
              <w:t>в общеобразовательных учреждениях, в общей численности  детей-инвалидов, не имеющих противопоказаний к обучению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100</w:t>
            </w:r>
          </w:p>
        </w:tc>
      </w:tr>
      <w:tr w:rsidR="005348AD" w:rsidRPr="005348AD" w:rsidTr="005348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AD" w:rsidRPr="005348AD" w:rsidRDefault="005348AD" w:rsidP="005348AD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 xml:space="preserve">Доля общеобразовательных учреждений,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5348AD">
              <w:rPr>
                <w:sz w:val="24"/>
                <w:szCs w:val="24"/>
              </w:rPr>
              <w:t xml:space="preserve">в которых сформирована универсальная </w:t>
            </w:r>
            <w:proofErr w:type="spellStart"/>
            <w:r w:rsidRPr="005348AD">
              <w:rPr>
                <w:sz w:val="24"/>
                <w:szCs w:val="24"/>
              </w:rPr>
              <w:t>безбарьерная</w:t>
            </w:r>
            <w:proofErr w:type="spellEnd"/>
            <w:r w:rsidRPr="005348AD">
              <w:rPr>
                <w:sz w:val="24"/>
                <w:szCs w:val="24"/>
              </w:rPr>
              <w:t xml:space="preserve"> среда, позволяющая обеспечить совместное обучение инвалидов и лиц,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5348AD">
              <w:rPr>
                <w:sz w:val="24"/>
                <w:szCs w:val="24"/>
              </w:rPr>
              <w:t>не имеющих нарушений развития, в общем количестве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AD" w:rsidRPr="005348AD" w:rsidRDefault="005348AD" w:rsidP="005348AD">
            <w:pPr>
              <w:snapToGrid w:val="0"/>
              <w:jc w:val="center"/>
              <w:rPr>
                <w:sz w:val="24"/>
                <w:szCs w:val="24"/>
              </w:rPr>
            </w:pPr>
            <w:r w:rsidRPr="005348AD">
              <w:rPr>
                <w:sz w:val="24"/>
                <w:szCs w:val="24"/>
              </w:rPr>
              <w:t>43</w:t>
            </w:r>
          </w:p>
        </w:tc>
      </w:tr>
    </w:tbl>
    <w:p w:rsidR="005348AD" w:rsidRDefault="005348AD" w:rsidP="00CB1EB2">
      <w:pPr>
        <w:ind w:firstLine="709"/>
        <w:jc w:val="both"/>
        <w:rPr>
          <w:b/>
          <w:sz w:val="24"/>
          <w:szCs w:val="24"/>
        </w:rPr>
      </w:pPr>
    </w:p>
    <w:p w:rsidR="005348AD" w:rsidRPr="0091369E" w:rsidRDefault="005348AD" w:rsidP="005348AD">
      <w:pPr>
        <w:ind w:right="-3"/>
        <w:jc w:val="right"/>
        <w:rPr>
          <w:b/>
          <w:color w:val="000000"/>
          <w:sz w:val="24"/>
          <w:szCs w:val="24"/>
        </w:rPr>
      </w:pPr>
      <w:r w:rsidRPr="0091369E">
        <w:rPr>
          <w:b/>
          <w:color w:val="000000"/>
          <w:sz w:val="24"/>
          <w:szCs w:val="24"/>
        </w:rPr>
        <w:lastRenderedPageBreak/>
        <w:t>Таблица 2</w:t>
      </w:r>
    </w:p>
    <w:p w:rsidR="005348AD" w:rsidRPr="005348AD" w:rsidRDefault="005348AD" w:rsidP="005348AD">
      <w:pPr>
        <w:ind w:right="989"/>
        <w:jc w:val="right"/>
        <w:rPr>
          <w:color w:val="000000"/>
          <w:sz w:val="24"/>
          <w:szCs w:val="24"/>
        </w:rPr>
      </w:pPr>
    </w:p>
    <w:p w:rsidR="005348AD" w:rsidRPr="005348AD" w:rsidRDefault="005348AD" w:rsidP="005348AD">
      <w:pPr>
        <w:jc w:val="center"/>
        <w:rPr>
          <w:color w:val="000000"/>
          <w:sz w:val="24"/>
          <w:szCs w:val="24"/>
        </w:rPr>
      </w:pPr>
      <w:r w:rsidRPr="005348AD">
        <w:rPr>
          <w:b/>
          <w:bCs/>
          <w:sz w:val="24"/>
          <w:szCs w:val="24"/>
        </w:rPr>
        <w:t xml:space="preserve">Перечень основных мероприятий  муниципальной программы </w:t>
      </w:r>
    </w:p>
    <w:p w:rsidR="005348AD" w:rsidRDefault="005348AD" w:rsidP="0091369E">
      <w:pPr>
        <w:jc w:val="both"/>
        <w:rPr>
          <w:b/>
          <w:sz w:val="24"/>
          <w:szCs w:val="24"/>
        </w:rPr>
      </w:pPr>
    </w:p>
    <w:tbl>
      <w:tblPr>
        <w:tblW w:w="15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410"/>
        <w:gridCol w:w="1701"/>
        <w:gridCol w:w="1761"/>
        <w:gridCol w:w="954"/>
        <w:gridCol w:w="970"/>
        <w:gridCol w:w="850"/>
        <w:gridCol w:w="880"/>
        <w:gridCol w:w="1011"/>
        <w:gridCol w:w="851"/>
        <w:gridCol w:w="895"/>
        <w:gridCol w:w="895"/>
        <w:gridCol w:w="1045"/>
      </w:tblGrid>
      <w:tr w:rsidR="00BD6E90" w:rsidRPr="00BD6E90" w:rsidTr="00BD6E90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№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№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Ответственный исполнитель /соисполнитель (наименование органа или структурного подразделения)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Источники финансирования</w:t>
            </w:r>
          </w:p>
        </w:tc>
        <w:tc>
          <w:tcPr>
            <w:tcW w:w="8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Финансовые затраты на реализацию (тыс. рублей)</w:t>
            </w:r>
          </w:p>
        </w:tc>
      </w:tr>
      <w:tr w:rsidR="00BD6E90" w:rsidRPr="00BD6E90" w:rsidTr="00BD6E90">
        <w:trPr>
          <w:trHeight w:val="5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всего</w:t>
            </w:r>
          </w:p>
        </w:tc>
        <w:tc>
          <w:tcPr>
            <w:tcW w:w="7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в том числе по годам</w:t>
            </w:r>
          </w:p>
        </w:tc>
      </w:tr>
      <w:tr w:rsidR="00BD6E90" w:rsidRPr="00BD6E90" w:rsidTr="00BD6E90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2023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2024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2025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2026-2030</w:t>
            </w:r>
          </w:p>
        </w:tc>
      </w:tr>
      <w:tr w:rsidR="00BD6E90" w:rsidRPr="00BD6E90" w:rsidTr="00BD6E9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13</w:t>
            </w:r>
          </w:p>
        </w:tc>
      </w:tr>
      <w:tr w:rsidR="00BD6E90" w:rsidRPr="00BD6E90" w:rsidTr="00BD6E90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99D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</w:t>
            </w:r>
          </w:p>
          <w:p w:rsidR="008D399D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и адаптации объектов</w:t>
            </w:r>
          </w:p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 ( 1)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99D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Департамент </w:t>
            </w:r>
            <w:proofErr w:type="gramStart"/>
            <w:r w:rsidRPr="00BD6E90">
              <w:rPr>
                <w:color w:val="000000"/>
              </w:rPr>
              <w:t>жилищно-коммунального</w:t>
            </w:r>
            <w:proofErr w:type="gramEnd"/>
          </w:p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 и строительного комплекса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150,00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Управление культуры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100,00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250,00</w:t>
            </w:r>
          </w:p>
        </w:tc>
      </w:tr>
      <w:tr w:rsidR="00BD6E90" w:rsidRPr="00BD6E90" w:rsidTr="00BD6E90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8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250,00</w:t>
            </w:r>
          </w:p>
        </w:tc>
      </w:tr>
      <w:tr w:rsidR="00BD6E90" w:rsidRPr="00BD6E90" w:rsidTr="00BD6E90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14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16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Управление образования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900,00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100,00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250,00</w:t>
            </w:r>
          </w:p>
        </w:tc>
      </w:tr>
      <w:tr w:rsidR="00BD6E90" w:rsidRPr="00BD6E90" w:rsidTr="00BD6E90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19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900,00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250,00</w:t>
            </w:r>
          </w:p>
        </w:tc>
      </w:tr>
      <w:tr w:rsidR="00BD6E90" w:rsidRPr="00BD6E90" w:rsidTr="00BD6E90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7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Обеспечение  доступности предоставляемых инвалидам услуг в сфере культуры с учетом имеющихся у них нарушений (2)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Управление культуры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400,00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250,00</w:t>
            </w:r>
          </w:p>
        </w:tc>
      </w:tr>
      <w:tr w:rsidR="00BD6E90" w:rsidRPr="00BD6E90" w:rsidTr="00BD6E90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24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250,00</w:t>
            </w:r>
          </w:p>
        </w:tc>
      </w:tr>
      <w:tr w:rsidR="00BD6E90" w:rsidRPr="00BD6E90" w:rsidTr="00BD6E90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lastRenderedPageBreak/>
              <w:t>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99D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Обеспечение доступности предоставляемых инвалидам услуг </w:t>
            </w:r>
          </w:p>
          <w:p w:rsidR="008D399D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с учетом </w:t>
            </w:r>
            <w:proofErr w:type="gramStart"/>
            <w:r w:rsidRPr="00BD6E90">
              <w:rPr>
                <w:color w:val="000000"/>
              </w:rPr>
              <w:t>имеющихся</w:t>
            </w:r>
            <w:proofErr w:type="gramEnd"/>
            <w:r w:rsidRPr="00BD6E90">
              <w:rPr>
                <w:color w:val="000000"/>
              </w:rPr>
              <w:t xml:space="preserve"> </w:t>
            </w:r>
          </w:p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у них нарушений, в том числе для получения детьми-инвалидами качественного образования (3, 4)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Управление образования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100,00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250,00</w:t>
            </w:r>
          </w:p>
        </w:tc>
      </w:tr>
      <w:tr w:rsidR="00BD6E90" w:rsidRPr="00BD6E90" w:rsidTr="00BD6E90">
        <w:trPr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29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250,00</w:t>
            </w:r>
          </w:p>
        </w:tc>
      </w:tr>
      <w:tr w:rsidR="00BD6E90" w:rsidRPr="00BD6E90" w:rsidTr="00BD6E90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2 700,0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1 000,00</w:t>
            </w:r>
          </w:p>
        </w:tc>
      </w:tr>
      <w:tr w:rsidR="00BD6E90" w:rsidRPr="00BD6E90" w:rsidTr="00BD6E90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8D399D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2 700,0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200,0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1 000,0</w:t>
            </w:r>
          </w:p>
        </w:tc>
      </w:tr>
      <w:tr w:rsidR="00BD6E90" w:rsidRPr="00BD6E90" w:rsidTr="00BD6E90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35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bCs/>
                <w:color w:val="000000"/>
              </w:rPr>
            </w:pPr>
            <w:r w:rsidRPr="00BD6E90">
              <w:rPr>
                <w:bCs/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36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</w:tr>
      <w:tr w:rsidR="00BD6E90" w:rsidRPr="00BD6E90" w:rsidTr="00BD6E90">
        <w:trPr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37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38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39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40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</w:tr>
      <w:tr w:rsidR="00BD6E90" w:rsidRPr="00BD6E90" w:rsidTr="00BD6E90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lastRenderedPageBreak/>
              <w:t>43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F8B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Проекты, портфели проектов </w:t>
            </w:r>
          </w:p>
          <w:p w:rsidR="00596F8B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 </w:t>
            </w:r>
            <w:proofErr w:type="gramStart"/>
            <w:r w:rsidRPr="00BD6E90">
              <w:rPr>
                <w:color w:val="000000"/>
              </w:rPr>
              <w:t xml:space="preserve">(в том числе направленные </w:t>
            </w:r>
            <w:proofErr w:type="gramEnd"/>
          </w:p>
          <w:p w:rsidR="00596F8B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на реализацию </w:t>
            </w:r>
            <w:proofErr w:type="gramStart"/>
            <w:r w:rsidRPr="00BD6E90">
              <w:rPr>
                <w:color w:val="000000"/>
              </w:rPr>
              <w:t>национальных</w:t>
            </w:r>
            <w:proofErr w:type="gramEnd"/>
            <w:r w:rsidRPr="00BD6E90">
              <w:rPr>
                <w:color w:val="000000"/>
              </w:rPr>
              <w:t xml:space="preserve"> </w:t>
            </w:r>
          </w:p>
          <w:p w:rsidR="00596F8B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и федеральных проектов Российской Федерации</w:t>
            </w:r>
          </w:p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 и ХМАО-Югры, муниципальных проектов  реализуемых в составе муниципальной программы):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45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5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46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8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47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в том числе 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49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5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9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F8B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Инвестиции в объекты муниципальной собственности</w:t>
            </w:r>
          </w:p>
          <w:p w:rsidR="00596F8B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 xml:space="preserve"> </w:t>
            </w:r>
            <w:proofErr w:type="gramStart"/>
            <w:r w:rsidRPr="00BD6E90">
              <w:rPr>
                <w:color w:val="000000"/>
              </w:rPr>
              <w:t xml:space="preserve">(за исключением инвестиций </w:t>
            </w:r>
            <w:proofErr w:type="gramEnd"/>
          </w:p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в объекты муниципальной собственности по проектам, портфелям проектов)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54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55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56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57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lastRenderedPageBreak/>
              <w:t>58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2 700,0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1 000,0</w:t>
            </w:r>
          </w:p>
        </w:tc>
      </w:tr>
      <w:tr w:rsidR="00BD6E90" w:rsidRPr="00BD6E90" w:rsidTr="00BD6E90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59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60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2 700,0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1 000,0</w:t>
            </w:r>
          </w:p>
        </w:tc>
      </w:tr>
      <w:tr w:rsidR="00BD6E90" w:rsidRPr="00BD6E90" w:rsidTr="00BD6E90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</w:tr>
      <w:tr w:rsidR="00BD6E90" w:rsidRPr="00BD6E90" w:rsidTr="00BD6E90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64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65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66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67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68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</w:t>
            </w:r>
          </w:p>
        </w:tc>
      </w:tr>
      <w:tr w:rsidR="00BD6E90" w:rsidRPr="00BD6E90" w:rsidTr="00BD6E9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69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70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lastRenderedPageBreak/>
              <w:t>74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Управление культуры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950,00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500,00</w:t>
            </w:r>
          </w:p>
        </w:tc>
      </w:tr>
      <w:tr w:rsidR="00BD6E90" w:rsidRPr="00BD6E90" w:rsidTr="00BD6E9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75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76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77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950,00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500,00</w:t>
            </w:r>
          </w:p>
        </w:tc>
      </w:tr>
      <w:tr w:rsidR="00BD6E90" w:rsidRPr="00BD6E90" w:rsidTr="00BD6E90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78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79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Управление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1 400,00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150,00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500,00</w:t>
            </w:r>
          </w:p>
        </w:tc>
      </w:tr>
      <w:tr w:rsidR="00BD6E90" w:rsidRPr="00BD6E90" w:rsidTr="00BD6E90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80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81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  <w:tr w:rsidR="00BD6E90" w:rsidRPr="00BD6E90" w:rsidTr="00BD6E9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82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1 400,00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100,00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150,00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500,00</w:t>
            </w:r>
          </w:p>
        </w:tc>
      </w:tr>
      <w:tr w:rsidR="00BD6E90" w:rsidRPr="00BD6E90" w:rsidTr="00BD6E90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83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9E" w:rsidRPr="00BD6E90" w:rsidRDefault="0091369E" w:rsidP="00BD6E90">
            <w:pPr>
              <w:ind w:right="57"/>
              <w:rPr>
                <w:color w:val="000000"/>
              </w:rPr>
            </w:pPr>
            <w:r w:rsidRPr="00BD6E9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9E" w:rsidRPr="00BD6E90" w:rsidRDefault="0091369E" w:rsidP="00BD6E90">
            <w:pPr>
              <w:ind w:right="57"/>
              <w:jc w:val="center"/>
              <w:rPr>
                <w:color w:val="000000"/>
              </w:rPr>
            </w:pPr>
            <w:r w:rsidRPr="00BD6E90">
              <w:rPr>
                <w:color w:val="000000"/>
              </w:rPr>
              <w:t>0,00</w:t>
            </w:r>
          </w:p>
        </w:tc>
      </w:tr>
    </w:tbl>
    <w:p w:rsidR="005348AD" w:rsidRDefault="005348AD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Pr="00596F8B" w:rsidRDefault="00596F8B" w:rsidP="00596F8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596F8B">
        <w:rPr>
          <w:b/>
          <w:sz w:val="24"/>
          <w:szCs w:val="24"/>
        </w:rPr>
        <w:lastRenderedPageBreak/>
        <w:t>Таблица 3</w:t>
      </w:r>
    </w:p>
    <w:p w:rsidR="00596F8B" w:rsidRPr="00596F8B" w:rsidRDefault="00596F8B" w:rsidP="00596F8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96F8B">
        <w:rPr>
          <w:sz w:val="24"/>
          <w:szCs w:val="24"/>
        </w:rPr>
        <w:t xml:space="preserve"> </w:t>
      </w:r>
    </w:p>
    <w:p w:rsidR="00596F8B" w:rsidRDefault="00596F8B" w:rsidP="00596F8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96F8B">
        <w:rPr>
          <w:b/>
          <w:sz w:val="24"/>
          <w:szCs w:val="24"/>
        </w:rPr>
        <w:t xml:space="preserve">Портфели проектов и проекты, направленные, в том числе на реализацию национальных </w:t>
      </w:r>
    </w:p>
    <w:p w:rsidR="00596F8B" w:rsidRPr="00596F8B" w:rsidRDefault="00596F8B" w:rsidP="00596F8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96F8B">
        <w:rPr>
          <w:b/>
          <w:sz w:val="24"/>
          <w:szCs w:val="24"/>
        </w:rPr>
        <w:t>и федеральных проектов Российской Федерации</w:t>
      </w:r>
      <w:r w:rsidRPr="00596F8B">
        <w:rPr>
          <w:sz w:val="24"/>
          <w:szCs w:val="24"/>
        </w:rPr>
        <w:t>*</w:t>
      </w:r>
    </w:p>
    <w:p w:rsidR="00596F8B" w:rsidRPr="00596F8B" w:rsidRDefault="00596F8B" w:rsidP="00596F8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96F8B" w:rsidRPr="00596F8B" w:rsidRDefault="00596F8B" w:rsidP="00596F8B">
      <w:pPr>
        <w:widowControl w:val="0"/>
        <w:autoSpaceDE w:val="0"/>
        <w:autoSpaceDN w:val="0"/>
        <w:ind w:firstLine="709"/>
        <w:outlineLvl w:val="1"/>
        <w:rPr>
          <w:sz w:val="24"/>
          <w:szCs w:val="24"/>
        </w:rPr>
      </w:pPr>
      <w:r w:rsidRPr="00596F8B">
        <w:rPr>
          <w:sz w:val="24"/>
          <w:szCs w:val="24"/>
        </w:rPr>
        <w:t>*Таблица не заполняется в связи с отсутствием портфелей проектов и проектов, направленных на реализацию национальных и федеральных проектов Российской Федерации</w:t>
      </w:r>
    </w:p>
    <w:p w:rsidR="00596F8B" w:rsidRDefault="00596F8B" w:rsidP="00596F8B">
      <w:pPr>
        <w:spacing w:line="276" w:lineRule="auto"/>
        <w:jc w:val="right"/>
        <w:rPr>
          <w:b/>
          <w:bCs/>
          <w:sz w:val="24"/>
          <w:szCs w:val="24"/>
          <w:lang w:eastAsia="en-US"/>
        </w:rPr>
      </w:pPr>
      <w:r w:rsidRPr="00596F8B">
        <w:rPr>
          <w:bCs/>
          <w:sz w:val="24"/>
          <w:szCs w:val="24"/>
          <w:lang w:eastAsia="en-US"/>
        </w:rPr>
        <w:br w:type="page"/>
      </w:r>
      <w:r w:rsidRPr="00596F8B">
        <w:rPr>
          <w:b/>
          <w:bCs/>
          <w:sz w:val="24"/>
          <w:szCs w:val="24"/>
          <w:lang w:eastAsia="en-US"/>
        </w:rPr>
        <w:lastRenderedPageBreak/>
        <w:t>Таблица 4</w:t>
      </w:r>
    </w:p>
    <w:p w:rsidR="00596F8B" w:rsidRPr="00596F8B" w:rsidRDefault="00596F8B" w:rsidP="00596F8B">
      <w:pPr>
        <w:spacing w:line="276" w:lineRule="auto"/>
        <w:jc w:val="right"/>
        <w:rPr>
          <w:b/>
          <w:bCs/>
          <w:sz w:val="24"/>
          <w:szCs w:val="24"/>
          <w:lang w:eastAsia="en-US"/>
        </w:rPr>
      </w:pPr>
    </w:p>
    <w:p w:rsidR="00596F8B" w:rsidRPr="00596F8B" w:rsidRDefault="00596F8B" w:rsidP="00596F8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596F8B">
        <w:rPr>
          <w:b/>
          <w:bCs/>
          <w:sz w:val="24"/>
          <w:szCs w:val="24"/>
          <w:lang w:eastAsia="en-US"/>
        </w:rPr>
        <w:t>Характеристика основных мероприятий муниципальной программы, их связь с целевыми показателями</w:t>
      </w:r>
    </w:p>
    <w:p w:rsidR="00596F8B" w:rsidRPr="00596F8B" w:rsidRDefault="00596F8B" w:rsidP="00596F8B">
      <w:pPr>
        <w:spacing w:line="276" w:lineRule="auto"/>
        <w:rPr>
          <w:b/>
          <w:bCs/>
          <w:sz w:val="24"/>
          <w:szCs w:val="24"/>
          <w:lang w:eastAsia="en-US"/>
        </w:rPr>
      </w:pPr>
    </w:p>
    <w:tbl>
      <w:tblPr>
        <w:tblW w:w="155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14"/>
        <w:gridCol w:w="5223"/>
        <w:gridCol w:w="3340"/>
        <w:gridCol w:w="4536"/>
      </w:tblGrid>
      <w:tr w:rsidR="00596F8B" w:rsidRPr="00596F8B" w:rsidTr="0056235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5C" w:rsidRDefault="0056235C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gramStart"/>
            <w:r w:rsidRPr="00596F8B">
              <w:rPr>
                <w:bCs/>
                <w:lang w:eastAsia="en-US"/>
              </w:rPr>
              <w:t>п</w:t>
            </w:r>
            <w:proofErr w:type="gramEnd"/>
            <w:r w:rsidRPr="00596F8B">
              <w:rPr>
                <w:bCs/>
                <w:lang w:eastAsia="en-US"/>
              </w:rPr>
              <w:t>/п</w:t>
            </w:r>
          </w:p>
        </w:tc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Основные мероприятия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Наименование целевого показателя</w:t>
            </w:r>
          </w:p>
        </w:tc>
      </w:tr>
      <w:tr w:rsidR="00596F8B" w:rsidRPr="00596F8B" w:rsidTr="0056235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Наименование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Содержание (направления расходов)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gramStart"/>
            <w:r w:rsidRPr="00596F8B">
              <w:rPr>
                <w:bCs/>
                <w:lang w:eastAsia="en-US"/>
              </w:rPr>
              <w:t>Номер приложения к муниципальной программе, реквизиты нормативного правового акта, наименование портфеля проектов (проекта))</w:t>
            </w:r>
            <w:proofErr w:type="gramEnd"/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jc w:val="center"/>
              <w:rPr>
                <w:bCs/>
                <w:lang w:eastAsia="en-US"/>
              </w:rPr>
            </w:pPr>
          </w:p>
        </w:tc>
      </w:tr>
      <w:tr w:rsidR="00596F8B" w:rsidRPr="00596F8B" w:rsidTr="0056235C">
        <w:trPr>
          <w:trHeight w:val="1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2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5</w:t>
            </w:r>
          </w:p>
        </w:tc>
      </w:tr>
      <w:tr w:rsidR="00596F8B" w:rsidRPr="00596F8B" w:rsidTr="0056235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Цель: Создание условий, способствующих интеграции инвалидов в общество и повышение уровня их жизни</w:t>
            </w:r>
          </w:p>
        </w:tc>
      </w:tr>
      <w:tr w:rsidR="00596F8B" w:rsidRPr="00596F8B" w:rsidTr="0056235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Задача: 1</w:t>
            </w:r>
            <w:r w:rsidRPr="00596F8B">
              <w:rPr>
                <w:lang w:eastAsia="en-US"/>
              </w:rPr>
              <w:t xml:space="preserve"> </w:t>
            </w:r>
            <w:r w:rsidRPr="00596F8B">
              <w:rPr>
                <w:bCs/>
                <w:lang w:eastAsia="en-US"/>
              </w:rPr>
              <w:t>Повышение уровня доступности приоритетных объектов в приоритетных сферах жизнедеятельности инвалидов и других маломобильных групп населения в городе Югорске.</w:t>
            </w:r>
          </w:p>
        </w:tc>
      </w:tr>
      <w:tr w:rsidR="00596F8B" w:rsidRPr="00596F8B" w:rsidTr="005623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Default="00596F8B" w:rsidP="005623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Обеспечение условий инвалидам для беспрепятственного доступа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к объектам социальной инфраструктуры посредством проведения комплекса мероприятий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по дооборудованию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и адаптации объектов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  <w:r w:rsidRPr="00596F8B">
              <w:rPr>
                <w:bCs/>
                <w:lang w:eastAsia="en-US"/>
              </w:rPr>
              <w:t>Оценка состояния доступности приоритетных объектов и услуг в приоритетных сферах жизнедеятельности инвалидов и других маломобильных граждан.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2. Обустройство входной группы, сооружение пандусов, поручней, расширение проходов, снижение высоты порогов и проведение других ремонтных работ для обеспечения беспрепятственного доступа маломобильных групп населения к учреждениям города и внутри зданий.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 xml:space="preserve">3. Обустройство специальных мест для использования инвалидами в учреждениях города (санитарные узлы </w:t>
            </w:r>
            <w:r>
              <w:rPr>
                <w:bCs/>
                <w:lang w:eastAsia="en-US"/>
              </w:rPr>
              <w:t xml:space="preserve">                </w:t>
            </w:r>
            <w:r w:rsidRPr="00596F8B">
              <w:rPr>
                <w:bCs/>
                <w:lang w:eastAsia="en-US"/>
              </w:rPr>
              <w:t>и другие объекты).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4. Приобретение и установка специальных знаков для автотранспорта инвалидов;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5. </w:t>
            </w:r>
            <w:r w:rsidRPr="00596F8B">
              <w:rPr>
                <w:bCs/>
                <w:lang w:eastAsia="en-US"/>
              </w:rPr>
              <w:t>Приобретение и установка специальных лифтов, устрой</w:t>
            </w:r>
            <w:proofErr w:type="gramStart"/>
            <w:r w:rsidRPr="00596F8B">
              <w:rPr>
                <w:bCs/>
                <w:lang w:eastAsia="en-US"/>
              </w:rPr>
              <w:t>ств дл</w:t>
            </w:r>
            <w:proofErr w:type="gramEnd"/>
            <w:r w:rsidRPr="00596F8B">
              <w:rPr>
                <w:bCs/>
                <w:lang w:eastAsia="en-US"/>
              </w:rPr>
              <w:t>я подъема и спуска инвалидов на этажи</w:t>
            </w:r>
            <w:r>
              <w:rPr>
                <w:bCs/>
                <w:lang w:eastAsia="en-US"/>
              </w:rPr>
              <w:t xml:space="preserve">                     </w:t>
            </w:r>
            <w:r w:rsidRPr="00596F8B">
              <w:rPr>
                <w:bCs/>
                <w:lang w:eastAsia="en-US"/>
              </w:rPr>
              <w:t>в учреждениях города;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6. </w:t>
            </w:r>
            <w:r w:rsidRPr="00596F8B">
              <w:rPr>
                <w:bCs/>
                <w:lang w:eastAsia="en-US"/>
              </w:rPr>
              <w:t>Подготовка проектно-сметной документации</w:t>
            </w:r>
            <w:r>
              <w:rPr>
                <w:bCs/>
                <w:lang w:eastAsia="en-US"/>
              </w:rPr>
              <w:t xml:space="preserve">                           </w:t>
            </w:r>
            <w:r w:rsidRPr="00596F8B">
              <w:rPr>
                <w:bCs/>
                <w:lang w:eastAsia="en-US"/>
              </w:rPr>
              <w:t xml:space="preserve"> на производство ремонтных работ для обеспечения беспрепятственного доступа маломобильных групп населения к учреждениям города и внутри зданий;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7. Приобретение специальных технических сре</w:t>
            </w:r>
            <w:proofErr w:type="gramStart"/>
            <w:r w:rsidRPr="00596F8B">
              <w:rPr>
                <w:bCs/>
                <w:lang w:eastAsia="en-US"/>
              </w:rPr>
              <w:t>дств дл</w:t>
            </w:r>
            <w:proofErr w:type="gramEnd"/>
            <w:r w:rsidRPr="00596F8B">
              <w:rPr>
                <w:bCs/>
                <w:lang w:eastAsia="en-US"/>
              </w:rPr>
              <w:t>я обеспечения беспрепятственного доступа маломобильных групп населения к объектам социальной инфраструктуры;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8. </w:t>
            </w:r>
            <w:r w:rsidRPr="00596F8B">
              <w:rPr>
                <w:bCs/>
                <w:lang w:eastAsia="en-US"/>
              </w:rPr>
              <w:t xml:space="preserve">Обустройство прилегающей территории, подъездных дорожек, автостоянок для беспрепятственного доступа маломобильных групп населения к учреждениям города, </w:t>
            </w:r>
            <w:r>
              <w:rPr>
                <w:bCs/>
                <w:lang w:eastAsia="en-US"/>
              </w:rPr>
              <w:t xml:space="preserve">              </w:t>
            </w:r>
            <w:r w:rsidRPr="00596F8B">
              <w:rPr>
                <w:bCs/>
                <w:lang w:eastAsia="en-US"/>
              </w:rPr>
              <w:t>к жилым домам инвалидов-колясочников;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9. </w:t>
            </w:r>
            <w:r w:rsidRPr="00596F8B">
              <w:rPr>
                <w:bCs/>
                <w:lang w:eastAsia="en-US"/>
              </w:rPr>
              <w:t>Устройство пандусов, поручней на пешеходных коммуникациях, в парках, скверах;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10. </w:t>
            </w:r>
            <w:r w:rsidRPr="00596F8B">
              <w:rPr>
                <w:bCs/>
                <w:lang w:eastAsia="en-US"/>
              </w:rPr>
              <w:t>Снижение высоты бордюров в местах пешеходных переходов и расположения объектов социальной инфраструктуры;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11. Замощение тактильной плиткой участков тротуаров, облегчающих прохождение инвалидов по зрению</w:t>
            </w:r>
            <w:r>
              <w:rPr>
                <w:bCs/>
                <w:lang w:eastAsia="en-US"/>
              </w:rPr>
              <w:t>, в местах пешеходных переходов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lastRenderedPageBreak/>
              <w:t>Постановление администрации города Югорска от 17.11.2015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3361 «Об </w:t>
            </w:r>
            <w:r w:rsidRPr="00596F8B">
              <w:rPr>
                <w:bCs/>
                <w:lang w:eastAsia="en-US"/>
              </w:rPr>
              <w:t>утвержд</w:t>
            </w:r>
            <w:r>
              <w:rPr>
                <w:bCs/>
                <w:lang w:eastAsia="en-US"/>
              </w:rPr>
              <w:t xml:space="preserve">ении Плана      мероприятий </w:t>
            </w:r>
            <w:r w:rsidRPr="00596F8B">
              <w:rPr>
                <w:bCs/>
                <w:lang w:eastAsia="en-US"/>
              </w:rPr>
              <w:t xml:space="preserve"> («дорожной карты»)     «Повышение доступности приоритетных объектов и услуг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в приоритетных сферах жизнедеятельности  инвалидов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и других маломобильных групп населения в городе Югорске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на 2015-2020 годы»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t xml:space="preserve">Показатель 1. Количество объектов социальной инфраструктуры, в которых </w:t>
            </w:r>
            <w:r w:rsidRPr="00596F8B">
              <w:rPr>
                <w:color w:val="000000"/>
              </w:rPr>
              <w:t>проведен 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 (показатель учитывается по данным административного учета)</w:t>
            </w:r>
          </w:p>
        </w:tc>
      </w:tr>
      <w:tr w:rsidR="00596F8B" w:rsidRPr="00596F8B" w:rsidTr="0056235C">
        <w:trPr>
          <w:trHeight w:val="232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</w:pPr>
            <w:r w:rsidRPr="00596F8B">
              <w:lastRenderedPageBreak/>
              <w:t>Задача 2. Повышение доступности и качества услуг инвалидам в городе Югорске</w:t>
            </w:r>
          </w:p>
        </w:tc>
      </w:tr>
      <w:tr w:rsidR="00596F8B" w:rsidRPr="00596F8B" w:rsidTr="005623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Default="00596F8B" w:rsidP="005623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Обеспечение  доступности предоставляемых инвалидам услуг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в сфере культуры с учетом имеющихся у них нарушений (2)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1. </w:t>
            </w:r>
            <w:r w:rsidRPr="00596F8B">
              <w:rPr>
                <w:bCs/>
                <w:lang w:eastAsia="en-US"/>
              </w:rPr>
              <w:t>Оснащение учреждений культуры современным специальным оборудованием с целью обеспечения доступности услуг учреждений для  инвалидов по зрению, слуху, с нарушением функций опорно-двигательного аппарата, интеллектуальными расстройствами.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2. Организация доступа инвалидов к информации через библиотеки, в том числе оснащение общедоступных городских библиотек специализированным оборудованием и изданиями для инвалидов по зрению, слуху;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3. </w:t>
            </w:r>
            <w:r w:rsidRPr="00596F8B">
              <w:rPr>
                <w:bCs/>
                <w:lang w:eastAsia="en-US"/>
              </w:rPr>
              <w:t>Обучение (профессиональная переподготовка, повышение квалификации) для работников учреждений кул</w:t>
            </w:r>
            <w:r>
              <w:rPr>
                <w:bCs/>
                <w:lang w:eastAsia="en-US"/>
              </w:rPr>
              <w:t>ьтуры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Постановление администрации города Югорска от 17.11.2015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3361 «Об </w:t>
            </w:r>
            <w:r w:rsidRPr="00596F8B">
              <w:rPr>
                <w:bCs/>
                <w:lang w:eastAsia="en-US"/>
              </w:rPr>
              <w:t>утвержде</w:t>
            </w:r>
            <w:r>
              <w:rPr>
                <w:bCs/>
                <w:lang w:eastAsia="en-US"/>
              </w:rPr>
              <w:t xml:space="preserve">нии Плана      мероприятий </w:t>
            </w:r>
            <w:r w:rsidRPr="00596F8B">
              <w:rPr>
                <w:bCs/>
                <w:lang w:eastAsia="en-US"/>
              </w:rPr>
              <w:t>(«дорожной карты»)     «Повышение доступности приоритетных объектов и услуг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в приоритетных сферах жизнедеятельности  инвалидов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и других маломобильных групп населения в городе Югорске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на 2015-2020 годы»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rFonts w:eastAsia="Calibri"/>
                <w:iCs/>
              </w:rPr>
              <w:t xml:space="preserve">Показатель 2. Число пользователей </w:t>
            </w:r>
            <w:r>
              <w:rPr>
                <w:rFonts w:eastAsia="Calibri"/>
                <w:iCs/>
              </w:rPr>
              <w:t xml:space="preserve">                                   </w:t>
            </w:r>
            <w:r w:rsidRPr="00596F8B">
              <w:rPr>
                <w:rFonts w:eastAsia="Calibri"/>
                <w:iCs/>
              </w:rPr>
              <w:t xml:space="preserve">с ограничениями жизнедеятельности </w:t>
            </w:r>
            <w:r>
              <w:rPr>
                <w:rFonts w:eastAsia="Calibri"/>
                <w:iCs/>
              </w:rPr>
              <w:t xml:space="preserve">                                           </w:t>
            </w:r>
            <w:r w:rsidRPr="00596F8B">
              <w:rPr>
                <w:rFonts w:eastAsia="Calibri"/>
                <w:iCs/>
              </w:rPr>
              <w:t>в муниципальных библиотеках (показатель учитывается по данным административного учета)</w:t>
            </w:r>
          </w:p>
        </w:tc>
      </w:tr>
      <w:tr w:rsidR="00596F8B" w:rsidRPr="00596F8B" w:rsidTr="005623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Default="00596F8B" w:rsidP="005623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Обеспечение доступности предоставляемых инвалидам услуг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с учетом имеющихся у них нарушений, в том числе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для получения детьми-инвалидами качественного образования (3, 4)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 xml:space="preserve">1. Организация </w:t>
            </w:r>
            <w:proofErr w:type="spellStart"/>
            <w:r w:rsidRPr="00596F8B">
              <w:rPr>
                <w:bCs/>
                <w:lang w:eastAsia="en-US"/>
              </w:rPr>
              <w:t>профориентационной</w:t>
            </w:r>
            <w:proofErr w:type="spellEnd"/>
            <w:r w:rsidRPr="00596F8B">
              <w:rPr>
                <w:bCs/>
                <w:lang w:eastAsia="en-US"/>
              </w:rPr>
              <w:t xml:space="preserve"> работы с детьми – инвалидами и детьми с ограниченными возможностями здоровья в общеобразовательных учреждениях;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2. Обеспечение условий развития дистанционного образования для детей-инвалидов в муниципальном бюджетном общеобразовательном учреждении;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 xml:space="preserve">3. Оснащение образовательных учреждений современным специальным, в том числе реабилитационным, учебным, компьютерным оборудованием для создания универсальной </w:t>
            </w:r>
            <w:proofErr w:type="spellStart"/>
            <w:r w:rsidRPr="00596F8B">
              <w:rPr>
                <w:bCs/>
                <w:lang w:eastAsia="en-US"/>
              </w:rPr>
              <w:t>безбарьерной</w:t>
            </w:r>
            <w:proofErr w:type="spellEnd"/>
            <w:r w:rsidRPr="00596F8B">
              <w:rPr>
                <w:bCs/>
                <w:lang w:eastAsia="en-US"/>
              </w:rPr>
              <w:t xml:space="preserve"> среды, позволяющей обеспечить полноценную интеграцию детей-инвалидов </w:t>
            </w:r>
            <w:r>
              <w:rPr>
                <w:bCs/>
                <w:lang w:eastAsia="en-US"/>
              </w:rPr>
              <w:t xml:space="preserve">                  </w:t>
            </w:r>
            <w:r w:rsidRPr="00596F8B">
              <w:rPr>
                <w:bCs/>
                <w:lang w:eastAsia="en-US"/>
              </w:rPr>
              <w:t>с обществом;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4. Приобретение комплектов специализированной учебной мебели для детей-инвалидов с нарушением опорно-</w:t>
            </w:r>
            <w:r w:rsidRPr="00596F8B">
              <w:rPr>
                <w:bCs/>
                <w:lang w:eastAsia="en-US"/>
              </w:rPr>
              <w:lastRenderedPageBreak/>
              <w:t>двигательного аппарата;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5. Приобретение специализированного оборудования для лиц с расстройством аутистического спектра и другими ментальными нарушениями;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6. </w:t>
            </w:r>
            <w:r w:rsidRPr="00596F8B">
              <w:rPr>
                <w:bCs/>
                <w:lang w:eastAsia="en-US"/>
              </w:rPr>
              <w:t xml:space="preserve">Проведение мероприятий по подготовке педагогов городских общеобразовательных учреждений </w:t>
            </w:r>
            <w:r w:rsidRPr="00596F8B">
              <w:rPr>
                <w:lang w:eastAsia="en-US"/>
              </w:rPr>
              <w:t>(</w:t>
            </w:r>
            <w:r w:rsidRPr="00596F8B">
              <w:rPr>
                <w:bCs/>
                <w:lang w:eastAsia="en-US"/>
              </w:rPr>
              <w:t>организация и проведение семинаров, курсов повышения квалификации для работников образовательных учреждений, работающих с инвалидами)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lastRenderedPageBreak/>
              <w:t>Постановление администрации города Югорска от 17.11.2015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3361 «Об </w:t>
            </w:r>
            <w:r w:rsidRPr="00596F8B">
              <w:rPr>
                <w:bCs/>
                <w:lang w:eastAsia="en-US"/>
              </w:rPr>
              <w:t xml:space="preserve">утверждении Плана  </w:t>
            </w:r>
            <w:r>
              <w:rPr>
                <w:bCs/>
                <w:lang w:eastAsia="en-US"/>
              </w:rPr>
              <w:t xml:space="preserve">    мероприятий</w:t>
            </w:r>
            <w:r w:rsidRPr="00596F8B">
              <w:rPr>
                <w:bCs/>
                <w:lang w:eastAsia="en-US"/>
              </w:rPr>
              <w:t xml:space="preserve"> («дорожной карты»)     «Повышение доступности приоритетных объектов и услуг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в приоритетных сферах жизнедеятельности  инвалидов</w:t>
            </w:r>
          </w:p>
          <w:p w:rsid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и других маломобильных групп населения в городе Югорске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rPr>
                <w:bCs/>
                <w:lang w:eastAsia="en-US"/>
              </w:rPr>
              <w:t>на 2015-2020 годы»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</w:pPr>
            <w:r w:rsidRPr="00596F8B">
              <w:t>Показатель 3. Доля детей инвалидов, обучающихся в общеобразовательных у</w:t>
            </w:r>
            <w:r w:rsidR="0056235C">
              <w:t>чреждениях, в общей численности</w:t>
            </w:r>
            <w:r w:rsidRPr="00596F8B">
              <w:t xml:space="preserve"> детей-инвалидов, не имеющих противопоказаний к обучению (показатель учитывается по данным административного учета)</w:t>
            </w:r>
          </w:p>
          <w:p w:rsidR="00596F8B" w:rsidRPr="00596F8B" w:rsidRDefault="00596F8B" w:rsidP="0056235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96F8B">
              <w:t xml:space="preserve">Показатель 4. Доля общеобразовательных учреждений, в которых сформирована универсальная </w:t>
            </w:r>
            <w:proofErr w:type="spellStart"/>
            <w:r w:rsidRPr="00596F8B">
              <w:t>безбарьерная</w:t>
            </w:r>
            <w:proofErr w:type="spellEnd"/>
            <w:r w:rsidRPr="00596F8B">
              <w:t xml:space="preserve"> среда, позволяющая обеспечить совместное обучение инвалидов и лиц, не имеющих нарушений развития, в общем количестве учреждений (показатель учитывается по данным административного учета)</w:t>
            </w:r>
          </w:p>
        </w:tc>
      </w:tr>
    </w:tbl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</w:pPr>
    </w:p>
    <w:p w:rsidR="00596F8B" w:rsidRDefault="00596F8B" w:rsidP="00CB1EB2">
      <w:pPr>
        <w:ind w:firstLine="709"/>
        <w:jc w:val="both"/>
        <w:rPr>
          <w:b/>
          <w:sz w:val="24"/>
          <w:szCs w:val="24"/>
        </w:rPr>
        <w:sectPr w:rsidR="00596F8B" w:rsidSect="005348AD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596F8B" w:rsidRPr="00596F8B" w:rsidRDefault="00596F8B" w:rsidP="00596F8B">
      <w:pPr>
        <w:autoSpaceDE w:val="0"/>
        <w:autoSpaceDN w:val="0"/>
        <w:adjustRightInd w:val="0"/>
        <w:jc w:val="right"/>
        <w:rPr>
          <w:b/>
          <w:sz w:val="24"/>
          <w:szCs w:val="24"/>
          <w:lang w:eastAsia="en-US"/>
        </w:rPr>
      </w:pPr>
      <w:r w:rsidRPr="00596F8B">
        <w:rPr>
          <w:b/>
          <w:sz w:val="24"/>
          <w:szCs w:val="24"/>
          <w:lang w:eastAsia="en-US"/>
        </w:rPr>
        <w:lastRenderedPageBreak/>
        <w:t>Таблица 5</w:t>
      </w:r>
    </w:p>
    <w:p w:rsidR="00596F8B" w:rsidRPr="00596F8B" w:rsidRDefault="00596F8B" w:rsidP="00596F8B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:rsidR="00596F8B" w:rsidRPr="00596F8B" w:rsidRDefault="00596F8B" w:rsidP="00596F8B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596F8B">
        <w:rPr>
          <w:b/>
          <w:sz w:val="24"/>
          <w:szCs w:val="24"/>
          <w:lang w:eastAsia="en-US"/>
        </w:rPr>
        <w:t>Сводные показатели муниципальных заданий*</w:t>
      </w:r>
    </w:p>
    <w:p w:rsidR="00596F8B" w:rsidRPr="00596F8B" w:rsidRDefault="00596F8B" w:rsidP="00596F8B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:rsidR="00596F8B" w:rsidRPr="00596F8B" w:rsidRDefault="00596F8B" w:rsidP="00596F8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eastAsia="en-US"/>
        </w:rPr>
      </w:pPr>
      <w:r w:rsidRPr="00596F8B">
        <w:rPr>
          <w:sz w:val="24"/>
          <w:szCs w:val="24"/>
          <w:lang w:eastAsia="en-US"/>
        </w:rPr>
        <w:t xml:space="preserve">*Таблица не заполняется в связи с отсутствием подведомственных учреждений </w:t>
      </w:r>
      <w:r>
        <w:rPr>
          <w:sz w:val="24"/>
          <w:szCs w:val="24"/>
          <w:lang w:eastAsia="en-US"/>
        </w:rPr>
        <w:t xml:space="preserve">                        </w:t>
      </w:r>
      <w:r w:rsidRPr="00596F8B">
        <w:rPr>
          <w:sz w:val="24"/>
          <w:szCs w:val="24"/>
          <w:lang w:eastAsia="en-US"/>
        </w:rPr>
        <w:t>и, соответственно, отсутствием муниципальных заданий</w:t>
      </w: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Pr="00596F8B" w:rsidRDefault="00596F8B" w:rsidP="00596F8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596F8B" w:rsidRPr="00596F8B" w:rsidRDefault="00596F8B" w:rsidP="00596F8B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  <w:lang w:eastAsia="en-US"/>
        </w:rPr>
      </w:pPr>
      <w:r w:rsidRPr="00596F8B">
        <w:rPr>
          <w:b/>
          <w:sz w:val="24"/>
          <w:szCs w:val="24"/>
          <w:lang w:eastAsia="en-US"/>
        </w:rPr>
        <w:lastRenderedPageBreak/>
        <w:t>Таблица 6</w:t>
      </w:r>
    </w:p>
    <w:p w:rsidR="00596F8B" w:rsidRPr="00596F8B" w:rsidRDefault="00596F8B" w:rsidP="00596F8B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596F8B" w:rsidRPr="00596F8B" w:rsidRDefault="00596F8B" w:rsidP="00596F8B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596F8B">
        <w:rPr>
          <w:b/>
          <w:sz w:val="24"/>
          <w:szCs w:val="24"/>
          <w:lang w:eastAsia="en-US"/>
        </w:rPr>
        <w:t>Перечень возможных рисков при реализации муниципальной</w:t>
      </w:r>
    </w:p>
    <w:p w:rsidR="00596F8B" w:rsidRPr="00596F8B" w:rsidRDefault="00596F8B" w:rsidP="00596F8B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596F8B">
        <w:rPr>
          <w:b/>
          <w:sz w:val="24"/>
          <w:szCs w:val="24"/>
          <w:lang w:eastAsia="en-US"/>
        </w:rPr>
        <w:t>программы и мер по их преодолению</w:t>
      </w:r>
    </w:p>
    <w:p w:rsidR="00596F8B" w:rsidRPr="00596F8B" w:rsidRDefault="00596F8B" w:rsidP="00596F8B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4678"/>
      </w:tblGrid>
      <w:tr w:rsidR="00596F8B" w:rsidRPr="00596F8B" w:rsidTr="00596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96F8B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596F8B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>Описание риска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>Меры по преодолению рисков</w:t>
            </w:r>
          </w:p>
        </w:tc>
      </w:tr>
      <w:tr w:rsidR="00596F8B" w:rsidRPr="00596F8B" w:rsidTr="00596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96F8B" w:rsidRPr="00596F8B" w:rsidTr="00596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Default="00596F8B" w:rsidP="00596F8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 xml:space="preserve">Сокращение бюджетного финансирования, выделенного </w:t>
            </w:r>
          </w:p>
          <w:p w:rsidR="00596F8B" w:rsidRPr="00596F8B" w:rsidRDefault="00596F8B" w:rsidP="00596F8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 xml:space="preserve">на выполнение муниципальной программы, что повлечет, исходя из новых бюджетных параметров, пересмотр задач муниципальной программы с точки зрения их сокращения или снижения ожидаемых результатов от их решения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Default="00596F8B" w:rsidP="00596F8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 xml:space="preserve">Ежегодная корректировка результатов исполнения муниципальной  программы </w:t>
            </w:r>
          </w:p>
          <w:p w:rsidR="00596F8B" w:rsidRPr="00596F8B" w:rsidRDefault="00596F8B" w:rsidP="00596F8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>и объемов финансирования</w:t>
            </w:r>
          </w:p>
        </w:tc>
      </w:tr>
      <w:tr w:rsidR="00596F8B" w:rsidRPr="00596F8B" w:rsidTr="00596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Default="00596F8B" w:rsidP="00596F8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 xml:space="preserve">Отсутствие поставщиков/исполнителей товаров, работ (услуг), определяемых </w:t>
            </w:r>
          </w:p>
          <w:p w:rsidR="00596F8B" w:rsidRPr="00596F8B" w:rsidRDefault="00596F8B" w:rsidP="00596F8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 xml:space="preserve">на конкурсной основе в порядке, установленном федеральным законодательством и муниципальными правовыми актами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Default="00596F8B" w:rsidP="00596F8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 xml:space="preserve">Информационное, организационно-методическое и экспертно-аналитическое сопровождение мероприятий муниципальной  программы, мониторинг общественного мнения, освещение </w:t>
            </w:r>
          </w:p>
          <w:p w:rsidR="00596F8B" w:rsidRPr="00596F8B" w:rsidRDefault="00596F8B" w:rsidP="00596F8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 xml:space="preserve">в средствах массовой информации процессов и результатов реализации муниципальной  программы </w:t>
            </w:r>
          </w:p>
        </w:tc>
      </w:tr>
      <w:tr w:rsidR="00596F8B" w:rsidRPr="00596F8B" w:rsidTr="00596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>Недостаточно качественная экспертиза материалов, представляемых претендентами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8B" w:rsidRPr="00596F8B" w:rsidRDefault="00596F8B" w:rsidP="00596F8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96F8B">
              <w:rPr>
                <w:sz w:val="24"/>
                <w:szCs w:val="24"/>
                <w:lang w:eastAsia="en-US"/>
              </w:rPr>
              <w:t xml:space="preserve">Привлечение общественных организаций, профессиональных экспертов для проведения экспертизы принимаемых решений </w:t>
            </w:r>
          </w:p>
        </w:tc>
      </w:tr>
    </w:tbl>
    <w:p w:rsidR="00596F8B" w:rsidRPr="005348AD" w:rsidRDefault="00596F8B" w:rsidP="00CB1EB2">
      <w:pPr>
        <w:ind w:firstLine="709"/>
        <w:jc w:val="both"/>
        <w:rPr>
          <w:b/>
          <w:sz w:val="24"/>
          <w:szCs w:val="24"/>
        </w:rPr>
      </w:pPr>
    </w:p>
    <w:sectPr w:rsidR="00596F8B" w:rsidRPr="005348AD" w:rsidSect="00596F8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5BDC59BB"/>
    <w:multiLevelType w:val="hybridMultilevel"/>
    <w:tmpl w:val="39E6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56E95"/>
    <w:rsid w:val="003642AD"/>
    <w:rsid w:val="0037056B"/>
    <w:rsid w:val="003D688F"/>
    <w:rsid w:val="00423003"/>
    <w:rsid w:val="004B0DBB"/>
    <w:rsid w:val="004C6A75"/>
    <w:rsid w:val="00510950"/>
    <w:rsid w:val="0053339B"/>
    <w:rsid w:val="005348AD"/>
    <w:rsid w:val="0056235C"/>
    <w:rsid w:val="00596F8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399D"/>
    <w:rsid w:val="00906884"/>
    <w:rsid w:val="0091369E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6E90"/>
    <w:rsid w:val="00BD7EE5"/>
    <w:rsid w:val="00BE1CAB"/>
    <w:rsid w:val="00C26832"/>
    <w:rsid w:val="00CB1EB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13CB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91369E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91369E"/>
    <w:pPr>
      <w:suppressAutoHyphens w:val="0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91369E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91369E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1369E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"/>
    <w:rsid w:val="0091369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91369E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91369E"/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ConsPlusNormal">
    <w:name w:val="ConsPlusNormal Знак"/>
    <w:link w:val="ConsPlusNormal0"/>
    <w:locked/>
    <w:rsid w:val="005348AD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5348AD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30">
    <w:name w:val="Заголовок 3 Знак"/>
    <w:aliases w:val="!Главы документа Знак"/>
    <w:link w:val="3"/>
    <w:semiHidden/>
    <w:rsid w:val="0091369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91369E"/>
    <w:rPr>
      <w:rFonts w:ascii="Arial" w:eastAsia="Times New Roman" w:hAnsi="Arial"/>
      <w:b/>
      <w:bCs/>
      <w:sz w:val="26"/>
      <w:szCs w:val="28"/>
    </w:rPr>
  </w:style>
  <w:style w:type="character" w:customStyle="1" w:styleId="11">
    <w:name w:val="Заголовок 1 Знак1"/>
    <w:aliases w:val="!Части документа Знак1"/>
    <w:uiPriority w:val="9"/>
    <w:rsid w:val="0091369E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TML">
    <w:name w:val="Стандартный HTML Знак"/>
    <w:link w:val="HTML0"/>
    <w:uiPriority w:val="99"/>
    <w:semiHidden/>
    <w:rsid w:val="0091369E"/>
    <w:rPr>
      <w:rFonts w:ascii="Courier New" w:eastAsia="Times New Roman" w:hAnsi="Courier New" w:cs="Courier New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913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8">
    <w:name w:val="Текст сноски Знак"/>
    <w:link w:val="a9"/>
    <w:uiPriority w:val="99"/>
    <w:semiHidden/>
    <w:rsid w:val="0091369E"/>
    <w:rPr>
      <w:rFonts w:ascii="Arial" w:eastAsia="Times New Roman" w:hAnsi="Arial"/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91369E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a">
    <w:name w:val="Текст примечания Знак"/>
    <w:aliases w:val="!Равноширинный текст документа Знак"/>
    <w:link w:val="ab"/>
    <w:semiHidden/>
    <w:locked/>
    <w:rsid w:val="0091369E"/>
    <w:rPr>
      <w:rFonts w:ascii="Courier" w:eastAsia="Times New Roman" w:hAnsi="Courier"/>
      <w:szCs w:val="20"/>
    </w:rPr>
  </w:style>
  <w:style w:type="paragraph" w:styleId="ab">
    <w:name w:val="annotation text"/>
    <w:aliases w:val="!Равноширинный текст документа"/>
    <w:basedOn w:val="a"/>
    <w:link w:val="aa"/>
    <w:semiHidden/>
    <w:unhideWhenUsed/>
    <w:rsid w:val="0091369E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semiHidden/>
    <w:rsid w:val="0091369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Верхний колонтитул Знак"/>
    <w:link w:val="ad"/>
    <w:uiPriority w:val="99"/>
    <w:semiHidden/>
    <w:rsid w:val="0091369E"/>
    <w:rPr>
      <w:rFonts w:ascii="Arial" w:eastAsia="Times New Roman" w:hAnsi="Arial"/>
      <w:sz w:val="24"/>
      <w:szCs w:val="24"/>
    </w:rPr>
  </w:style>
  <w:style w:type="paragraph" w:styleId="ad">
    <w:name w:val="header"/>
    <w:basedOn w:val="a"/>
    <w:link w:val="ac"/>
    <w:uiPriority w:val="99"/>
    <w:semiHidden/>
    <w:unhideWhenUsed/>
    <w:rsid w:val="0091369E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e">
    <w:name w:val="Нижний колонтитул Знак"/>
    <w:link w:val="af"/>
    <w:uiPriority w:val="99"/>
    <w:semiHidden/>
    <w:rsid w:val="0091369E"/>
    <w:rPr>
      <w:rFonts w:ascii="Arial" w:eastAsia="Times New Roman" w:hAnsi="Arial"/>
      <w:sz w:val="24"/>
      <w:szCs w:val="24"/>
    </w:rPr>
  </w:style>
  <w:style w:type="paragraph" w:styleId="af">
    <w:name w:val="footer"/>
    <w:basedOn w:val="a"/>
    <w:link w:val="ae"/>
    <w:uiPriority w:val="99"/>
    <w:semiHidden/>
    <w:unhideWhenUsed/>
    <w:rsid w:val="0091369E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Основной текст Знак"/>
    <w:link w:val="af1"/>
    <w:uiPriority w:val="99"/>
    <w:semiHidden/>
    <w:rsid w:val="0091369E"/>
    <w:rPr>
      <w:rFonts w:ascii="Arial" w:eastAsia="Times New Roman" w:hAnsi="Arial"/>
      <w:sz w:val="24"/>
      <w:szCs w:val="24"/>
    </w:rPr>
  </w:style>
  <w:style w:type="paragraph" w:styleId="af1">
    <w:name w:val="Body Text"/>
    <w:basedOn w:val="a"/>
    <w:link w:val="af0"/>
    <w:uiPriority w:val="99"/>
    <w:semiHidden/>
    <w:unhideWhenUsed/>
    <w:rsid w:val="0091369E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91369E"/>
    <w:pPr>
      <w:suppressAutoHyphens w:val="0"/>
      <w:spacing w:after="60" w:line="276" w:lineRule="auto"/>
      <w:ind w:firstLine="567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link w:val="af2"/>
    <w:uiPriority w:val="11"/>
    <w:rsid w:val="0091369E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31">
    <w:name w:val="Основной текст 3 Знак"/>
    <w:link w:val="32"/>
    <w:uiPriority w:val="99"/>
    <w:semiHidden/>
    <w:rsid w:val="0091369E"/>
    <w:rPr>
      <w:rFonts w:ascii="Arial" w:eastAsia="Times New Roman" w:hAnsi="Arial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91369E"/>
    <w:pPr>
      <w:suppressAutoHyphens w:val="0"/>
      <w:spacing w:after="120"/>
      <w:ind w:firstLine="567"/>
      <w:jc w:val="both"/>
    </w:pPr>
    <w:rPr>
      <w:rFonts w:ascii="Arial" w:hAnsi="Arial"/>
      <w:sz w:val="16"/>
      <w:szCs w:val="16"/>
      <w:lang w:eastAsia="ru-RU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91369E"/>
    <w:rPr>
      <w:b/>
      <w:bCs/>
      <w:sz w:val="20"/>
    </w:rPr>
  </w:style>
  <w:style w:type="character" w:customStyle="1" w:styleId="af5">
    <w:name w:val="Тема примечания Знак"/>
    <w:link w:val="af4"/>
    <w:uiPriority w:val="99"/>
    <w:semiHidden/>
    <w:rsid w:val="0091369E"/>
    <w:rPr>
      <w:rFonts w:ascii="Courier" w:eastAsia="Times New Roman" w:hAnsi="Courier"/>
      <w:b/>
      <w:bCs/>
      <w:sz w:val="20"/>
      <w:szCs w:val="20"/>
      <w:lang w:eastAsia="ar-SA"/>
    </w:rPr>
  </w:style>
  <w:style w:type="character" w:customStyle="1" w:styleId="af6">
    <w:name w:val="Без интервала Знак"/>
    <w:link w:val="af7"/>
    <w:uiPriority w:val="1"/>
    <w:locked/>
    <w:rsid w:val="0091369E"/>
    <w:rPr>
      <w:rFonts w:ascii="Arial" w:eastAsia="Times New Roman" w:hAnsi="Arial" w:cs="Arial"/>
      <w:sz w:val="26"/>
      <w:szCs w:val="26"/>
    </w:rPr>
  </w:style>
  <w:style w:type="paragraph" w:styleId="af7">
    <w:name w:val="No Spacing"/>
    <w:link w:val="af6"/>
    <w:uiPriority w:val="1"/>
    <w:qFormat/>
    <w:rsid w:val="0091369E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3">
    <w:name w:val="Основной шрифт абзаца3"/>
    <w:rsid w:val="0091369E"/>
  </w:style>
  <w:style w:type="character" w:customStyle="1" w:styleId="rvts9">
    <w:name w:val="rvts9"/>
    <w:rsid w:val="0091369E"/>
    <w:rPr>
      <w:rFonts w:ascii="Times New Roman" w:hAnsi="Times New Roman" w:cs="Times New Roman" w:hint="default"/>
      <w:i/>
      <w:iCs/>
    </w:rPr>
  </w:style>
  <w:style w:type="character" w:customStyle="1" w:styleId="FontStyle232">
    <w:name w:val="Font Style232"/>
    <w:uiPriority w:val="99"/>
    <w:rsid w:val="009136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91369E"/>
  </w:style>
  <w:style w:type="character" w:customStyle="1" w:styleId="WW-Absatz-Standardschriftart">
    <w:name w:val="WW-Absatz-Standardschriftart"/>
    <w:rsid w:val="0091369E"/>
  </w:style>
  <w:style w:type="character" w:customStyle="1" w:styleId="WW-Absatz-Standardschriftart1">
    <w:name w:val="WW-Absatz-Standardschriftart1"/>
    <w:rsid w:val="0091369E"/>
  </w:style>
  <w:style w:type="character" w:customStyle="1" w:styleId="WW8Num2z0">
    <w:name w:val="WW8Num2z0"/>
    <w:rsid w:val="0091369E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91369E"/>
  </w:style>
  <w:style w:type="character" w:customStyle="1" w:styleId="WW-Absatz-Standardschriftart111">
    <w:name w:val="WW-Absatz-Standardschriftart111"/>
    <w:rsid w:val="0091369E"/>
  </w:style>
  <w:style w:type="character" w:customStyle="1" w:styleId="WW-Absatz-Standardschriftart1111">
    <w:name w:val="WW-Absatz-Standardschriftart1111"/>
    <w:rsid w:val="0091369E"/>
  </w:style>
  <w:style w:type="character" w:customStyle="1" w:styleId="WW-Absatz-Standardschriftart11111">
    <w:name w:val="WW-Absatz-Standardschriftart11111"/>
    <w:rsid w:val="0091369E"/>
  </w:style>
  <w:style w:type="character" w:customStyle="1" w:styleId="WW-Absatz-Standardschriftart111111">
    <w:name w:val="WW-Absatz-Standardschriftart111111"/>
    <w:rsid w:val="0091369E"/>
  </w:style>
  <w:style w:type="character" w:customStyle="1" w:styleId="WW-Absatz-Standardschriftart1111111">
    <w:name w:val="WW-Absatz-Standardschriftart1111111"/>
    <w:rsid w:val="0091369E"/>
  </w:style>
  <w:style w:type="character" w:customStyle="1" w:styleId="WW-Absatz-Standardschriftart11111111">
    <w:name w:val="WW-Absatz-Standardschriftart11111111"/>
    <w:rsid w:val="0091369E"/>
  </w:style>
  <w:style w:type="character" w:customStyle="1" w:styleId="WW-Absatz-Standardschriftart111111111">
    <w:name w:val="WW-Absatz-Standardschriftart111111111"/>
    <w:rsid w:val="0091369E"/>
  </w:style>
  <w:style w:type="character" w:customStyle="1" w:styleId="WW-Absatz-Standardschriftart1111111111">
    <w:name w:val="WW-Absatz-Standardschriftart1111111111"/>
    <w:rsid w:val="0091369E"/>
  </w:style>
  <w:style w:type="character" w:customStyle="1" w:styleId="WW8Num3z0">
    <w:name w:val="WW8Num3z0"/>
    <w:rsid w:val="0091369E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91369E"/>
  </w:style>
  <w:style w:type="character" w:customStyle="1" w:styleId="WW-Absatz-Standardschriftart111111111111">
    <w:name w:val="WW-Absatz-Standardschriftart111111111111"/>
    <w:rsid w:val="0091369E"/>
  </w:style>
  <w:style w:type="character" w:customStyle="1" w:styleId="WW-Absatz-Standardschriftart1111111111111">
    <w:name w:val="WW-Absatz-Standardschriftart1111111111111"/>
    <w:rsid w:val="0091369E"/>
  </w:style>
  <w:style w:type="character" w:customStyle="1" w:styleId="WW8Num4z0">
    <w:name w:val="WW8Num4z0"/>
    <w:rsid w:val="0091369E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91369E"/>
  </w:style>
  <w:style w:type="character" w:customStyle="1" w:styleId="WW-Absatz-Standardschriftart111111111111111">
    <w:name w:val="WW-Absatz-Standardschriftart111111111111111"/>
    <w:rsid w:val="0091369E"/>
  </w:style>
  <w:style w:type="character" w:customStyle="1" w:styleId="WW-Absatz-Standardschriftart1111111111111111">
    <w:name w:val="WW-Absatz-Standardschriftart1111111111111111"/>
    <w:rsid w:val="0091369E"/>
  </w:style>
  <w:style w:type="character" w:customStyle="1" w:styleId="WW-Absatz-Standardschriftart11111111111111111">
    <w:name w:val="WW-Absatz-Standardschriftart11111111111111111"/>
    <w:rsid w:val="0091369E"/>
  </w:style>
  <w:style w:type="character" w:customStyle="1" w:styleId="WW-Absatz-Standardschriftart111111111111111111">
    <w:name w:val="WW-Absatz-Standardschriftart111111111111111111"/>
    <w:rsid w:val="0091369E"/>
  </w:style>
  <w:style w:type="character" w:customStyle="1" w:styleId="WW-Absatz-Standardschriftart1111111111111111111">
    <w:name w:val="WW-Absatz-Standardschriftart1111111111111111111"/>
    <w:rsid w:val="0091369E"/>
  </w:style>
  <w:style w:type="character" w:customStyle="1" w:styleId="WW-Absatz-Standardschriftart11111111111111111111">
    <w:name w:val="WW-Absatz-Standardschriftart11111111111111111111"/>
    <w:rsid w:val="0091369E"/>
  </w:style>
  <w:style w:type="character" w:customStyle="1" w:styleId="WW8Num5z0">
    <w:name w:val="WW8Num5z0"/>
    <w:rsid w:val="0091369E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91369E"/>
  </w:style>
  <w:style w:type="character" w:customStyle="1" w:styleId="WW8Num6z0">
    <w:name w:val="WW8Num6z0"/>
    <w:rsid w:val="0091369E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91369E"/>
  </w:style>
  <w:style w:type="character" w:customStyle="1" w:styleId="WW-Absatz-Standardschriftart11111111111111111111111">
    <w:name w:val="WW-Absatz-Standardschriftart11111111111111111111111"/>
    <w:rsid w:val="0091369E"/>
  </w:style>
  <w:style w:type="character" w:customStyle="1" w:styleId="WW-Absatz-Standardschriftart111111111111111111111111">
    <w:name w:val="WW-Absatz-Standardschriftart111111111111111111111111"/>
    <w:rsid w:val="0091369E"/>
  </w:style>
  <w:style w:type="character" w:customStyle="1" w:styleId="WW-Absatz-Standardschriftart1111111111111111111111111">
    <w:name w:val="WW-Absatz-Standardschriftart1111111111111111111111111"/>
    <w:rsid w:val="0091369E"/>
  </w:style>
  <w:style w:type="character" w:customStyle="1" w:styleId="WW-Absatz-Standardschriftart11111111111111111111111111">
    <w:name w:val="WW-Absatz-Standardschriftart11111111111111111111111111"/>
    <w:rsid w:val="0091369E"/>
  </w:style>
  <w:style w:type="character" w:customStyle="1" w:styleId="WW-Absatz-Standardschriftart111111111111111111111111111">
    <w:name w:val="WW-Absatz-Standardschriftart111111111111111111111111111"/>
    <w:rsid w:val="0091369E"/>
  </w:style>
  <w:style w:type="character" w:customStyle="1" w:styleId="WW-Absatz-Standardschriftart1111111111111111111111111111">
    <w:name w:val="WW-Absatz-Standardschriftart1111111111111111111111111111"/>
    <w:rsid w:val="0091369E"/>
  </w:style>
  <w:style w:type="character" w:customStyle="1" w:styleId="WW-Absatz-Standardschriftart11111111111111111111111111111">
    <w:name w:val="WW-Absatz-Standardschriftart11111111111111111111111111111"/>
    <w:rsid w:val="0091369E"/>
  </w:style>
  <w:style w:type="character" w:customStyle="1" w:styleId="WW-Absatz-Standardschriftart111111111111111111111111111111">
    <w:name w:val="WW-Absatz-Standardschriftart111111111111111111111111111111"/>
    <w:rsid w:val="0091369E"/>
  </w:style>
  <w:style w:type="character" w:customStyle="1" w:styleId="WW-Absatz-Standardschriftart1111111111111111111111111111111">
    <w:name w:val="WW-Absatz-Standardschriftart1111111111111111111111111111111"/>
    <w:rsid w:val="0091369E"/>
  </w:style>
  <w:style w:type="character" w:customStyle="1" w:styleId="WW-Absatz-Standardschriftart11111111111111111111111111111111">
    <w:name w:val="WW-Absatz-Standardschriftart11111111111111111111111111111111"/>
    <w:rsid w:val="0091369E"/>
  </w:style>
  <w:style w:type="character" w:customStyle="1" w:styleId="WW-Absatz-Standardschriftart111111111111111111111111111111111">
    <w:name w:val="WW-Absatz-Standardschriftart111111111111111111111111111111111"/>
    <w:rsid w:val="0091369E"/>
  </w:style>
  <w:style w:type="character" w:customStyle="1" w:styleId="WW-Absatz-Standardschriftart1111111111111111111111111111111111">
    <w:name w:val="WW-Absatz-Standardschriftart1111111111111111111111111111111111"/>
    <w:rsid w:val="0091369E"/>
  </w:style>
  <w:style w:type="character" w:customStyle="1" w:styleId="WW8Num3z1">
    <w:name w:val="WW8Num3z1"/>
    <w:rsid w:val="0091369E"/>
    <w:rPr>
      <w:rFonts w:ascii="Courier New" w:hAnsi="Courier New" w:cs="Courier New" w:hint="default"/>
    </w:rPr>
  </w:style>
  <w:style w:type="character" w:customStyle="1" w:styleId="WW8Num3z2">
    <w:name w:val="WW8Num3z2"/>
    <w:rsid w:val="0091369E"/>
    <w:rPr>
      <w:rFonts w:ascii="Wingdings" w:hAnsi="Wingdings" w:hint="default"/>
    </w:rPr>
  </w:style>
  <w:style w:type="character" w:customStyle="1" w:styleId="13">
    <w:name w:val="Основной шрифт абзаца1"/>
    <w:rsid w:val="0091369E"/>
  </w:style>
  <w:style w:type="character" w:customStyle="1" w:styleId="TextNPA">
    <w:name w:val="Text NPA"/>
    <w:rsid w:val="0091369E"/>
    <w:rPr>
      <w:rFonts w:ascii="Courier New" w:hAnsi="Courier New" w:cs="Courier New" w:hint="default"/>
      <w:color w:val="auto"/>
    </w:rPr>
  </w:style>
  <w:style w:type="character" w:customStyle="1" w:styleId="af8">
    <w:name w:val="Символ нумерации"/>
    <w:rsid w:val="0091369E"/>
  </w:style>
  <w:style w:type="character" w:customStyle="1" w:styleId="af9">
    <w:name w:val="Маркеры списка"/>
    <w:rsid w:val="0091369E"/>
    <w:rPr>
      <w:rFonts w:ascii="OpenSymbol" w:eastAsia="OpenSymbol" w:hAnsi="OpenSymbol" w:cs="OpenSymbol" w:hint="default"/>
    </w:rPr>
  </w:style>
  <w:style w:type="character" w:customStyle="1" w:styleId="FontStyle23">
    <w:name w:val="Font Style23"/>
    <w:rsid w:val="0091369E"/>
    <w:rPr>
      <w:rFonts w:ascii="Cambria" w:hAnsi="Cambria" w:cs="Cambria" w:hint="default"/>
      <w:sz w:val="22"/>
      <w:szCs w:val="22"/>
    </w:rPr>
  </w:style>
  <w:style w:type="character" w:customStyle="1" w:styleId="14">
    <w:name w:val="Подзаголовок Знак1"/>
    <w:uiPriority w:val="11"/>
    <w:rsid w:val="0091369E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a">
    <w:name w:val="Цветовое выделение"/>
    <w:uiPriority w:val="99"/>
    <w:rsid w:val="0091369E"/>
    <w:rPr>
      <w:b/>
      <w:bCs w:val="0"/>
      <w:color w:val="26282F"/>
      <w:sz w:val="26"/>
    </w:rPr>
  </w:style>
  <w:style w:type="table" w:styleId="afb">
    <w:name w:val="Table Grid"/>
    <w:basedOn w:val="a1"/>
    <w:uiPriority w:val="59"/>
    <w:rsid w:val="0091369E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19</Pages>
  <Words>4713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2018-11-02T06:14:00Z</cp:lastPrinted>
  <dcterms:created xsi:type="dcterms:W3CDTF">2011-11-15T08:57:00Z</dcterms:created>
  <dcterms:modified xsi:type="dcterms:W3CDTF">2018-11-02T06:18:00Z</dcterms:modified>
</cp:coreProperties>
</file>