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Сведения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 доходах, об имуществе и обязательствах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имущественного характера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директор муниципального бюджетного учреждения </w:t>
      </w:r>
    </w:p>
    <w:p w:rsidR="00C25DA2" w:rsidRDefault="00E83743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спортивная школа олимпийского резерва «Центр Югорского спорта» 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(полное наименование должности)</w:t>
      </w:r>
    </w:p>
    <w:p w:rsidR="00C25DA2" w:rsidRDefault="00C25DA2" w:rsidP="00C25D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и членов его семьи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за перио</w:t>
      </w:r>
      <w:r w:rsidR="00DC1774">
        <w:rPr>
          <w:rFonts w:ascii="Times New Roman" w:eastAsia="Times New Roman" w:hAnsi="Times New Roman"/>
          <w:sz w:val="24"/>
          <w:szCs w:val="24"/>
          <w:lang w:eastAsia="ar-SA"/>
        </w:rPr>
        <w:t>д с 01 января по 31 декабря 2019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</w:p>
    <w:p w:rsidR="00C25DA2" w:rsidRDefault="00C25DA2" w:rsidP="00C25DA2">
      <w:pPr>
        <w:shd w:val="clear" w:color="auto" w:fill="FFFFFF"/>
        <w:tabs>
          <w:tab w:val="left" w:pos="915"/>
        </w:tabs>
        <w:suppressAutoHyphens/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851"/>
        <w:gridCol w:w="992"/>
        <w:gridCol w:w="953"/>
        <w:gridCol w:w="894"/>
        <w:gridCol w:w="995"/>
        <w:gridCol w:w="720"/>
        <w:gridCol w:w="974"/>
      </w:tblGrid>
      <w:tr w:rsidR="00C25DA2" w:rsidTr="00E8374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Декларированный годовой доход за отчетный год (руб.)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Перечень объектов недвижимого имущества, находящегося в пользовании</w:t>
            </w:r>
          </w:p>
        </w:tc>
      </w:tr>
      <w:tr w:rsidR="00C25DA2" w:rsidTr="00E8374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A2" w:rsidRDefault="00C25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DA2" w:rsidRDefault="00C25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страна расположения</w:t>
            </w:r>
          </w:p>
        </w:tc>
      </w:tr>
      <w:tr w:rsidR="00C25DA2" w:rsidTr="00E83743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C25DA2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E837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Солодков</w:t>
            </w:r>
            <w:proofErr w:type="spellEnd"/>
            <w:r w:rsidR="00E837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Николай Александрович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DC1774" w:rsidP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1 743 433,58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 w:rsidP="00E837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Шевроле Нива, 2004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DA2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3743" w:rsidRDefault="00E83743" w:rsidP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  <w:tr w:rsidR="00C25DA2" w:rsidTr="00E83743">
        <w:trPr>
          <w:trHeight w:val="16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A2" w:rsidRDefault="00C25DA2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83743" w:rsidTr="00E83743">
        <w:trPr>
          <w:trHeight w:val="5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Квартира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45,0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83743" w:rsidTr="00E83743">
        <w:trPr>
          <w:trHeight w:val="4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hd w:val="clear" w:color="auto" w:fill="FFFFFF"/>
              <w:tabs>
                <w:tab w:val="left" w:pos="915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43" w:rsidRDefault="00E837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Россия</w:t>
            </w:r>
          </w:p>
          <w:p w:rsidR="00E83743" w:rsidRDefault="00E83743" w:rsidP="005741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25DA2" w:rsidRDefault="00C25DA2" w:rsidP="00C25D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C25DA2" w:rsidRDefault="00C25DA2" w:rsidP="00C25DA2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5DA2" w:rsidRDefault="00C25DA2" w:rsidP="00C25D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5DA2" w:rsidRDefault="00C25DA2" w:rsidP="00C25DA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25DA2" w:rsidRDefault="00C25DA2" w:rsidP="00C25DA2"/>
    <w:p w:rsidR="00967AD7" w:rsidRDefault="00967AD7"/>
    <w:sectPr w:rsidR="0096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5"/>
    <w:rsid w:val="00295C95"/>
    <w:rsid w:val="00922C8A"/>
    <w:rsid w:val="00967AD7"/>
    <w:rsid w:val="00C25DA2"/>
    <w:rsid w:val="00C85C8A"/>
    <w:rsid w:val="00DC1774"/>
    <w:rsid w:val="00E8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6</cp:revision>
  <dcterms:created xsi:type="dcterms:W3CDTF">2019-04-29T13:20:00Z</dcterms:created>
  <dcterms:modified xsi:type="dcterms:W3CDTF">2020-03-27T09:25:00Z</dcterms:modified>
</cp:coreProperties>
</file>