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715" w:rsidRDefault="00195715" w:rsidP="00195715">
      <w:pPr>
        <w:spacing w:after="0" w:line="240" w:lineRule="auto"/>
        <w:jc w:val="right"/>
        <w:rPr>
          <w:rFonts w:ascii="Times New Roman" w:hAnsi="Times New Roman" w:cs="Times New Roman"/>
        </w:rPr>
      </w:pPr>
      <w:r w:rsidRPr="00A51BC8">
        <w:rPr>
          <w:rFonts w:ascii="Times New Roman" w:hAnsi="Times New Roman" w:cs="Times New Roman"/>
        </w:rPr>
        <w:t>УТВЕРЖД</w:t>
      </w:r>
      <w:r w:rsidR="00F30779">
        <w:rPr>
          <w:rFonts w:ascii="Times New Roman" w:hAnsi="Times New Roman" w:cs="Times New Roman"/>
        </w:rPr>
        <w:t>АЮ</w:t>
      </w:r>
    </w:p>
    <w:p w:rsidR="00195715" w:rsidRPr="008C4FB4" w:rsidRDefault="00EC6A7B" w:rsidP="00195715">
      <w:pPr>
        <w:spacing w:after="0" w:line="240" w:lineRule="auto"/>
        <w:ind w:left="11328"/>
        <w:jc w:val="right"/>
        <w:rPr>
          <w:rFonts w:ascii="Times New Roman" w:hAnsi="Times New Roman" w:cs="Times New Roman"/>
        </w:rPr>
      </w:pPr>
      <w:r>
        <w:rPr>
          <w:rFonts w:ascii="Times New Roman" w:hAnsi="Times New Roman" w:cs="Times New Roman"/>
        </w:rPr>
        <w:t>Д</w:t>
      </w:r>
      <w:r w:rsidR="00195715" w:rsidRPr="008C4FB4">
        <w:rPr>
          <w:rFonts w:ascii="Times New Roman" w:hAnsi="Times New Roman" w:cs="Times New Roman"/>
        </w:rPr>
        <w:t>иректор департамента финансов</w:t>
      </w:r>
    </w:p>
    <w:p w:rsidR="00195715" w:rsidRPr="008C4FB4" w:rsidRDefault="00195715" w:rsidP="00195715">
      <w:pPr>
        <w:spacing w:after="0" w:line="240" w:lineRule="auto"/>
        <w:jc w:val="right"/>
        <w:rPr>
          <w:rFonts w:ascii="Times New Roman" w:hAnsi="Times New Roman" w:cs="Times New Roman"/>
        </w:rPr>
      </w:pPr>
    </w:p>
    <w:p w:rsidR="00195715" w:rsidRPr="008C4FB4" w:rsidRDefault="00195715" w:rsidP="00195715">
      <w:pPr>
        <w:spacing w:after="0" w:line="240" w:lineRule="auto"/>
        <w:ind w:left="12036"/>
        <w:jc w:val="right"/>
        <w:rPr>
          <w:rFonts w:ascii="Times New Roman" w:hAnsi="Times New Roman" w:cs="Times New Roman"/>
        </w:rPr>
      </w:pPr>
      <w:r w:rsidRPr="008C4FB4">
        <w:rPr>
          <w:rFonts w:ascii="Times New Roman" w:hAnsi="Times New Roman" w:cs="Times New Roman"/>
        </w:rPr>
        <w:t>_____________</w:t>
      </w:r>
      <w:r w:rsidR="00EC6A7B">
        <w:rPr>
          <w:rFonts w:ascii="Times New Roman" w:hAnsi="Times New Roman" w:cs="Times New Roman"/>
        </w:rPr>
        <w:t>И.Ю. Мальцева</w:t>
      </w:r>
    </w:p>
    <w:p w:rsidR="00DA701D" w:rsidRDefault="00195715" w:rsidP="00195715">
      <w:pPr>
        <w:spacing w:after="0" w:line="240" w:lineRule="auto"/>
        <w:jc w:val="right"/>
        <w:rPr>
          <w:rFonts w:ascii="Times New Roman" w:hAnsi="Times New Roman" w:cs="Times New Roman"/>
          <w:b/>
        </w:rPr>
      </w:pP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Pr="008C4FB4">
        <w:rPr>
          <w:rFonts w:ascii="Times New Roman" w:hAnsi="Times New Roman" w:cs="Times New Roman"/>
        </w:rPr>
        <w:tab/>
      </w:r>
      <w:r w:rsidR="00C16DAC">
        <w:rPr>
          <w:rFonts w:ascii="Times New Roman" w:hAnsi="Times New Roman" w:cs="Times New Roman"/>
        </w:rPr>
        <w:t>2</w:t>
      </w:r>
      <w:r w:rsidR="000353F5">
        <w:rPr>
          <w:rFonts w:ascii="Times New Roman" w:hAnsi="Times New Roman" w:cs="Times New Roman"/>
        </w:rPr>
        <w:t>4</w:t>
      </w:r>
      <w:r w:rsidR="005D7D21" w:rsidRPr="005D7D21">
        <w:rPr>
          <w:rFonts w:ascii="Times New Roman" w:hAnsi="Times New Roman" w:cs="Times New Roman"/>
        </w:rPr>
        <w:t xml:space="preserve"> </w:t>
      </w:r>
      <w:r w:rsidR="002F2345">
        <w:rPr>
          <w:rFonts w:ascii="Times New Roman" w:hAnsi="Times New Roman" w:cs="Times New Roman"/>
        </w:rPr>
        <w:t>декабря</w:t>
      </w:r>
      <w:r w:rsidRPr="005D7D21">
        <w:rPr>
          <w:rFonts w:ascii="Times New Roman" w:hAnsi="Times New Roman" w:cs="Times New Roman"/>
        </w:rPr>
        <w:t xml:space="preserve"> 20</w:t>
      </w:r>
      <w:r w:rsidR="000353F5">
        <w:rPr>
          <w:rFonts w:ascii="Times New Roman" w:hAnsi="Times New Roman" w:cs="Times New Roman"/>
        </w:rPr>
        <w:t>20</w:t>
      </w:r>
      <w:r w:rsidRPr="007542F7">
        <w:rPr>
          <w:rFonts w:ascii="Times New Roman" w:hAnsi="Times New Roman" w:cs="Times New Roman"/>
        </w:rPr>
        <w:t xml:space="preserve"> года</w:t>
      </w:r>
    </w:p>
    <w:p w:rsidR="00195715" w:rsidRDefault="00195715" w:rsidP="00DA701D">
      <w:pPr>
        <w:spacing w:after="0" w:line="240" w:lineRule="auto"/>
        <w:jc w:val="center"/>
        <w:rPr>
          <w:rFonts w:ascii="Times New Roman" w:hAnsi="Times New Roman" w:cs="Times New Roman"/>
          <w:b/>
        </w:rPr>
      </w:pPr>
    </w:p>
    <w:p w:rsidR="00DA701D" w:rsidRDefault="00DA701D" w:rsidP="00DA701D">
      <w:pPr>
        <w:spacing w:after="0" w:line="240" w:lineRule="auto"/>
        <w:jc w:val="center"/>
        <w:rPr>
          <w:rFonts w:ascii="Times New Roman" w:hAnsi="Times New Roman" w:cs="Times New Roman"/>
          <w:b/>
        </w:rPr>
      </w:pPr>
      <w:r w:rsidRPr="00467CA0">
        <w:rPr>
          <w:rFonts w:ascii="Times New Roman" w:hAnsi="Times New Roman" w:cs="Times New Roman"/>
          <w:b/>
        </w:rPr>
        <w:t>Сводная бюджетная роспись бюджета города Югорска на 20</w:t>
      </w:r>
      <w:r w:rsidR="000353F5">
        <w:rPr>
          <w:rFonts w:ascii="Times New Roman" w:hAnsi="Times New Roman" w:cs="Times New Roman"/>
          <w:b/>
        </w:rPr>
        <w:t>21</w:t>
      </w:r>
      <w:r w:rsidRPr="00467CA0">
        <w:rPr>
          <w:rFonts w:ascii="Times New Roman" w:hAnsi="Times New Roman" w:cs="Times New Roman"/>
          <w:b/>
        </w:rPr>
        <w:t xml:space="preserve"> год </w:t>
      </w:r>
      <w:r w:rsidR="009921B5" w:rsidRPr="00467CA0">
        <w:rPr>
          <w:rFonts w:ascii="Times New Roman" w:hAnsi="Times New Roman" w:cs="Times New Roman"/>
          <w:b/>
        </w:rPr>
        <w:t>и на плановый период 20</w:t>
      </w:r>
      <w:r w:rsidR="00C16DAC">
        <w:rPr>
          <w:rFonts w:ascii="Times New Roman" w:hAnsi="Times New Roman" w:cs="Times New Roman"/>
          <w:b/>
        </w:rPr>
        <w:t>2</w:t>
      </w:r>
      <w:r w:rsidR="000353F5">
        <w:rPr>
          <w:rFonts w:ascii="Times New Roman" w:hAnsi="Times New Roman" w:cs="Times New Roman"/>
          <w:b/>
        </w:rPr>
        <w:t>2</w:t>
      </w:r>
      <w:r w:rsidR="009921B5" w:rsidRPr="00467CA0">
        <w:rPr>
          <w:rFonts w:ascii="Times New Roman" w:hAnsi="Times New Roman" w:cs="Times New Roman"/>
          <w:b/>
        </w:rPr>
        <w:t xml:space="preserve"> и 20</w:t>
      </w:r>
      <w:r w:rsidR="009E1C48">
        <w:rPr>
          <w:rFonts w:ascii="Times New Roman" w:hAnsi="Times New Roman" w:cs="Times New Roman"/>
          <w:b/>
        </w:rPr>
        <w:t>2</w:t>
      </w:r>
      <w:r w:rsidR="000353F5">
        <w:rPr>
          <w:rFonts w:ascii="Times New Roman" w:hAnsi="Times New Roman" w:cs="Times New Roman"/>
          <w:b/>
        </w:rPr>
        <w:t>3</w:t>
      </w:r>
      <w:r w:rsidR="009921B5" w:rsidRPr="00467CA0">
        <w:rPr>
          <w:rFonts w:ascii="Times New Roman" w:hAnsi="Times New Roman" w:cs="Times New Roman"/>
          <w:b/>
        </w:rPr>
        <w:t xml:space="preserve"> годов</w:t>
      </w:r>
    </w:p>
    <w:p w:rsidR="0007149E" w:rsidRDefault="0007149E" w:rsidP="00DA701D">
      <w:pPr>
        <w:spacing w:after="0" w:line="240" w:lineRule="auto"/>
        <w:jc w:val="center"/>
        <w:rPr>
          <w:rFonts w:ascii="Times New Roman" w:hAnsi="Times New Roman" w:cs="Times New Roman"/>
          <w:b/>
        </w:rPr>
      </w:pPr>
    </w:p>
    <w:p w:rsidR="00FC1AEB" w:rsidRPr="00574C55" w:rsidRDefault="00FC1AEB" w:rsidP="00DA701D">
      <w:pPr>
        <w:spacing w:after="0" w:line="240" w:lineRule="auto"/>
        <w:jc w:val="center"/>
        <w:rPr>
          <w:rFonts w:ascii="Times New Roman" w:hAnsi="Times New Roman" w:cs="Times New Roman"/>
        </w:rPr>
      </w:pPr>
      <w:r w:rsidRPr="00574C55">
        <w:rPr>
          <w:rFonts w:ascii="Times New Roman" w:hAnsi="Times New Roman" w:cs="Times New Roman"/>
        </w:rPr>
        <w:t xml:space="preserve">в соответствии с решением Думы города Югорска от </w:t>
      </w:r>
      <w:r w:rsidR="000353F5">
        <w:rPr>
          <w:rFonts w:ascii="Times New Roman" w:hAnsi="Times New Roman" w:cs="Times New Roman"/>
        </w:rPr>
        <w:t>22</w:t>
      </w:r>
      <w:r w:rsidR="005D7D21">
        <w:rPr>
          <w:rFonts w:ascii="Times New Roman" w:hAnsi="Times New Roman" w:cs="Times New Roman"/>
        </w:rPr>
        <w:t>.1</w:t>
      </w:r>
      <w:r w:rsidR="002F2345">
        <w:rPr>
          <w:rFonts w:ascii="Times New Roman" w:hAnsi="Times New Roman" w:cs="Times New Roman"/>
        </w:rPr>
        <w:t>2</w:t>
      </w:r>
      <w:r w:rsidR="005D7D21">
        <w:rPr>
          <w:rFonts w:ascii="Times New Roman" w:hAnsi="Times New Roman" w:cs="Times New Roman"/>
        </w:rPr>
        <w:t>.20</w:t>
      </w:r>
      <w:r w:rsidR="000353F5">
        <w:rPr>
          <w:rFonts w:ascii="Times New Roman" w:hAnsi="Times New Roman" w:cs="Times New Roman"/>
        </w:rPr>
        <w:t>20</w:t>
      </w:r>
      <w:r w:rsidR="005D7D21">
        <w:rPr>
          <w:rFonts w:ascii="Times New Roman" w:hAnsi="Times New Roman" w:cs="Times New Roman"/>
        </w:rPr>
        <w:t xml:space="preserve"> № </w:t>
      </w:r>
      <w:r w:rsidR="0004029A">
        <w:rPr>
          <w:rFonts w:ascii="Times New Roman" w:hAnsi="Times New Roman" w:cs="Times New Roman"/>
        </w:rPr>
        <w:t>91</w:t>
      </w:r>
      <w:r w:rsidR="005D7D21">
        <w:rPr>
          <w:rFonts w:ascii="Times New Roman" w:hAnsi="Times New Roman" w:cs="Times New Roman"/>
        </w:rPr>
        <w:t xml:space="preserve"> </w:t>
      </w:r>
      <w:r w:rsidRPr="00574C55">
        <w:rPr>
          <w:rFonts w:ascii="Times New Roman" w:eastAsia="Times New Roman" w:hAnsi="Times New Roman" w:cs="Times New Roman"/>
        </w:rPr>
        <w:t>"</w:t>
      </w:r>
      <w:r w:rsidR="00C16DAC">
        <w:rPr>
          <w:rFonts w:ascii="Times New Roman" w:eastAsia="Times New Roman" w:hAnsi="Times New Roman" w:cs="Times New Roman"/>
        </w:rPr>
        <w:t xml:space="preserve">О </w:t>
      </w:r>
      <w:r w:rsidR="005E3510" w:rsidRPr="00574C55">
        <w:rPr>
          <w:rFonts w:ascii="Times New Roman" w:eastAsia="Times New Roman" w:hAnsi="Times New Roman" w:cs="Times New Roman"/>
        </w:rPr>
        <w:t>бюджете города Югорска на 20</w:t>
      </w:r>
      <w:r w:rsidR="00C16DAC">
        <w:rPr>
          <w:rFonts w:ascii="Times New Roman" w:eastAsia="Times New Roman" w:hAnsi="Times New Roman" w:cs="Times New Roman"/>
        </w:rPr>
        <w:t>2</w:t>
      </w:r>
      <w:r w:rsidR="000353F5">
        <w:rPr>
          <w:rFonts w:ascii="Times New Roman" w:eastAsia="Times New Roman" w:hAnsi="Times New Roman" w:cs="Times New Roman"/>
        </w:rPr>
        <w:t>1</w:t>
      </w:r>
      <w:r w:rsidR="005E3510" w:rsidRPr="00574C55">
        <w:rPr>
          <w:rFonts w:ascii="Times New Roman" w:eastAsia="Times New Roman" w:hAnsi="Times New Roman" w:cs="Times New Roman"/>
        </w:rPr>
        <w:t xml:space="preserve"> год и на плановый период 20</w:t>
      </w:r>
      <w:r w:rsidR="00C16DAC">
        <w:rPr>
          <w:rFonts w:ascii="Times New Roman" w:eastAsia="Times New Roman" w:hAnsi="Times New Roman" w:cs="Times New Roman"/>
        </w:rPr>
        <w:t>2</w:t>
      </w:r>
      <w:r w:rsidR="000353F5">
        <w:rPr>
          <w:rFonts w:ascii="Times New Roman" w:eastAsia="Times New Roman" w:hAnsi="Times New Roman" w:cs="Times New Roman"/>
        </w:rPr>
        <w:t>2</w:t>
      </w:r>
      <w:r w:rsidR="005E3510" w:rsidRPr="00574C55">
        <w:rPr>
          <w:rFonts w:ascii="Times New Roman" w:eastAsia="Times New Roman" w:hAnsi="Times New Roman" w:cs="Times New Roman"/>
        </w:rPr>
        <w:t xml:space="preserve"> и 202</w:t>
      </w:r>
      <w:r w:rsidR="000353F5">
        <w:rPr>
          <w:rFonts w:ascii="Times New Roman" w:eastAsia="Times New Roman" w:hAnsi="Times New Roman" w:cs="Times New Roman"/>
        </w:rPr>
        <w:t>3</w:t>
      </w:r>
      <w:r w:rsidR="005E3510" w:rsidRPr="00574C55">
        <w:rPr>
          <w:rFonts w:ascii="Times New Roman" w:eastAsia="Times New Roman" w:hAnsi="Times New Roman" w:cs="Times New Roman"/>
        </w:rPr>
        <w:t xml:space="preserve"> годов</w:t>
      </w:r>
      <w:r w:rsidRPr="00574C55">
        <w:rPr>
          <w:rFonts w:ascii="Times New Roman" w:eastAsia="Times New Roman" w:hAnsi="Times New Roman" w:cs="Times New Roman"/>
        </w:rPr>
        <w:t>"</w:t>
      </w:r>
    </w:p>
    <w:p w:rsidR="009921B5" w:rsidRDefault="009921B5" w:rsidP="00DA701D">
      <w:pPr>
        <w:spacing w:after="0" w:line="240" w:lineRule="auto"/>
        <w:jc w:val="center"/>
        <w:rPr>
          <w:rFonts w:ascii="Times New Roman" w:hAnsi="Times New Roman" w:cs="Times New Roman"/>
          <w:b/>
        </w:rPr>
      </w:pPr>
    </w:p>
    <w:p w:rsidR="00323D4E" w:rsidRDefault="00DA701D" w:rsidP="00323D4E">
      <w:pPr>
        <w:spacing w:after="0" w:line="240" w:lineRule="auto"/>
        <w:jc w:val="center"/>
        <w:rPr>
          <w:rFonts w:ascii="Times New Roman" w:hAnsi="Times New Roman" w:cs="Times New Roman"/>
          <w:b/>
        </w:rPr>
      </w:pPr>
      <w:r w:rsidRPr="000671D3">
        <w:rPr>
          <w:rFonts w:ascii="Times New Roman" w:hAnsi="Times New Roman" w:cs="Times New Roman"/>
          <w:b/>
        </w:rPr>
        <w:t xml:space="preserve">Раздел </w:t>
      </w:r>
      <w:r w:rsidRPr="000671D3">
        <w:rPr>
          <w:rFonts w:ascii="Times New Roman" w:hAnsi="Times New Roman" w:cs="Times New Roman"/>
          <w:b/>
          <w:lang w:val="en-US"/>
        </w:rPr>
        <w:t>I</w:t>
      </w:r>
      <w:r w:rsidRPr="000671D3">
        <w:rPr>
          <w:rFonts w:ascii="Times New Roman" w:hAnsi="Times New Roman" w:cs="Times New Roman"/>
          <w:b/>
        </w:rPr>
        <w:t>. Бюджетные ассигнования по расходам бюджета города Югорск</w:t>
      </w:r>
      <w:r w:rsidR="00CF3FAE">
        <w:rPr>
          <w:rFonts w:ascii="Times New Roman" w:hAnsi="Times New Roman" w:cs="Times New Roman"/>
          <w:b/>
        </w:rPr>
        <w:t>а</w:t>
      </w:r>
      <w:r w:rsidR="006E4B76" w:rsidRPr="006E4B76">
        <w:rPr>
          <w:rFonts w:ascii="Times New Roman" w:hAnsi="Times New Roman" w:cs="Times New Roman"/>
          <w:b/>
        </w:rPr>
        <w:t xml:space="preserve"> </w:t>
      </w:r>
    </w:p>
    <w:p w:rsidR="00D24574" w:rsidRPr="006E4B76" w:rsidRDefault="00D24574" w:rsidP="00D24574">
      <w:pPr>
        <w:spacing w:after="0" w:line="240" w:lineRule="auto"/>
        <w:jc w:val="right"/>
        <w:rPr>
          <w:rFonts w:ascii="Times New Roman" w:hAnsi="Times New Roman" w:cs="Times New Roman"/>
          <w:b/>
        </w:rPr>
      </w:pPr>
      <w:r w:rsidRPr="00C14C47">
        <w:rPr>
          <w:sz w:val="20"/>
          <w:szCs w:val="20"/>
        </w:rPr>
        <w:t xml:space="preserve">     </w:t>
      </w:r>
      <w:r w:rsidRPr="00C14C47">
        <w:rPr>
          <w:rFonts w:ascii="Times New Roman" w:hAnsi="Times New Roman" w:cs="Times New Roman"/>
          <w:sz w:val="20"/>
          <w:szCs w:val="20"/>
        </w:rPr>
        <w:t>(рублей)</w:t>
      </w:r>
    </w:p>
    <w:tbl>
      <w:tblPr>
        <w:tblW w:w="0" w:type="auto"/>
        <w:tblInd w:w="93" w:type="dxa"/>
        <w:tblLayout w:type="fixed"/>
        <w:tblLook w:val="04A0" w:firstRow="1" w:lastRow="0" w:firstColumn="1" w:lastColumn="0" w:noHBand="0" w:noVBand="1"/>
      </w:tblPr>
      <w:tblGrid>
        <w:gridCol w:w="5685"/>
        <w:gridCol w:w="1193"/>
        <w:gridCol w:w="672"/>
        <w:gridCol w:w="711"/>
        <w:gridCol w:w="1403"/>
        <w:gridCol w:w="895"/>
        <w:gridCol w:w="1756"/>
        <w:gridCol w:w="1756"/>
        <w:gridCol w:w="1756"/>
      </w:tblGrid>
      <w:tr w:rsidR="00391831" w:rsidRPr="00391831" w:rsidTr="00391831">
        <w:trPr>
          <w:trHeight w:val="20"/>
          <w:tblHeader/>
        </w:trPr>
        <w:tc>
          <w:tcPr>
            <w:tcW w:w="56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Наименование</w:t>
            </w:r>
          </w:p>
        </w:tc>
        <w:tc>
          <w:tcPr>
            <w:tcW w:w="4874" w:type="dxa"/>
            <w:gridSpan w:val="5"/>
            <w:tcBorders>
              <w:top w:val="single" w:sz="4" w:space="0" w:color="auto"/>
              <w:left w:val="nil"/>
              <w:bottom w:val="single" w:sz="4" w:space="0" w:color="auto"/>
              <w:right w:val="single" w:sz="4" w:space="0" w:color="auto"/>
            </w:tcBorders>
            <w:shd w:val="clear" w:color="auto" w:fill="auto"/>
            <w:noWrap/>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Код по бюджетной классификации</w:t>
            </w:r>
          </w:p>
        </w:tc>
        <w:tc>
          <w:tcPr>
            <w:tcW w:w="5268" w:type="dxa"/>
            <w:gridSpan w:val="3"/>
            <w:tcBorders>
              <w:top w:val="single" w:sz="4" w:space="0" w:color="auto"/>
              <w:left w:val="nil"/>
              <w:bottom w:val="single" w:sz="4" w:space="0" w:color="auto"/>
              <w:right w:val="single" w:sz="4" w:space="0" w:color="auto"/>
            </w:tcBorders>
            <w:shd w:val="clear" w:color="auto" w:fill="auto"/>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Сумма</w:t>
            </w:r>
          </w:p>
        </w:tc>
      </w:tr>
      <w:tr w:rsidR="00391831" w:rsidRPr="00391831" w:rsidTr="00391831">
        <w:trPr>
          <w:trHeight w:val="20"/>
          <w:tblHeader/>
        </w:trPr>
        <w:tc>
          <w:tcPr>
            <w:tcW w:w="5685" w:type="dxa"/>
            <w:vMerge/>
            <w:tcBorders>
              <w:top w:val="single" w:sz="4" w:space="0" w:color="auto"/>
              <w:left w:val="single" w:sz="4" w:space="0" w:color="auto"/>
              <w:bottom w:val="single" w:sz="4" w:space="0" w:color="auto"/>
              <w:right w:val="single" w:sz="4" w:space="0" w:color="auto"/>
            </w:tcBorders>
            <w:vAlign w:val="center"/>
            <w:hideMark/>
          </w:tcPr>
          <w:p w:rsidR="00391831" w:rsidRPr="00391831" w:rsidRDefault="00391831" w:rsidP="00391831">
            <w:pPr>
              <w:spacing w:after="0" w:line="240" w:lineRule="auto"/>
              <w:rPr>
                <w:rFonts w:ascii="Times New Roman" w:eastAsia="Times New Roman" w:hAnsi="Times New Roman" w:cs="Times New Roman"/>
              </w:rPr>
            </w:pPr>
          </w:p>
        </w:tc>
        <w:tc>
          <w:tcPr>
            <w:tcW w:w="1193" w:type="dxa"/>
            <w:tcBorders>
              <w:top w:val="nil"/>
              <w:left w:val="nil"/>
              <w:bottom w:val="single" w:sz="4" w:space="0" w:color="auto"/>
              <w:right w:val="single" w:sz="4" w:space="0" w:color="auto"/>
            </w:tcBorders>
            <w:shd w:val="clear" w:color="auto" w:fill="auto"/>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 xml:space="preserve">главного </w:t>
            </w:r>
            <w:proofErr w:type="spellStart"/>
            <w:proofErr w:type="gramStart"/>
            <w:r w:rsidRPr="00391831">
              <w:rPr>
                <w:rFonts w:ascii="Times New Roman" w:eastAsia="Times New Roman" w:hAnsi="Times New Roman" w:cs="Times New Roman"/>
              </w:rPr>
              <w:t>распоря</w:t>
            </w:r>
            <w:r>
              <w:rPr>
                <w:rFonts w:ascii="Times New Roman" w:eastAsia="Times New Roman" w:hAnsi="Times New Roman" w:cs="Times New Roman"/>
              </w:rPr>
              <w:t>-</w:t>
            </w:r>
            <w:r w:rsidRPr="00391831">
              <w:rPr>
                <w:rFonts w:ascii="Times New Roman" w:eastAsia="Times New Roman" w:hAnsi="Times New Roman" w:cs="Times New Roman"/>
              </w:rPr>
              <w:t>дителя</w:t>
            </w:r>
            <w:proofErr w:type="spellEnd"/>
            <w:proofErr w:type="gramEnd"/>
            <w:r w:rsidRPr="00391831">
              <w:rPr>
                <w:rFonts w:ascii="Times New Roman" w:eastAsia="Times New Roman" w:hAnsi="Times New Roman" w:cs="Times New Roman"/>
              </w:rPr>
              <w:t xml:space="preserve"> средств бюджета города Югорска</w:t>
            </w:r>
          </w:p>
        </w:tc>
        <w:tc>
          <w:tcPr>
            <w:tcW w:w="672" w:type="dxa"/>
            <w:tcBorders>
              <w:top w:val="nil"/>
              <w:left w:val="nil"/>
              <w:bottom w:val="single" w:sz="4" w:space="0" w:color="auto"/>
              <w:right w:val="single" w:sz="4" w:space="0" w:color="auto"/>
            </w:tcBorders>
            <w:shd w:val="clear" w:color="auto" w:fill="auto"/>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proofErr w:type="gramStart"/>
            <w:r w:rsidRPr="00391831">
              <w:rPr>
                <w:rFonts w:ascii="Times New Roman" w:eastAsia="Times New Roman" w:hAnsi="Times New Roman" w:cs="Times New Roman"/>
              </w:rPr>
              <w:t>Раз</w:t>
            </w:r>
            <w:r>
              <w:rPr>
                <w:rFonts w:ascii="Times New Roman" w:eastAsia="Times New Roman" w:hAnsi="Times New Roman" w:cs="Times New Roman"/>
              </w:rPr>
              <w:t>-</w:t>
            </w:r>
            <w:r w:rsidRPr="00391831">
              <w:rPr>
                <w:rFonts w:ascii="Times New Roman" w:eastAsia="Times New Roman" w:hAnsi="Times New Roman" w:cs="Times New Roman"/>
              </w:rPr>
              <w:t>дела</w:t>
            </w:r>
            <w:proofErr w:type="gramEnd"/>
          </w:p>
        </w:tc>
        <w:tc>
          <w:tcPr>
            <w:tcW w:w="711" w:type="dxa"/>
            <w:tcBorders>
              <w:top w:val="nil"/>
              <w:left w:val="nil"/>
              <w:bottom w:val="single" w:sz="4" w:space="0" w:color="auto"/>
              <w:right w:val="single" w:sz="4" w:space="0" w:color="auto"/>
            </w:tcBorders>
            <w:shd w:val="clear" w:color="auto" w:fill="auto"/>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w:t>
            </w:r>
            <w:r w:rsidRPr="00391831">
              <w:rPr>
                <w:rFonts w:ascii="Times New Roman" w:eastAsia="Times New Roman" w:hAnsi="Times New Roman" w:cs="Times New Roman"/>
              </w:rPr>
              <w:t>од</w:t>
            </w:r>
            <w:r>
              <w:rPr>
                <w:rFonts w:ascii="Times New Roman" w:eastAsia="Times New Roman" w:hAnsi="Times New Roman" w:cs="Times New Roman"/>
              </w:rPr>
              <w:t>-</w:t>
            </w:r>
            <w:r w:rsidRPr="00391831">
              <w:rPr>
                <w:rFonts w:ascii="Times New Roman" w:eastAsia="Times New Roman" w:hAnsi="Times New Roman" w:cs="Times New Roman"/>
              </w:rPr>
              <w:t>раз</w:t>
            </w:r>
            <w:r>
              <w:rPr>
                <w:rFonts w:ascii="Times New Roman" w:eastAsia="Times New Roman" w:hAnsi="Times New Roman" w:cs="Times New Roman"/>
              </w:rPr>
              <w:t>-</w:t>
            </w:r>
            <w:r w:rsidRPr="00391831">
              <w:rPr>
                <w:rFonts w:ascii="Times New Roman" w:eastAsia="Times New Roman" w:hAnsi="Times New Roman" w:cs="Times New Roman"/>
              </w:rPr>
              <w:t>дела</w:t>
            </w:r>
          </w:p>
        </w:tc>
        <w:tc>
          <w:tcPr>
            <w:tcW w:w="1403" w:type="dxa"/>
            <w:tcBorders>
              <w:top w:val="nil"/>
              <w:left w:val="nil"/>
              <w:bottom w:val="single" w:sz="4" w:space="0" w:color="auto"/>
              <w:right w:val="single" w:sz="4" w:space="0" w:color="auto"/>
            </w:tcBorders>
            <w:shd w:val="clear" w:color="auto" w:fill="auto"/>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целевой статьи</w:t>
            </w:r>
          </w:p>
        </w:tc>
        <w:tc>
          <w:tcPr>
            <w:tcW w:w="895" w:type="dxa"/>
            <w:tcBorders>
              <w:top w:val="nil"/>
              <w:left w:val="nil"/>
              <w:bottom w:val="single" w:sz="4" w:space="0" w:color="auto"/>
              <w:right w:val="single" w:sz="4" w:space="0" w:color="auto"/>
            </w:tcBorders>
            <w:shd w:val="clear" w:color="auto" w:fill="auto"/>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 xml:space="preserve">вида </w:t>
            </w:r>
            <w:proofErr w:type="spellStart"/>
            <w:proofErr w:type="gramStart"/>
            <w:r w:rsidRPr="00391831">
              <w:rPr>
                <w:rFonts w:ascii="Times New Roman" w:eastAsia="Times New Roman" w:hAnsi="Times New Roman" w:cs="Times New Roman"/>
              </w:rPr>
              <w:t>расхо</w:t>
            </w:r>
            <w:r>
              <w:rPr>
                <w:rFonts w:ascii="Times New Roman" w:eastAsia="Times New Roman" w:hAnsi="Times New Roman" w:cs="Times New Roman"/>
              </w:rPr>
              <w:t>-</w:t>
            </w:r>
            <w:r w:rsidRPr="00391831">
              <w:rPr>
                <w:rFonts w:ascii="Times New Roman" w:eastAsia="Times New Roman" w:hAnsi="Times New Roman" w:cs="Times New Roman"/>
              </w:rPr>
              <w:t>дов</w:t>
            </w:r>
            <w:proofErr w:type="spellEnd"/>
            <w:proofErr w:type="gramEnd"/>
          </w:p>
        </w:tc>
        <w:tc>
          <w:tcPr>
            <w:tcW w:w="1756" w:type="dxa"/>
            <w:tcBorders>
              <w:top w:val="nil"/>
              <w:left w:val="nil"/>
              <w:bottom w:val="single" w:sz="4" w:space="0" w:color="auto"/>
              <w:right w:val="single" w:sz="4" w:space="0" w:color="auto"/>
            </w:tcBorders>
            <w:shd w:val="clear" w:color="auto" w:fill="auto"/>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на 2021 год</w:t>
            </w:r>
          </w:p>
        </w:tc>
        <w:tc>
          <w:tcPr>
            <w:tcW w:w="1756" w:type="dxa"/>
            <w:tcBorders>
              <w:top w:val="nil"/>
              <w:left w:val="nil"/>
              <w:bottom w:val="single" w:sz="4" w:space="0" w:color="auto"/>
              <w:right w:val="single" w:sz="4" w:space="0" w:color="auto"/>
            </w:tcBorders>
            <w:shd w:val="clear" w:color="auto" w:fill="auto"/>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на 2022 год</w:t>
            </w:r>
          </w:p>
        </w:tc>
        <w:tc>
          <w:tcPr>
            <w:tcW w:w="1756" w:type="dxa"/>
            <w:tcBorders>
              <w:top w:val="nil"/>
              <w:left w:val="nil"/>
              <w:bottom w:val="single" w:sz="4" w:space="0" w:color="auto"/>
              <w:right w:val="single" w:sz="4" w:space="0" w:color="auto"/>
            </w:tcBorders>
            <w:shd w:val="clear" w:color="auto" w:fill="auto"/>
            <w:vAlign w:val="center"/>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на 2023 год</w:t>
            </w:r>
          </w:p>
        </w:tc>
      </w:tr>
      <w:tr w:rsidR="00391831" w:rsidRPr="00391831" w:rsidTr="00391831">
        <w:trPr>
          <w:trHeight w:val="20"/>
          <w:tblHeader/>
        </w:trPr>
        <w:tc>
          <w:tcPr>
            <w:tcW w:w="5685" w:type="dxa"/>
            <w:tcBorders>
              <w:top w:val="single" w:sz="4" w:space="0" w:color="auto"/>
              <w:left w:val="single" w:sz="4" w:space="0" w:color="auto"/>
              <w:bottom w:val="single" w:sz="4" w:space="0" w:color="auto"/>
              <w:right w:val="single" w:sz="4" w:space="0" w:color="auto"/>
            </w:tcBorders>
            <w:vAlign w:val="center"/>
          </w:tcPr>
          <w:p w:rsidR="00391831" w:rsidRPr="00391831" w:rsidRDefault="00391831" w:rsidP="003918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193" w:type="dxa"/>
            <w:tcBorders>
              <w:top w:val="nil"/>
              <w:left w:val="nil"/>
              <w:bottom w:val="single" w:sz="4" w:space="0" w:color="auto"/>
              <w:right w:val="single" w:sz="4" w:space="0" w:color="auto"/>
            </w:tcBorders>
            <w:shd w:val="clear" w:color="auto" w:fill="auto"/>
            <w:vAlign w:val="center"/>
          </w:tcPr>
          <w:p w:rsidR="00391831" w:rsidRPr="00391831" w:rsidRDefault="00391831" w:rsidP="003918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672" w:type="dxa"/>
            <w:tcBorders>
              <w:top w:val="nil"/>
              <w:left w:val="nil"/>
              <w:bottom w:val="single" w:sz="4" w:space="0" w:color="auto"/>
              <w:right w:val="single" w:sz="4" w:space="0" w:color="auto"/>
            </w:tcBorders>
            <w:shd w:val="clear" w:color="auto" w:fill="auto"/>
            <w:vAlign w:val="center"/>
          </w:tcPr>
          <w:p w:rsidR="00391831" w:rsidRPr="00391831" w:rsidRDefault="00391831" w:rsidP="003918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711" w:type="dxa"/>
            <w:tcBorders>
              <w:top w:val="nil"/>
              <w:left w:val="nil"/>
              <w:bottom w:val="single" w:sz="4" w:space="0" w:color="auto"/>
              <w:right w:val="single" w:sz="4" w:space="0" w:color="auto"/>
            </w:tcBorders>
            <w:shd w:val="clear" w:color="auto" w:fill="auto"/>
            <w:vAlign w:val="center"/>
          </w:tcPr>
          <w:p w:rsidR="00391831" w:rsidRPr="00391831" w:rsidRDefault="00391831" w:rsidP="003918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403" w:type="dxa"/>
            <w:tcBorders>
              <w:top w:val="nil"/>
              <w:left w:val="nil"/>
              <w:bottom w:val="single" w:sz="4" w:space="0" w:color="auto"/>
              <w:right w:val="single" w:sz="4" w:space="0" w:color="auto"/>
            </w:tcBorders>
            <w:shd w:val="clear" w:color="auto" w:fill="auto"/>
            <w:vAlign w:val="center"/>
          </w:tcPr>
          <w:p w:rsidR="00391831" w:rsidRPr="00391831" w:rsidRDefault="00391831" w:rsidP="003918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95" w:type="dxa"/>
            <w:tcBorders>
              <w:top w:val="nil"/>
              <w:left w:val="nil"/>
              <w:bottom w:val="single" w:sz="4" w:space="0" w:color="auto"/>
              <w:right w:val="single" w:sz="4" w:space="0" w:color="auto"/>
            </w:tcBorders>
            <w:shd w:val="clear" w:color="auto" w:fill="auto"/>
            <w:vAlign w:val="center"/>
          </w:tcPr>
          <w:p w:rsidR="00391831" w:rsidRPr="00391831" w:rsidRDefault="00391831" w:rsidP="003918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756" w:type="dxa"/>
            <w:tcBorders>
              <w:top w:val="nil"/>
              <w:left w:val="nil"/>
              <w:bottom w:val="single" w:sz="4" w:space="0" w:color="auto"/>
              <w:right w:val="single" w:sz="4" w:space="0" w:color="auto"/>
            </w:tcBorders>
            <w:shd w:val="clear" w:color="auto" w:fill="auto"/>
            <w:vAlign w:val="center"/>
          </w:tcPr>
          <w:p w:rsidR="00391831" w:rsidRPr="00391831" w:rsidRDefault="00391831" w:rsidP="003918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1756" w:type="dxa"/>
            <w:tcBorders>
              <w:top w:val="nil"/>
              <w:left w:val="nil"/>
              <w:bottom w:val="single" w:sz="4" w:space="0" w:color="auto"/>
              <w:right w:val="single" w:sz="4" w:space="0" w:color="auto"/>
            </w:tcBorders>
            <w:shd w:val="clear" w:color="auto" w:fill="auto"/>
            <w:vAlign w:val="center"/>
          </w:tcPr>
          <w:p w:rsidR="00391831" w:rsidRPr="00391831" w:rsidRDefault="00391831" w:rsidP="003918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1756" w:type="dxa"/>
            <w:tcBorders>
              <w:top w:val="nil"/>
              <w:left w:val="nil"/>
              <w:bottom w:val="single" w:sz="4" w:space="0" w:color="auto"/>
              <w:right w:val="single" w:sz="4" w:space="0" w:color="auto"/>
            </w:tcBorders>
            <w:shd w:val="clear" w:color="auto" w:fill="auto"/>
            <w:vAlign w:val="center"/>
          </w:tcPr>
          <w:p w:rsidR="00391831" w:rsidRPr="00391831" w:rsidRDefault="00391831" w:rsidP="003918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Дума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20 600 000,00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16 900 000,00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16 900 000,00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19 120 000,00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15 620 000,00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15 620 000,00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Непрограммные направления деятельности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Непрограммное направление деятельности "Обеспечение деятельности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функций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3 776 000,00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3 776 000,00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3 776 000,00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3 776 000,00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3 776 000,00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3 776 000,00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Председатель Думы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Депутат Думы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4010002120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4010002120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4010002120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Непрограммные направления деятельности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Непрограммное направление деятельности "Обеспечение деятельности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функций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Председатель контрольно-счетной палаты города Югорска и его заместитель</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4010002250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4010002250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4010002250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Непрограммные направления деятельности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Непрограммное направление деятельности "Обеспечение деятельности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Прочие мероприятия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Закупка товаров, работ и услуг для обеспечения </w:t>
            </w:r>
            <w:r w:rsidRPr="00391831">
              <w:rPr>
                <w:rFonts w:ascii="Times New Roman" w:eastAsia="Times New Roman" w:hAnsi="Times New Roman" w:cs="Times New Roman"/>
              </w:rPr>
              <w:lastRenderedPageBreak/>
              <w:t>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Уплата налогов, сборов и иных платежей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Единовременное денежное вознаграждение гражданам, награжденным Почетной грамотой Думы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4010072622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4010072622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Публичные нормативные выплаты гражданам несоциального характера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4010072622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Национальная экономика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Связь и информатика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Непрограммные направления деятельности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Непрограммное направление деятельности "Обеспечение деятельности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Услуги в области информационных технологий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Средства массовой информации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средств массовой информации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Непрограммные направления деятельности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Непрограммное направление деятельности "Обеспечение деятельности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Прочие мероприятия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4010002400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Администрация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645 082 700,00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610 967 500,00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628 911 300,00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272 809 400,00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263 863 600,00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263 867 800,00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Функционирование высшего должностного лица субъекта Российской Федерации и муниципального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Глава муниципального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1210102030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1210102030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1210102030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5 285 500,00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функций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117 618 000,00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117 618 000,00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117 618 000,00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117 618 000,00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117 618 000,00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117 618 000,00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Закупка товаров, работ и услуг для обеспечения </w:t>
            </w:r>
            <w:r w:rsidRPr="00391831">
              <w:rPr>
                <w:rFonts w:ascii="Times New Roman" w:eastAsia="Times New Roman" w:hAnsi="Times New Roman" w:cs="Times New Roman"/>
              </w:rPr>
              <w:lastRenderedPageBreak/>
              <w:t>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Судебная система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"Профилактика правонарушений, противодействие коррупции и незаконному обороту наркотиков"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"Профилактика правонарушений"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исполнения государственных полномочий по составлению (изменению) списков кандидатов в присяжные заседатели федеральных судов общей юрисдикции"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1510400000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1510451200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1510451200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1510451200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Обеспечение проведения выборов и референдумов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Непрограммные направления деятельности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Непрограммное направление деятельности "Исполнение отдельных расходных обязательств муниципального образования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Проведение выборов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4080020990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4080020990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Специальные расходы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4080020990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880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Резервные фонды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Резервный фонд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1210120700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1210120700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Резервные средства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1210120700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870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139 013 500,00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137 571 900,00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137 571 900,00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"Управление муниципальным имуществом"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"Повышение эффективности управления муниципальным имуществом"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Департамента муниципальной собственности и градостроительства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Расходы на обеспечение функций органов местного </w:t>
            </w:r>
            <w:r w:rsidRPr="00391831">
              <w:rPr>
                <w:rFonts w:ascii="Times New Roman" w:eastAsia="Times New Roman" w:hAnsi="Times New Roman" w:cs="Times New Roman"/>
              </w:rPr>
              <w:lastRenderedPageBreak/>
              <w:t>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0910202040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0910202040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0910202040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47 000 000,00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83 353 000,00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82 507 000,00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82 507 000,00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83 353 000,00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82 507 000,00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82 507 000,00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83 353 000,00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82 507 000,00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82 507 000,00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72 900 000,00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72 800 000,00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72 800 000,00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64 097 727,17</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64 097 727,17</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64 097 727,17</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казенных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64 097 727,17</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64 097 727,17</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64 097 727,17</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8 626 588,83</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8 526 588,83</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8 526 588,83</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8 626 588,83</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8 526 588,83</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8 526 588,83</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175 684,00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175 684,00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175 684,00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Уплата налогов, сборов и иных платежей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175 684,00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175 684,00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175 684,00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Прочие мероприятия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4 386 000,00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1 747 000,00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1 561 000,00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1 561 000,00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1 747 000,00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1 561 000,00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1 561 000,00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2 639 000,00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2 639 000,00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2 639 000,00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Уплата налогов, сборов и иных платежей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2 639 000,00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2 639 000,00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2 639 000,00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содержание и обеспечение деятельности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1210109241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5 560 000,00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1210109241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5 560 000,00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1210109241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5 560 000,00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Единовременная денежная выплата к Благодарственному письму главы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360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Единовременные денежные выплаты гражданам, награжденным Почетной грамотой и Благодарностью главы города Югорска, знаком "За заслуги перед городом </w:t>
            </w:r>
            <w:r w:rsidRPr="00391831">
              <w:rPr>
                <w:rFonts w:ascii="Times New Roman" w:eastAsia="Times New Roman" w:hAnsi="Times New Roman" w:cs="Times New Roman"/>
              </w:rPr>
              <w:lastRenderedPageBreak/>
              <w:t>Югорском"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1210172621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1210172621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Публичные нормативные выплаты гражданам несоциального характера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1210172621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360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"Профилактика правонарушений, противодействие коррупции и незаконному обороту наркотиков"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7 408 800,00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7 408 800,00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7 408 800,00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"Профилактика правонарушений"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7 408 800,00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7 408 800,00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7 408 800,00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исполнения государственных полномочий по созданию и обеспечению деятельности административной комиссии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1 741 300,00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1 741 300,00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1 741 300,00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1510384250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1 741 300,00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1 741 300,00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1 741 300,00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w:t>
            </w:r>
            <w:r w:rsidRPr="00391831">
              <w:rPr>
                <w:rFonts w:ascii="Times New Roman" w:eastAsia="Times New Roman" w:hAnsi="Times New Roman" w:cs="Times New Roman"/>
              </w:rPr>
              <w:lastRenderedPageBreak/>
              <w:t>(муниципальными)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1510384250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1 666 700,00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1510384250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1 666 700,00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1510384250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74 600,00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74 600,00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74 600,00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1510384250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74 600,00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74 600,00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74 600,00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5 667 500,00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5 667 500,00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5 667 500,00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1510584270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5 667 500,00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5 667 500,00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5 667 500,00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1510584270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5 245 780,00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5 245 780,00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5 245 780,00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1510584270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5 245 780,00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5 245 780,00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5 245 780,00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Закупка товаров, работ и услуг для обеспечения </w:t>
            </w:r>
            <w:r w:rsidRPr="00391831">
              <w:rPr>
                <w:rFonts w:ascii="Times New Roman" w:eastAsia="Times New Roman" w:hAnsi="Times New Roman" w:cs="Times New Roman"/>
              </w:rPr>
              <w:lastRenderedPageBreak/>
              <w:t>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1510584270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421 720,00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421 720,00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421 720,00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1510584270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421 720,00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421 720,00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421 720,00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221 100,00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206 100,00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"Поддержка социально ориентированных некоммерческих организаций"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206 100,00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(проектов)"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1620100000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социально ориентированным некоммерческим организациям, не являющимся (государственными) муниципальными учреждениями, на реализацию программ (проектов)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1620161801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1620161801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1620161801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1620200000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1620299990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1620299990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1620299990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просветительских мероприятий, информационное сопровождение  деятельности по реализации государственной национальной политики"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1630600000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1630682560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1630682560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1630682560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w:t>
            </w:r>
            <w:r w:rsidRPr="00391831">
              <w:rPr>
                <w:rFonts w:ascii="Times New Roman" w:eastAsia="Times New Roman" w:hAnsi="Times New Roman" w:cs="Times New Roman"/>
              </w:rPr>
              <w:lastRenderedPageBreak/>
              <w:t>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16306S2560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16306S2560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16306S2560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муниципальной службы"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"Повышение профессионального уровня муниципальных служащих и управленческих кадров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обучения и оценка компетенций лиц, включенных в резерв управленческих кадров, кадровый резерв"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"Дополнительное профессиональное образование муниципальных служащих по приоритетным и иным направлениям"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1710200000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1710299990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1710299990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1710299990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Подпрограмма "Повышение престижа и открытости муниципальной службы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"Содействие развитию управленческой культуры и повышению престижа муниципальной службы"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Премии и гранты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"Совершенствование механизмов контроля деятельности муниципальных служащих со стороны институтов гражданского общества"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1730399990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Непрограммные направления деятельности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580 600,00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Непрограммное направление деятельности "Исполнение отдельных расходных обязательств муниципального образования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580 600,00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проведение Всероссийской переписи населения 2020 года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4080054690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580 600,00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4080054690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580 600,00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4080054690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580 600,00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Национальная оборона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7 178 900,00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7 178 900,00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7 218 900,00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Мобилизационная и вневойсковая подготовка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7 178 900,00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7 178 900,00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7 218 900,00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7 178 900,00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7 178 900,00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7 218 900,00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7 178 900,00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7 178 900,00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7 218 900,00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7 178 900,00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7 178 900,00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7 218 900,00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Осуществление первичного воинского учета на территориях, где отсутствуют военные комиссариаты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1210151180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3 978 900,00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3 978 900,00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4 018 900,00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1210151180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3 978 900,00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3 978 900,00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4 018 900,00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1210151180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3 978 900,00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3 978 900,00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4 018 900,00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Расходы местного бюджета на реализацию переданного </w:t>
            </w:r>
            <w:r w:rsidRPr="00391831">
              <w:rPr>
                <w:rFonts w:ascii="Times New Roman" w:eastAsia="Times New Roman" w:hAnsi="Times New Roman" w:cs="Times New Roman"/>
              </w:rPr>
              <w:lastRenderedPageBreak/>
              <w:t>государственного полномочия по осуществлению первичного воинского учета на территориях, где отсутствуют военные комиссариаты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12101F1180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12101F1180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12101F1180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Национальная безопасность и правоохранительная деятельность</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6 981 000,00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5 388 700,00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5 480 900,00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Органы юстиции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5 156 400,00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5 183 100,00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5 267 100,00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5 156 400,00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5 183 100,00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5 267 100,00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5 156 400,00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5 183 100,00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5 267 100,00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5 156 400,00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5 183 100,00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5 267 100,00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осуществление переданных полномочий Российской Федерации на государственную регистрацию актов гражданского состояния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1210159300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3 924 900,00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3 973 000,00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4 057 000,00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1210159300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3 435 750,00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3 468 200,00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3 552 200,00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1210159300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3 435 750,00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3 468 200,00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3 552 200,00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1210159300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489 150,00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1210159300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489 150,00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12101D9300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1 231 500,00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1 210 100,00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1 210 100,00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12101D9300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1 150 850,00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1 150 600,00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1 150 600,00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12101D9300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1 150 850,00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1 150 600,00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1 150 600,00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12101D9300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80 650,00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59 500,00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59 500,00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12101D9300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80 650,00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59 500,00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59 500,00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Защита населения и территории от чрезвычайных ситуаций природного и техногенного характера, пожарная безопасность</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проведение мероприятий по гражданской обороне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1210120616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1210120616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1210120616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национальной безопасности и правоохранительной деятельности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164 600,00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163 800,00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"Профилактика правонарушений, противодействие коррупции и незаконному обороту наркотиков"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164 600,00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163 800,00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"Профилактика правонарушений"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154 600,00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145 600,00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153 800,00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"Создание условий для </w:t>
            </w:r>
            <w:r w:rsidRPr="00391831">
              <w:rPr>
                <w:rFonts w:ascii="Times New Roman" w:eastAsia="Times New Roman" w:hAnsi="Times New Roman" w:cs="Times New Roman"/>
              </w:rPr>
              <w:lastRenderedPageBreak/>
              <w:t>деятельности народной дружины на территории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154 600,00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145 600,00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153 800,00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Субсидии на создание условий для деятельности народных дружин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1510282300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108 200,00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101 900,00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1510282300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98 957,60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96 544,00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98 957,60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1510282300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98 957,60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96 544,00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98 957,60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1510282300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9 242,40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5 356,00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8 642,40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1510282300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9 242,40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5 356,00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8 642,40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мероприятий по созданию условий для деятельности народных дружин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15102S2300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43 700,00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46 200,00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15102S2300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42 410,40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41 376,00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42 410,40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15102S2300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42 410,40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41 376,00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42 410,40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15102S2300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3 989,60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2 324,00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3 789,60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15102S2300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3 989,60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2 324,00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3 789,60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"Противодействие коррупции"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проведения мероприятий по противодействию коррупции"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1520100000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проведение мероприятий по противодействию коррупции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1520120613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1520120613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1520120613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Национальная экономика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197 175 200,00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173 820 800,00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191 620 800,00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Сельское хозяйство и рыболовство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187 177 500,00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164 020 500,00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181 820 500,00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"Автомобильные дороги, транспорт и городская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"Формирование комфортной городской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"Санитарный отлов безнадзорных и бродячих животных, деятельность по обращению с животными без владельцев"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Субвенции </w:t>
            </w:r>
            <w:proofErr w:type="gramStart"/>
            <w:r w:rsidRPr="00391831">
              <w:rPr>
                <w:rFonts w:ascii="Times New Roman" w:eastAsia="Times New Roman" w:hAnsi="Times New Roman" w:cs="Times New Roman"/>
              </w:rPr>
              <w:t>на организацию мероприятий при осуществлении деятельности по обращению с животными без владельцев</w:t>
            </w:r>
            <w:proofErr w:type="gramEnd"/>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0830284200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91831">
              <w:rPr>
                <w:rFonts w:ascii="Times New Roman" w:eastAsia="Times New Roman" w:hAnsi="Times New Roman" w:cs="Times New Roman"/>
              </w:rPr>
              <w:lastRenderedPageBreak/>
              <w:t>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0830284200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0830284200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187 114 100,00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163 957 100,00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181 757 100,00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"Развитие агропромышленного комплекса"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187 114 100,00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163 957 100,00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181 757 100,00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"Осуществление отдельного государственного полномочия по поддержке сельскохозяйственного производства" </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1230100000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187 114 100,00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163 957 100,00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181 757 100,00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поддержку и развитие малых форм хозяйствования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1230184170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40 357 000,00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1230184170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40 357 000,00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1230184170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40 357 000,00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поддержку и развитие животноводства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1230184350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146 757 100,00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146 757 100,00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146 757 100,00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1230184350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1230184350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1230184350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146 725 400,00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146 725 400,00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146 725 400,00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1230184350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146 725 400,00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146 725 400,00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146 725 400,00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Связь и информатика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содержание и обеспечение деятельности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1210109241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1210109241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1210109241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Услуги в области информационных технологий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764 000,00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764 000,00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764 000,00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764 000,00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764 000,00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764 000,00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Иные закупки товаров, работ и услуг для обеспечения </w:t>
            </w:r>
            <w:r w:rsidRPr="00391831">
              <w:rPr>
                <w:rFonts w:ascii="Times New Roman" w:eastAsia="Times New Roman" w:hAnsi="Times New Roman" w:cs="Times New Roman"/>
              </w:rPr>
              <w:lastRenderedPageBreak/>
              <w:t>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764 000,00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764 000,00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764 000,00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Муниципальная программа города Югорска "Развитие информационного общества"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электронного правительства, формирование и сопровождение информационных ресурсов и систем, обеспечение доступа к ним"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1 023 400,00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1 114 800,00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Услуги в области информационных технологий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1300120070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657 400,00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816 000,00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899 700,00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1300120070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657 400,00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816 000,00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899 700,00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1300120070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657 400,00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816 000,00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899 700,00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215 100,00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215 100,00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215 100,00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технической базы для становления информационного общества и электронного правительства, обеспечение деятельности органов местного самоуправления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997 400,00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1 783 200,00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1 446 700,00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997 400,00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1 783 200,00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1 446 700,00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997 400,00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1 783 200,00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1 446 700,00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997 400,00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1 783 200,00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1 446 700,00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 xml:space="preserve">Основное мероприятие "Развитие </w:t>
            </w:r>
            <w:proofErr w:type="gramStart"/>
            <w:r w:rsidRPr="00391831">
              <w:rPr>
                <w:rFonts w:ascii="Times New Roman" w:eastAsia="Times New Roman" w:hAnsi="Times New Roman" w:cs="Times New Roman"/>
              </w:rPr>
              <w:t>системы обеспечения информационной безопасности органов местного самоуправления города</w:t>
            </w:r>
            <w:proofErr w:type="gramEnd"/>
            <w:r w:rsidRPr="00391831">
              <w:rPr>
                <w:rFonts w:ascii="Times New Roman" w:eastAsia="Times New Roman" w:hAnsi="Times New Roman" w:cs="Times New Roman"/>
              </w:rPr>
              <w:t xml:space="preserve">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2 145 200,00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1 193 400,00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1 438 500,00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Услуги в области информационных технологий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1300320070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1 145 200,00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1 193 400,00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1 231 100,00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1300320070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1 145 200,00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1 193 400,00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1 231 100,00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1300320070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1 145 200,00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1 193 400,00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1 231 100,00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207 400,00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национальной экономики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4 897 700,00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4 700 300,00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4 700 300,00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4 897 700,00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4 700 300,00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4 700 300,00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"Развитие малого и среднего предпринимательства"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3 182 700,00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2 949 300,00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2 949 300,00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"Участие в реализации регионального проекта "Расширение доступа субъектов малого и среднего предпринимательства к финансовой поддержке, в том числе к льготному финансированию"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122I400000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3 182 700,00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2 949 300,00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2 949 300,00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поддержку малого и среднего предпринимательства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122I482380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2 595 300,00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2 595 300,00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2 595 300,00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122I482380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2 595 300,00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2 595 300,00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2 595 300,00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юридическим лицам (кроме некоммерческих </w:t>
            </w:r>
            <w:r w:rsidRPr="00391831">
              <w:rPr>
                <w:rFonts w:ascii="Times New Roman" w:eastAsia="Times New Roman" w:hAnsi="Times New Roman" w:cs="Times New Roman"/>
              </w:rPr>
              <w:lastRenderedPageBreak/>
              <w:t>организаций), индивидуальным предпринимателям, физическим лицам - производителям товаров, работ,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122I482380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2 595 300,00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2 595 300,00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2 595 300,00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122I499990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122I499990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122I499990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субсидий на поддержку малого и среднего предпринимательства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122I4S2380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122I4S2380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122I4S2380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"Улучшение условий и охраны труда"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1 715 000,00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1 751 000,00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1 751 000,00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"Проведение конкурсов в сфере охраны труда, информирование и агитация по охране труда"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Премии и гранты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"Осуществление отдельных государственных полномочий в сфере трудовых отношений и государственного управления охраной труда"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1 631 000,00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1 631 000,00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1 631 000,00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Субвенции на осуществление отдельных государственных полномочий в сфере трудовых отношений и государственного управления охраной труда </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1250284120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1 631 000,00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1 631 000,00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1 631 000,00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1250284120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1 617 500,00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1250284120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1 617 500,00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1250284120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1250284120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Жилищно-коммунальное хозяйство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41 506 900,00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41 506 900,00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41 506 900,00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жилищно-коммунального хозяйства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41 506 900,00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жилищной сферы"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Подпрограмма "Обеспечение мерами государственной </w:t>
            </w:r>
            <w:r w:rsidRPr="00391831">
              <w:rPr>
                <w:rFonts w:ascii="Times New Roman" w:eastAsia="Times New Roman" w:hAnsi="Times New Roman" w:cs="Times New Roman"/>
              </w:rPr>
              <w:lastRenderedPageBreak/>
              <w:t>поддержки по улучшению жилищных условий отдельных категорий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Основное мероприятие "Обеспечение деятельности по предоставлению финансовой поддержки на приобретение жилья отдельными категориями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реализацию полномочий, указанных в пунктах 3.1, 3.2 статьи 2 Закона Ханты-Мансийского автономного округа – Югры от 31 марта 2009 года №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0630584220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0630584220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0630584220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жилищно-коммунального комплекса и повышение энергетической эффективности"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41 502 600,00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41 502 600,00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Расходы на обеспечение функций органов местного </w:t>
            </w:r>
            <w:r w:rsidRPr="00391831">
              <w:rPr>
                <w:rFonts w:ascii="Times New Roman" w:eastAsia="Times New Roman" w:hAnsi="Times New Roman" w:cs="Times New Roman"/>
              </w:rPr>
              <w:lastRenderedPageBreak/>
              <w:t>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0700684340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0700684340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0700684340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Охрана окружающей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120 900,00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120 900,00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120 900,00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охраны окружающей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"Охрана окружающей среды, использование и защита городских лесов"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"Регулирование деятельности в сфере обращения с твердыми коммунальными отходами"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Субвенции на осуществление отдельных государственных полномочий Ханты-Мансийского автономного округа – Югры в сфере обращения с твердыми коммунальными отходами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1000384290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1000384290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1000384290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1000384290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1000384290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Культура, кинематография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8 652 900,00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8 690 300,00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8 727 700,00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культуры, кинематографии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8 652 900,00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8 690 300,00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8 727 700,00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"Культурное пространство"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Подпрограмма "Организационные, </w:t>
            </w:r>
            <w:proofErr w:type="gramStart"/>
            <w:r w:rsidRPr="00391831">
              <w:rPr>
                <w:rFonts w:ascii="Times New Roman" w:eastAsia="Times New Roman" w:hAnsi="Times New Roman" w:cs="Times New Roman"/>
              </w:rPr>
              <w:t>экономические механизмы</w:t>
            </w:r>
            <w:proofErr w:type="gramEnd"/>
            <w:r w:rsidRPr="00391831">
              <w:rPr>
                <w:rFonts w:ascii="Times New Roman" w:eastAsia="Times New Roman" w:hAnsi="Times New Roman" w:cs="Times New Roman"/>
              </w:rPr>
              <w:t xml:space="preserve"> развития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"Организационно-техническое и финансовое обеспечение </w:t>
            </w:r>
            <w:proofErr w:type="gramStart"/>
            <w:r w:rsidRPr="00391831">
              <w:rPr>
                <w:rFonts w:ascii="Times New Roman" w:eastAsia="Times New Roman" w:hAnsi="Times New Roman" w:cs="Times New Roman"/>
              </w:rPr>
              <w:t>деятельности Управления культуры администрации города</w:t>
            </w:r>
            <w:proofErr w:type="gramEnd"/>
            <w:r w:rsidRPr="00391831">
              <w:rPr>
                <w:rFonts w:ascii="Times New Roman" w:eastAsia="Times New Roman" w:hAnsi="Times New Roman" w:cs="Times New Roman"/>
              </w:rPr>
              <w:t xml:space="preserve">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0330100000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функций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0330102040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0330102040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0330102040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452 900,00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527 700,00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452 900,00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527 700,00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452 900,00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527 700,00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1210184100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452 900,00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527 700,00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1210184100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452 900,00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527 700,00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1210184100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452 900,00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527 700,00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lastRenderedPageBreak/>
              <w:t>Здравоохранение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534 000,00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Санитарно-эпидемиологическое благополучие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Расходы на проведение мероприятий по профилактике и устранению последствий распространения новой </w:t>
            </w:r>
            <w:proofErr w:type="spellStart"/>
            <w:r w:rsidRPr="00391831">
              <w:rPr>
                <w:rFonts w:ascii="Times New Roman" w:eastAsia="Times New Roman" w:hAnsi="Times New Roman" w:cs="Times New Roman"/>
              </w:rPr>
              <w:t>коронавирусной</w:t>
            </w:r>
            <w:proofErr w:type="spellEnd"/>
            <w:r w:rsidRPr="00391831">
              <w:rPr>
                <w:rFonts w:ascii="Times New Roman" w:eastAsia="Times New Roman" w:hAnsi="Times New Roman" w:cs="Times New Roman"/>
              </w:rPr>
              <w:t xml:space="preserve"> инфекции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1210120617</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1210120617</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1210120617</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здравоохранения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"Автомобильные дороги, транспорт и городская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"Формирование комфортной городской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"Содержание и текущий ремонт объектов благоустройства"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 xml:space="preserve">Субвенции на организацию осуществления мероприятий по проведению дезинсекции и дератизации </w:t>
            </w:r>
            <w:proofErr w:type="gramStart"/>
            <w:r w:rsidRPr="00391831">
              <w:rPr>
                <w:rFonts w:ascii="Times New Roman" w:eastAsia="Times New Roman" w:hAnsi="Times New Roman" w:cs="Times New Roman"/>
              </w:rPr>
              <w:t>в</w:t>
            </w:r>
            <w:proofErr w:type="gramEnd"/>
            <w:r w:rsidRPr="00391831">
              <w:rPr>
                <w:rFonts w:ascii="Times New Roman" w:eastAsia="Times New Roman" w:hAnsi="Times New Roman" w:cs="Times New Roman"/>
              </w:rPr>
              <w:t xml:space="preserve"> </w:t>
            </w:r>
            <w:proofErr w:type="gramStart"/>
            <w:r w:rsidRPr="00391831">
              <w:rPr>
                <w:rFonts w:ascii="Times New Roman" w:eastAsia="Times New Roman" w:hAnsi="Times New Roman" w:cs="Times New Roman"/>
              </w:rPr>
              <w:t>Ханты-Мансийском</w:t>
            </w:r>
            <w:proofErr w:type="gramEnd"/>
            <w:r w:rsidRPr="00391831">
              <w:rPr>
                <w:rFonts w:ascii="Times New Roman" w:eastAsia="Times New Roman" w:hAnsi="Times New Roman" w:cs="Times New Roman"/>
              </w:rPr>
              <w:t xml:space="preserve"> автономном округе – Югре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0830584280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0830584280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0830584280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Социальная политика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75 923 500,00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76 163 400,00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76 133 400,00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Пенсионное обеспечение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Дополнительная пенсия за выслугу лет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Социальные выплаты гражданам, кроме публичных нормативных социальных выплат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Социальное обеспечение населения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5 162 200,00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"Культурное пространство"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"Поддержка творческих инициатив, способствующих самореализации населения"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"Стимулирование культурного разнообразия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Компенсация стоимости проезда Почетным гражданам, прибывшим для участия в праздновании "Дня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0320371606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0320371606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Социальные выплаты гражданам, кроме публичных нормативных социальных выплат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0320371606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5 132 200,00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Компенсация расходов на оплату стоимости проезда к месту получения медицинской помощи и обратно категориям лиц, получающим медицинскую помощь в </w:t>
            </w:r>
            <w:r w:rsidRPr="00391831">
              <w:rPr>
                <w:rFonts w:ascii="Times New Roman" w:eastAsia="Times New Roman" w:hAnsi="Times New Roman" w:cs="Times New Roman"/>
              </w:rPr>
              <w:lastRenderedPageBreak/>
              <w:t>рамках Программы государственных гарантий оказания гражданам Российской Федерации, проживающим на территории Ханты-Мансийского автономного округа-Югры, бесплатной медицинской помощи, если необходимые медицинские услуги не могут быть предоставлены по месту проживания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Социальные выплаты гражданам, кроме публичных нормативных социальных выплат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Единовременная материальная помощь гражданам, оказавшимся в трудной жизненной или чрезвычайной ситуации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1210171607</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1210171607</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Социальные выплаты гражданам, кроме публичных нормативных социальных выплат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1210171607</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Ежемесячное денежное вознаграждение Почетным гражданам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1210172611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1210172611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Публичные нормативные выплаты гражданам несоциального характера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1210172611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Охрана семьи и детства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48 335 100,00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48 335 100,00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48 335 100,00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"Осуществление отдельного государственного полномочия по осуществлению деятельности по опеке и попечительству"</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48 335 100,00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предоставление дополнительных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усыновителям, приемным родителям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1210284060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48 335 100,00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1210284060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48 335 100,00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Социальные выплаты гражданам, кроме публичных нормативных социальных выплат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1210284060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48 335 100,00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49 830 300,00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социальной политики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15 106 200,00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15 170 900,00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15 170 900,00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"Социально-экономическое развитие и муниципальное управление"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15 106 200,00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15 170 900,00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15 170 900,00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"Совершенствование системы муниципального стратегического управления, реализация отдельных государственных полномочий"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15 106 200,00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15 170 900,00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15 170 900,00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"Организационно-техническое и финансовое обеспечение деятельности администрации города Югорска и обеспечивающих учреждений, обеспечение мер социальной поддержки отдельным </w:t>
            </w:r>
            <w:r w:rsidRPr="00391831">
              <w:rPr>
                <w:rFonts w:ascii="Times New Roman" w:eastAsia="Times New Roman" w:hAnsi="Times New Roman" w:cs="Times New Roman"/>
              </w:rPr>
              <w:lastRenderedPageBreak/>
              <w:t>категориям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15 106 200,00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15 170 900,00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15 170 900,00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Субвенция на осуществление деятельности по опеке и попечительству</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1210184320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15 106 200,00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15 170 900,00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15 170 900,00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1210184320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13 342 300,00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13 342 300,00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13 342 300,00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1210184320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13 342 300,00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13 342 300,00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13 342 300,00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1210184320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663 100,00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1210184320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663 100,00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1210184320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1 165 500,00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1 165 500,00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1210184320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1 100 800,00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1 165 500,00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1 165 500,00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Физическая культура и спорт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12 700 000,00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физической культуры и спорта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"Молодежная политика и организация временного трудоустройства"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"Молодежь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Основное мероприятие "Организационно – техническое и финансовое обеспечение Управления социальной политики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0510600000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функций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Средства массовой информации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21 500 000,00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Периодическая печать и издательства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"Информационное сопровождение деятельности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муниципальному унитарному предприятию "Югорский информационно-издательский центр" в целях финансового обеспечения затрат в связи с </w:t>
            </w:r>
            <w:r w:rsidRPr="00391831">
              <w:rPr>
                <w:rFonts w:ascii="Times New Roman" w:eastAsia="Times New Roman" w:hAnsi="Times New Roman" w:cs="Times New Roman"/>
              </w:rPr>
              <w:lastRenderedPageBreak/>
              <w:t>опубликованием муниципальных правовых актов и иной официальной информации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1610161601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1610161601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1610161601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средств массовой информации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"Информационное сопровождение деятельности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"Освещение деятельности органов местного самоуправления, социально-экономического развития города Югорска в средствах массовой информации и иными способами"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"Мониторинг информационного сопровождения деятельности органов местного самоуправления, социально-экономического развития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1610299990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Департамент финансов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63 220 000,00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101 800 000,00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141 000 000,00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35 500 000,00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74 500 000,00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115 500 000,00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"Управление муниципальными финансами"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Департамента финансов"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функций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35 450 000,00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35 450 000,00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35 450 000,00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35 295 200,00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35 295 200,00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35 295 200,00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35 295 200,00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35 295 200,00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35 295 200,00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Закупка товаров, работ и услуг для обеспечения </w:t>
            </w:r>
            <w:r w:rsidRPr="00391831">
              <w:rPr>
                <w:rFonts w:ascii="Times New Roman" w:eastAsia="Times New Roman" w:hAnsi="Times New Roman" w:cs="Times New Roman"/>
              </w:rPr>
              <w:lastRenderedPageBreak/>
              <w:t>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1400102040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содержание и обеспечение деятельности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1400109241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1400109241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1400109241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39 000 000,00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Непрограммные направления деятельности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39 000 000,00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Непрограммное направление деятельности "Исполнение отдельных расходных обязательств муниципального образования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39 000 000,00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Условно утвержденные расходы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4080009990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39 000 000,00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4080009990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39 000 000,00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Резервные средства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4080009990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870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39 000 000,00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Национальная экономика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Связь и информатика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"Управление муниципальными финансами"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единой комплексной системы управления муниципальными финансами"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Услуги в области информационных технологий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1400220070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1400220070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1400220070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Обслуживание государственного (муниципального) долга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13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25 220 000,00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24 800 000,00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Обслуживание государственного (муниципального) внутреннего долга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25 220 000,00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24 800 000,00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"Управление муниципальными финансами"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25 220 000,00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24 800 000,00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"Мониторинг состояния и обслуживание муниципального долга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25 220 000,00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24 800 000,00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25 220 000,00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24 800 000,00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Обслуживание государственного (муниципального) долга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700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25 220 000,00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24 800 000,00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Обслуживание муниципального долга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730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25 220 000,00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24 800 000,00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Департамент муниципальной собственности и градостроительства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117 568 310,00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74 949 340,00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96 057 700,00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10 600 000,00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5 300 000,00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5 300 000,00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"Управление муниципальным имуществом"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"Повышение эффективности управления муниципальным имуществом"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"Управление и распоряжение муниципальным имуществом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Уплата налогов, сборов и иных платежей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Национальная экономика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30 340 000,00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27 600 000,00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27 600 000,00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Лесное хозяйство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29 500 000,00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"Охрана окружающей среды, использование и защита городских лесов"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29 500 000,00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деятельности подведомственного учреждения по использованию, охране, защите и воспроизводству городских лесов"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29 500 000,00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26 900 000,00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Связь и информатика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"Управление муниципальным имуществом"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Подпрограмма "Повышение эффективности управления </w:t>
            </w:r>
            <w:r w:rsidRPr="00391831">
              <w:rPr>
                <w:rFonts w:ascii="Times New Roman" w:eastAsia="Times New Roman" w:hAnsi="Times New Roman" w:cs="Times New Roman"/>
              </w:rPr>
              <w:lastRenderedPageBreak/>
              <w:t>муниципальным имуществом"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Основное мероприятие "Управление и распоряжение муниципальным имуществом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Услуги в области информационных технологий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национальной экономики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"Управление муниципальным имуществом"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"Повышение эффективности управления муниципальным имуществом"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"Управление и распоряжение муниципальным имуществом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0910199990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Подпрограмма "Поддержка садоводства и огородничества на земельных участках муниципального образования город </w:t>
            </w:r>
            <w:proofErr w:type="spellStart"/>
            <w:r w:rsidRPr="00391831">
              <w:rPr>
                <w:rFonts w:ascii="Times New Roman" w:eastAsia="Times New Roman" w:hAnsi="Times New Roman" w:cs="Times New Roman"/>
              </w:rPr>
              <w:t>Югорск</w:t>
            </w:r>
            <w:proofErr w:type="spellEnd"/>
            <w:r w:rsidRPr="00391831">
              <w:rPr>
                <w:rFonts w:ascii="Times New Roman" w:eastAsia="Times New Roman" w:hAnsi="Times New Roman" w:cs="Times New Roman"/>
              </w:rPr>
              <w:t>"</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"Выполнение комплексных кадастровых работ на земельных участках, предоставленных садоводческим и огородническим </w:t>
            </w:r>
            <w:r w:rsidRPr="00391831">
              <w:rPr>
                <w:rFonts w:ascii="Times New Roman" w:eastAsia="Times New Roman" w:hAnsi="Times New Roman" w:cs="Times New Roman"/>
              </w:rPr>
              <w:lastRenderedPageBreak/>
              <w:t>некоммерческим объединениям граждан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0920100000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0920199990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0920199990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0920199990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Жилищно-коммунальное хозяйство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48 074 310,00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9 047 640,00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26 439 000,00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Жилищное хозяйство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44 904 310,00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6 427 640,00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23 819 000,00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жилищной сферы"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44 904 310,00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6 427 640,00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23 819 000,00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"Содействие развитию жилищного строительства"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44 904 310,00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6 427 640,00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23 819 000,00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"Приобретение жилых помещений"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0620300000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44 904 310,00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6 427 640,00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23 819 000,00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proofErr w:type="gramStart"/>
            <w:r w:rsidRPr="00391831">
              <w:rPr>
                <w:rFonts w:ascii="Times New Roman" w:eastAsia="Times New Roman" w:hAnsi="Times New Roman" w:cs="Times New Roman"/>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w:t>
            </w:r>
            <w:proofErr w:type="gramEnd"/>
            <w:r w:rsidRPr="00391831">
              <w:rPr>
                <w:rFonts w:ascii="Times New Roman" w:eastAsia="Times New Roman" w:hAnsi="Times New Roman" w:cs="Times New Roman"/>
              </w:rPr>
              <w:t xml:space="preserve"> в зонах затопления, </w:t>
            </w:r>
            <w:r w:rsidRPr="00391831">
              <w:rPr>
                <w:rFonts w:ascii="Times New Roman" w:eastAsia="Times New Roman" w:hAnsi="Times New Roman" w:cs="Times New Roman"/>
              </w:rPr>
              <w:lastRenderedPageBreak/>
              <w:t>подтопления, расселения приспособленных для проживания строений, создание наемных домов социального использования)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0620382762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41 761 000,00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5 977 700,00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22 151 600,00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Капитальные вложения в объекты государственной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0620382762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41 761 000,00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5 977 700,00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22 151 600,00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Бюджетные инвестиции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0620382762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41 761 000,00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5 977 700,00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22 151 600,00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proofErr w:type="gramStart"/>
            <w:r w:rsidRPr="00391831">
              <w:rPr>
                <w:rFonts w:ascii="Times New Roman" w:eastAsia="Times New Roman" w:hAnsi="Times New Roman" w:cs="Times New Roman"/>
              </w:rPr>
              <w:t>Софинансирование расходов на реализацию полномочий в области градостроительной деятельности, строительства и жилищных отношений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переселения граждан из жилых домов, находящихся в зонах затопления, подтопления, расселения приспособленных для проживания строений, создание наемных домов</w:t>
            </w:r>
            <w:proofErr w:type="gramEnd"/>
            <w:r w:rsidRPr="00391831">
              <w:rPr>
                <w:rFonts w:ascii="Times New Roman" w:eastAsia="Times New Roman" w:hAnsi="Times New Roman" w:cs="Times New Roman"/>
              </w:rPr>
              <w:t xml:space="preserve"> социального использования)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06203S2762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3 143 310,00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449 940,00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1 667 400,00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Капитальные вложения в объекты государственной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06203S2762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3 143 310,00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449 940,00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1 667 400,00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Бюджетные инвестиции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06203S2762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3 143 310,00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449 940,00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1 667 400,00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Благоустройство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3 170 000,00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жилищной сферы"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Подпрограмма "Обеспечение мерами государственной поддержки по улучшению жилищных условий отдельных </w:t>
            </w:r>
            <w:r w:rsidRPr="00391831">
              <w:rPr>
                <w:rFonts w:ascii="Times New Roman" w:eastAsia="Times New Roman" w:hAnsi="Times New Roman" w:cs="Times New Roman"/>
              </w:rPr>
              <w:lastRenderedPageBreak/>
              <w:t>категорий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Основное мероприятие "Подготовка территорий для индивидуального жилищного строительства в целях обеспечения земельными участками отдельных категорий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0630400000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"Автомобильные дороги, транспорт и городская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"Формирование комфортной городской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"Демонтаж информационных конструкций"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0830400000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"Содержание и текущий ремонт объектов благоустройства"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Охрана окружающей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Охрана объектов растительного и животного мира и среды их обитания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"Охрана окружающей среды, использование и защита городских лесов"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"Регулирование деятельности в сфере обращения с твердыми коммунальными отходами"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Культура, кинематография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Культура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"Культурное пространство"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"Поддержка творческих инициатив, способствующих самореализации населения"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"Стимулирование культурного разнообразия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Социальная политика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27 454 000,00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32 301 700,00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36 018 700,00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населения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Муниципальная программа города Югорска "Развитие </w:t>
            </w:r>
            <w:r w:rsidRPr="00391831">
              <w:rPr>
                <w:rFonts w:ascii="Times New Roman" w:eastAsia="Times New Roman" w:hAnsi="Times New Roman" w:cs="Times New Roman"/>
              </w:rPr>
              <w:lastRenderedPageBreak/>
              <w:t>жилищной сферы"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Подпрограмма "Обеспечение мерами государственной поддержки по улучшению жилищных условий отдельных категорий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"Улучшение жилищных условий ветеранов Великой Отечественной войны"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proofErr w:type="gramStart"/>
            <w:r w:rsidRPr="00391831">
              <w:rPr>
                <w:rFonts w:ascii="Times New Roman" w:eastAsia="Times New Roman" w:hAnsi="Times New Roman" w:cs="Times New Roman"/>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за счет средств бюджета Ханты-Мансийского автономного округа - Югры</w:t>
            </w:r>
            <w:proofErr w:type="gramEnd"/>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06301D1340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06301D1340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Социальные выплаты гражданам, кроме публичных нормативных социальных выплат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06301D1340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Охрана семьи и детства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26 876 400,00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31 724 100,00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35 441 100,00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жилищной сферы"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26 876 400,00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31 724 100,00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35 441 100,00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"Обеспечение мерами государственной поддержки по улучшению жилищных условий отдельных категорий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26 876 400,00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31 724 100,00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35 441 100,00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"Предоставление субсидий молодым семьям на улучшение жилищных условий"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8 144 700,00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8 296 500,00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реализацию мероприятий по обеспечению жильем молодых семей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06302L4970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8 144 700,00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8 296 500,00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06302L4970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8 144 700,00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8 296 500,00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Социальные выплаты гражданам, кроме публичных нормативных социальных выплат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06302L4970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8 144 700,00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8 296 500,00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8 277 600,00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18 731 700,00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23 427 600,00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27 163 500,00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0630384310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12 331 700,00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17 027 600,00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20 763 500,00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Капитальные вложения в объекты государственной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0630384310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12 331 700,00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17 027 600,00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20 763 500,00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Бюджетные инвестиции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0630384310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12 331 700,00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17 027 600,00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20 763 500,00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06303R0820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Капитальные вложения в объекты государственной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06303R0820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Бюджетные инвестиции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06303R0820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Управление образования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1 726 935 500,30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1 709 303 676,30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1 722 850 276,30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Национальная экономика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377 736,00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353 212,00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353 212,00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Общеэкономические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307 736,00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283 212,00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283 212,00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"Молодежная политика и организация временного трудоустройства"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307 736,00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283 212,00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283 212,00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"Временное трудоустройство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307 736,00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283 212,00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283 212,00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155 904,00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155 912,00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155 912,00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межбюджетные трансферты на реализацию мероприятий по содействию трудоустройству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155 904,00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155 912,00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155 912,00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89 088,00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89 088,00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89 088,00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казенных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89 088,00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89 088,00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89 088,00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66 816,00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66 824,00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66 824,00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66 816,00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66 824,00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66 824,00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"Организация временного трудоустройства выпускников профессиональных образовательных организаций и образовательных </w:t>
            </w:r>
            <w:r w:rsidRPr="00391831">
              <w:rPr>
                <w:rFonts w:ascii="Times New Roman" w:eastAsia="Times New Roman" w:hAnsi="Times New Roman" w:cs="Times New Roman"/>
              </w:rPr>
              <w:lastRenderedPageBreak/>
              <w:t>организаций высшего образования в возрасте до 25 лет"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151 832,00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127 300,00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межбюджетные трансферты на реализацию мероприятий по содействию трудоустройству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151 832,00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127 300,00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151 832,00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127 300,00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151 832,00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127 300,00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Связь и информатика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информационной открытости муниципальной системы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Услуги в области информационных технологий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0200520070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0200520070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0200520070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Охрана окружающей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55 000,00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Охрана объектов растительного и животного мира и среды их обитания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"Охрана окружающей среды, использование и защита городских лесов"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Образование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1 692 646 764,30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1 675 039 464,30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1 688 586 064,30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Дошкольное образование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360 893 100,00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360 713 100,00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360 413 100,00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360 893 100,00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360 413 100,00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360 413 100,00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системы дошкольного и общего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360 413 100,00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360 413 100,00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360 413 100,00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0200182470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5 616 000,00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5 616 000,00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5 616 000,00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0200182470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5 616 000,00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5 616 000,00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5 616 000,00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rsidRPr="00391831">
              <w:rPr>
                <w:rFonts w:ascii="Times New Roman" w:eastAsia="Times New Roman" w:hAnsi="Times New Roman" w:cs="Times New Roman"/>
              </w:rPr>
              <w:lastRenderedPageBreak/>
              <w:t>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0200182470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5 616 000,00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5 616 000,00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5 616 000,00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 xml:space="preserve">Субвенции для обеспечения государственных гарантий на получение образования и </w:t>
            </w:r>
            <w:proofErr w:type="gramStart"/>
            <w:r w:rsidRPr="00391831">
              <w:rPr>
                <w:rFonts w:ascii="Times New Roman" w:eastAsia="Times New Roman" w:hAnsi="Times New Roman" w:cs="Times New Roman"/>
              </w:rPr>
              <w:t>осуществления</w:t>
            </w:r>
            <w:proofErr w:type="gramEnd"/>
            <w:r w:rsidRPr="00391831">
              <w:rPr>
                <w:rFonts w:ascii="Times New Roman" w:eastAsia="Times New Roman" w:hAnsi="Times New Roman" w:cs="Times New Roman"/>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муниципальным образовательным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267 647 956,00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267 647 956,00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267 647 956,00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267 647 956,00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267 647 956,00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267 647 956,00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267 647 956,00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267 647 956,00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267 647 956,00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Субвенции для обеспечения государственных гарантий на получение образования и </w:t>
            </w:r>
            <w:proofErr w:type="gramStart"/>
            <w:r w:rsidRPr="00391831">
              <w:rPr>
                <w:rFonts w:ascii="Times New Roman" w:eastAsia="Times New Roman" w:hAnsi="Times New Roman" w:cs="Times New Roman"/>
              </w:rPr>
              <w:t>осуществления</w:t>
            </w:r>
            <w:proofErr w:type="gramEnd"/>
            <w:r w:rsidRPr="00391831">
              <w:rPr>
                <w:rFonts w:ascii="Times New Roman" w:eastAsia="Times New Roman" w:hAnsi="Times New Roman" w:cs="Times New Roman"/>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программ дошкольного образования частным образовательным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20 649 144,00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20 649 144,00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20 649 144,00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20 649 144,00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20 649 144,00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20 649 144,00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20 649 144,00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20 649 144,00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20 649 144,00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"Обеспечение комплексной </w:t>
            </w:r>
            <w:r w:rsidRPr="00391831">
              <w:rPr>
                <w:rFonts w:ascii="Times New Roman" w:eastAsia="Times New Roman" w:hAnsi="Times New Roman" w:cs="Times New Roman"/>
              </w:rPr>
              <w:lastRenderedPageBreak/>
              <w:t>безопасности образовательных организаций"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материально-технической базы образовательных организаций"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"Доступная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Общее образование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1 167 215 666,35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1 150 975 900,00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1 164 273 800,00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1 167 215 666,35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1 150 975 900,00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1 163 973 800,00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Основное мероприятие "Развитие системы дошкольного и общего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1 160 833 766,35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1 146 114 000,00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1 159 111 900,00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117 033 200,00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117 259 200,00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117 567 200,00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117 033 200,00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117 259 200,00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117 567 200,00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117 033 200,00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117 259 200,00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117 567 200,00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proofErr w:type="gramStart"/>
            <w:r w:rsidRPr="00391831">
              <w:rPr>
                <w:rFonts w:ascii="Times New Roman" w:eastAsia="Times New Roman" w:hAnsi="Times New Roman" w:cs="Times New Roman"/>
              </w:rPr>
              <w:t>Субсидии некоммерческим организациям, не являющимся государственными (муниципальными) учреждениями, реализующим основные общеобразовательные программы начального общего, основного общего и среднего общего образования в целях финансового обеспечения (возмещения) затрат на коммунальные услуги, содержание зданий, размещение отходов, создание безопасных условий в организации, оснащение учебных кабинетов</w:t>
            </w:r>
            <w:proofErr w:type="gramEnd"/>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0200161803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0200161803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0200161803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на обеспечение питанием обучающихся в частных общеобразовательных организациях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0200161804</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296 200,00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315 600,00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Предоставление субсидий бюджетным, автономным </w:t>
            </w:r>
            <w:r w:rsidRPr="00391831">
              <w:rPr>
                <w:rFonts w:ascii="Times New Roman" w:eastAsia="Times New Roman" w:hAnsi="Times New Roman" w:cs="Times New Roman"/>
              </w:rPr>
              <w:lastRenderedPageBreak/>
              <w:t>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0200161804</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296 200,00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315 600,00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0200161804</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296 200,00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315 600,00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Выплата единовременного денежного вознаграждения работникам муниципальных образовательных учреждений </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0200172623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2 781 166,35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0200172623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2 781 166,35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0200172623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2 781 166,35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 осуществляющих образовательную деятельность по имеющим государственную аккредитацию основным общеобразовательным программам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0200182480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536 000,00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0200182480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536 000,00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0200182480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536 000,00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536 000,00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proofErr w:type="gramStart"/>
            <w:r w:rsidRPr="00391831">
              <w:rPr>
                <w:rFonts w:ascii="Times New Roman" w:eastAsia="Times New Roman" w:hAnsi="Times New Roman" w:cs="Times New Roman"/>
              </w:rPr>
              <w:t xml:space="preserve">Субвенции на социальную поддержку отдельных категорий обучающихся в муниципальных </w:t>
            </w:r>
            <w:r w:rsidRPr="00391831">
              <w:rPr>
                <w:rFonts w:ascii="Times New Roman" w:eastAsia="Times New Roman" w:hAnsi="Times New Roman" w:cs="Times New Roman"/>
              </w:rPr>
              <w:lastRenderedPageBreak/>
              <w:t>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0200184030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78 919 700,00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66 236 200,00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78 919 700,00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0200184030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78 919 700,00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66 236 200,00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78 919 700,00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0200184030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75 747 900,00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63 574 100,00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75 747 900,00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0200184030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3 171 800,00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2 662 100,00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3 171 800,00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Субвенции для обеспечения государственных гарантий на получение образования и </w:t>
            </w:r>
            <w:proofErr w:type="gramStart"/>
            <w:r w:rsidRPr="00391831">
              <w:rPr>
                <w:rFonts w:ascii="Times New Roman" w:eastAsia="Times New Roman" w:hAnsi="Times New Roman" w:cs="Times New Roman"/>
              </w:rPr>
              <w:t>осуществления</w:t>
            </w:r>
            <w:proofErr w:type="gramEnd"/>
            <w:r w:rsidRPr="00391831">
              <w:rPr>
                <w:rFonts w:ascii="Times New Roman" w:eastAsia="Times New Roman" w:hAnsi="Times New Roman" w:cs="Times New Roman"/>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муниципальным общеобразовательным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906 351 105,00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906 351 105,00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906 351 105,00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906 351 105,00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906 351 105,00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906 351 105,00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906 351 105,00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906 351 105,00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906 351 105,00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Субвенции для обеспечения государственных гарантий на получение образования и </w:t>
            </w:r>
            <w:proofErr w:type="gramStart"/>
            <w:r w:rsidRPr="00391831">
              <w:rPr>
                <w:rFonts w:ascii="Times New Roman" w:eastAsia="Times New Roman" w:hAnsi="Times New Roman" w:cs="Times New Roman"/>
              </w:rPr>
              <w:t>осуществления</w:t>
            </w:r>
            <w:proofErr w:type="gramEnd"/>
            <w:r w:rsidRPr="00391831">
              <w:rPr>
                <w:rFonts w:ascii="Times New Roman" w:eastAsia="Times New Roman" w:hAnsi="Times New Roman" w:cs="Times New Roman"/>
              </w:rPr>
              <w:t xml:space="preserve"> переданных органам местного самоуправления муниципальных </w:t>
            </w:r>
            <w:r w:rsidRPr="00391831">
              <w:rPr>
                <w:rFonts w:ascii="Times New Roman" w:eastAsia="Times New Roman" w:hAnsi="Times New Roman" w:cs="Times New Roman"/>
              </w:rPr>
              <w:lastRenderedPageBreak/>
              <w:t>образований Ханты-Мансийского автономного округа – Югры отдельных государственных полномочий в области образования (на реализацию основных общеобразовательных программ частным общеобразовательным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0200184304</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17 761 595,00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17 761 095,00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17 761 095,00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0200184304</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17 761 595,00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17 761 095,00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17 761 095,00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0200184304</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17 761 595,00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17 761 095,00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17 761 095,00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proofErr w:type="gramStart"/>
            <w:r w:rsidRPr="00391831">
              <w:rPr>
                <w:rFonts w:ascii="Times New Roman" w:eastAsia="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02001L3040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35 654 800,00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35 654 800,00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35 654 800,00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02001L3040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35 654 800,00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35 654 800,00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35 654 800,00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02001L3040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35 654 800,00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35 654 800,00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35 654 800,00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158 000,00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158 000,00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Премии и гранты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системы оценки качества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0200400000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2 703 900,00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2 703 900,00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2 703 900,00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Субвенции для обеспечения государственных гарантий на получение образования и </w:t>
            </w:r>
            <w:proofErr w:type="gramStart"/>
            <w:r w:rsidRPr="00391831">
              <w:rPr>
                <w:rFonts w:ascii="Times New Roman" w:eastAsia="Times New Roman" w:hAnsi="Times New Roman" w:cs="Times New Roman"/>
              </w:rPr>
              <w:t>осуществления</w:t>
            </w:r>
            <w:proofErr w:type="gramEnd"/>
            <w:r w:rsidRPr="00391831">
              <w:rPr>
                <w:rFonts w:ascii="Times New Roman" w:eastAsia="Times New Roman" w:hAnsi="Times New Roman" w:cs="Times New Roman"/>
              </w:rPr>
              <w:t xml:space="preserve">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 освоивших образовательные программы основного общего образования или среднего общего образования, в том </w:t>
            </w:r>
            <w:proofErr w:type="gramStart"/>
            <w:r w:rsidRPr="00391831">
              <w:rPr>
                <w:rFonts w:ascii="Times New Roman" w:eastAsia="Times New Roman" w:hAnsi="Times New Roman" w:cs="Times New Roman"/>
              </w:rPr>
              <w:t>числе</w:t>
            </w:r>
            <w:proofErr w:type="gramEnd"/>
            <w:r w:rsidRPr="00391831">
              <w:rPr>
                <w:rFonts w:ascii="Times New Roman" w:eastAsia="Times New Roman" w:hAnsi="Times New Roman" w:cs="Times New Roman"/>
              </w:rPr>
              <w:t xml:space="preserve"> в форме единого государственного экзамена)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0200484305</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2 703 900,00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2 703 900,00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2 703 900,00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0200484305</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казенных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0200484305</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Закупка товаров, работ и услуг для обеспечения </w:t>
            </w:r>
            <w:r w:rsidRPr="00391831">
              <w:rPr>
                <w:rFonts w:ascii="Times New Roman" w:eastAsia="Times New Roman" w:hAnsi="Times New Roman" w:cs="Times New Roman"/>
              </w:rPr>
              <w:lastRenderedPageBreak/>
              <w:t>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0200484305</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0200484305</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0200484305</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2 126 900,00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2 126 900,00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2 126 900,00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0200484305</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2 126 900,00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2 126 900,00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2 126 900,00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комплексной безопасности образовательных организаций"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казенных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1 901 400,00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1 901 400,00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1 901 400,00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1 901 400,00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1 901 400,00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1 901 400,00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0200700590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материально-технической базы образовательных организаций"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Расходы на обеспечение деятельности (оказание услуг) </w:t>
            </w:r>
            <w:r w:rsidRPr="00391831">
              <w:rPr>
                <w:rFonts w:ascii="Times New Roman" w:eastAsia="Times New Roman" w:hAnsi="Times New Roman" w:cs="Times New Roman"/>
              </w:rPr>
              <w:lastRenderedPageBreak/>
              <w:t>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"Доступная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Дополнительное образование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51 918 833,65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51 480 000,00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51 480 000,00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51 898 833,65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51 480 000,00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51 480 000,00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системы дошкольного и общего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218 833,65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Выплата единовременного денежного вознаграждения работникам муниципальных образовательных учреждений </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0200172623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218 833,65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0200172623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218 833,65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0200172623</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218 833,65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"Развитие вариативности </w:t>
            </w:r>
            <w:r w:rsidRPr="00391831">
              <w:rPr>
                <w:rFonts w:ascii="Times New Roman" w:eastAsia="Times New Roman" w:hAnsi="Times New Roman" w:cs="Times New Roman"/>
              </w:rPr>
              <w:lastRenderedPageBreak/>
              <w:t>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51 480 000,00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51 480 000,00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51 480 000,00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28 680 000,00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28 680 000,00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28 680 000,00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28 680 000,00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28 680 000,00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28 680 000,00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28 680 000,00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28 680 000,00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28 680 000,00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Субсидия на возмещение финансовых затрат на обучение по дополнительным общеобразовательным программам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0200261700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0200261700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0200261700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22 600 000,00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материально-технической базы образовательных организаций"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0200800590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Муниципальная программа города Югорска "Развитие </w:t>
            </w:r>
            <w:r w:rsidRPr="00391831">
              <w:rPr>
                <w:rFonts w:ascii="Times New Roman" w:eastAsia="Times New Roman" w:hAnsi="Times New Roman" w:cs="Times New Roman"/>
              </w:rPr>
              <w:lastRenderedPageBreak/>
              <w:t>гражданского общества, реализация государственной национальной политики и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мероприятий по изучению культурного наследия народов России и мира в образовательных организациях города"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1630182560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1630182560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1630182560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16301S2560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16301S2560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16301S2560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Молодежная политика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6 946 364,30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6 746 364,30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6 746 364,30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Муниципальная программа города Югорска "Отдых и оздоровление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6 946 364,30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6 746 364,30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6 746 364,30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деятельности по кадровому сопровождению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Мероприятия по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деятельности по обеспечению безопасных условий при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457 800,00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Мероприятия по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457 800,00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357 800,00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357 800,00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"Организация деятельности лагерей с дневным пребыванием детей на базе учреждений и организаций города Югорска, </w:t>
            </w:r>
            <w:r w:rsidRPr="00391831">
              <w:rPr>
                <w:rFonts w:ascii="Times New Roman" w:eastAsia="Times New Roman" w:hAnsi="Times New Roman" w:cs="Times New Roman"/>
              </w:rPr>
              <w:lastRenderedPageBreak/>
              <w:t>специализированных (профильных) лагерей (палаточный лагерь, лагерь труда и отдыха) и других"</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6 386 064,30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6 186 064,30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6 186 064,30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Мероприятия по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частным организациям,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0100561802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0100561802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0100561802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4 465 398,22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4 465 398,22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4 465 398,22</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4 465 398,22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4 465 398,22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4 465 398,22</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4 164 628,35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4 164 628,35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4 164 628,35</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300 769,87</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300 769,87</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300 769,87</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1 488 466,08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1 488 466,08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1 488 466,08</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1 488 466,08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1 488 466,08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1 488 466,08</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1 388 209,45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1 388 209,45</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1 388 209,45</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100 256,63</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100 256,63</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100 256,63</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105 672 800,00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105 124 100,00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105 672 800,00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105 672 800,00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105 124 100,00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105 672 800,00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системы дошкольного и общего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3 518 800,00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2 970 100,00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3 518 800,00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Социальная поддержка студентов из числа целевого набора в ВУЗы на педагогические специальности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0200171608</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0200171608</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0200171608</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360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proofErr w:type="gramStart"/>
            <w:r w:rsidRPr="00391831">
              <w:rPr>
                <w:rFonts w:ascii="Times New Roman" w:eastAsia="Times New Roman" w:hAnsi="Times New Roman" w:cs="Times New Roman"/>
              </w:rPr>
              <w:t>Субвенции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roofErr w:type="gramEnd"/>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0200184030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3 413 800,00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2 865 100,00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3 413 800,00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0200184030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3 413 800,00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2 865 100,00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3 413 800,00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Социальные выплаты гражданам, кроме публичных нормативных социальных выплат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0200184030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3 413 800,00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2 865 100,00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3 413 800,00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618 700,00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618 700,00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618 700,00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не являющимся государственными (муниципальными) учреждениями, на организацию и проведение общественно-значимых мероприятий в сфере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0200261808</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68 030,00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68 030,00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68 030,00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0200261808</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68 030,00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68 030,00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68 030,00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некоммерческим организациям (за исключением государственных (муниципальных) учреждений, государственных корпораций (компаний), </w:t>
            </w:r>
            <w:r w:rsidRPr="00391831">
              <w:rPr>
                <w:rFonts w:ascii="Times New Roman" w:eastAsia="Times New Roman" w:hAnsi="Times New Roman" w:cs="Times New Roman"/>
              </w:rPr>
              <w:lastRenderedPageBreak/>
              <w:t>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0200261808</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68 030,00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68 030,00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68 030,00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550 670,00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550 670,00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550 670,00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343 525,00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343 525,00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343 525,00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343 525,00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343 525,00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343 525,00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Премии и гранты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202 145,00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202 145,00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202 145,00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202 145,00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202 145,00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202 145,00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"Формирование системы профессиональных конкурсов в целях предоставления гражданам возможностей для профессионального и карьерного роста"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423 300,00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423 300,00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423 300,00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423 300,00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423 300,00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423 300,00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Премии и гранты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информационной открытости муниципальной системы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Закупка товаров, работ и услуг для обеспечения </w:t>
            </w:r>
            <w:r w:rsidRPr="00391831">
              <w:rPr>
                <w:rFonts w:ascii="Times New Roman" w:eastAsia="Times New Roman" w:hAnsi="Times New Roman" w:cs="Times New Roman"/>
              </w:rPr>
              <w:lastRenderedPageBreak/>
              <w:t>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98 112 000,00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98 112 000,00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98 112 000,00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77 900 000,00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77 900 000,00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77 900 000,00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71 879 000,00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71 879 000,00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71 879 000,00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казенных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71 879 000,00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71 879 000,00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71 879 000,00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5 960 100,00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5 960 100,00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5 960 100,00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5 960 100,00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5 960 100,00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5 960 100,00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Уплата налогов, сборов и иных платежей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60 900,00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функций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91831">
              <w:rPr>
                <w:rFonts w:ascii="Times New Roman" w:eastAsia="Times New Roman" w:hAnsi="Times New Roman" w:cs="Times New Roman"/>
              </w:rPr>
              <w:lastRenderedPageBreak/>
              <w:t>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18 292 600,00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18 292 600,00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18 292 600,00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выплаты персоналу государственных (муниципальных) органов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18 292 600,00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18 292 600,00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18 292 600,00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205 400,00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205 400,00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205 400,00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205 400,00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205 400,00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205 400,00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Уплата налогов, сборов и иных платежей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0200602040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0200684050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1 712 000,00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0200684050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1 645 100,00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1 645 100,00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1 645 100,00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выплаты персоналу казенных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0200684050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1 645 100,00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1 645 100,00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1 645 100,00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0200684050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0200684050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b/>
              </w:rPr>
            </w:pPr>
            <w:r w:rsidRPr="00391831">
              <w:rPr>
                <w:rFonts w:ascii="Times New Roman" w:eastAsia="Times New Roman" w:hAnsi="Times New Roman" w:cs="Times New Roman"/>
                <w:b/>
              </w:rPr>
              <w:t>Социальная политика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r w:rsidRPr="00391831">
              <w:rPr>
                <w:rFonts w:ascii="Times New Roman" w:eastAsia="Times New Roman" w:hAnsi="Times New Roman" w:cs="Times New Roman"/>
                <w:b/>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rPr>
            </w:pPr>
            <w:r w:rsidRPr="00391831">
              <w:rPr>
                <w:rFonts w:ascii="Times New Roman" w:eastAsia="Times New Roman" w:hAnsi="Times New Roman" w:cs="Times New Roman"/>
                <w:b/>
              </w:rPr>
              <w:t>33 856 000,00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Охрана семьи и детства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Муниципальная программа города Югорска "Развитие </w:t>
            </w:r>
            <w:r w:rsidRPr="00391831">
              <w:rPr>
                <w:rFonts w:ascii="Times New Roman" w:eastAsia="Times New Roman" w:hAnsi="Times New Roman" w:cs="Times New Roman"/>
              </w:rPr>
              <w:lastRenderedPageBreak/>
              <w:t>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Основное мероприятие "Финансовое и организационно-методическое обеспечение функционирования и модернизации муниципальной системы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выплату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0200684050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0200684050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Социальные выплаты гражданам, кроме публичных нормативных социальных выплат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230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0200684050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33 856 000,00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Управление культуры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264 587 777,50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248 315 577,50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243 245 577,50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Охрана окружающей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24 000,00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Охрана объектов растительного и животного мира и среды их обитания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"Охрана окружающей среды, использование и защита городских лесов"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lastRenderedPageBreak/>
              <w:t>Образование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104 293 977,50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84 850 877,50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84 950 877,50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Дополнительное образование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103 443 100,00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"Культурное пространство"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103 443 100,00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"Модернизация и развитие учреждений и организаций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19 304 800,00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"Участие в реализации регионального проекта "Культурная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031A100000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18 804 800,00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Государственная поддержка отрасли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031A155190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18 804 800,00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031A155190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18 804 800,00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031A155190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18 804 800,00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"Поддержка творческих инициатив, способствующих самореализации населения"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84 138 300,00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"Поддержка одаренных детей и молодежи, развитие художественного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84 138 300,00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84 138 300,00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84 138 300,00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84 138 300,00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"Доступная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Молодежная политика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850 877,50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850 877,50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850 877,50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"Отдых и оздоровление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850 877,50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850 877,50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850 877,50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деятельности по кадровому сопровождению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Мероприятия по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17 500,00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"Организация деятельности по обеспечению безопасных условий при организации </w:t>
            </w:r>
            <w:r w:rsidRPr="00391831">
              <w:rPr>
                <w:rFonts w:ascii="Times New Roman" w:eastAsia="Times New Roman" w:hAnsi="Times New Roman" w:cs="Times New Roman"/>
              </w:rPr>
              <w:lastRenderedPageBreak/>
              <w:t>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Мероприятия по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107 200,00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726 177,50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726 177,50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726 177,50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Мероприятия по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Софинансирование организации питания детей в возрасте </w:t>
            </w:r>
            <w:r w:rsidRPr="00391831">
              <w:rPr>
                <w:rFonts w:ascii="Times New Roman" w:eastAsia="Times New Roman" w:hAnsi="Times New Roman" w:cs="Times New Roman"/>
              </w:rPr>
              <w:lastRenderedPageBreak/>
              <w:t>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Культура, кинематография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160 269 800,00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163 440 700,00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158 270 700,00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Культура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160 269 800,00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163 440 700,00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158 270 700,00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"Культурное пространство"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159 844 800,00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163 340 700,00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158 270 700,00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"Модернизация и развитие учреждений и организаций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57 156 320,00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58 994 820,00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53 294 820,00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библиотечного дела"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32 621 020,00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32 259 520,00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32 259 520,00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32 238 820,00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31 877 320,00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31 877 320,00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32 238 820,00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31 877 320,00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31 877 320,00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32 238 820,00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31 877 320,00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31 877 320,00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развитие сферы культуры в муниципальных образованиях Ханты-Мансийского автономного округа – Югры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0310182520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0310182520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0310182520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324 800,00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Софинансирование расходов на развитие сферы культуры в муниципальных образованиях Ханты-Мансийского автономного округа – Югры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03101S2520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03101S2520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03101S2520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57 400,00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музейного дела"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21 035 300,00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"Участие в реализации регионального проекта "Цифровая культура"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031A300000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Создание виртуальных концертных залов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031A354530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031A354530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031A354530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"Поддержка творческих инициатив, способствующих самореализации населения"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100 688 480,00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102 345 880,00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102 975 880,00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"Реализация муниципального проекта "Музейно-туристический комплекс "Ворота в Югру""</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"Стимулирование культурного разнообразия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98 688 480,00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99 345 880,00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98 475 880,00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98 438 480,00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99 295 880,00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98 425 880,00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98 088 480,00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98 945 880,00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98 075 880,00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97 168 480,00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98 025 880,00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97 155 880,00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социально ориентированным некоммерческим организациям на организацию и проведение культурно-массовых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0320361805</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0320361805</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0320361805</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0320399990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Подпрограмма "Организационные, </w:t>
            </w:r>
            <w:proofErr w:type="gramStart"/>
            <w:r w:rsidRPr="00391831">
              <w:rPr>
                <w:rFonts w:ascii="Times New Roman" w:eastAsia="Times New Roman" w:hAnsi="Times New Roman" w:cs="Times New Roman"/>
              </w:rPr>
              <w:t>экономические механизмы</w:t>
            </w:r>
            <w:proofErr w:type="gramEnd"/>
            <w:r w:rsidRPr="00391831">
              <w:rPr>
                <w:rFonts w:ascii="Times New Roman" w:eastAsia="Times New Roman" w:hAnsi="Times New Roman" w:cs="Times New Roman"/>
              </w:rPr>
              <w:t xml:space="preserve"> развития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"Освещение мероприятий в сфере культуры в средствах массовой информации"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0330200000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0330299990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0330299990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0330299990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"Доступная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мероприятий, направленных на укрепление межнационального мира и согласия, сохранение культуры проживающих в городе Югорске этносов"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1630382560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1630382560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1630382560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w:t>
            </w:r>
            <w:r w:rsidRPr="00391831">
              <w:rPr>
                <w:rFonts w:ascii="Times New Roman" w:eastAsia="Times New Roman" w:hAnsi="Times New Roman" w:cs="Times New Roman"/>
              </w:rPr>
              <w:lastRenderedPageBreak/>
              <w:t>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16303S2560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16303S2560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16303S2560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"Сохранение и популяризация самобытной казачьей культуры, обеспечение участия казачьего общества станица "Югорская" в воспитании идей национального единства и патриотизма"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1630400000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1630482560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1630482560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1630482560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16304S2560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16304S2560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16304S2560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Управление социальной политики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226 001 322,20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201 633 546,20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201 706 046,20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lastRenderedPageBreak/>
              <w:t>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"Профилактика правонарушений, противодействие коррупции и незаконному обороту наркотиков"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"Профилактика незаконного оборота и потребления наркотических средств и психотропных веществ"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"Повышение профессионального уровня, создание условий в деятельности субъектов профилактики наркомании, в том числе занимающихся реабилитацией и </w:t>
            </w:r>
            <w:proofErr w:type="spellStart"/>
            <w:r w:rsidRPr="00391831">
              <w:rPr>
                <w:rFonts w:ascii="Times New Roman" w:eastAsia="Times New Roman" w:hAnsi="Times New Roman" w:cs="Times New Roman"/>
              </w:rPr>
              <w:t>ресоциализацией</w:t>
            </w:r>
            <w:proofErr w:type="spellEnd"/>
            <w:r w:rsidRPr="00391831">
              <w:rPr>
                <w:rFonts w:ascii="Times New Roman" w:eastAsia="Times New Roman" w:hAnsi="Times New Roman" w:cs="Times New Roman"/>
              </w:rPr>
              <w:t xml:space="preserve"> наркозависимых лиц"</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1530100000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Мероприятия по противодействию злоупотреблению наркотиками и их незаконному обороту</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1530120040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1530120040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1530120040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Национальная безопасность и правоохранительная деятельность</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1 250 000,00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1 250 000,00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национальной безопасности и правоохранительной деятельности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"Профилактика правонарушений, противодействие коррупции и незаконному обороту наркотиков"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"Профилактика правонарушений"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"Обеспечение функционирования </w:t>
            </w:r>
            <w:r w:rsidRPr="00391831">
              <w:rPr>
                <w:rFonts w:ascii="Times New Roman" w:eastAsia="Times New Roman" w:hAnsi="Times New Roman" w:cs="Times New Roman"/>
              </w:rPr>
              <w:lastRenderedPageBreak/>
              <w:t>и развития систем видеонаблюдения в сфере общественного порядка, безопасности дорожного движения"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Мероприятия по профилактике правонарушений в сфере общественного порядка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1510120050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1510120050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14</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1510120050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1 250 000,00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Национальная экономика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5 069 824,00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5 081 448,00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4 853 648,00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Общеэкономические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5 069 824,00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5 081 448,00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4 853 648,00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"Молодежная политика и организация временного трудоустройства"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5 069 824,00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5 081 448,00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4 853 648,00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"Временное трудоустройство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5 069 824,00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5 081 448,00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4 853 648,00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3 755 018,00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3 827 678,00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3 754 978,00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2 024 190,00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2 024 190,00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2 024 190,00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2 024 190,00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2 024 190,00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2 024 190,00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2 024 190,00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2 024 190,00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2 024 190,00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межбюджетные трансферты на реализацию мероприятий по содействию трудоустройству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1 730 828,00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1 803 488,00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1 730 788,00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1 730 828,00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1 803 488,00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1 730 788,00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0520185060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1 730 828,00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1 803 488,00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1 730 788,00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временного трудоустройства несовершеннолетних в возрасте от 14 до 18 лет в свободное от учебы время и молодежных трудовых отрядов"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1 144 900,00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1 059 300,00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межбюджетные трансферты на реализацию мероприятий по содействию трудоустройству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0520285060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1 144 900,00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1 059 300,00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0520285060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1 144 900,00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1 059 300,00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0520285060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1 144 900,00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1 059 300,00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169 906,00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194 470,00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194 470,00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106 270,00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106 270,00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106 270,00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106 270,00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106 270,00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106 270,00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106 270,00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106 270,00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106 270,00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межбюджетные трансферты на реализацию мероприятий по содействию трудоустройству граждан</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63 636,00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88 200,00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88 200,00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Предоставление субсидий бюджетным, автономным </w:t>
            </w:r>
            <w:r w:rsidRPr="00391831">
              <w:rPr>
                <w:rFonts w:ascii="Times New Roman" w:eastAsia="Times New Roman" w:hAnsi="Times New Roman" w:cs="Times New Roman"/>
              </w:rPr>
              <w:lastRenderedPageBreak/>
              <w:t>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63 636,00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88 200,00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88 200,00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0520385060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63 636,00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88 200,00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88 200,00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Охрана окружающей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71 000,00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Охрана объектов растительного и животного мира и среды их обитания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"Охрана окружающей среды, использование и защита городских лесов"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и развитие системы экологического образования, просвещения и формирования экологической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06</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71 000,00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Образование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52 106 998,20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52 086 498,20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52 086 498,20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Молодежная политика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52 106 998,20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52 086 498,20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52 086 498,20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"Отдых и оздоровление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14 917 458,20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14 916 958,20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14 916 958,20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деятельности по кадровому сопровождению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Мероприятия по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0100120010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деятельности по обеспечению безопасных условий при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Мероприятия по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0100220010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проведение конкурса программ и проектов, обеспечение их реализации"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"Организация оздоровления и лечения детей на базе санатория – профилактория общества с ограниченной ответственностью "Газпром </w:t>
            </w:r>
            <w:proofErr w:type="spellStart"/>
            <w:r w:rsidRPr="00391831">
              <w:rPr>
                <w:rFonts w:ascii="Times New Roman" w:eastAsia="Times New Roman" w:hAnsi="Times New Roman" w:cs="Times New Roman"/>
              </w:rPr>
              <w:t>трансгаз</w:t>
            </w:r>
            <w:proofErr w:type="spellEnd"/>
            <w:r w:rsidRPr="00391831">
              <w:rPr>
                <w:rFonts w:ascii="Times New Roman" w:eastAsia="Times New Roman" w:hAnsi="Times New Roman" w:cs="Times New Roman"/>
              </w:rPr>
              <w:t xml:space="preserve"> </w:t>
            </w:r>
            <w:proofErr w:type="spellStart"/>
            <w:r w:rsidRPr="00391831">
              <w:rPr>
                <w:rFonts w:ascii="Times New Roman" w:eastAsia="Times New Roman" w:hAnsi="Times New Roman" w:cs="Times New Roman"/>
              </w:rPr>
              <w:t>Югорск</w:t>
            </w:r>
            <w:proofErr w:type="spellEnd"/>
            <w:r w:rsidRPr="00391831">
              <w:rPr>
                <w:rFonts w:ascii="Times New Roman" w:eastAsia="Times New Roman" w:hAnsi="Times New Roman" w:cs="Times New Roman"/>
              </w:rPr>
              <w:t>"</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0100400000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организацию и обеспечение отдыха и оздоровления детей, в том числе в этнической среде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0100484080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Предоставление субсидий бюджетным, автономным </w:t>
            </w:r>
            <w:r w:rsidRPr="00391831">
              <w:rPr>
                <w:rFonts w:ascii="Times New Roman" w:eastAsia="Times New Roman" w:hAnsi="Times New Roman" w:cs="Times New Roman"/>
              </w:rPr>
              <w:lastRenderedPageBreak/>
              <w:t>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0100484080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0100484080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2 794 200,00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деятельности лагерей с дневным пребыванием детей на базе учреждений и организаций города Югорска, специализированных (профильных) лагерей (палаточный лагерь, лагерь труда и отдыха) и других"</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3 035 658,20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3 035 658,20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3 035 658,20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Мероприятия по организации отдыха и оздоровления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0100520010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2 201 718,66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2 201 718,66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2 201 718,66</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1 459 819,64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1 459 819,64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1 459 819,64</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1 459 819,64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1 459 819,64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1 459 819,64</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741 899,02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741 899,02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741 899,02</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501 283,12</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0100582050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240 615,90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240 615,90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240 615,90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организации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733 939,54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733 939,54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733 939,54</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486 639,86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486 639,86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486 639,86</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486 639,86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486 639,86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486 639,86</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247 299,68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247 299,68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247 299,68</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167 094,38</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01005S2050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80 205,30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80 205,30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80 205,30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отдыха и оздоровления детей в климатически благоприятных зонах России и за ее пределами"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0100600000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7 802 100,00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7 802 100,00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7 802 100,00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Субвенции на организацию и обеспечение отдыха и оздоровления детей, в том числе в этнической среде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0100684080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7 602 100,00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7 602 100,00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7 602 100,00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0100684080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7 602 100,00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7 602 100,00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7 602 100,00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0100684080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7 602 100,00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7 602 100,00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7 602 100,00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0100699990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0100699990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0100699990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"Молодежная политика и организация временного трудоустройства"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37 169 540,00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37 169 540,00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37 169 540,00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"Молодежь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проведение и участие в молодежных мероприятиях различного уровня"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888 000,00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888 000,00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888 000,00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688 000,00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688 000,00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688 000,00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Поощрение и поддержка способной и талантливой молодежи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0510171609</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Социальное обеспечение и иные выплаты населению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0510171609</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Премии и гранты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0510171609</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350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"Поддержка общественных молодежных инициатив, волонтерского движения"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"Проведение и участие в мероприятиях гражданско – патриотического направления"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деятельности подведомственного учреждения по организации и осуществлению мероприятий по работе с детьми и молодежью"</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0510400000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0510400590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0510400590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0510400590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31 600 000,00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"Освещение мероприятий в сфере молодежной политики в средствах массовой информации"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0510599990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"Временное трудоустройство в городе Югорске"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"Организация временного трудоустройства несовершеннолетних в возрасте от 14 до </w:t>
            </w:r>
            <w:r w:rsidRPr="00391831">
              <w:rPr>
                <w:rFonts w:ascii="Times New Roman" w:eastAsia="Times New Roman" w:hAnsi="Times New Roman" w:cs="Times New Roman"/>
              </w:rPr>
              <w:lastRenderedPageBreak/>
              <w:t>18 лет в свободное от учебы время и молодежных трудовых отрядов"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0520200590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1 869 540,00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"Развитие потенциала молодежи и его использование в интересах укрепления единства российской нации и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1630282560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1630282560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1630282560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Софинансирование расходов на реализацию мероприятий </w:t>
            </w:r>
            <w:r w:rsidRPr="00391831">
              <w:rPr>
                <w:rFonts w:ascii="Times New Roman" w:eastAsia="Times New Roman" w:hAnsi="Times New Roman" w:cs="Times New Roman"/>
              </w:rPr>
              <w:lastRenderedPageBreak/>
              <w:t>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16302S2560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16302S2560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16302S2560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Здравоохранение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1 321 200,00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вопросы в области здравоохранения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"Автомобильные дороги, транспорт и городская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"Формирование комфортной городской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"Содержание и текущий ремонт объектов благоустройства"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Субвенции на организацию осуществления мероприятий по проведению дезинсекции и дератизации </w:t>
            </w:r>
            <w:proofErr w:type="gramStart"/>
            <w:r w:rsidRPr="00391831">
              <w:rPr>
                <w:rFonts w:ascii="Times New Roman" w:eastAsia="Times New Roman" w:hAnsi="Times New Roman" w:cs="Times New Roman"/>
              </w:rPr>
              <w:t>в</w:t>
            </w:r>
            <w:proofErr w:type="gramEnd"/>
            <w:r w:rsidRPr="00391831">
              <w:rPr>
                <w:rFonts w:ascii="Times New Roman" w:eastAsia="Times New Roman" w:hAnsi="Times New Roman" w:cs="Times New Roman"/>
              </w:rPr>
              <w:t xml:space="preserve"> </w:t>
            </w:r>
            <w:proofErr w:type="gramStart"/>
            <w:r w:rsidRPr="00391831">
              <w:rPr>
                <w:rFonts w:ascii="Times New Roman" w:eastAsia="Times New Roman" w:hAnsi="Times New Roman" w:cs="Times New Roman"/>
              </w:rPr>
              <w:t>Ханты-Мансийском</w:t>
            </w:r>
            <w:proofErr w:type="gramEnd"/>
            <w:r w:rsidRPr="00391831">
              <w:rPr>
                <w:rFonts w:ascii="Times New Roman" w:eastAsia="Times New Roman" w:hAnsi="Times New Roman" w:cs="Times New Roman"/>
              </w:rPr>
              <w:t xml:space="preserve"> автономном округе – Югре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0830584280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0830584280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0830584280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620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1 321 200,00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Физическая культура и спорт</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166 082 300,00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141 773 400,00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142 073 700,00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Физическая культура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160 847 158,30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139 123 644,14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139 423 944,14</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физической культуры и спорта"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160 827 158,30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139 123 644,14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139 423 944,14</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"Обеспечение деятельности </w:t>
            </w:r>
            <w:r w:rsidRPr="00391831">
              <w:rPr>
                <w:rFonts w:ascii="Times New Roman" w:eastAsia="Times New Roman" w:hAnsi="Times New Roman" w:cs="Times New Roman"/>
              </w:rPr>
              <w:lastRenderedPageBreak/>
              <w:t>подведомственного учреждения по физической культуре и спорту"</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153 700 000,00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Расходы на обеспечение деятельности (оказание услуг) муниципальных учреждений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153 700 000,00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153 700 000,00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0400100590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153 700 000,00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"Освещение мероприятий в сфере физической культуры и спорта среди населения в средствах массовой информации"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0400400000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1 300 000,00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"Укрепление материально – технической базы учреждений физической культуры и спорта"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5 237 158,30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823 644,14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1 123 944,14</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Расходы на обеспечение деятельности (оказание услуг) муниципальных учреждений </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на софинансирование расходов муниципальных образований по обеспечению физкультурно-спортивных организаций, </w:t>
            </w:r>
            <w:r w:rsidRPr="00391831">
              <w:rPr>
                <w:rFonts w:ascii="Times New Roman" w:eastAsia="Times New Roman" w:hAnsi="Times New Roman" w:cs="Times New Roman"/>
              </w:rPr>
              <w:lastRenderedPageBreak/>
              <w:t>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0400582110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2 587 573,00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676 100,00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676 100,00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0400582110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2 587 573,00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676 100,00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676 100,00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0400582110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2 587 573,00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676 100,00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676 100,00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на софинансирование расходов </w:t>
            </w:r>
            <w:proofErr w:type="spellStart"/>
            <w:r w:rsidRPr="00391831">
              <w:rPr>
                <w:rFonts w:ascii="Times New Roman" w:eastAsia="Times New Roman" w:hAnsi="Times New Roman" w:cs="Times New Roman"/>
              </w:rPr>
              <w:t>муницпальных</w:t>
            </w:r>
            <w:proofErr w:type="spellEnd"/>
            <w:r w:rsidRPr="00391831">
              <w:rPr>
                <w:rFonts w:ascii="Times New Roman" w:eastAsia="Times New Roman" w:hAnsi="Times New Roman" w:cs="Times New Roman"/>
              </w:rPr>
              <w:t xml:space="preserve"> образований по развитию сети спортивных объектов шаговой доступности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0400582130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962 700,00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392 100,00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0400582130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962 700,00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392 100,00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0400582130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962 700,00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106 800,00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392 100,00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04005S2110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136 185,30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35 044,14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35 044,14</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04005S2110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136 185,30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35 044,14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35 044,14</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04005S2110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136 185,30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35 044,14</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35 044,14</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Софинансирование расходов муниципальных образований по развитию сети спортивных объектов </w:t>
            </w:r>
            <w:r w:rsidRPr="00391831">
              <w:rPr>
                <w:rFonts w:ascii="Times New Roman" w:eastAsia="Times New Roman" w:hAnsi="Times New Roman" w:cs="Times New Roman"/>
              </w:rPr>
              <w:lastRenderedPageBreak/>
              <w:t>шаговой доступности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04005S2130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04005S2130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04005S2130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мероприятий "Поддержка социально значимых некоммерческих организаций, осуществляющих деятельность в сфере физической культуры и спорта"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0400600000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590 000,00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на организацию и проведение социально значимых общественных мероприятий и (или) проектов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0400661806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590 000,00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0400661806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590 000,00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0400661806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630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590 000,00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гражданского общества, реализация государственной национальной политики и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Основное мероприятие "Организация спортивно-массовых мероприятий, способствующих укреплению межнациональной солидарности, в том числе социальной </w:t>
            </w:r>
            <w:r w:rsidRPr="00391831">
              <w:rPr>
                <w:rFonts w:ascii="Times New Roman" w:eastAsia="Times New Roman" w:hAnsi="Times New Roman" w:cs="Times New Roman"/>
              </w:rPr>
              <w:lastRenderedPageBreak/>
              <w:t>адаптации и интеграции мигрантов"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Субсидии на реализацию мероприятий муниципальных программ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1630582560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1630582560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1630582560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расходов на реализацию мероприятий в сфере укрепления межнационального и межконфессионального согласия, обеспечения социальной и культурной адаптации мигрантов, профилактики экстремизма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16305S2560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16305S2560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16305S2560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Массовый спорт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4 985 741,70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2 385 555,86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2 385 555,86</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физической культуры и спорта"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4 985 741,70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2 385 555,86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2 385 555,86</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"Организация и проведение спортивно – массовых мероприятий в городе Югорске, участие спортсменов и сборных команд города Югорска в соревнованиях различного уровня"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4 985 741,70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2 385 555,86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2 385 555,86</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Расходы на обеспечение деятельности (оказание услуг) муниципальных учреждений </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0400300590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1 500 000,00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софинансирование расходов муниципальных образований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0400382110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3 311 427,00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840 700,00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0400382110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3 311 427,00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840 700,00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0400382110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3 311 427,00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840 700,00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расходов по обеспечению физкультурно-спортивных организаций, осуществляющих подготовку спортивного резерва, спортивным оборудованием, экипировкой и инвентарем, медицинским сопровождением тренировочного процесса, тренировочными сборами и обеспечению их участия в соревнованиях</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04003S2110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174 314,70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44 855,86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44 855,86</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04003S2110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174 314,70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44 855,86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44 855,86</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04003S2110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174 314,70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44 855,86</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44 855,86</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Спорт высших достижений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249 400,00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Муниципальная программа города Югорска "Развитие </w:t>
            </w:r>
            <w:r w:rsidRPr="00391831">
              <w:rPr>
                <w:rFonts w:ascii="Times New Roman" w:eastAsia="Times New Roman" w:hAnsi="Times New Roman" w:cs="Times New Roman"/>
              </w:rPr>
              <w:lastRenderedPageBreak/>
              <w:t>физической культуры и спорта"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249 400,00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Основное мероприятие "Участие в реализации регионального проекта "Спорт - норма жизни"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040P500000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249 400,00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040P550810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249 400,00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Предоставление субсидий бюджетным, автономным учреждениям и иным некоммерческим организациям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040P550810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249 400,00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280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040P550810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610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249 400,00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264 200,00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Департамент жилищно-коммунального и строительного комплекса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321 779 090,00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307 033 260,00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270 416 000,00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A60E32" w:rsidRDefault="00391831" w:rsidP="00391831">
            <w:pPr>
              <w:spacing w:after="0" w:line="240" w:lineRule="auto"/>
              <w:rPr>
                <w:rFonts w:ascii="Times New Roman" w:eastAsia="Times New Roman" w:hAnsi="Times New Roman" w:cs="Times New Roman"/>
                <w:b/>
              </w:rPr>
            </w:pPr>
            <w:r w:rsidRPr="00A60E32">
              <w:rPr>
                <w:rFonts w:ascii="Times New Roman" w:eastAsia="Times New Roman" w:hAnsi="Times New Roman" w:cs="Times New Roman"/>
                <w:b/>
              </w:rPr>
              <w:t>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A60E32" w:rsidRDefault="00391831" w:rsidP="00391831">
            <w:pPr>
              <w:spacing w:after="0" w:line="240" w:lineRule="auto"/>
              <w:jc w:val="center"/>
              <w:rPr>
                <w:rFonts w:ascii="Times New Roman" w:eastAsia="Times New Roman" w:hAnsi="Times New Roman" w:cs="Times New Roman"/>
                <w:b/>
              </w:rPr>
            </w:pPr>
            <w:r w:rsidRPr="00A60E32">
              <w:rPr>
                <w:rFonts w:ascii="Times New Roman" w:eastAsia="Times New Roman" w:hAnsi="Times New Roman" w:cs="Times New Roman"/>
                <w:b/>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A60E32" w:rsidRDefault="00391831" w:rsidP="00391831">
            <w:pPr>
              <w:spacing w:after="0" w:line="240" w:lineRule="auto"/>
              <w:jc w:val="center"/>
              <w:rPr>
                <w:rFonts w:ascii="Times New Roman" w:eastAsia="Times New Roman" w:hAnsi="Times New Roman" w:cs="Times New Roman"/>
                <w:b/>
              </w:rPr>
            </w:pPr>
            <w:r w:rsidRPr="00A60E32">
              <w:rPr>
                <w:rFonts w:ascii="Times New Roman" w:eastAsia="Times New Roman" w:hAnsi="Times New Roman" w:cs="Times New Roman"/>
                <w:b/>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A60E32"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A60E32"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A60E32"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A60E32" w:rsidRDefault="00391831" w:rsidP="00391831">
            <w:pPr>
              <w:spacing w:after="0" w:line="240" w:lineRule="auto"/>
              <w:jc w:val="right"/>
              <w:rPr>
                <w:rFonts w:ascii="Times New Roman" w:eastAsia="Times New Roman" w:hAnsi="Times New Roman" w:cs="Times New Roman"/>
                <w:b/>
              </w:rPr>
            </w:pPr>
            <w:r w:rsidRPr="00A60E32">
              <w:rPr>
                <w:rFonts w:ascii="Times New Roman" w:eastAsia="Times New Roman" w:hAnsi="Times New Roman" w:cs="Times New Roman"/>
                <w:b/>
              </w:rPr>
              <w:t>152 000,00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A60E32" w:rsidRDefault="00391831" w:rsidP="00391831">
            <w:pPr>
              <w:spacing w:after="0" w:line="240" w:lineRule="auto"/>
              <w:jc w:val="right"/>
              <w:rPr>
                <w:rFonts w:ascii="Times New Roman" w:eastAsia="Times New Roman" w:hAnsi="Times New Roman" w:cs="Times New Roman"/>
                <w:b/>
              </w:rPr>
            </w:pPr>
            <w:r w:rsidRPr="00A60E32">
              <w:rPr>
                <w:rFonts w:ascii="Times New Roman" w:eastAsia="Times New Roman" w:hAnsi="Times New Roman" w:cs="Times New Roman"/>
                <w:b/>
              </w:rPr>
              <w:t>140 000,00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A60E32" w:rsidRDefault="00391831" w:rsidP="00391831">
            <w:pPr>
              <w:spacing w:after="0" w:line="240" w:lineRule="auto"/>
              <w:jc w:val="right"/>
              <w:rPr>
                <w:rFonts w:ascii="Times New Roman" w:eastAsia="Times New Roman" w:hAnsi="Times New Roman" w:cs="Times New Roman"/>
                <w:b/>
              </w:rPr>
            </w:pPr>
            <w:r w:rsidRPr="00A60E32">
              <w:rPr>
                <w:rFonts w:ascii="Times New Roman" w:eastAsia="Times New Roman" w:hAnsi="Times New Roman" w:cs="Times New Roman"/>
                <w:b/>
              </w:rPr>
              <w:t>140 000,00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Другие общегосударственные вопросы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жилищно-коммунального комплекса и повышение энергетической эффективности"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Прочие мероприятия органов местного самоуправления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152 000,00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Иные закупки товаров, работ и услуг для обеспечения </w:t>
            </w:r>
            <w:r w:rsidRPr="00391831">
              <w:rPr>
                <w:rFonts w:ascii="Times New Roman" w:eastAsia="Times New Roman" w:hAnsi="Times New Roman" w:cs="Times New Roman"/>
              </w:rPr>
              <w:lastRenderedPageBreak/>
              <w:t>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Уплата налогов, сборов и иных платежей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0700602400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850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140 000,00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t>Национальная экономика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147 710 900,00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148 541 000,00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138 814 300,00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Сельское хозяйство и рыболовство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4 112 200,00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2 162 300,00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2 205 300,00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"Автомобильные дороги, транспорт и городская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4 112 200,00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2 162 300,00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2 205 300,00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"Формирование комфортной городской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4 112 200,00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2 162 300,00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2 205 300,00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"Санитарный отлов безнадзорных и бродячих животных, деятельность по обращению с животными без владельцев"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4 112 200,00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2 162 300,00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2 205 300,00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Субвенции </w:t>
            </w:r>
            <w:proofErr w:type="gramStart"/>
            <w:r w:rsidRPr="00391831">
              <w:rPr>
                <w:rFonts w:ascii="Times New Roman" w:eastAsia="Times New Roman" w:hAnsi="Times New Roman" w:cs="Times New Roman"/>
              </w:rPr>
              <w:t>на организацию мероприятий при осуществлении деятельности по обращению с животными без владельцев</w:t>
            </w:r>
            <w:proofErr w:type="gramEnd"/>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0830284200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2 112 200,00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2 162 300,00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2 205 300,00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0830284200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2 112 200,00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2 162 300,00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2 205 300,00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0830284200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2 112 200,00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2 162 300,00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2 205 300,00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0830299990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Транспорт</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Муниципальная программа города Югорска </w:t>
            </w:r>
            <w:r w:rsidRPr="00391831">
              <w:rPr>
                <w:rFonts w:ascii="Times New Roman" w:eastAsia="Times New Roman" w:hAnsi="Times New Roman" w:cs="Times New Roman"/>
              </w:rPr>
              <w:lastRenderedPageBreak/>
              <w:t>"Автомобильные дороги, транспорт и городская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Подпрограмма "Развитие сети автомобильных дорог и транспорта"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"Оказание услуг по  осуществлению пассажирских перевозок по маршрутам регулярного сообщения"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Организация регулярных перевозок пассажиров и багажа автомобильным транспортом по муниципальным маршрутам регулярных на территории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0810120980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0810120980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0810120980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Дорожное хозяйство (дорожные фонды)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130 560 700,00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133 336 700,00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123 567 000,00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"Автомобильные дороги, транспорт и городская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130 560 700,00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133 336 700,00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123 567 000,00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"Развитие сети автомобильных дорог и транспорта"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130 560 700,00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133 336 700,00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123 567 000,00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"Выполнение работ по строительству (реконструкции), капитальному ремонту и ремонту автомобильных дорог общего пользования местного значения"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20 560 700,00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28 336 700,00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13 567 000,00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Строительство и реконструкция объектов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0810342110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9 185 900,00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21 336 700,00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4 567 000,00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Капитальные вложения в объекты государственной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0810342110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9 185 900,00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21 336 700,00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4 567 000,00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Бюджетные инвестиции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0810342110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9 185 900,00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21 336 700,00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4 567 000,00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11 374 800,00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11 374 800,00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0810399990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11 374 800,00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"Текущее содержание городских дорог"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0810400000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09</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0810499990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110 000 000,00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105 000 000,00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110 000 000,00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Связь и информатика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жилищно-коммунального комплекса и повышение энергетической эффективности"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"Организационно-техническое и финансовое обеспечение деятельности департамента жилищно-коммунального и строительного комплекса администрации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Услуги в области информационных технологий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04</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0700620070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42 000,00</w:t>
            </w:r>
          </w:p>
        </w:tc>
      </w:tr>
      <w:tr w:rsidR="00391831" w:rsidRPr="00391831" w:rsidTr="005A60AB">
        <w:trPr>
          <w:trHeight w:val="108"/>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lastRenderedPageBreak/>
              <w:t>Жилищно-коммунальное хозяйство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158 086 490,00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158 352 260,00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131 461 700,00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Жилищное хозяйство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1 035 000,00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1 230 200,00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жилищно-коммунального комплекса и повышение энергетической эффективности"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1 420 000,00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1 035 000,00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1 230 200,00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"Ремонт муниципального жилищного фонда"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0700800000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0700899990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0700899990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0700899990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"Приведение в технически исправное состояние жилых домов, использовавшихся до 01.01.2012 в качестве общежитий"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0700900000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195 200,00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юридическим лицам (за исключением субсидий государственным (муниципальным) учреждениям) и (или) индивидуальным предпринимателям в целях возмещения затрат в связи с выполнением работ по приведению в технически исправное состояние жилых домов, расположенных на территории города Югорска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0700961602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195 200,00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0700961602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195 200,00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юридическим лицам (кроме некоммерческих организаций), индивидуальным предпринимателям, физическим лицам - производителям товаров, работ, </w:t>
            </w:r>
            <w:r w:rsidRPr="00391831">
              <w:rPr>
                <w:rFonts w:ascii="Times New Roman" w:eastAsia="Times New Roman" w:hAnsi="Times New Roman" w:cs="Times New Roman"/>
              </w:rPr>
              <w:lastRenderedPageBreak/>
              <w:t>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0700961602</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195 200,00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 xml:space="preserve">Основное мероприятие "Привлечение населения к самостоятельному решению вопросов содержания, благоустройства и повышения </w:t>
            </w:r>
            <w:proofErr w:type="spellStart"/>
            <w:r w:rsidRPr="00391831">
              <w:rPr>
                <w:rFonts w:ascii="Times New Roman" w:eastAsia="Times New Roman" w:hAnsi="Times New Roman" w:cs="Times New Roman"/>
              </w:rPr>
              <w:t>энергоэффективности</w:t>
            </w:r>
            <w:proofErr w:type="spellEnd"/>
            <w:r w:rsidRPr="00391831">
              <w:rPr>
                <w:rFonts w:ascii="Times New Roman" w:eastAsia="Times New Roman" w:hAnsi="Times New Roman" w:cs="Times New Roman"/>
              </w:rPr>
              <w:t xml:space="preserve"> жилищного фонда"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0701099990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0701099990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0701099990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Коммунальное хозяйство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52 584 000,00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66 279 960,00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35 448 200,00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жилищно-коммунального комплекса и повышение энергетической эффективности"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52 584 000,00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66 279 960,00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35 448 200,00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"Реконструкция, расширение, модернизация, строительство и капитальный ремонт объектов коммунального комплекса (в том числе в рамках концессионных соглашений)"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8 317 600,00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27 552 700,00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34 392 900,00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Строительство и реконструкция объектов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0700142110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7 417 600,00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3 075 800,00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18 781 600,00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Капитальные вложения в объекты государственной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0700142110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7 417 600,00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3 075 800,00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18 781 600,00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Бюджетные инвестиции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0700142110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7 417 600,00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3 075 800,00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18 781 600,00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на реализацию полномочий в сфере жилищно-коммунального комплекса (капитальный ремонт (с заменой) систем газораспределения, теплоснабжения, </w:t>
            </w:r>
            <w:r w:rsidRPr="00391831">
              <w:rPr>
                <w:rFonts w:ascii="Times New Roman" w:eastAsia="Times New Roman" w:hAnsi="Times New Roman" w:cs="Times New Roman"/>
              </w:rPr>
              <w:lastRenderedPageBreak/>
              <w:t>водоснабжения и водоотведения, в том числе с применением композитных материалов)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0700182591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20 805 300,00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13 269 600,00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0700182591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20 805 300,00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13 269 600,00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0700182591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20 805 300,00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13 269 600,00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07001S2591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3 671 600,00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2 341 700,00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07001S2591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3 671 600,00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2 341 700,00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07001S2591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3 671 600,00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2 341 700,00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"Строительство объектов инженерной инфраструктуры на территориях, предназначенных для жилищного строительства"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37 673 660,00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из бюджета Ханты-Мансийского автономного округа – Югры бюджетам муниципальных образований </w:t>
            </w:r>
            <w:r w:rsidRPr="00391831">
              <w:rPr>
                <w:rFonts w:ascii="Times New Roman" w:eastAsia="Times New Roman" w:hAnsi="Times New Roman" w:cs="Times New Roman"/>
              </w:rPr>
              <w:lastRenderedPageBreak/>
              <w:t>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070028276D</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35 036 500,00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Капитальные вложения в объекты государственной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070028276D</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35 036 500,00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Бюджетные инвестиции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070028276D</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35 036 500,00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расходов на реализацию полномочий в области градостроительной деятельности, строительства и жилищных отношений (мероприятия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07002S276D</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2 637 160,00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Капитальные вложения в объекты государственной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07002S276D</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2 637 160,00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Бюджетные инвестиции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07002S276D</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2 637 160,00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"Предоставление субсидий организациям жилищно-коммунального комплекса"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1 023 500,00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1 053 600,00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1 055 300,00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на возмещение расходов организации за доставку населению сжиженного газа для бытовых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0700582830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0700582830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юридическим лицам (кроме некоммерческих </w:t>
            </w:r>
            <w:r w:rsidRPr="00391831">
              <w:rPr>
                <w:rFonts w:ascii="Times New Roman" w:eastAsia="Times New Roman" w:hAnsi="Times New Roman" w:cs="Times New Roman"/>
              </w:rPr>
              <w:lastRenderedPageBreak/>
              <w:t>организаций), индивидуальным предпринимателям, физическим лицам - производителям товаров, работ,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0700582830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12 000,00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13 000,00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Субвенции на возмещение недополученных доходов организациям, осуществляющим реализацию населению сжиженного газа по социально ориентированным розничным ценам</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0700584340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1 003 500,00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1 033 600,00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1 033 600,00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0700584340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1 003 500,00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1 033 600,00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1 033 600,00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0700584340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1 003 500,00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1 033 600,00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1 033 600,00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на возмещение расходов организации за доставку населению сжиженного газа для бытовых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07005S2830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бюджетные ассигнования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07005S2830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07005S2830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810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8 700,00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"Участие в реализации приоритетного проекта "Обеспечение качества жилищно-коммунальных услуг"</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43 242 900,00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Субсидии на реализацию полномочий в сфере жилищно-коммунального комплекса (капитальный ремонт (с заменой) систем газораспределения, теплоснабжения, </w:t>
            </w:r>
            <w:r w:rsidRPr="00391831">
              <w:rPr>
                <w:rFonts w:ascii="Times New Roman" w:eastAsia="Times New Roman" w:hAnsi="Times New Roman" w:cs="Times New Roman"/>
              </w:rPr>
              <w:lastRenderedPageBreak/>
              <w:t>водоснабжения и водоотведения, в том числе с применением композитных материалов)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0701182591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36 756 400,00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0701182591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36 756 400,00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0701182591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36 756 400,00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Софинансирование расходов на реализацию полномочий в сфере жилищно-коммунального комплекса (капитальный ремонт (с заменой) систем газораспределения, теплоснабжения, водоснабжения и водоотведения, в том числе с применением композитных материалов)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07011S2591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6 486 500,00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07011S2591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6 486 500,00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07011S2591</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6 486 500,00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Благоустройство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104 082 490,00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91 037 300,00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94 783 300,00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"Автомобильные дороги, транспорт и городская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103 882 490,00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90 937 300,00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94 683 300,00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"Формирование комфортной городской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103 882 490,00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90 937 300,00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94 683 300,00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"Выполнение работ по благоустройству"</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8 929 300,00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3 746 000,00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8 929 300,00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3 746 000,00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8 929 300,00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3 746 000,00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8 929 300,00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3 746 000,00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"Содержание и текущий ремонт объектов благоустройства"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83 487 990,00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Субсидии из бюджета Ханты-Мансийского автономного округа – Югры бюджетам муниципальных образований Ханты-Мансийского автономного округа – Югры для реализации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0830582766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3 708 800,00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0830582766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3 708 800,00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0830582766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3 708 800,00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79 500 000,00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79 000 000,00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79 000 000,00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Софинансирование расходов на реализацию полномочий в области градостроительной деятельности, строительства и жилищных отношений (мероприятие по освобождению земельных участков, планируемых для </w:t>
            </w:r>
            <w:r w:rsidRPr="00391831">
              <w:rPr>
                <w:rFonts w:ascii="Times New Roman" w:eastAsia="Times New Roman" w:hAnsi="Times New Roman" w:cs="Times New Roman"/>
              </w:rPr>
              <w:lastRenderedPageBreak/>
              <w:t>жилищного строительства и комплекса мероприятий по формированию земельных участков для индивидуального жилищного строительства)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08305S2766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279 190,00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08305S2766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279 190,00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08305S2766</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279 190,00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"Участие в реализации регионального проекта "Формирование комфортной городской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083F200000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11 465 200,00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11 937 300,00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11 937 300,00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программ формирования современной городской среды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083F255550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11 465 200,00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11 937 300,00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11 937 300,00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083F255550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11 465 200,00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11 937 300,00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11 937 300,00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083F255550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11 465 200,00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11 937 300,00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11 937 300,00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"Доступная среда"</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 xml:space="preserve">Иные закупки товаров, работ и услуг для обеспечения </w:t>
            </w:r>
            <w:r w:rsidRPr="00391831">
              <w:rPr>
                <w:rFonts w:ascii="Times New Roman" w:eastAsia="Times New Roman" w:hAnsi="Times New Roman" w:cs="Times New Roman"/>
              </w:rPr>
              <w:lastRenderedPageBreak/>
              <w:t>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lastRenderedPageBreak/>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05</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1100199990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200 000,00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100 000,00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rPr>
                <w:rFonts w:ascii="Times New Roman" w:eastAsia="Times New Roman" w:hAnsi="Times New Roman" w:cs="Times New Roman"/>
                <w:b/>
              </w:rPr>
            </w:pPr>
            <w:r w:rsidRPr="005A60AB">
              <w:rPr>
                <w:rFonts w:ascii="Times New Roman" w:eastAsia="Times New Roman" w:hAnsi="Times New Roman" w:cs="Times New Roman"/>
                <w:b/>
              </w:rPr>
              <w:lastRenderedPageBreak/>
              <w:t>Образование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r w:rsidRPr="005A60AB">
              <w:rPr>
                <w:rFonts w:ascii="Times New Roman" w:eastAsia="Times New Roman" w:hAnsi="Times New Roman" w:cs="Times New Roman"/>
                <w:b/>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center"/>
              <w:rPr>
                <w:rFonts w:ascii="Times New Roman" w:eastAsia="Times New Roman" w:hAnsi="Times New Roman" w:cs="Times New Roman"/>
                <w:b/>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15 829 700,00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5A60AB" w:rsidRDefault="00391831" w:rsidP="00391831">
            <w:pPr>
              <w:spacing w:after="0" w:line="240" w:lineRule="auto"/>
              <w:jc w:val="right"/>
              <w:rPr>
                <w:rFonts w:ascii="Times New Roman" w:eastAsia="Times New Roman" w:hAnsi="Times New Roman" w:cs="Times New Roman"/>
                <w:b/>
              </w:rPr>
            </w:pPr>
            <w:r w:rsidRPr="005A60AB">
              <w:rPr>
                <w:rFonts w:ascii="Times New Roman" w:eastAsia="Times New Roman" w:hAnsi="Times New Roman" w:cs="Times New Roman"/>
                <w:b/>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Дошкольное образование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0200900000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0200999990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0200999990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01</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0200999990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400 000,00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Общее образование</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"Развитие образования"</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"Приобретение объектов, предназначенных для размещения муниципальных образовательных организаций, проектирование, строительство (реконструкция), капитальный ремонт и ремонт образовательных организаций"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0200900000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Реализация мероприятий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0200999990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Закупка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0200999990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lastRenderedPageBreak/>
              <w:t>Иные закупки товаров, работ и услуг для обеспечения государственных (муниципальных) нужд</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0200999990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240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11 600 000,00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Дополнительное образование детей</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3 829 700,00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Муниципальная программа города Югорска "Культурное пространство"</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0300000000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3 829 700,00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Подпрограмма "Модернизация и развитие учреждений и организаций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0310000000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3 829 700,00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Основное мероприятие "Укрепление материально-технической базы, модернизация, капитальный ремонт и ремонт учреждений в сфере культуры"</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0310300000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3 829 700,00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Строительство и реконструкция объектов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0310342110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3 829 700,00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Капитальные вложения в объекты государственной (муниципальной) собственности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0310342110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3 829 700,00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rPr>
                <w:rFonts w:ascii="Times New Roman" w:eastAsia="Times New Roman" w:hAnsi="Times New Roman" w:cs="Times New Roman"/>
              </w:rPr>
            </w:pPr>
            <w:r w:rsidRPr="00391831">
              <w:rPr>
                <w:rFonts w:ascii="Times New Roman" w:eastAsia="Times New Roman" w:hAnsi="Times New Roman" w:cs="Times New Roman"/>
              </w:rPr>
              <w:t>Бюджетные инвестиции</w:t>
            </w:r>
          </w:p>
        </w:tc>
        <w:tc>
          <w:tcPr>
            <w:tcW w:w="1193" w:type="dxa"/>
            <w:tcBorders>
              <w:top w:val="nil"/>
              <w:left w:val="nil"/>
              <w:bottom w:val="single" w:sz="4" w:space="0" w:color="auto"/>
              <w:right w:val="single" w:sz="4" w:space="0" w:color="auto"/>
            </w:tcBorders>
            <w:shd w:val="clear" w:color="auto" w:fill="auto"/>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460</w:t>
            </w: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07</w:t>
            </w: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w:t>
            </w: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0310342110</w:t>
            </w: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r w:rsidRPr="00391831">
              <w:rPr>
                <w:rFonts w:ascii="Times New Roman" w:eastAsia="Times New Roman" w:hAnsi="Times New Roman" w:cs="Times New Roman"/>
              </w:rPr>
              <w:t>410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3 829 700,00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rPr>
            </w:pPr>
            <w:r w:rsidRPr="00391831">
              <w:rPr>
                <w:rFonts w:ascii="Times New Roman" w:eastAsia="Times New Roman" w:hAnsi="Times New Roman" w:cs="Times New Roman"/>
              </w:rPr>
              <w:t>0,00</w:t>
            </w:r>
          </w:p>
        </w:tc>
      </w:tr>
      <w:tr w:rsidR="00391831" w:rsidRPr="00391831" w:rsidTr="00391831">
        <w:trPr>
          <w:trHeight w:val="20"/>
        </w:trPr>
        <w:tc>
          <w:tcPr>
            <w:tcW w:w="5685" w:type="dxa"/>
            <w:tcBorders>
              <w:top w:val="nil"/>
              <w:left w:val="single" w:sz="4" w:space="0" w:color="auto"/>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rPr>
                <w:rFonts w:ascii="Times New Roman" w:eastAsia="Times New Roman" w:hAnsi="Times New Roman" w:cs="Times New Roman"/>
                <w:b/>
                <w:bCs/>
              </w:rPr>
            </w:pPr>
            <w:r w:rsidRPr="00391831">
              <w:rPr>
                <w:rFonts w:ascii="Times New Roman" w:eastAsia="Times New Roman" w:hAnsi="Times New Roman" w:cs="Times New Roman"/>
                <w:b/>
                <w:bCs/>
              </w:rPr>
              <w:t>Итого</w:t>
            </w:r>
          </w:p>
        </w:tc>
        <w:tc>
          <w:tcPr>
            <w:tcW w:w="119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672"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711"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403"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895"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center"/>
              <w:rPr>
                <w:rFonts w:ascii="Times New Roman" w:eastAsia="Times New Roman" w:hAnsi="Times New Roman" w:cs="Times New Roman"/>
              </w:rPr>
            </w:pP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bCs/>
              </w:rPr>
            </w:pPr>
            <w:r w:rsidRPr="00391831">
              <w:rPr>
                <w:rFonts w:ascii="Times New Roman" w:eastAsia="Times New Roman" w:hAnsi="Times New Roman" w:cs="Times New Roman"/>
                <w:b/>
                <w:bCs/>
              </w:rPr>
              <w:t>3 385 774 700,00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bCs/>
              </w:rPr>
            </w:pPr>
            <w:r w:rsidRPr="00391831">
              <w:rPr>
                <w:rFonts w:ascii="Times New Roman" w:eastAsia="Times New Roman" w:hAnsi="Times New Roman" w:cs="Times New Roman"/>
                <w:b/>
                <w:bCs/>
              </w:rPr>
              <w:t>3 270 902 900,00</w:t>
            </w:r>
          </w:p>
        </w:tc>
        <w:tc>
          <w:tcPr>
            <w:tcW w:w="1756" w:type="dxa"/>
            <w:tcBorders>
              <w:top w:val="nil"/>
              <w:left w:val="nil"/>
              <w:bottom w:val="single" w:sz="4" w:space="0" w:color="auto"/>
              <w:right w:val="single" w:sz="4" w:space="0" w:color="auto"/>
            </w:tcBorders>
            <w:shd w:val="clear" w:color="auto" w:fill="auto"/>
            <w:noWrap/>
            <w:vAlign w:val="bottom"/>
            <w:hideMark/>
          </w:tcPr>
          <w:p w:rsidR="00391831" w:rsidRPr="00391831" w:rsidRDefault="00391831" w:rsidP="00391831">
            <w:pPr>
              <w:spacing w:after="0" w:line="240" w:lineRule="auto"/>
              <w:jc w:val="right"/>
              <w:rPr>
                <w:rFonts w:ascii="Times New Roman" w:eastAsia="Times New Roman" w:hAnsi="Times New Roman" w:cs="Times New Roman"/>
                <w:b/>
                <w:bCs/>
              </w:rPr>
            </w:pPr>
            <w:r w:rsidRPr="00391831">
              <w:rPr>
                <w:rFonts w:ascii="Times New Roman" w:eastAsia="Times New Roman" w:hAnsi="Times New Roman" w:cs="Times New Roman"/>
                <w:b/>
                <w:bCs/>
              </w:rPr>
              <w:t>3 321 086 900,00</w:t>
            </w:r>
          </w:p>
        </w:tc>
      </w:tr>
    </w:tbl>
    <w:p w:rsidR="00862C7E" w:rsidRDefault="00862C7E">
      <w:pPr>
        <w:rPr>
          <w:rFonts w:ascii="Times New Roman" w:hAnsi="Times New Roman" w:cs="Times New Roman"/>
          <w:b/>
        </w:rPr>
      </w:pPr>
    </w:p>
    <w:p w:rsidR="00BF2AE9" w:rsidRDefault="00BF2AE9" w:rsidP="0031700E">
      <w:pPr>
        <w:spacing w:after="0" w:line="240" w:lineRule="auto"/>
        <w:jc w:val="center"/>
        <w:rPr>
          <w:rFonts w:ascii="Times New Roman" w:hAnsi="Times New Roman" w:cs="Times New Roman"/>
          <w:b/>
          <w:highlight w:val="yellow"/>
        </w:rPr>
      </w:pPr>
    </w:p>
    <w:p w:rsidR="00BF2AE9" w:rsidRDefault="00BF2AE9" w:rsidP="0031700E">
      <w:pPr>
        <w:spacing w:after="0" w:line="240" w:lineRule="auto"/>
        <w:jc w:val="center"/>
        <w:rPr>
          <w:rFonts w:ascii="Times New Roman" w:hAnsi="Times New Roman" w:cs="Times New Roman"/>
          <w:b/>
          <w:highlight w:val="yellow"/>
        </w:rPr>
      </w:pPr>
    </w:p>
    <w:p w:rsidR="00C33143" w:rsidRDefault="00C33143" w:rsidP="0031700E">
      <w:pPr>
        <w:spacing w:after="0" w:line="240" w:lineRule="auto"/>
        <w:jc w:val="center"/>
        <w:rPr>
          <w:rFonts w:ascii="Times New Roman" w:hAnsi="Times New Roman" w:cs="Times New Roman"/>
          <w:b/>
          <w:highlight w:val="yellow"/>
        </w:rPr>
      </w:pPr>
    </w:p>
    <w:p w:rsidR="00C33143" w:rsidRDefault="00C33143" w:rsidP="0031700E">
      <w:pPr>
        <w:spacing w:after="0" w:line="240" w:lineRule="auto"/>
        <w:jc w:val="center"/>
        <w:rPr>
          <w:rFonts w:ascii="Times New Roman" w:hAnsi="Times New Roman" w:cs="Times New Roman"/>
          <w:b/>
          <w:highlight w:val="yellow"/>
        </w:rPr>
      </w:pPr>
    </w:p>
    <w:p w:rsidR="00C33143" w:rsidRDefault="00C33143" w:rsidP="0031700E">
      <w:pPr>
        <w:spacing w:after="0" w:line="240" w:lineRule="auto"/>
        <w:jc w:val="center"/>
        <w:rPr>
          <w:rFonts w:ascii="Times New Roman" w:hAnsi="Times New Roman" w:cs="Times New Roman"/>
          <w:b/>
          <w:highlight w:val="yellow"/>
        </w:rPr>
      </w:pPr>
    </w:p>
    <w:p w:rsidR="00C33143" w:rsidRDefault="00C33143" w:rsidP="0031700E">
      <w:pPr>
        <w:spacing w:after="0" w:line="240" w:lineRule="auto"/>
        <w:jc w:val="center"/>
        <w:rPr>
          <w:rFonts w:ascii="Times New Roman" w:hAnsi="Times New Roman" w:cs="Times New Roman"/>
          <w:b/>
          <w:highlight w:val="yellow"/>
        </w:rPr>
      </w:pPr>
    </w:p>
    <w:p w:rsidR="00C33143" w:rsidRDefault="00C33143" w:rsidP="0031700E">
      <w:pPr>
        <w:spacing w:after="0" w:line="240" w:lineRule="auto"/>
        <w:jc w:val="center"/>
        <w:rPr>
          <w:rFonts w:ascii="Times New Roman" w:hAnsi="Times New Roman" w:cs="Times New Roman"/>
          <w:b/>
          <w:highlight w:val="yellow"/>
        </w:rPr>
      </w:pPr>
    </w:p>
    <w:p w:rsidR="00C33143" w:rsidRDefault="00C33143" w:rsidP="0031700E">
      <w:pPr>
        <w:spacing w:after="0" w:line="240" w:lineRule="auto"/>
        <w:jc w:val="center"/>
        <w:rPr>
          <w:rFonts w:ascii="Times New Roman" w:hAnsi="Times New Roman" w:cs="Times New Roman"/>
          <w:b/>
          <w:highlight w:val="yellow"/>
        </w:rPr>
      </w:pPr>
    </w:p>
    <w:p w:rsidR="00E530B6" w:rsidRDefault="00E530B6" w:rsidP="00E530B6">
      <w:pPr>
        <w:spacing w:after="0" w:line="240" w:lineRule="auto"/>
        <w:jc w:val="center"/>
        <w:rPr>
          <w:rFonts w:ascii="Times New Roman" w:hAnsi="Times New Roman" w:cs="Times New Roman"/>
          <w:b/>
        </w:rPr>
      </w:pPr>
      <w:r w:rsidRPr="00752A14">
        <w:rPr>
          <w:rFonts w:ascii="Times New Roman" w:hAnsi="Times New Roman" w:cs="Times New Roman"/>
          <w:b/>
        </w:rPr>
        <w:lastRenderedPageBreak/>
        <w:t>Раздел II. Бюджетные ассигнования по источникам финансирования дефицита бюджета города Югорска</w:t>
      </w:r>
    </w:p>
    <w:p w:rsidR="00C33143" w:rsidRPr="00C33143" w:rsidRDefault="00C33143" w:rsidP="00C33143">
      <w:pPr>
        <w:spacing w:after="0" w:line="240" w:lineRule="auto"/>
        <w:jc w:val="right"/>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C33143">
        <w:rPr>
          <w:rFonts w:ascii="Times New Roman" w:hAnsi="Times New Roman" w:cs="Times New Roman"/>
        </w:rPr>
        <w:t>(рублей)</w:t>
      </w:r>
    </w:p>
    <w:tbl>
      <w:tblPr>
        <w:tblStyle w:val="a5"/>
        <w:tblW w:w="15984" w:type="dxa"/>
        <w:tblLayout w:type="fixed"/>
        <w:tblLook w:val="04A0" w:firstRow="1" w:lastRow="0" w:firstColumn="1" w:lastColumn="0" w:noHBand="0" w:noVBand="1"/>
      </w:tblPr>
      <w:tblGrid>
        <w:gridCol w:w="6062"/>
        <w:gridCol w:w="1843"/>
        <w:gridCol w:w="2551"/>
        <w:gridCol w:w="1843"/>
        <w:gridCol w:w="1843"/>
        <w:gridCol w:w="1842"/>
      </w:tblGrid>
      <w:tr w:rsidR="006B6DCD" w:rsidRPr="0075697C" w:rsidTr="00D52F99">
        <w:trPr>
          <w:cantSplit/>
          <w:tblHeader/>
        </w:trPr>
        <w:tc>
          <w:tcPr>
            <w:tcW w:w="6062" w:type="dxa"/>
            <w:vMerge w:val="restart"/>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center"/>
              <w:rPr>
                <w:rFonts w:ascii="Times New Roman" w:eastAsia="Times New Roman" w:hAnsi="Times New Roman" w:cs="Times New Roman"/>
              </w:rPr>
            </w:pPr>
          </w:p>
          <w:p w:rsidR="006B6DCD" w:rsidRPr="001B4B48" w:rsidRDefault="006B6DCD" w:rsidP="00D52F99">
            <w:pPr>
              <w:jc w:val="center"/>
              <w:rPr>
                <w:rFonts w:ascii="Times New Roman" w:eastAsia="Times New Roman" w:hAnsi="Times New Roman" w:cs="Times New Roman"/>
              </w:rPr>
            </w:pPr>
          </w:p>
          <w:p w:rsidR="001B4B48" w:rsidRDefault="001B4B48" w:rsidP="00D52F99">
            <w:pPr>
              <w:jc w:val="center"/>
              <w:rPr>
                <w:rFonts w:ascii="Times New Roman" w:eastAsia="Times New Roman" w:hAnsi="Times New Roman" w:cs="Times New Roman"/>
              </w:rPr>
            </w:pPr>
          </w:p>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Наименование</w:t>
            </w:r>
          </w:p>
        </w:tc>
        <w:tc>
          <w:tcPr>
            <w:tcW w:w="4394" w:type="dxa"/>
            <w:gridSpan w:val="2"/>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Код по бюджетной классификации</w:t>
            </w:r>
          </w:p>
        </w:tc>
        <w:tc>
          <w:tcPr>
            <w:tcW w:w="5528" w:type="dxa"/>
            <w:gridSpan w:val="3"/>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Сумма</w:t>
            </w:r>
            <w:r w:rsidR="001B4B48">
              <w:rPr>
                <w:rFonts w:ascii="Times New Roman" w:eastAsia="Times New Roman" w:hAnsi="Times New Roman" w:cs="Times New Roman"/>
              </w:rPr>
              <w:t xml:space="preserve"> на год</w:t>
            </w:r>
          </w:p>
        </w:tc>
      </w:tr>
      <w:tr w:rsidR="006B6DCD" w:rsidRPr="0075697C" w:rsidTr="00D52F99">
        <w:trPr>
          <w:cantSplit/>
          <w:tblHeader/>
        </w:trPr>
        <w:tc>
          <w:tcPr>
            <w:tcW w:w="6062" w:type="dxa"/>
            <w:vMerge/>
            <w:tcBorders>
              <w:top w:val="single" w:sz="4" w:space="0" w:color="auto"/>
              <w:left w:val="single" w:sz="4" w:space="0" w:color="auto"/>
              <w:bottom w:val="single" w:sz="4" w:space="0" w:color="auto"/>
              <w:right w:val="single" w:sz="4" w:space="0" w:color="auto"/>
            </w:tcBorders>
            <w:vAlign w:val="center"/>
            <w:hideMark/>
          </w:tcPr>
          <w:p w:rsidR="006B6DCD" w:rsidRPr="001B4B48" w:rsidRDefault="006B6DCD" w:rsidP="00D52F99">
            <w:pPr>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главного администратора источников финансирования дефицита</w:t>
            </w:r>
          </w:p>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бюджета города Югорска</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источника финансирования</w:t>
            </w:r>
          </w:p>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дефицита бюджета города Югорска</w:t>
            </w:r>
          </w:p>
        </w:tc>
        <w:tc>
          <w:tcPr>
            <w:tcW w:w="1843" w:type="dxa"/>
            <w:tcBorders>
              <w:top w:val="single" w:sz="4" w:space="0" w:color="auto"/>
              <w:left w:val="single" w:sz="4" w:space="0" w:color="auto"/>
              <w:bottom w:val="single" w:sz="4" w:space="0" w:color="auto"/>
              <w:right w:val="single" w:sz="4" w:space="0" w:color="auto"/>
            </w:tcBorders>
            <w:vAlign w:val="center"/>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на 2021 год</w:t>
            </w:r>
          </w:p>
        </w:tc>
        <w:tc>
          <w:tcPr>
            <w:tcW w:w="1843" w:type="dxa"/>
            <w:tcBorders>
              <w:top w:val="single" w:sz="4" w:space="0" w:color="auto"/>
              <w:left w:val="single" w:sz="4" w:space="0" w:color="auto"/>
              <w:bottom w:val="single" w:sz="4" w:space="0" w:color="auto"/>
              <w:right w:val="single" w:sz="4" w:space="0" w:color="auto"/>
            </w:tcBorders>
            <w:vAlign w:val="center"/>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на 2022 год</w:t>
            </w:r>
          </w:p>
        </w:tc>
        <w:tc>
          <w:tcPr>
            <w:tcW w:w="1842" w:type="dxa"/>
            <w:tcBorders>
              <w:top w:val="single" w:sz="4" w:space="0" w:color="auto"/>
              <w:left w:val="single" w:sz="4" w:space="0" w:color="auto"/>
              <w:bottom w:val="single" w:sz="4" w:space="0" w:color="auto"/>
              <w:right w:val="single" w:sz="4" w:space="0" w:color="auto"/>
            </w:tcBorders>
            <w:vAlign w:val="center"/>
            <w:hideMark/>
          </w:tcPr>
          <w:p w:rsidR="006B6DCD" w:rsidRPr="001B4B48" w:rsidRDefault="006B6DCD" w:rsidP="00D52F99">
            <w:pPr>
              <w:rPr>
                <w:rFonts w:ascii="Times New Roman" w:eastAsia="Times New Roman" w:hAnsi="Times New Roman" w:cs="Times New Roman"/>
              </w:rPr>
            </w:pPr>
            <w:r w:rsidRPr="001B4B48">
              <w:rPr>
                <w:rFonts w:ascii="Times New Roman" w:eastAsia="Times New Roman" w:hAnsi="Times New Roman" w:cs="Times New Roman"/>
              </w:rPr>
              <w:t>на 2023 год</w:t>
            </w:r>
          </w:p>
        </w:tc>
      </w:tr>
      <w:tr w:rsidR="006B6DCD" w:rsidRPr="0075697C" w:rsidTr="00D52F99">
        <w:trPr>
          <w:cantSplit/>
          <w:tblHeader/>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1</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1B4B48" w:rsidP="00D52F99">
            <w:pPr>
              <w:jc w:val="center"/>
              <w:rPr>
                <w:rFonts w:ascii="Times New Roman" w:eastAsia="Times New Roman" w:hAnsi="Times New Roman" w:cs="Times New Roman"/>
              </w:rPr>
            </w:pPr>
            <w:r>
              <w:rPr>
                <w:rFonts w:ascii="Times New Roman" w:eastAsia="Times New Roman" w:hAnsi="Times New Roman" w:cs="Times New Roman"/>
              </w:rPr>
              <w:t>4</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1B4B48" w:rsidP="00D52F99">
            <w:pPr>
              <w:jc w:val="center"/>
              <w:rPr>
                <w:rFonts w:ascii="Times New Roman" w:eastAsia="Times New Roman" w:hAnsi="Times New Roman" w:cs="Times New Roman"/>
              </w:rPr>
            </w:pPr>
            <w:r>
              <w:rPr>
                <w:rFonts w:ascii="Times New Roman" w:eastAsia="Times New Roman" w:hAnsi="Times New Roman" w:cs="Times New Roman"/>
              </w:rPr>
              <w:t>5</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1B4B48" w:rsidP="001B4B48">
            <w:pPr>
              <w:jc w:val="center"/>
              <w:rPr>
                <w:rFonts w:ascii="Times New Roman" w:eastAsia="Times New Roman" w:hAnsi="Times New Roman" w:cs="Times New Roman"/>
              </w:rPr>
            </w:pPr>
            <w:bookmarkStart w:id="0" w:name="_GoBack"/>
            <w:bookmarkEnd w:id="0"/>
            <w:r>
              <w:rPr>
                <w:rFonts w:ascii="Times New Roman" w:eastAsia="Times New Roman" w:hAnsi="Times New Roman" w:cs="Times New Roman"/>
              </w:rPr>
              <w:t>6</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vAlign w:val="bottom"/>
            <w:hideMark/>
          </w:tcPr>
          <w:p w:rsidR="006B6DCD" w:rsidRPr="001B4B48" w:rsidRDefault="006B6DCD" w:rsidP="00D52F99">
            <w:pPr>
              <w:rPr>
                <w:rFonts w:ascii="Times New Roman" w:eastAsia="Times New Roman" w:hAnsi="Times New Roman" w:cs="Times New Roman"/>
                <w:b/>
              </w:rPr>
            </w:pPr>
            <w:r w:rsidRPr="001B4B48">
              <w:rPr>
                <w:rFonts w:ascii="Times New Roman" w:eastAsia="Times New Roman" w:hAnsi="Times New Roman" w:cs="Times New Roman"/>
                <w:b/>
              </w:rPr>
              <w:t>Департамент финансов администрации города Югорска</w:t>
            </w:r>
          </w:p>
        </w:tc>
        <w:tc>
          <w:tcPr>
            <w:tcW w:w="1843" w:type="dxa"/>
            <w:tcBorders>
              <w:top w:val="single" w:sz="4" w:space="0" w:color="auto"/>
              <w:left w:val="single" w:sz="4" w:space="0" w:color="auto"/>
              <w:bottom w:val="single" w:sz="4" w:space="0" w:color="auto"/>
              <w:right w:val="single" w:sz="4" w:space="0" w:color="auto"/>
            </w:tcBorders>
            <w:vAlign w:val="bottom"/>
            <w:hideMark/>
          </w:tcPr>
          <w:p w:rsidR="006B6DCD" w:rsidRPr="001B4B48" w:rsidRDefault="006B6DCD" w:rsidP="00D52F99">
            <w:pPr>
              <w:jc w:val="center"/>
              <w:rPr>
                <w:rFonts w:ascii="Times New Roman" w:eastAsia="Times New Roman" w:hAnsi="Times New Roman" w:cs="Times New Roman"/>
                <w:b/>
              </w:rPr>
            </w:pPr>
            <w:r w:rsidRPr="001B4B48">
              <w:rPr>
                <w:rFonts w:ascii="Times New Roman" w:eastAsia="Times New Roman" w:hAnsi="Times New Roman" w:cs="Times New Roman"/>
                <w:b/>
              </w:rPr>
              <w:t>050</w:t>
            </w:r>
          </w:p>
        </w:tc>
        <w:tc>
          <w:tcPr>
            <w:tcW w:w="2551"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center"/>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rPr>
            </w:pPr>
            <w:r w:rsidRPr="001B4B48">
              <w:rPr>
                <w:rFonts w:ascii="Times New Roman" w:eastAsia="Times New Roman" w:hAnsi="Times New Roman" w:cs="Times New Roman"/>
                <w:b/>
              </w:rPr>
              <w:t>Кредиты кредитных организаций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b/>
              </w:rPr>
              <w:t>050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b/>
                <w:bCs/>
              </w:rPr>
              <w:t>01 02 00 00 00 0000 000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b/>
                <w:bCs/>
              </w:rPr>
            </w:pPr>
            <w:r w:rsidRPr="001B4B48">
              <w:rPr>
                <w:rFonts w:ascii="Times New Roman" w:eastAsia="Times New Roman" w:hAnsi="Times New Roman" w:cs="Times New Roman"/>
                <w:b/>
                <w:bCs/>
              </w:rPr>
              <w:t>35 000 000,00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b/>
                <w:bCs/>
              </w:rPr>
            </w:pPr>
            <w:r w:rsidRPr="001B4B48">
              <w:rPr>
                <w:rFonts w:ascii="Times New Roman" w:eastAsia="Times New Roman" w:hAnsi="Times New Roman" w:cs="Times New Roman"/>
                <w:b/>
                <w:bCs/>
              </w:rPr>
              <w:t>-10 000 000,00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b/>
                <w:bCs/>
              </w:rPr>
            </w:pPr>
            <w:r w:rsidRPr="001B4B48">
              <w:rPr>
                <w:rFonts w:ascii="Times New Roman" w:eastAsia="Times New Roman" w:hAnsi="Times New Roman" w:cs="Times New Roman"/>
                <w:b/>
                <w:bCs/>
              </w:rPr>
              <w:t>-20 000 000,00</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rPr>
            </w:pPr>
            <w:r w:rsidRPr="001B4B48">
              <w:rPr>
                <w:rFonts w:ascii="Times New Roman" w:eastAsia="Times New Roman" w:hAnsi="Times New Roman" w:cs="Times New Roman"/>
              </w:rPr>
              <w:t>Получение кредитов от кредитных организаций бюджетами городских округов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050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01 02 00 00 04 0000 710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350 000 000,00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340 000 000,00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320 000 000,00</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rPr>
            </w:pPr>
            <w:r w:rsidRPr="001B4B48">
              <w:rPr>
                <w:rFonts w:ascii="Times New Roman" w:eastAsia="Times New Roman" w:hAnsi="Times New Roman" w:cs="Times New Roman"/>
              </w:rPr>
              <w:t>Погашение бюджетами городских округов кредитов от кредитных организаций в валюте Российской Федерации</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050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01 02 00 00 04 0000 810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-315 000 000,00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-350 000 000,00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-340 000 000,00</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b/>
                <w:bCs/>
              </w:rPr>
            </w:pPr>
            <w:r w:rsidRPr="001B4B48">
              <w:rPr>
                <w:rFonts w:ascii="Times New Roman" w:eastAsia="Times New Roman" w:hAnsi="Times New Roman" w:cs="Times New Roman"/>
                <w:b/>
                <w:bCs/>
              </w:rPr>
              <w:t>Изменение остатков средств на счетах по учету средств бюджетов</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050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b/>
                <w:bCs/>
              </w:rPr>
            </w:pPr>
            <w:r w:rsidRPr="001B4B48">
              <w:rPr>
                <w:rFonts w:ascii="Times New Roman" w:eastAsia="Times New Roman" w:hAnsi="Times New Roman" w:cs="Times New Roman"/>
                <w:b/>
                <w:bCs/>
              </w:rPr>
              <w:t>01 05 00 00 00 0000 000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b/>
                <w:bCs/>
              </w:rPr>
            </w:pPr>
            <w:r w:rsidRPr="001B4B48">
              <w:rPr>
                <w:rFonts w:ascii="Times New Roman" w:eastAsia="Times New Roman" w:hAnsi="Times New Roman" w:cs="Times New Roman"/>
                <w:b/>
                <w:bCs/>
              </w:rPr>
              <w:t>500 000,00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b/>
                <w:bCs/>
              </w:rPr>
            </w:pPr>
            <w:r w:rsidRPr="001B4B48">
              <w:rPr>
                <w:rFonts w:ascii="Times New Roman" w:eastAsia="Times New Roman" w:hAnsi="Times New Roman" w:cs="Times New Roman"/>
                <w:b/>
                <w:bCs/>
              </w:rPr>
              <w:t>39 000 000,00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b/>
                <w:bCs/>
              </w:rPr>
            </w:pPr>
            <w:r w:rsidRPr="001B4B48">
              <w:rPr>
                <w:rFonts w:ascii="Times New Roman" w:eastAsia="Times New Roman" w:hAnsi="Times New Roman" w:cs="Times New Roman"/>
                <w:b/>
                <w:bCs/>
              </w:rPr>
              <w:t>4 000 000,00</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rPr>
            </w:pPr>
            <w:r w:rsidRPr="001B4B48">
              <w:rPr>
                <w:rFonts w:ascii="Times New Roman" w:eastAsia="Times New Roman" w:hAnsi="Times New Roman" w:cs="Times New Roman"/>
              </w:rPr>
              <w:t>Увеличение прочих остатков средств бюджетов</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050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01 05 02 00 00 0000 500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500 000,00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5 600 000,00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 1 600 000,00</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rPr>
            </w:pPr>
            <w:r w:rsidRPr="001B4B48">
              <w:rPr>
                <w:rFonts w:ascii="Times New Roman" w:eastAsia="Times New Roman" w:hAnsi="Times New Roman" w:cs="Times New Roman"/>
              </w:rPr>
              <w:t>Увеличение прочих остатков денежных средств бюджетов городских округов</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050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01 05 02 01 04 0000 510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500 000,00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5 600 000,00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 1 600 000,00</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rPr>
            </w:pPr>
            <w:r w:rsidRPr="001B4B48">
              <w:rPr>
                <w:rFonts w:ascii="Times New Roman" w:eastAsia="Times New Roman" w:hAnsi="Times New Roman" w:cs="Times New Roman"/>
              </w:rPr>
              <w:t xml:space="preserve">Уменьшение прочих  остатков денежных средств бюджетов </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center"/>
              <w:rPr>
                <w:rFonts w:ascii="Times New Roman" w:eastAsia="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01 05 02 00 00 0000 600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1 000 000,00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44 600 000,00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5 600 000,00</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rPr>
            </w:pPr>
            <w:r w:rsidRPr="001B4B48">
              <w:rPr>
                <w:rFonts w:ascii="Times New Roman" w:eastAsia="Times New Roman" w:hAnsi="Times New Roman" w:cs="Times New Roman"/>
              </w:rPr>
              <w:t>Уменьшение прочих остатков денежных средств бюджетов городских округов</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050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01 05 02 01 04 0000 610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1 000 000,00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44 600 000,00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5 600 000,00</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rPr>
            </w:pPr>
            <w:r w:rsidRPr="001B4B48">
              <w:rPr>
                <w:rFonts w:ascii="Times New Roman" w:eastAsia="Times New Roman" w:hAnsi="Times New Roman" w:cs="Times New Roman"/>
                <w:b/>
                <w:lang w:eastAsia="ru-RU"/>
              </w:rPr>
              <w:t>Департамент муниципальной собственности и градостроительства администрации города Югорска</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070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rPr>
            </w:pP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rPr>
            </w:pPr>
            <w:r w:rsidRPr="001B4B48">
              <w:rPr>
                <w:rFonts w:ascii="Times New Roman" w:eastAsia="Times New Roman" w:hAnsi="Times New Roman" w:cs="Times New Roman"/>
                <w:b/>
                <w:bCs/>
                <w:lang w:eastAsia="ru-RU"/>
              </w:rPr>
              <w:t>Иные источники внутреннего финансирования дефицитов бюджетов</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b/>
              </w:rPr>
            </w:pPr>
            <w:r w:rsidRPr="001B4B48">
              <w:rPr>
                <w:rFonts w:ascii="Times New Roman" w:eastAsia="Times New Roman" w:hAnsi="Times New Roman" w:cs="Times New Roman"/>
                <w:b/>
              </w:rPr>
              <w:t>070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b/>
                <w:bCs/>
                <w:lang w:eastAsia="ru-RU"/>
              </w:rPr>
            </w:pPr>
            <w:r w:rsidRPr="001B4B48">
              <w:rPr>
                <w:rFonts w:ascii="Times New Roman" w:eastAsia="Times New Roman" w:hAnsi="Times New Roman" w:cs="Times New Roman"/>
                <w:b/>
                <w:bCs/>
                <w:lang w:eastAsia="ru-RU"/>
              </w:rPr>
              <w:t>01 06 00 00 00 0000 000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b/>
              </w:rPr>
            </w:pPr>
            <w:r w:rsidRPr="001B4B48">
              <w:rPr>
                <w:rFonts w:ascii="Times New Roman" w:eastAsia="Times New Roman" w:hAnsi="Times New Roman" w:cs="Times New Roman"/>
                <w:b/>
              </w:rPr>
              <w:t>15 000 000,00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b/>
              </w:rPr>
            </w:pPr>
            <w:r w:rsidRPr="001B4B48">
              <w:rPr>
                <w:rFonts w:ascii="Times New Roman" w:eastAsia="Times New Roman" w:hAnsi="Times New Roman" w:cs="Times New Roman"/>
                <w:b/>
              </w:rPr>
              <w:t>25 000 000,00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b/>
              </w:rPr>
            </w:pPr>
            <w:r w:rsidRPr="001B4B48">
              <w:rPr>
                <w:rFonts w:ascii="Times New Roman" w:eastAsia="Times New Roman" w:hAnsi="Times New Roman" w:cs="Times New Roman"/>
                <w:b/>
              </w:rPr>
              <w:t>65 000 000,00</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b/>
                <w:bCs/>
              </w:rPr>
            </w:pPr>
            <w:r w:rsidRPr="001B4B48">
              <w:rPr>
                <w:rFonts w:ascii="Times New Roman" w:eastAsia="Times New Roman" w:hAnsi="Times New Roman" w:cs="Times New Roman"/>
                <w:lang w:eastAsia="ru-RU"/>
              </w:rPr>
              <w:t>Акции и иные формы участия в капитале, находящиеся в государственной и муниципальной собственности</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070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lang w:eastAsia="ru-RU"/>
              </w:rPr>
            </w:pPr>
            <w:r w:rsidRPr="001B4B48">
              <w:rPr>
                <w:rFonts w:ascii="Times New Roman" w:eastAsia="Times New Roman" w:hAnsi="Times New Roman" w:cs="Times New Roman"/>
                <w:lang w:eastAsia="ru-RU"/>
              </w:rPr>
              <w:t>01 06 01 00 00 0000 000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15 000 000,00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25 000 000,00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65 000 000,00</w:t>
            </w:r>
          </w:p>
        </w:tc>
      </w:tr>
      <w:tr w:rsidR="006B6DCD" w:rsidRPr="0075697C" w:rsidTr="00D52F99">
        <w:trPr>
          <w:cantSplit/>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rPr>
                <w:rFonts w:ascii="Times New Roman" w:eastAsia="Times New Roman" w:hAnsi="Times New Roman" w:cs="Times New Roman"/>
                <w:b/>
                <w:bCs/>
              </w:rPr>
            </w:pPr>
            <w:r w:rsidRPr="001B4B48">
              <w:rPr>
                <w:rFonts w:ascii="Times New Roman" w:eastAsia="Times New Roman" w:hAnsi="Times New Roman" w:cs="Times New Roman"/>
                <w:lang w:eastAsia="ru-RU"/>
              </w:rPr>
              <w:t>Средства от продажи акций и иных форм участия в капитале, находящихся в собственности городских округов</w:t>
            </w:r>
          </w:p>
        </w:tc>
        <w:tc>
          <w:tcPr>
            <w:tcW w:w="1843"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rPr>
            </w:pPr>
            <w:r w:rsidRPr="001B4B48">
              <w:rPr>
                <w:rFonts w:ascii="Times New Roman" w:eastAsia="Times New Roman" w:hAnsi="Times New Roman" w:cs="Times New Roman"/>
              </w:rPr>
              <w:t>070</w:t>
            </w:r>
          </w:p>
        </w:tc>
        <w:tc>
          <w:tcPr>
            <w:tcW w:w="2551"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center"/>
              <w:rPr>
                <w:rFonts w:ascii="Times New Roman" w:eastAsia="Times New Roman" w:hAnsi="Times New Roman" w:cs="Times New Roman"/>
                <w:lang w:eastAsia="ru-RU"/>
              </w:rPr>
            </w:pPr>
            <w:r w:rsidRPr="001B4B48">
              <w:rPr>
                <w:rFonts w:ascii="Times New Roman" w:eastAsia="Times New Roman" w:hAnsi="Times New Roman" w:cs="Times New Roman"/>
                <w:lang w:eastAsia="ru-RU"/>
              </w:rPr>
              <w:t>01 06 01 00 04 0000 630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15 000 000,00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25 000 000,00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rPr>
            </w:pPr>
            <w:r w:rsidRPr="001B4B48">
              <w:rPr>
                <w:rFonts w:ascii="Times New Roman" w:eastAsia="Times New Roman" w:hAnsi="Times New Roman" w:cs="Times New Roman"/>
              </w:rPr>
              <w:t>65 000 000,00</w:t>
            </w:r>
          </w:p>
        </w:tc>
      </w:tr>
      <w:tr w:rsidR="006B6DCD" w:rsidRPr="0075697C" w:rsidTr="00D52F99">
        <w:trPr>
          <w:cantSplit/>
          <w:trHeight w:val="393"/>
        </w:trPr>
        <w:tc>
          <w:tcPr>
            <w:tcW w:w="606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both"/>
              <w:rPr>
                <w:rFonts w:ascii="Times New Roman" w:eastAsia="Times New Roman" w:hAnsi="Times New Roman" w:cs="Times New Roman"/>
                <w:b/>
              </w:rPr>
            </w:pPr>
            <w:r w:rsidRPr="001B4B48">
              <w:rPr>
                <w:rFonts w:ascii="Times New Roman" w:eastAsia="Times New Roman" w:hAnsi="Times New Roman" w:cs="Times New Roman"/>
                <w:b/>
              </w:rPr>
              <w:t>Итого</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pStyle w:val="a4"/>
              <w:spacing w:line="276" w:lineRule="auto"/>
              <w:jc w:val="center"/>
              <w:rPr>
                <w:rFonts w:ascii="Times New Roman" w:eastAsia="Times New Roman" w:hAnsi="Times New Roman" w:cs="Times New Roman"/>
                <w:b/>
                <w:sz w:val="22"/>
                <w:szCs w:val="22"/>
              </w:rPr>
            </w:pPr>
          </w:p>
        </w:tc>
        <w:tc>
          <w:tcPr>
            <w:tcW w:w="2551"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pStyle w:val="a4"/>
              <w:spacing w:line="276" w:lineRule="auto"/>
              <w:jc w:val="center"/>
              <w:rPr>
                <w:rFonts w:ascii="Times New Roman" w:eastAsia="Times New Roman" w:hAnsi="Times New Roman" w:cs="Times New Roman"/>
                <w:b/>
                <w:sz w:val="22"/>
                <w:szCs w:val="22"/>
              </w:rPr>
            </w:pP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b/>
                <w:bCs/>
              </w:rPr>
            </w:pPr>
            <w:r w:rsidRPr="001B4B48">
              <w:rPr>
                <w:rFonts w:ascii="Times New Roman" w:eastAsia="Times New Roman" w:hAnsi="Times New Roman" w:cs="Times New Roman"/>
                <w:b/>
                <w:bCs/>
              </w:rPr>
              <w:t>50 500 000,00</w:t>
            </w:r>
          </w:p>
        </w:tc>
        <w:tc>
          <w:tcPr>
            <w:tcW w:w="1843" w:type="dxa"/>
            <w:tcBorders>
              <w:top w:val="single" w:sz="4" w:space="0" w:color="auto"/>
              <w:left w:val="single" w:sz="4" w:space="0" w:color="auto"/>
              <w:bottom w:val="single" w:sz="4" w:space="0" w:color="auto"/>
              <w:right w:val="single" w:sz="4" w:space="0" w:color="auto"/>
            </w:tcBorders>
          </w:tcPr>
          <w:p w:rsidR="006B6DCD" w:rsidRPr="001B4B48" w:rsidRDefault="006B6DCD" w:rsidP="00D52F99">
            <w:pPr>
              <w:jc w:val="right"/>
              <w:rPr>
                <w:rFonts w:ascii="Times New Roman" w:eastAsia="Times New Roman" w:hAnsi="Times New Roman" w:cs="Times New Roman"/>
                <w:b/>
                <w:bCs/>
              </w:rPr>
            </w:pPr>
            <w:r w:rsidRPr="001B4B48">
              <w:rPr>
                <w:rFonts w:ascii="Times New Roman" w:eastAsia="Times New Roman" w:hAnsi="Times New Roman" w:cs="Times New Roman"/>
                <w:b/>
                <w:bCs/>
              </w:rPr>
              <w:t>54 000 000,00</w:t>
            </w:r>
          </w:p>
        </w:tc>
        <w:tc>
          <w:tcPr>
            <w:tcW w:w="1842" w:type="dxa"/>
            <w:tcBorders>
              <w:top w:val="single" w:sz="4" w:space="0" w:color="auto"/>
              <w:left w:val="single" w:sz="4" w:space="0" w:color="auto"/>
              <w:bottom w:val="single" w:sz="4" w:space="0" w:color="auto"/>
              <w:right w:val="single" w:sz="4" w:space="0" w:color="auto"/>
            </w:tcBorders>
            <w:hideMark/>
          </w:tcPr>
          <w:p w:rsidR="006B6DCD" w:rsidRPr="001B4B48" w:rsidRDefault="006B6DCD" w:rsidP="00D52F99">
            <w:pPr>
              <w:jc w:val="right"/>
              <w:rPr>
                <w:rFonts w:ascii="Times New Roman" w:eastAsia="Times New Roman" w:hAnsi="Times New Roman" w:cs="Times New Roman"/>
                <w:b/>
                <w:bCs/>
              </w:rPr>
            </w:pPr>
            <w:r w:rsidRPr="001B4B48">
              <w:rPr>
                <w:rFonts w:ascii="Times New Roman" w:eastAsia="Times New Roman" w:hAnsi="Times New Roman" w:cs="Times New Roman"/>
                <w:b/>
                <w:bCs/>
              </w:rPr>
              <w:t>49 000 000,00</w:t>
            </w:r>
          </w:p>
        </w:tc>
      </w:tr>
    </w:tbl>
    <w:p w:rsidR="00E530B6" w:rsidRDefault="00E530B6" w:rsidP="00BD69EA"/>
    <w:sectPr w:rsidR="00E530B6" w:rsidSect="00C33143">
      <w:pgSz w:w="16838" w:h="11906" w:orient="landscape"/>
      <w:pgMar w:top="1276" w:right="567" w:bottom="141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A3271A"/>
    <w:rsid w:val="000056CF"/>
    <w:rsid w:val="0001061F"/>
    <w:rsid w:val="00016EA9"/>
    <w:rsid w:val="00034BD9"/>
    <w:rsid w:val="000353F5"/>
    <w:rsid w:val="00035C3C"/>
    <w:rsid w:val="000370C1"/>
    <w:rsid w:val="0004029A"/>
    <w:rsid w:val="0004046B"/>
    <w:rsid w:val="0004079C"/>
    <w:rsid w:val="000508D5"/>
    <w:rsid w:val="00050B40"/>
    <w:rsid w:val="0007149E"/>
    <w:rsid w:val="00075699"/>
    <w:rsid w:val="000807D0"/>
    <w:rsid w:val="00086845"/>
    <w:rsid w:val="000951F3"/>
    <w:rsid w:val="00095CE3"/>
    <w:rsid w:val="00095E39"/>
    <w:rsid w:val="000A7311"/>
    <w:rsid w:val="000B06D9"/>
    <w:rsid w:val="000B31A6"/>
    <w:rsid w:val="000B7DA1"/>
    <w:rsid w:val="000C130E"/>
    <w:rsid w:val="000C1C55"/>
    <w:rsid w:val="000C7D5B"/>
    <w:rsid w:val="000D1091"/>
    <w:rsid w:val="000E01B6"/>
    <w:rsid w:val="000F0537"/>
    <w:rsid w:val="000F42E6"/>
    <w:rsid w:val="00110D30"/>
    <w:rsid w:val="00116EA8"/>
    <w:rsid w:val="00121479"/>
    <w:rsid w:val="001222E8"/>
    <w:rsid w:val="001401C0"/>
    <w:rsid w:val="00141E42"/>
    <w:rsid w:val="001444A5"/>
    <w:rsid w:val="0014572C"/>
    <w:rsid w:val="00150628"/>
    <w:rsid w:val="0015215E"/>
    <w:rsid w:val="0016245D"/>
    <w:rsid w:val="0017321F"/>
    <w:rsid w:val="0018044F"/>
    <w:rsid w:val="00195715"/>
    <w:rsid w:val="00196AB7"/>
    <w:rsid w:val="00196F6B"/>
    <w:rsid w:val="001A1027"/>
    <w:rsid w:val="001B4B48"/>
    <w:rsid w:val="001C5A89"/>
    <w:rsid w:val="001D675A"/>
    <w:rsid w:val="001F13AD"/>
    <w:rsid w:val="001F37B7"/>
    <w:rsid w:val="00203561"/>
    <w:rsid w:val="00211CEC"/>
    <w:rsid w:val="00214FF9"/>
    <w:rsid w:val="0022504D"/>
    <w:rsid w:val="002302D1"/>
    <w:rsid w:val="00232016"/>
    <w:rsid w:val="0024158B"/>
    <w:rsid w:val="00256FC9"/>
    <w:rsid w:val="00264A66"/>
    <w:rsid w:val="0027735A"/>
    <w:rsid w:val="002970CE"/>
    <w:rsid w:val="002D2AC4"/>
    <w:rsid w:val="002E53C7"/>
    <w:rsid w:val="002E7C87"/>
    <w:rsid w:val="002F2345"/>
    <w:rsid w:val="002F30AB"/>
    <w:rsid w:val="0031700E"/>
    <w:rsid w:val="00322194"/>
    <w:rsid w:val="00323D4E"/>
    <w:rsid w:val="003272F1"/>
    <w:rsid w:val="00331408"/>
    <w:rsid w:val="0033384D"/>
    <w:rsid w:val="00342B12"/>
    <w:rsid w:val="00360221"/>
    <w:rsid w:val="00360BD4"/>
    <w:rsid w:val="0036190C"/>
    <w:rsid w:val="00373AFE"/>
    <w:rsid w:val="0037424B"/>
    <w:rsid w:val="00390AE6"/>
    <w:rsid w:val="00391831"/>
    <w:rsid w:val="003A659E"/>
    <w:rsid w:val="003B3773"/>
    <w:rsid w:val="003C78F9"/>
    <w:rsid w:val="003D2D7A"/>
    <w:rsid w:val="003D76B5"/>
    <w:rsid w:val="003E1683"/>
    <w:rsid w:val="003E3B3F"/>
    <w:rsid w:val="003F14D1"/>
    <w:rsid w:val="00417ADF"/>
    <w:rsid w:val="004241DA"/>
    <w:rsid w:val="00433611"/>
    <w:rsid w:val="004450B6"/>
    <w:rsid w:val="00455655"/>
    <w:rsid w:val="004632B9"/>
    <w:rsid w:val="00467CA0"/>
    <w:rsid w:val="004B76AC"/>
    <w:rsid w:val="004C3AD4"/>
    <w:rsid w:val="004D0939"/>
    <w:rsid w:val="004E56B1"/>
    <w:rsid w:val="004E7140"/>
    <w:rsid w:val="005146D3"/>
    <w:rsid w:val="00522013"/>
    <w:rsid w:val="005265D2"/>
    <w:rsid w:val="00534A39"/>
    <w:rsid w:val="00552799"/>
    <w:rsid w:val="00574628"/>
    <w:rsid w:val="00574C55"/>
    <w:rsid w:val="005902B1"/>
    <w:rsid w:val="0059268A"/>
    <w:rsid w:val="00595330"/>
    <w:rsid w:val="005A60AB"/>
    <w:rsid w:val="005A6736"/>
    <w:rsid w:val="005B1A22"/>
    <w:rsid w:val="005B53CE"/>
    <w:rsid w:val="005D445A"/>
    <w:rsid w:val="005D7D21"/>
    <w:rsid w:val="005E3510"/>
    <w:rsid w:val="005F06BE"/>
    <w:rsid w:val="00603D13"/>
    <w:rsid w:val="0061005D"/>
    <w:rsid w:val="0062110A"/>
    <w:rsid w:val="0062396D"/>
    <w:rsid w:val="00624DCF"/>
    <w:rsid w:val="00626BF4"/>
    <w:rsid w:val="00632549"/>
    <w:rsid w:val="00635D4D"/>
    <w:rsid w:val="006537B7"/>
    <w:rsid w:val="0065692E"/>
    <w:rsid w:val="00657F85"/>
    <w:rsid w:val="00663848"/>
    <w:rsid w:val="00667411"/>
    <w:rsid w:val="00683B53"/>
    <w:rsid w:val="006855B4"/>
    <w:rsid w:val="00691362"/>
    <w:rsid w:val="00695B8F"/>
    <w:rsid w:val="00695F5A"/>
    <w:rsid w:val="00696942"/>
    <w:rsid w:val="006A156D"/>
    <w:rsid w:val="006A1D8D"/>
    <w:rsid w:val="006A3CC6"/>
    <w:rsid w:val="006A3CF3"/>
    <w:rsid w:val="006A7B8C"/>
    <w:rsid w:val="006B6DCD"/>
    <w:rsid w:val="006C0C14"/>
    <w:rsid w:val="006C2F9B"/>
    <w:rsid w:val="006C41C9"/>
    <w:rsid w:val="006D47B1"/>
    <w:rsid w:val="006D5B72"/>
    <w:rsid w:val="006D6CCD"/>
    <w:rsid w:val="006E3AA5"/>
    <w:rsid w:val="006E4B76"/>
    <w:rsid w:val="00703F67"/>
    <w:rsid w:val="00704991"/>
    <w:rsid w:val="00710018"/>
    <w:rsid w:val="00711347"/>
    <w:rsid w:val="00717858"/>
    <w:rsid w:val="00730F14"/>
    <w:rsid w:val="0073391D"/>
    <w:rsid w:val="007363E9"/>
    <w:rsid w:val="007428A3"/>
    <w:rsid w:val="0074298C"/>
    <w:rsid w:val="00750D21"/>
    <w:rsid w:val="00753212"/>
    <w:rsid w:val="007542F7"/>
    <w:rsid w:val="00760A2D"/>
    <w:rsid w:val="007733D3"/>
    <w:rsid w:val="0079530F"/>
    <w:rsid w:val="007B746D"/>
    <w:rsid w:val="007C335E"/>
    <w:rsid w:val="007E3F88"/>
    <w:rsid w:val="007F395C"/>
    <w:rsid w:val="00805769"/>
    <w:rsid w:val="00807EAE"/>
    <w:rsid w:val="00837B90"/>
    <w:rsid w:val="00841A6E"/>
    <w:rsid w:val="00844E91"/>
    <w:rsid w:val="00847C85"/>
    <w:rsid w:val="00862C7E"/>
    <w:rsid w:val="008750FA"/>
    <w:rsid w:val="008915ED"/>
    <w:rsid w:val="00891CBA"/>
    <w:rsid w:val="0089384B"/>
    <w:rsid w:val="00893926"/>
    <w:rsid w:val="008A2128"/>
    <w:rsid w:val="008A425D"/>
    <w:rsid w:val="008B18FE"/>
    <w:rsid w:val="008B5F63"/>
    <w:rsid w:val="008C1BA9"/>
    <w:rsid w:val="008C4FB4"/>
    <w:rsid w:val="008D6BAF"/>
    <w:rsid w:val="008E088D"/>
    <w:rsid w:val="008E6AA1"/>
    <w:rsid w:val="008F1BCC"/>
    <w:rsid w:val="00906706"/>
    <w:rsid w:val="0090791D"/>
    <w:rsid w:val="00915FD8"/>
    <w:rsid w:val="009173DC"/>
    <w:rsid w:val="00937618"/>
    <w:rsid w:val="0095484F"/>
    <w:rsid w:val="00955A06"/>
    <w:rsid w:val="009574A5"/>
    <w:rsid w:val="0096666D"/>
    <w:rsid w:val="00970817"/>
    <w:rsid w:val="0097515B"/>
    <w:rsid w:val="00975F07"/>
    <w:rsid w:val="00987779"/>
    <w:rsid w:val="0099011B"/>
    <w:rsid w:val="009921B5"/>
    <w:rsid w:val="00994DD0"/>
    <w:rsid w:val="00996A11"/>
    <w:rsid w:val="009B1E34"/>
    <w:rsid w:val="009B2A0F"/>
    <w:rsid w:val="009B6018"/>
    <w:rsid w:val="009C3239"/>
    <w:rsid w:val="009C55CF"/>
    <w:rsid w:val="009C7563"/>
    <w:rsid w:val="009D14E2"/>
    <w:rsid w:val="009E1C48"/>
    <w:rsid w:val="009E6319"/>
    <w:rsid w:val="009F6DBA"/>
    <w:rsid w:val="009F7A05"/>
    <w:rsid w:val="00A028A0"/>
    <w:rsid w:val="00A05E2A"/>
    <w:rsid w:val="00A10B3A"/>
    <w:rsid w:val="00A11B47"/>
    <w:rsid w:val="00A14947"/>
    <w:rsid w:val="00A26967"/>
    <w:rsid w:val="00A3271A"/>
    <w:rsid w:val="00A44C3F"/>
    <w:rsid w:val="00A45B5A"/>
    <w:rsid w:val="00A4665A"/>
    <w:rsid w:val="00A503BE"/>
    <w:rsid w:val="00A5095E"/>
    <w:rsid w:val="00A549BA"/>
    <w:rsid w:val="00A57DB8"/>
    <w:rsid w:val="00A60E32"/>
    <w:rsid w:val="00A666FF"/>
    <w:rsid w:val="00A951D3"/>
    <w:rsid w:val="00AA128A"/>
    <w:rsid w:val="00AA5FFA"/>
    <w:rsid w:val="00AB03E2"/>
    <w:rsid w:val="00AB5CFC"/>
    <w:rsid w:val="00AC1DBB"/>
    <w:rsid w:val="00AC32A4"/>
    <w:rsid w:val="00AC4E24"/>
    <w:rsid w:val="00AD24C2"/>
    <w:rsid w:val="00AD2672"/>
    <w:rsid w:val="00AF2054"/>
    <w:rsid w:val="00B0539A"/>
    <w:rsid w:val="00B11972"/>
    <w:rsid w:val="00B13912"/>
    <w:rsid w:val="00B22C3D"/>
    <w:rsid w:val="00B2795A"/>
    <w:rsid w:val="00B32490"/>
    <w:rsid w:val="00B36D9D"/>
    <w:rsid w:val="00B430AC"/>
    <w:rsid w:val="00B50723"/>
    <w:rsid w:val="00B517F5"/>
    <w:rsid w:val="00B55379"/>
    <w:rsid w:val="00B66C3E"/>
    <w:rsid w:val="00B81AF3"/>
    <w:rsid w:val="00B844F3"/>
    <w:rsid w:val="00BB1706"/>
    <w:rsid w:val="00BC5ABB"/>
    <w:rsid w:val="00BC63B0"/>
    <w:rsid w:val="00BC6B72"/>
    <w:rsid w:val="00BD2785"/>
    <w:rsid w:val="00BD69EA"/>
    <w:rsid w:val="00BE228B"/>
    <w:rsid w:val="00BE52AB"/>
    <w:rsid w:val="00BF2AE9"/>
    <w:rsid w:val="00BF55A9"/>
    <w:rsid w:val="00BF5F7B"/>
    <w:rsid w:val="00BF7908"/>
    <w:rsid w:val="00C01BA8"/>
    <w:rsid w:val="00C132D8"/>
    <w:rsid w:val="00C14C47"/>
    <w:rsid w:val="00C15515"/>
    <w:rsid w:val="00C16705"/>
    <w:rsid w:val="00C16DAC"/>
    <w:rsid w:val="00C33143"/>
    <w:rsid w:val="00C41A1D"/>
    <w:rsid w:val="00C46591"/>
    <w:rsid w:val="00C47D2E"/>
    <w:rsid w:val="00C47E1E"/>
    <w:rsid w:val="00C532AF"/>
    <w:rsid w:val="00C66173"/>
    <w:rsid w:val="00C74526"/>
    <w:rsid w:val="00C762C9"/>
    <w:rsid w:val="00C76E79"/>
    <w:rsid w:val="00C83721"/>
    <w:rsid w:val="00C872AC"/>
    <w:rsid w:val="00C93D55"/>
    <w:rsid w:val="00CB25AB"/>
    <w:rsid w:val="00CB5804"/>
    <w:rsid w:val="00CC6044"/>
    <w:rsid w:val="00CC6118"/>
    <w:rsid w:val="00CD24C1"/>
    <w:rsid w:val="00CF0876"/>
    <w:rsid w:val="00CF1AD7"/>
    <w:rsid w:val="00CF1D22"/>
    <w:rsid w:val="00CF37F8"/>
    <w:rsid w:val="00CF3FAE"/>
    <w:rsid w:val="00CF6288"/>
    <w:rsid w:val="00D00E8E"/>
    <w:rsid w:val="00D152C8"/>
    <w:rsid w:val="00D24574"/>
    <w:rsid w:val="00D25184"/>
    <w:rsid w:val="00D407B2"/>
    <w:rsid w:val="00D54EB6"/>
    <w:rsid w:val="00D63F89"/>
    <w:rsid w:val="00D6498F"/>
    <w:rsid w:val="00D769C2"/>
    <w:rsid w:val="00D94E3F"/>
    <w:rsid w:val="00DA2430"/>
    <w:rsid w:val="00DA701D"/>
    <w:rsid w:val="00DB1330"/>
    <w:rsid w:val="00DB2323"/>
    <w:rsid w:val="00DC169D"/>
    <w:rsid w:val="00DC2D68"/>
    <w:rsid w:val="00DD7D35"/>
    <w:rsid w:val="00DE0D9E"/>
    <w:rsid w:val="00DE20BD"/>
    <w:rsid w:val="00DE2BFB"/>
    <w:rsid w:val="00DE78F3"/>
    <w:rsid w:val="00E00905"/>
    <w:rsid w:val="00E03D10"/>
    <w:rsid w:val="00E132F5"/>
    <w:rsid w:val="00E17F73"/>
    <w:rsid w:val="00E23890"/>
    <w:rsid w:val="00E257CD"/>
    <w:rsid w:val="00E34840"/>
    <w:rsid w:val="00E35C65"/>
    <w:rsid w:val="00E36915"/>
    <w:rsid w:val="00E36B78"/>
    <w:rsid w:val="00E466F8"/>
    <w:rsid w:val="00E46A21"/>
    <w:rsid w:val="00E530B6"/>
    <w:rsid w:val="00E553A9"/>
    <w:rsid w:val="00E5630E"/>
    <w:rsid w:val="00E619EC"/>
    <w:rsid w:val="00E723CD"/>
    <w:rsid w:val="00E74FAC"/>
    <w:rsid w:val="00E80296"/>
    <w:rsid w:val="00E94C1E"/>
    <w:rsid w:val="00E95E89"/>
    <w:rsid w:val="00EA0F10"/>
    <w:rsid w:val="00EA4055"/>
    <w:rsid w:val="00EB73DE"/>
    <w:rsid w:val="00EB7E4B"/>
    <w:rsid w:val="00EC6A7B"/>
    <w:rsid w:val="00EE1FCB"/>
    <w:rsid w:val="00EE299F"/>
    <w:rsid w:val="00EE6170"/>
    <w:rsid w:val="00EE6B83"/>
    <w:rsid w:val="00EF131E"/>
    <w:rsid w:val="00F04A2D"/>
    <w:rsid w:val="00F177D4"/>
    <w:rsid w:val="00F30779"/>
    <w:rsid w:val="00F42AB8"/>
    <w:rsid w:val="00F475D3"/>
    <w:rsid w:val="00F51DDA"/>
    <w:rsid w:val="00F5557C"/>
    <w:rsid w:val="00F616B3"/>
    <w:rsid w:val="00F617FD"/>
    <w:rsid w:val="00F6401F"/>
    <w:rsid w:val="00F65770"/>
    <w:rsid w:val="00F666B6"/>
    <w:rsid w:val="00F67E7D"/>
    <w:rsid w:val="00F701A0"/>
    <w:rsid w:val="00F7278A"/>
    <w:rsid w:val="00F9131A"/>
    <w:rsid w:val="00F916D9"/>
    <w:rsid w:val="00FA45C2"/>
    <w:rsid w:val="00FA6A4D"/>
    <w:rsid w:val="00FA7D6C"/>
    <w:rsid w:val="00FB53FE"/>
    <w:rsid w:val="00FB6D4C"/>
    <w:rsid w:val="00FC02B1"/>
    <w:rsid w:val="00FC05F3"/>
    <w:rsid w:val="00FC1AEB"/>
    <w:rsid w:val="00FC483C"/>
    <w:rsid w:val="00FD1A42"/>
    <w:rsid w:val="00FE5C19"/>
    <w:rsid w:val="00FF2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A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1091"/>
    <w:pPr>
      <w:spacing w:after="0" w:line="240" w:lineRule="auto"/>
    </w:pPr>
  </w:style>
  <w:style w:type="paragraph" w:customStyle="1" w:styleId="a4">
    <w:name w:val="Нормальный (таблица)"/>
    <w:basedOn w:val="a"/>
    <w:next w:val="a"/>
    <w:uiPriority w:val="99"/>
    <w:rsid w:val="006D47B1"/>
    <w:pPr>
      <w:widowControl w:val="0"/>
      <w:autoSpaceDE w:val="0"/>
      <w:autoSpaceDN w:val="0"/>
      <w:adjustRightInd w:val="0"/>
      <w:spacing w:after="0" w:line="240" w:lineRule="auto"/>
      <w:jc w:val="both"/>
    </w:pPr>
    <w:rPr>
      <w:rFonts w:ascii="Arial" w:hAnsi="Arial" w:cs="Arial"/>
      <w:sz w:val="24"/>
      <w:szCs w:val="24"/>
    </w:rPr>
  </w:style>
  <w:style w:type="table" w:styleId="a5">
    <w:name w:val="Table Grid"/>
    <w:basedOn w:val="a1"/>
    <w:uiPriority w:val="59"/>
    <w:rsid w:val="006D47B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95484F"/>
    <w:rPr>
      <w:color w:val="0000FF"/>
      <w:u w:val="single"/>
    </w:rPr>
  </w:style>
  <w:style w:type="character" w:styleId="a7">
    <w:name w:val="FollowedHyperlink"/>
    <w:basedOn w:val="a0"/>
    <w:uiPriority w:val="99"/>
    <w:semiHidden/>
    <w:unhideWhenUsed/>
    <w:rsid w:val="0095484F"/>
    <w:rPr>
      <w:color w:val="800080"/>
      <w:u w:val="single"/>
    </w:rPr>
  </w:style>
  <w:style w:type="paragraph" w:customStyle="1" w:styleId="xl64">
    <w:name w:val="xl64"/>
    <w:basedOn w:val="a"/>
    <w:rsid w:val="0095484F"/>
    <w:pPr>
      <w:spacing w:before="100" w:beforeAutospacing="1" w:after="100" w:afterAutospacing="1" w:line="240" w:lineRule="auto"/>
    </w:pPr>
    <w:rPr>
      <w:rFonts w:ascii="Arial" w:eastAsia="Times New Roman" w:hAnsi="Arial" w:cs="Arial"/>
      <w:sz w:val="20"/>
      <w:szCs w:val="20"/>
    </w:rPr>
  </w:style>
  <w:style w:type="paragraph" w:customStyle="1" w:styleId="xl65">
    <w:name w:val="xl65"/>
    <w:basedOn w:val="a"/>
    <w:rsid w:val="009548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95484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a"/>
    <w:rsid w:val="0095484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a"/>
    <w:rsid w:val="0095484F"/>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95484F"/>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95484F"/>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95484F"/>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
    <w:rsid w:val="0095484F"/>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95484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95484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9548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9548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9548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95484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95484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95484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95484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95484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95484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95484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95484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
    <w:rsid w:val="0095484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9548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95484F"/>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a"/>
    <w:rsid w:val="0095484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95484F"/>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
    <w:rsid w:val="0095484F"/>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a"/>
    <w:rsid w:val="003F14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93">
    <w:name w:val="xl93"/>
    <w:basedOn w:val="a"/>
    <w:rsid w:val="003F14D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94">
    <w:name w:val="xl94"/>
    <w:basedOn w:val="a"/>
    <w:rsid w:val="003F14D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95">
    <w:name w:val="xl95"/>
    <w:basedOn w:val="a"/>
    <w:rsid w:val="003F14D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96">
    <w:name w:val="xl96"/>
    <w:basedOn w:val="a"/>
    <w:rsid w:val="003F14D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97">
    <w:name w:val="xl97"/>
    <w:basedOn w:val="a"/>
    <w:rsid w:val="003F14D1"/>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98">
    <w:name w:val="xl98"/>
    <w:basedOn w:val="a"/>
    <w:rsid w:val="003F14D1"/>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99">
    <w:name w:val="xl99"/>
    <w:basedOn w:val="a"/>
    <w:rsid w:val="003F14D1"/>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sz w:val="16"/>
      <w:szCs w:val="16"/>
    </w:rPr>
  </w:style>
  <w:style w:type="paragraph" w:customStyle="1" w:styleId="xl100">
    <w:name w:val="xl100"/>
    <w:basedOn w:val="a"/>
    <w:rsid w:val="003F14D1"/>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16"/>
      <w:szCs w:val="16"/>
    </w:rPr>
  </w:style>
  <w:style w:type="paragraph" w:customStyle="1" w:styleId="xl101">
    <w:name w:val="xl101"/>
    <w:basedOn w:val="a"/>
    <w:rsid w:val="003F14D1"/>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
    <w:rsid w:val="003F14D1"/>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16"/>
      <w:szCs w:val="16"/>
    </w:rPr>
  </w:style>
  <w:style w:type="paragraph" w:customStyle="1" w:styleId="xl103">
    <w:name w:val="xl103"/>
    <w:basedOn w:val="a"/>
    <w:rsid w:val="003F14D1"/>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16"/>
      <w:szCs w:val="16"/>
    </w:rPr>
  </w:style>
  <w:style w:type="paragraph" w:customStyle="1" w:styleId="xl104">
    <w:name w:val="xl104"/>
    <w:basedOn w:val="a"/>
    <w:rsid w:val="003F14D1"/>
    <w:pPr>
      <w:pBdr>
        <w:top w:val="single" w:sz="4"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16"/>
      <w:szCs w:val="16"/>
    </w:rPr>
  </w:style>
  <w:style w:type="paragraph" w:customStyle="1" w:styleId="xl105">
    <w:name w:val="xl105"/>
    <w:basedOn w:val="a"/>
    <w:rsid w:val="003F14D1"/>
    <w:pPr>
      <w:pBdr>
        <w:top w:val="single" w:sz="4" w:space="0" w:color="auto"/>
        <w:left w:val="single" w:sz="8" w:space="0" w:color="auto"/>
        <w:bottom w:val="single" w:sz="4" w:space="0" w:color="auto"/>
      </w:pBdr>
      <w:shd w:val="clear" w:color="000000" w:fill="C0C0C0"/>
      <w:spacing w:before="100" w:beforeAutospacing="1" w:after="100" w:afterAutospacing="1" w:line="240" w:lineRule="auto"/>
    </w:pPr>
    <w:rPr>
      <w:rFonts w:ascii="Arial" w:eastAsia="Times New Roman" w:hAnsi="Arial" w:cs="Arial"/>
      <w:sz w:val="16"/>
      <w:szCs w:val="16"/>
    </w:rPr>
  </w:style>
  <w:style w:type="paragraph" w:customStyle="1" w:styleId="xl106">
    <w:name w:val="xl106"/>
    <w:basedOn w:val="a"/>
    <w:rsid w:val="003F14D1"/>
    <w:pPr>
      <w:pBdr>
        <w:top w:val="single" w:sz="4" w:space="0" w:color="auto"/>
        <w:left w:val="single" w:sz="4" w:space="0" w:color="auto"/>
        <w:bottom w:val="single" w:sz="4" w:space="0" w:color="auto"/>
        <w:right w:val="single" w:sz="8" w:space="0" w:color="auto"/>
      </w:pBdr>
      <w:shd w:val="clear" w:color="000000" w:fill="969696"/>
      <w:spacing w:before="100" w:beforeAutospacing="1" w:after="100" w:afterAutospacing="1" w:line="240" w:lineRule="auto"/>
    </w:pPr>
    <w:rPr>
      <w:rFonts w:ascii="Arial" w:eastAsia="Times New Roman" w:hAnsi="Arial" w:cs="Arial"/>
      <w:sz w:val="16"/>
      <w:szCs w:val="16"/>
    </w:rPr>
  </w:style>
  <w:style w:type="paragraph" w:customStyle="1" w:styleId="xl107">
    <w:name w:val="xl107"/>
    <w:basedOn w:val="a"/>
    <w:rsid w:val="003F14D1"/>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16"/>
      <w:szCs w:val="16"/>
    </w:rPr>
  </w:style>
  <w:style w:type="paragraph" w:customStyle="1" w:styleId="xl108">
    <w:name w:val="xl108"/>
    <w:basedOn w:val="a"/>
    <w:rsid w:val="003F14D1"/>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16"/>
      <w:szCs w:val="16"/>
    </w:rPr>
  </w:style>
  <w:style w:type="paragraph" w:customStyle="1" w:styleId="xl109">
    <w:name w:val="xl109"/>
    <w:basedOn w:val="a"/>
    <w:rsid w:val="003F14D1"/>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16"/>
      <w:szCs w:val="16"/>
    </w:rPr>
  </w:style>
  <w:style w:type="paragraph" w:customStyle="1" w:styleId="xl110">
    <w:name w:val="xl110"/>
    <w:basedOn w:val="a"/>
    <w:rsid w:val="003F14D1"/>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16"/>
      <w:szCs w:val="16"/>
    </w:rPr>
  </w:style>
  <w:style w:type="paragraph" w:customStyle="1" w:styleId="xl111">
    <w:name w:val="xl111"/>
    <w:basedOn w:val="a"/>
    <w:rsid w:val="003F14D1"/>
    <w:pPr>
      <w:pBdr>
        <w:top w:val="single" w:sz="4" w:space="0" w:color="auto"/>
        <w:left w:val="single" w:sz="4"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16"/>
      <w:szCs w:val="16"/>
    </w:rPr>
  </w:style>
  <w:style w:type="paragraph" w:customStyle="1" w:styleId="xl112">
    <w:name w:val="xl112"/>
    <w:basedOn w:val="a"/>
    <w:rsid w:val="003F14D1"/>
    <w:pPr>
      <w:pBdr>
        <w:top w:val="single" w:sz="4" w:space="0" w:color="auto"/>
        <w:left w:val="single" w:sz="8" w:space="0" w:color="auto"/>
        <w:bottom w:val="single" w:sz="4" w:space="0" w:color="auto"/>
      </w:pBdr>
      <w:shd w:val="clear" w:color="000000" w:fill="969696"/>
      <w:spacing w:before="100" w:beforeAutospacing="1" w:after="100" w:afterAutospacing="1" w:line="240" w:lineRule="auto"/>
    </w:pPr>
    <w:rPr>
      <w:rFonts w:ascii="Arial" w:eastAsia="Times New Roman" w:hAnsi="Arial" w:cs="Arial"/>
      <w:sz w:val="16"/>
      <w:szCs w:val="16"/>
    </w:rPr>
  </w:style>
  <w:style w:type="paragraph" w:customStyle="1" w:styleId="xl113">
    <w:name w:val="xl113"/>
    <w:basedOn w:val="a"/>
    <w:rsid w:val="003F14D1"/>
    <w:pPr>
      <w:pBdr>
        <w:top w:val="single" w:sz="4" w:space="0" w:color="auto"/>
        <w:left w:val="single" w:sz="4" w:space="0" w:color="auto"/>
        <w:bottom w:val="single" w:sz="4" w:space="0" w:color="auto"/>
        <w:right w:val="single" w:sz="8"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14">
    <w:name w:val="xl114"/>
    <w:basedOn w:val="a"/>
    <w:rsid w:val="003F14D1"/>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15">
    <w:name w:val="xl115"/>
    <w:basedOn w:val="a"/>
    <w:rsid w:val="003F14D1"/>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16">
    <w:name w:val="xl116"/>
    <w:basedOn w:val="a"/>
    <w:rsid w:val="003F14D1"/>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17">
    <w:name w:val="xl117"/>
    <w:basedOn w:val="a"/>
    <w:rsid w:val="003F14D1"/>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18">
    <w:name w:val="xl118"/>
    <w:basedOn w:val="a"/>
    <w:rsid w:val="003F14D1"/>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19">
    <w:name w:val="xl119"/>
    <w:basedOn w:val="a"/>
    <w:rsid w:val="003F14D1"/>
    <w:pPr>
      <w:pBdr>
        <w:top w:val="single" w:sz="4" w:space="0" w:color="auto"/>
        <w:left w:val="single" w:sz="8"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20">
    <w:name w:val="xl120"/>
    <w:basedOn w:val="a"/>
    <w:rsid w:val="003F14D1"/>
    <w:pPr>
      <w:pBdr>
        <w:top w:val="single" w:sz="8" w:space="0" w:color="auto"/>
        <w:left w:val="single" w:sz="4" w:space="0" w:color="auto"/>
        <w:bottom w:val="single" w:sz="4" w:space="0" w:color="auto"/>
        <w:right w:val="single" w:sz="8"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21">
    <w:name w:val="xl121"/>
    <w:basedOn w:val="a"/>
    <w:rsid w:val="003F14D1"/>
    <w:pPr>
      <w:pBdr>
        <w:top w:val="single" w:sz="8" w:space="0" w:color="auto"/>
        <w:left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22">
    <w:name w:val="xl122"/>
    <w:basedOn w:val="a"/>
    <w:rsid w:val="003F14D1"/>
    <w:pPr>
      <w:pBdr>
        <w:top w:val="single" w:sz="8" w:space="0" w:color="auto"/>
        <w:left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23">
    <w:name w:val="xl123"/>
    <w:basedOn w:val="a"/>
    <w:rsid w:val="003F14D1"/>
    <w:pPr>
      <w:pBdr>
        <w:top w:val="single" w:sz="8" w:space="0" w:color="auto"/>
        <w:left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24">
    <w:name w:val="xl124"/>
    <w:basedOn w:val="a"/>
    <w:rsid w:val="003F14D1"/>
    <w:pPr>
      <w:pBdr>
        <w:top w:val="single" w:sz="8" w:space="0" w:color="auto"/>
        <w:left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25">
    <w:name w:val="xl125"/>
    <w:basedOn w:val="a"/>
    <w:rsid w:val="003F14D1"/>
    <w:pPr>
      <w:pBdr>
        <w:top w:val="single" w:sz="8" w:space="0" w:color="auto"/>
        <w:left w:val="single" w:sz="4"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26">
    <w:name w:val="xl126"/>
    <w:basedOn w:val="a"/>
    <w:rsid w:val="003F14D1"/>
    <w:pPr>
      <w:pBdr>
        <w:top w:val="single" w:sz="8" w:space="0" w:color="auto"/>
        <w:left w:val="single" w:sz="8" w:space="0" w:color="auto"/>
        <w:bottom w:val="single" w:sz="4" w:space="0" w:color="auto"/>
      </w:pBdr>
      <w:shd w:val="clear" w:color="000000" w:fill="CCCCFF"/>
      <w:spacing w:before="100" w:beforeAutospacing="1" w:after="100" w:afterAutospacing="1" w:line="240" w:lineRule="auto"/>
    </w:pPr>
    <w:rPr>
      <w:rFonts w:ascii="Arial" w:eastAsia="Times New Roman" w:hAnsi="Arial" w:cs="Arial"/>
      <w:sz w:val="16"/>
      <w:szCs w:val="16"/>
    </w:rPr>
  </w:style>
  <w:style w:type="paragraph" w:customStyle="1" w:styleId="xl127">
    <w:name w:val="xl127"/>
    <w:basedOn w:val="a"/>
    <w:rsid w:val="003F14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28">
    <w:name w:val="xl128"/>
    <w:basedOn w:val="a"/>
    <w:rsid w:val="003F14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styleId="a8">
    <w:name w:val="Balloon Text"/>
    <w:basedOn w:val="a"/>
    <w:link w:val="a9"/>
    <w:uiPriority w:val="99"/>
    <w:semiHidden/>
    <w:unhideWhenUsed/>
    <w:rsid w:val="00467CA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67CA0"/>
    <w:rPr>
      <w:rFonts w:ascii="Tahoma" w:hAnsi="Tahoma" w:cs="Tahoma"/>
      <w:sz w:val="16"/>
      <w:szCs w:val="16"/>
    </w:rPr>
  </w:style>
  <w:style w:type="paragraph" w:customStyle="1" w:styleId="msonormal0">
    <w:name w:val="msonormal"/>
    <w:basedOn w:val="a"/>
    <w:rsid w:val="00BF5F7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annotation reference"/>
    <w:basedOn w:val="a0"/>
    <w:uiPriority w:val="99"/>
    <w:semiHidden/>
    <w:unhideWhenUsed/>
    <w:rsid w:val="00D24574"/>
    <w:rPr>
      <w:sz w:val="16"/>
      <w:szCs w:val="16"/>
    </w:rPr>
  </w:style>
  <w:style w:type="paragraph" w:styleId="ab">
    <w:name w:val="annotation text"/>
    <w:basedOn w:val="a"/>
    <w:link w:val="ac"/>
    <w:uiPriority w:val="99"/>
    <w:semiHidden/>
    <w:unhideWhenUsed/>
    <w:rsid w:val="00D24574"/>
    <w:pPr>
      <w:spacing w:line="240" w:lineRule="auto"/>
    </w:pPr>
    <w:rPr>
      <w:sz w:val="20"/>
      <w:szCs w:val="20"/>
    </w:rPr>
  </w:style>
  <w:style w:type="character" w:customStyle="1" w:styleId="ac">
    <w:name w:val="Текст примечания Знак"/>
    <w:basedOn w:val="a0"/>
    <w:link w:val="ab"/>
    <w:uiPriority w:val="99"/>
    <w:semiHidden/>
    <w:rsid w:val="00D24574"/>
    <w:rPr>
      <w:sz w:val="20"/>
      <w:szCs w:val="20"/>
    </w:rPr>
  </w:style>
  <w:style w:type="paragraph" w:styleId="ad">
    <w:name w:val="annotation subject"/>
    <w:basedOn w:val="ab"/>
    <w:next w:val="ab"/>
    <w:link w:val="ae"/>
    <w:uiPriority w:val="99"/>
    <w:semiHidden/>
    <w:unhideWhenUsed/>
    <w:rsid w:val="00D24574"/>
    <w:rPr>
      <w:b/>
      <w:bCs/>
    </w:rPr>
  </w:style>
  <w:style w:type="character" w:customStyle="1" w:styleId="ae">
    <w:name w:val="Тема примечания Знак"/>
    <w:basedOn w:val="ac"/>
    <w:link w:val="ad"/>
    <w:uiPriority w:val="99"/>
    <w:semiHidden/>
    <w:rsid w:val="00D245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7802">
      <w:bodyDiv w:val="1"/>
      <w:marLeft w:val="0"/>
      <w:marRight w:val="0"/>
      <w:marTop w:val="0"/>
      <w:marBottom w:val="0"/>
      <w:divBdr>
        <w:top w:val="none" w:sz="0" w:space="0" w:color="auto"/>
        <w:left w:val="none" w:sz="0" w:space="0" w:color="auto"/>
        <w:bottom w:val="none" w:sz="0" w:space="0" w:color="auto"/>
        <w:right w:val="none" w:sz="0" w:space="0" w:color="auto"/>
      </w:divBdr>
    </w:div>
    <w:div w:id="87045845">
      <w:bodyDiv w:val="1"/>
      <w:marLeft w:val="0"/>
      <w:marRight w:val="0"/>
      <w:marTop w:val="0"/>
      <w:marBottom w:val="0"/>
      <w:divBdr>
        <w:top w:val="none" w:sz="0" w:space="0" w:color="auto"/>
        <w:left w:val="none" w:sz="0" w:space="0" w:color="auto"/>
        <w:bottom w:val="none" w:sz="0" w:space="0" w:color="auto"/>
        <w:right w:val="none" w:sz="0" w:space="0" w:color="auto"/>
      </w:divBdr>
    </w:div>
    <w:div w:id="119229665">
      <w:bodyDiv w:val="1"/>
      <w:marLeft w:val="0"/>
      <w:marRight w:val="0"/>
      <w:marTop w:val="0"/>
      <w:marBottom w:val="0"/>
      <w:divBdr>
        <w:top w:val="none" w:sz="0" w:space="0" w:color="auto"/>
        <w:left w:val="none" w:sz="0" w:space="0" w:color="auto"/>
        <w:bottom w:val="none" w:sz="0" w:space="0" w:color="auto"/>
        <w:right w:val="none" w:sz="0" w:space="0" w:color="auto"/>
      </w:divBdr>
    </w:div>
    <w:div w:id="127012400">
      <w:bodyDiv w:val="1"/>
      <w:marLeft w:val="0"/>
      <w:marRight w:val="0"/>
      <w:marTop w:val="0"/>
      <w:marBottom w:val="0"/>
      <w:divBdr>
        <w:top w:val="none" w:sz="0" w:space="0" w:color="auto"/>
        <w:left w:val="none" w:sz="0" w:space="0" w:color="auto"/>
        <w:bottom w:val="none" w:sz="0" w:space="0" w:color="auto"/>
        <w:right w:val="none" w:sz="0" w:space="0" w:color="auto"/>
      </w:divBdr>
    </w:div>
    <w:div w:id="207375581">
      <w:bodyDiv w:val="1"/>
      <w:marLeft w:val="0"/>
      <w:marRight w:val="0"/>
      <w:marTop w:val="0"/>
      <w:marBottom w:val="0"/>
      <w:divBdr>
        <w:top w:val="none" w:sz="0" w:space="0" w:color="auto"/>
        <w:left w:val="none" w:sz="0" w:space="0" w:color="auto"/>
        <w:bottom w:val="none" w:sz="0" w:space="0" w:color="auto"/>
        <w:right w:val="none" w:sz="0" w:space="0" w:color="auto"/>
      </w:divBdr>
    </w:div>
    <w:div w:id="248469913">
      <w:bodyDiv w:val="1"/>
      <w:marLeft w:val="0"/>
      <w:marRight w:val="0"/>
      <w:marTop w:val="0"/>
      <w:marBottom w:val="0"/>
      <w:divBdr>
        <w:top w:val="none" w:sz="0" w:space="0" w:color="auto"/>
        <w:left w:val="none" w:sz="0" w:space="0" w:color="auto"/>
        <w:bottom w:val="none" w:sz="0" w:space="0" w:color="auto"/>
        <w:right w:val="none" w:sz="0" w:space="0" w:color="auto"/>
      </w:divBdr>
    </w:div>
    <w:div w:id="338653272">
      <w:bodyDiv w:val="1"/>
      <w:marLeft w:val="0"/>
      <w:marRight w:val="0"/>
      <w:marTop w:val="0"/>
      <w:marBottom w:val="0"/>
      <w:divBdr>
        <w:top w:val="none" w:sz="0" w:space="0" w:color="auto"/>
        <w:left w:val="none" w:sz="0" w:space="0" w:color="auto"/>
        <w:bottom w:val="none" w:sz="0" w:space="0" w:color="auto"/>
        <w:right w:val="none" w:sz="0" w:space="0" w:color="auto"/>
      </w:divBdr>
    </w:div>
    <w:div w:id="415826213">
      <w:bodyDiv w:val="1"/>
      <w:marLeft w:val="0"/>
      <w:marRight w:val="0"/>
      <w:marTop w:val="0"/>
      <w:marBottom w:val="0"/>
      <w:divBdr>
        <w:top w:val="none" w:sz="0" w:space="0" w:color="auto"/>
        <w:left w:val="none" w:sz="0" w:space="0" w:color="auto"/>
        <w:bottom w:val="none" w:sz="0" w:space="0" w:color="auto"/>
        <w:right w:val="none" w:sz="0" w:space="0" w:color="auto"/>
      </w:divBdr>
    </w:div>
    <w:div w:id="497690339">
      <w:bodyDiv w:val="1"/>
      <w:marLeft w:val="0"/>
      <w:marRight w:val="0"/>
      <w:marTop w:val="0"/>
      <w:marBottom w:val="0"/>
      <w:divBdr>
        <w:top w:val="none" w:sz="0" w:space="0" w:color="auto"/>
        <w:left w:val="none" w:sz="0" w:space="0" w:color="auto"/>
        <w:bottom w:val="none" w:sz="0" w:space="0" w:color="auto"/>
        <w:right w:val="none" w:sz="0" w:space="0" w:color="auto"/>
      </w:divBdr>
    </w:div>
    <w:div w:id="497964237">
      <w:bodyDiv w:val="1"/>
      <w:marLeft w:val="0"/>
      <w:marRight w:val="0"/>
      <w:marTop w:val="0"/>
      <w:marBottom w:val="0"/>
      <w:divBdr>
        <w:top w:val="none" w:sz="0" w:space="0" w:color="auto"/>
        <w:left w:val="none" w:sz="0" w:space="0" w:color="auto"/>
        <w:bottom w:val="none" w:sz="0" w:space="0" w:color="auto"/>
        <w:right w:val="none" w:sz="0" w:space="0" w:color="auto"/>
      </w:divBdr>
    </w:div>
    <w:div w:id="515654680">
      <w:bodyDiv w:val="1"/>
      <w:marLeft w:val="0"/>
      <w:marRight w:val="0"/>
      <w:marTop w:val="0"/>
      <w:marBottom w:val="0"/>
      <w:divBdr>
        <w:top w:val="none" w:sz="0" w:space="0" w:color="auto"/>
        <w:left w:val="none" w:sz="0" w:space="0" w:color="auto"/>
        <w:bottom w:val="none" w:sz="0" w:space="0" w:color="auto"/>
        <w:right w:val="none" w:sz="0" w:space="0" w:color="auto"/>
      </w:divBdr>
    </w:div>
    <w:div w:id="571041232">
      <w:bodyDiv w:val="1"/>
      <w:marLeft w:val="0"/>
      <w:marRight w:val="0"/>
      <w:marTop w:val="0"/>
      <w:marBottom w:val="0"/>
      <w:divBdr>
        <w:top w:val="none" w:sz="0" w:space="0" w:color="auto"/>
        <w:left w:val="none" w:sz="0" w:space="0" w:color="auto"/>
        <w:bottom w:val="none" w:sz="0" w:space="0" w:color="auto"/>
        <w:right w:val="none" w:sz="0" w:space="0" w:color="auto"/>
      </w:divBdr>
    </w:div>
    <w:div w:id="662195700">
      <w:bodyDiv w:val="1"/>
      <w:marLeft w:val="0"/>
      <w:marRight w:val="0"/>
      <w:marTop w:val="0"/>
      <w:marBottom w:val="0"/>
      <w:divBdr>
        <w:top w:val="none" w:sz="0" w:space="0" w:color="auto"/>
        <w:left w:val="none" w:sz="0" w:space="0" w:color="auto"/>
        <w:bottom w:val="none" w:sz="0" w:space="0" w:color="auto"/>
        <w:right w:val="none" w:sz="0" w:space="0" w:color="auto"/>
      </w:divBdr>
    </w:div>
    <w:div w:id="814293640">
      <w:bodyDiv w:val="1"/>
      <w:marLeft w:val="0"/>
      <w:marRight w:val="0"/>
      <w:marTop w:val="0"/>
      <w:marBottom w:val="0"/>
      <w:divBdr>
        <w:top w:val="none" w:sz="0" w:space="0" w:color="auto"/>
        <w:left w:val="none" w:sz="0" w:space="0" w:color="auto"/>
        <w:bottom w:val="none" w:sz="0" w:space="0" w:color="auto"/>
        <w:right w:val="none" w:sz="0" w:space="0" w:color="auto"/>
      </w:divBdr>
    </w:div>
    <w:div w:id="869998007">
      <w:bodyDiv w:val="1"/>
      <w:marLeft w:val="0"/>
      <w:marRight w:val="0"/>
      <w:marTop w:val="0"/>
      <w:marBottom w:val="0"/>
      <w:divBdr>
        <w:top w:val="none" w:sz="0" w:space="0" w:color="auto"/>
        <w:left w:val="none" w:sz="0" w:space="0" w:color="auto"/>
        <w:bottom w:val="none" w:sz="0" w:space="0" w:color="auto"/>
        <w:right w:val="none" w:sz="0" w:space="0" w:color="auto"/>
      </w:divBdr>
    </w:div>
    <w:div w:id="922882007">
      <w:bodyDiv w:val="1"/>
      <w:marLeft w:val="0"/>
      <w:marRight w:val="0"/>
      <w:marTop w:val="0"/>
      <w:marBottom w:val="0"/>
      <w:divBdr>
        <w:top w:val="none" w:sz="0" w:space="0" w:color="auto"/>
        <w:left w:val="none" w:sz="0" w:space="0" w:color="auto"/>
        <w:bottom w:val="none" w:sz="0" w:space="0" w:color="auto"/>
        <w:right w:val="none" w:sz="0" w:space="0" w:color="auto"/>
      </w:divBdr>
    </w:div>
    <w:div w:id="1016999623">
      <w:bodyDiv w:val="1"/>
      <w:marLeft w:val="0"/>
      <w:marRight w:val="0"/>
      <w:marTop w:val="0"/>
      <w:marBottom w:val="0"/>
      <w:divBdr>
        <w:top w:val="none" w:sz="0" w:space="0" w:color="auto"/>
        <w:left w:val="none" w:sz="0" w:space="0" w:color="auto"/>
        <w:bottom w:val="none" w:sz="0" w:space="0" w:color="auto"/>
        <w:right w:val="none" w:sz="0" w:space="0" w:color="auto"/>
      </w:divBdr>
    </w:div>
    <w:div w:id="1025836740">
      <w:bodyDiv w:val="1"/>
      <w:marLeft w:val="0"/>
      <w:marRight w:val="0"/>
      <w:marTop w:val="0"/>
      <w:marBottom w:val="0"/>
      <w:divBdr>
        <w:top w:val="none" w:sz="0" w:space="0" w:color="auto"/>
        <w:left w:val="none" w:sz="0" w:space="0" w:color="auto"/>
        <w:bottom w:val="none" w:sz="0" w:space="0" w:color="auto"/>
        <w:right w:val="none" w:sz="0" w:space="0" w:color="auto"/>
      </w:divBdr>
    </w:div>
    <w:div w:id="1119684540">
      <w:bodyDiv w:val="1"/>
      <w:marLeft w:val="0"/>
      <w:marRight w:val="0"/>
      <w:marTop w:val="0"/>
      <w:marBottom w:val="0"/>
      <w:divBdr>
        <w:top w:val="none" w:sz="0" w:space="0" w:color="auto"/>
        <w:left w:val="none" w:sz="0" w:space="0" w:color="auto"/>
        <w:bottom w:val="none" w:sz="0" w:space="0" w:color="auto"/>
        <w:right w:val="none" w:sz="0" w:space="0" w:color="auto"/>
      </w:divBdr>
    </w:div>
    <w:div w:id="1175876555">
      <w:bodyDiv w:val="1"/>
      <w:marLeft w:val="0"/>
      <w:marRight w:val="0"/>
      <w:marTop w:val="0"/>
      <w:marBottom w:val="0"/>
      <w:divBdr>
        <w:top w:val="none" w:sz="0" w:space="0" w:color="auto"/>
        <w:left w:val="none" w:sz="0" w:space="0" w:color="auto"/>
        <w:bottom w:val="none" w:sz="0" w:space="0" w:color="auto"/>
        <w:right w:val="none" w:sz="0" w:space="0" w:color="auto"/>
      </w:divBdr>
    </w:div>
    <w:div w:id="1317412343">
      <w:bodyDiv w:val="1"/>
      <w:marLeft w:val="0"/>
      <w:marRight w:val="0"/>
      <w:marTop w:val="0"/>
      <w:marBottom w:val="0"/>
      <w:divBdr>
        <w:top w:val="none" w:sz="0" w:space="0" w:color="auto"/>
        <w:left w:val="none" w:sz="0" w:space="0" w:color="auto"/>
        <w:bottom w:val="none" w:sz="0" w:space="0" w:color="auto"/>
        <w:right w:val="none" w:sz="0" w:space="0" w:color="auto"/>
      </w:divBdr>
    </w:div>
    <w:div w:id="1369379724">
      <w:bodyDiv w:val="1"/>
      <w:marLeft w:val="0"/>
      <w:marRight w:val="0"/>
      <w:marTop w:val="0"/>
      <w:marBottom w:val="0"/>
      <w:divBdr>
        <w:top w:val="none" w:sz="0" w:space="0" w:color="auto"/>
        <w:left w:val="none" w:sz="0" w:space="0" w:color="auto"/>
        <w:bottom w:val="none" w:sz="0" w:space="0" w:color="auto"/>
        <w:right w:val="none" w:sz="0" w:space="0" w:color="auto"/>
      </w:divBdr>
    </w:div>
    <w:div w:id="1509444802">
      <w:bodyDiv w:val="1"/>
      <w:marLeft w:val="0"/>
      <w:marRight w:val="0"/>
      <w:marTop w:val="0"/>
      <w:marBottom w:val="0"/>
      <w:divBdr>
        <w:top w:val="none" w:sz="0" w:space="0" w:color="auto"/>
        <w:left w:val="none" w:sz="0" w:space="0" w:color="auto"/>
        <w:bottom w:val="none" w:sz="0" w:space="0" w:color="auto"/>
        <w:right w:val="none" w:sz="0" w:space="0" w:color="auto"/>
      </w:divBdr>
    </w:div>
    <w:div w:id="1608997065">
      <w:bodyDiv w:val="1"/>
      <w:marLeft w:val="0"/>
      <w:marRight w:val="0"/>
      <w:marTop w:val="0"/>
      <w:marBottom w:val="0"/>
      <w:divBdr>
        <w:top w:val="none" w:sz="0" w:space="0" w:color="auto"/>
        <w:left w:val="none" w:sz="0" w:space="0" w:color="auto"/>
        <w:bottom w:val="none" w:sz="0" w:space="0" w:color="auto"/>
        <w:right w:val="none" w:sz="0" w:space="0" w:color="auto"/>
      </w:divBdr>
    </w:div>
    <w:div w:id="1693263070">
      <w:bodyDiv w:val="1"/>
      <w:marLeft w:val="0"/>
      <w:marRight w:val="0"/>
      <w:marTop w:val="0"/>
      <w:marBottom w:val="0"/>
      <w:divBdr>
        <w:top w:val="none" w:sz="0" w:space="0" w:color="auto"/>
        <w:left w:val="none" w:sz="0" w:space="0" w:color="auto"/>
        <w:bottom w:val="none" w:sz="0" w:space="0" w:color="auto"/>
        <w:right w:val="none" w:sz="0" w:space="0" w:color="auto"/>
      </w:divBdr>
    </w:div>
    <w:div w:id="1932355487">
      <w:bodyDiv w:val="1"/>
      <w:marLeft w:val="0"/>
      <w:marRight w:val="0"/>
      <w:marTop w:val="0"/>
      <w:marBottom w:val="0"/>
      <w:divBdr>
        <w:top w:val="none" w:sz="0" w:space="0" w:color="auto"/>
        <w:left w:val="none" w:sz="0" w:space="0" w:color="auto"/>
        <w:bottom w:val="none" w:sz="0" w:space="0" w:color="auto"/>
        <w:right w:val="none" w:sz="0" w:space="0" w:color="auto"/>
      </w:divBdr>
    </w:div>
    <w:div w:id="1939242812">
      <w:bodyDiv w:val="1"/>
      <w:marLeft w:val="0"/>
      <w:marRight w:val="0"/>
      <w:marTop w:val="0"/>
      <w:marBottom w:val="0"/>
      <w:divBdr>
        <w:top w:val="none" w:sz="0" w:space="0" w:color="auto"/>
        <w:left w:val="none" w:sz="0" w:space="0" w:color="auto"/>
        <w:bottom w:val="none" w:sz="0" w:space="0" w:color="auto"/>
        <w:right w:val="none" w:sz="0" w:space="0" w:color="auto"/>
      </w:divBdr>
    </w:div>
    <w:div w:id="2072195499">
      <w:bodyDiv w:val="1"/>
      <w:marLeft w:val="0"/>
      <w:marRight w:val="0"/>
      <w:marTop w:val="0"/>
      <w:marBottom w:val="0"/>
      <w:divBdr>
        <w:top w:val="none" w:sz="0" w:space="0" w:color="auto"/>
        <w:left w:val="none" w:sz="0" w:space="0" w:color="auto"/>
        <w:bottom w:val="none" w:sz="0" w:space="0" w:color="auto"/>
        <w:right w:val="none" w:sz="0" w:space="0" w:color="auto"/>
      </w:divBdr>
    </w:div>
    <w:div w:id="21043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F56A5B-906C-4415-9ACB-3A4A38F2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905</TotalTime>
  <Pages>114</Pages>
  <Words>28566</Words>
  <Characters>162831</Characters>
  <Application>Microsoft Office Word</Application>
  <DocSecurity>0</DocSecurity>
  <Lines>1356</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Губкина Марина Петровна</cp:lastModifiedBy>
  <cp:revision>18</cp:revision>
  <cp:lastPrinted>2020-12-24T09:14:00Z</cp:lastPrinted>
  <dcterms:created xsi:type="dcterms:W3CDTF">2017-10-08T09:56:00Z</dcterms:created>
  <dcterms:modified xsi:type="dcterms:W3CDTF">2021-01-11T04:51:00Z</dcterms:modified>
</cp:coreProperties>
</file>