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7ED1" w:rsidRPr="00DE30D9" w:rsidRDefault="0023730E" w:rsidP="00EB269A">
      <w:pPr>
        <w:jc w:val="center"/>
        <w:rPr>
          <w:rFonts w:ascii="PT Astra Serif" w:hAnsi="PT Astra Serif"/>
          <w:b/>
          <w:sz w:val="24"/>
          <w:szCs w:val="24"/>
        </w:rPr>
      </w:pPr>
      <w:r w:rsidRPr="00DE30D9">
        <w:rPr>
          <w:rFonts w:ascii="PT Astra Serif" w:hAnsi="PT Astra Serif"/>
          <w:b/>
          <w:sz w:val="24"/>
          <w:szCs w:val="24"/>
        </w:rPr>
        <w:t xml:space="preserve">Пояснительная записка </w:t>
      </w:r>
      <w:r w:rsidR="00611FB0" w:rsidRPr="00DE30D9">
        <w:rPr>
          <w:rFonts w:ascii="PT Astra Serif" w:hAnsi="PT Astra Serif"/>
          <w:b/>
          <w:sz w:val="24"/>
          <w:szCs w:val="24"/>
        </w:rPr>
        <w:t xml:space="preserve">о реализации </w:t>
      </w:r>
      <w:r w:rsidRPr="00DE30D9">
        <w:rPr>
          <w:rFonts w:ascii="PT Astra Serif" w:hAnsi="PT Astra Serif"/>
          <w:b/>
          <w:sz w:val="24"/>
          <w:szCs w:val="24"/>
        </w:rPr>
        <w:t>муниципаль</w:t>
      </w:r>
      <w:r w:rsidR="005457B4" w:rsidRPr="00DE30D9">
        <w:rPr>
          <w:rFonts w:ascii="PT Astra Serif" w:hAnsi="PT Astra Serif"/>
          <w:b/>
          <w:sz w:val="24"/>
          <w:szCs w:val="24"/>
        </w:rPr>
        <w:t>н</w:t>
      </w:r>
      <w:r w:rsidR="00A12624" w:rsidRPr="00DE30D9">
        <w:rPr>
          <w:rFonts w:ascii="PT Astra Serif" w:hAnsi="PT Astra Serif"/>
          <w:b/>
          <w:sz w:val="24"/>
          <w:szCs w:val="24"/>
        </w:rPr>
        <w:t xml:space="preserve">ой программы </w:t>
      </w:r>
    </w:p>
    <w:p w:rsidR="0023730E" w:rsidRPr="00DE30D9" w:rsidRDefault="00A12624" w:rsidP="00EB269A">
      <w:pPr>
        <w:jc w:val="center"/>
        <w:rPr>
          <w:rFonts w:ascii="PT Astra Serif" w:hAnsi="PT Astra Serif"/>
          <w:b/>
          <w:sz w:val="24"/>
          <w:szCs w:val="24"/>
          <w:u w:val="single"/>
        </w:rPr>
      </w:pPr>
      <w:r w:rsidRPr="00DE30D9">
        <w:rPr>
          <w:rFonts w:ascii="PT Astra Serif" w:hAnsi="PT Astra Serif"/>
          <w:b/>
          <w:sz w:val="24"/>
          <w:szCs w:val="24"/>
          <w:u w:val="single"/>
        </w:rPr>
        <w:t>«Автомобильные дороги, транспорт и городская среда</w:t>
      </w:r>
      <w:r w:rsidRPr="00DE30D9">
        <w:rPr>
          <w:rFonts w:ascii="PT Astra Serif" w:hAnsi="PT Astra Serif"/>
          <w:b/>
          <w:spacing w:val="1"/>
          <w:sz w:val="24"/>
          <w:szCs w:val="24"/>
          <w:u w:val="single"/>
        </w:rPr>
        <w:t xml:space="preserve">» </w:t>
      </w:r>
    </w:p>
    <w:p w:rsidR="005457B4" w:rsidRPr="00DE30D9" w:rsidRDefault="00816B2D" w:rsidP="00EB269A">
      <w:pPr>
        <w:jc w:val="center"/>
        <w:rPr>
          <w:rFonts w:ascii="PT Astra Serif" w:hAnsi="PT Astra Serif"/>
          <w:b/>
          <w:sz w:val="24"/>
          <w:szCs w:val="24"/>
        </w:rPr>
      </w:pPr>
      <w:r w:rsidRPr="00DE30D9">
        <w:rPr>
          <w:rFonts w:ascii="PT Astra Serif" w:hAnsi="PT Astra Serif"/>
          <w:b/>
          <w:sz w:val="24"/>
          <w:szCs w:val="24"/>
        </w:rPr>
        <w:t>за 202</w:t>
      </w:r>
      <w:r w:rsidR="00362044">
        <w:rPr>
          <w:rFonts w:ascii="PT Astra Serif" w:hAnsi="PT Astra Serif"/>
          <w:b/>
          <w:sz w:val="24"/>
          <w:szCs w:val="24"/>
        </w:rPr>
        <w:t>2</w:t>
      </w:r>
      <w:r w:rsidR="00A12624" w:rsidRPr="00DE30D9">
        <w:rPr>
          <w:rFonts w:ascii="PT Astra Serif" w:hAnsi="PT Astra Serif"/>
          <w:b/>
          <w:sz w:val="24"/>
          <w:szCs w:val="24"/>
        </w:rPr>
        <w:t xml:space="preserve"> год</w:t>
      </w:r>
    </w:p>
    <w:p w:rsidR="005457B4" w:rsidRPr="00DE30D9" w:rsidRDefault="005457B4" w:rsidP="006851ED">
      <w:pPr>
        <w:ind w:firstLine="284"/>
        <w:rPr>
          <w:rFonts w:ascii="PT Astra Serif" w:hAnsi="PT Astra Serif"/>
          <w:b/>
        </w:rPr>
      </w:pPr>
    </w:p>
    <w:p w:rsidR="00C170D0" w:rsidRPr="008D0A36" w:rsidRDefault="004F19B3" w:rsidP="00C170D0">
      <w:pPr>
        <w:ind w:firstLine="708"/>
        <w:jc w:val="both"/>
        <w:rPr>
          <w:rFonts w:ascii="PT Astra Serif" w:hAnsi="PT Astra Serif"/>
          <w:sz w:val="24"/>
          <w:szCs w:val="24"/>
        </w:rPr>
      </w:pPr>
      <w:r w:rsidRPr="008D0A36">
        <w:rPr>
          <w:rFonts w:ascii="PT Astra Serif" w:hAnsi="PT Astra Serif"/>
          <w:sz w:val="24"/>
          <w:szCs w:val="24"/>
        </w:rPr>
        <w:t xml:space="preserve">На реализацию </w:t>
      </w:r>
      <w:r w:rsidR="00C4002B" w:rsidRPr="008D0A36">
        <w:rPr>
          <w:rFonts w:ascii="PT Astra Serif" w:hAnsi="PT Astra Serif"/>
          <w:sz w:val="24"/>
          <w:szCs w:val="24"/>
        </w:rPr>
        <w:t xml:space="preserve">муниципальной </w:t>
      </w:r>
      <w:r w:rsidRPr="008D0A36">
        <w:rPr>
          <w:rFonts w:ascii="PT Astra Serif" w:hAnsi="PT Astra Serif"/>
          <w:sz w:val="24"/>
          <w:szCs w:val="24"/>
        </w:rPr>
        <w:t xml:space="preserve">программы предусмотрены средства в сумме </w:t>
      </w:r>
      <w:r w:rsidR="000D45CB" w:rsidRPr="008D0A36">
        <w:rPr>
          <w:rFonts w:ascii="PT Astra Serif" w:hAnsi="PT Astra Serif"/>
          <w:sz w:val="24"/>
          <w:szCs w:val="24"/>
        </w:rPr>
        <w:t>326 572,8</w:t>
      </w:r>
      <w:r w:rsidR="007E6FAF" w:rsidRPr="008D0A36">
        <w:rPr>
          <w:rFonts w:ascii="PT Astra Serif" w:hAnsi="PT Astra Serif"/>
          <w:sz w:val="24"/>
          <w:szCs w:val="24"/>
        </w:rPr>
        <w:t xml:space="preserve"> </w:t>
      </w:r>
      <w:r w:rsidRPr="008D0A36">
        <w:rPr>
          <w:rFonts w:ascii="PT Astra Serif" w:hAnsi="PT Astra Serif"/>
          <w:sz w:val="24"/>
          <w:szCs w:val="24"/>
        </w:rPr>
        <w:t>тыс.</w:t>
      </w:r>
      <w:r w:rsidR="003F25CD" w:rsidRPr="008D0A36">
        <w:rPr>
          <w:rFonts w:ascii="PT Astra Serif" w:hAnsi="PT Astra Serif"/>
          <w:sz w:val="24"/>
          <w:szCs w:val="24"/>
        </w:rPr>
        <w:t xml:space="preserve"> </w:t>
      </w:r>
      <w:r w:rsidRPr="008D0A36">
        <w:rPr>
          <w:rFonts w:ascii="PT Astra Serif" w:hAnsi="PT Astra Serif"/>
          <w:sz w:val="24"/>
          <w:szCs w:val="24"/>
        </w:rPr>
        <w:t>руб</w:t>
      </w:r>
      <w:r w:rsidR="00E75EFB" w:rsidRPr="008D0A36">
        <w:rPr>
          <w:rFonts w:ascii="PT Astra Serif" w:hAnsi="PT Astra Serif"/>
          <w:sz w:val="24"/>
          <w:szCs w:val="24"/>
        </w:rPr>
        <w:t>лей</w:t>
      </w:r>
      <w:r w:rsidR="007E0893" w:rsidRPr="008D0A36">
        <w:rPr>
          <w:rFonts w:ascii="PT Astra Serif" w:hAnsi="PT Astra Serif"/>
          <w:sz w:val="24"/>
          <w:szCs w:val="24"/>
        </w:rPr>
        <w:t>,</w:t>
      </w:r>
      <w:r w:rsidRPr="008D0A36">
        <w:rPr>
          <w:rFonts w:ascii="PT Astra Serif" w:hAnsi="PT Astra Serif"/>
          <w:sz w:val="24"/>
          <w:szCs w:val="24"/>
        </w:rPr>
        <w:t xml:space="preserve"> в том числе </w:t>
      </w:r>
      <w:r w:rsidR="002C1E0E" w:rsidRPr="008D0A36">
        <w:rPr>
          <w:rFonts w:ascii="PT Astra Serif" w:hAnsi="PT Astra Serif"/>
          <w:sz w:val="24"/>
          <w:szCs w:val="24"/>
        </w:rPr>
        <w:t>федеральные средства</w:t>
      </w:r>
      <w:r w:rsidR="003F25CD" w:rsidRPr="008D0A36">
        <w:rPr>
          <w:rFonts w:ascii="PT Astra Serif" w:hAnsi="PT Astra Serif"/>
          <w:sz w:val="24"/>
          <w:szCs w:val="24"/>
        </w:rPr>
        <w:t xml:space="preserve"> –</w:t>
      </w:r>
      <w:r w:rsidR="002C1E0E" w:rsidRPr="008D0A36">
        <w:rPr>
          <w:rFonts w:ascii="PT Astra Serif" w:hAnsi="PT Astra Serif"/>
          <w:sz w:val="24"/>
          <w:szCs w:val="24"/>
        </w:rPr>
        <w:t xml:space="preserve"> </w:t>
      </w:r>
      <w:r w:rsidR="000D45CB" w:rsidRPr="008D0A36">
        <w:rPr>
          <w:rFonts w:ascii="PT Astra Serif" w:hAnsi="PT Astra Serif"/>
          <w:sz w:val="24"/>
          <w:szCs w:val="24"/>
        </w:rPr>
        <w:t>4 080,8</w:t>
      </w:r>
      <w:r w:rsidR="00E75EFB" w:rsidRPr="008D0A36">
        <w:rPr>
          <w:rFonts w:ascii="PT Astra Serif" w:hAnsi="PT Astra Serif"/>
          <w:sz w:val="24"/>
          <w:szCs w:val="24"/>
        </w:rPr>
        <w:t xml:space="preserve"> тыс.</w:t>
      </w:r>
      <w:r w:rsidR="003F25CD" w:rsidRPr="008D0A36">
        <w:rPr>
          <w:rFonts w:ascii="PT Astra Serif" w:hAnsi="PT Astra Serif"/>
          <w:sz w:val="24"/>
          <w:szCs w:val="24"/>
        </w:rPr>
        <w:t xml:space="preserve"> </w:t>
      </w:r>
      <w:r w:rsidR="00E75EFB" w:rsidRPr="008D0A36">
        <w:rPr>
          <w:rFonts w:ascii="PT Astra Serif" w:hAnsi="PT Astra Serif"/>
          <w:sz w:val="24"/>
          <w:szCs w:val="24"/>
        </w:rPr>
        <w:t>рублей</w:t>
      </w:r>
      <w:r w:rsidR="002C1E0E" w:rsidRPr="008D0A36">
        <w:rPr>
          <w:rFonts w:ascii="PT Astra Serif" w:hAnsi="PT Astra Serif"/>
          <w:sz w:val="24"/>
          <w:szCs w:val="24"/>
        </w:rPr>
        <w:t xml:space="preserve">, </w:t>
      </w:r>
      <w:r w:rsidRPr="008D0A36">
        <w:rPr>
          <w:rFonts w:ascii="PT Astra Serif" w:hAnsi="PT Astra Serif"/>
          <w:sz w:val="24"/>
          <w:szCs w:val="24"/>
        </w:rPr>
        <w:t xml:space="preserve">средства округа  </w:t>
      </w:r>
      <w:r w:rsidR="003F25CD" w:rsidRPr="008D0A36">
        <w:rPr>
          <w:rFonts w:ascii="PT Astra Serif" w:hAnsi="PT Astra Serif"/>
          <w:sz w:val="24"/>
          <w:szCs w:val="24"/>
        </w:rPr>
        <w:t>–</w:t>
      </w:r>
      <w:r w:rsidR="000D45CB" w:rsidRPr="008D0A36">
        <w:rPr>
          <w:rFonts w:ascii="PT Astra Serif" w:hAnsi="PT Astra Serif"/>
          <w:sz w:val="24"/>
          <w:szCs w:val="24"/>
        </w:rPr>
        <w:t>26 049,2</w:t>
      </w:r>
      <w:r w:rsidRPr="008D0A36">
        <w:rPr>
          <w:rFonts w:ascii="PT Astra Serif" w:hAnsi="PT Astra Serif"/>
          <w:sz w:val="24"/>
          <w:szCs w:val="24"/>
        </w:rPr>
        <w:t xml:space="preserve"> тыс.</w:t>
      </w:r>
      <w:r w:rsidR="003F25CD" w:rsidRPr="008D0A36">
        <w:rPr>
          <w:rFonts w:ascii="PT Astra Serif" w:hAnsi="PT Astra Serif"/>
          <w:sz w:val="24"/>
          <w:szCs w:val="24"/>
        </w:rPr>
        <w:t xml:space="preserve"> </w:t>
      </w:r>
      <w:r w:rsidRPr="008D0A36">
        <w:rPr>
          <w:rFonts w:ascii="PT Astra Serif" w:hAnsi="PT Astra Serif"/>
          <w:sz w:val="24"/>
          <w:szCs w:val="24"/>
        </w:rPr>
        <w:t>руб</w:t>
      </w:r>
      <w:r w:rsidR="00E75EFB" w:rsidRPr="008D0A36">
        <w:rPr>
          <w:rFonts w:ascii="PT Astra Serif" w:hAnsi="PT Astra Serif"/>
          <w:sz w:val="24"/>
          <w:szCs w:val="24"/>
        </w:rPr>
        <w:t>лей</w:t>
      </w:r>
      <w:r w:rsidR="00D17B77" w:rsidRPr="008D0A36">
        <w:rPr>
          <w:rFonts w:ascii="PT Astra Serif" w:hAnsi="PT Astra Serif"/>
          <w:sz w:val="24"/>
          <w:szCs w:val="24"/>
        </w:rPr>
        <w:t xml:space="preserve">, местные средства </w:t>
      </w:r>
      <w:r w:rsidR="003F25CD" w:rsidRPr="008D0A36">
        <w:rPr>
          <w:rFonts w:ascii="PT Astra Serif" w:hAnsi="PT Astra Serif"/>
          <w:sz w:val="24"/>
          <w:szCs w:val="24"/>
        </w:rPr>
        <w:t xml:space="preserve">– </w:t>
      </w:r>
      <w:r w:rsidR="000D45CB" w:rsidRPr="008D0A36">
        <w:rPr>
          <w:rFonts w:ascii="PT Astra Serif" w:hAnsi="PT Astra Serif"/>
          <w:sz w:val="24"/>
          <w:szCs w:val="24"/>
        </w:rPr>
        <w:t>296 442,8</w:t>
      </w:r>
      <w:r w:rsidR="00E75EFB" w:rsidRPr="008D0A36">
        <w:rPr>
          <w:rFonts w:ascii="PT Astra Serif" w:hAnsi="PT Astra Serif"/>
          <w:sz w:val="24"/>
          <w:szCs w:val="24"/>
        </w:rPr>
        <w:t xml:space="preserve"> тыс.</w:t>
      </w:r>
      <w:r w:rsidR="003F25CD" w:rsidRPr="008D0A36">
        <w:rPr>
          <w:rFonts w:ascii="PT Astra Serif" w:hAnsi="PT Astra Serif"/>
          <w:sz w:val="24"/>
          <w:szCs w:val="24"/>
        </w:rPr>
        <w:t xml:space="preserve"> </w:t>
      </w:r>
      <w:r w:rsidR="00E75EFB" w:rsidRPr="008D0A36">
        <w:rPr>
          <w:rFonts w:ascii="PT Astra Serif" w:hAnsi="PT Astra Serif"/>
          <w:sz w:val="24"/>
          <w:szCs w:val="24"/>
        </w:rPr>
        <w:t>рублей.</w:t>
      </w:r>
      <w:r w:rsidRPr="008D0A36">
        <w:rPr>
          <w:rFonts w:ascii="PT Astra Serif" w:hAnsi="PT Astra Serif"/>
          <w:sz w:val="24"/>
          <w:szCs w:val="24"/>
        </w:rPr>
        <w:t xml:space="preserve"> По состоянию на </w:t>
      </w:r>
      <w:r w:rsidR="00E75EFB" w:rsidRPr="008D0A36">
        <w:rPr>
          <w:rFonts w:ascii="PT Astra Serif" w:hAnsi="PT Astra Serif"/>
          <w:sz w:val="24"/>
          <w:szCs w:val="24"/>
        </w:rPr>
        <w:t>31.12.20</w:t>
      </w:r>
      <w:r w:rsidR="003F25CD" w:rsidRPr="008D0A36">
        <w:rPr>
          <w:rFonts w:ascii="PT Astra Serif" w:hAnsi="PT Astra Serif"/>
          <w:sz w:val="24"/>
          <w:szCs w:val="24"/>
        </w:rPr>
        <w:t>2</w:t>
      </w:r>
      <w:r w:rsidR="000D45CB" w:rsidRPr="008D0A36">
        <w:rPr>
          <w:rFonts w:ascii="PT Astra Serif" w:hAnsi="PT Astra Serif"/>
          <w:sz w:val="24"/>
          <w:szCs w:val="24"/>
        </w:rPr>
        <w:t>2</w:t>
      </w:r>
      <w:r w:rsidRPr="008D0A36">
        <w:rPr>
          <w:rFonts w:ascii="PT Astra Serif" w:hAnsi="PT Astra Serif"/>
          <w:sz w:val="24"/>
          <w:szCs w:val="24"/>
        </w:rPr>
        <w:t xml:space="preserve"> г</w:t>
      </w:r>
      <w:r w:rsidR="00286ABC" w:rsidRPr="008D0A36">
        <w:rPr>
          <w:rFonts w:ascii="PT Astra Serif" w:hAnsi="PT Astra Serif"/>
          <w:sz w:val="24"/>
          <w:szCs w:val="24"/>
        </w:rPr>
        <w:t>ода</w:t>
      </w:r>
      <w:r w:rsidRPr="008D0A36">
        <w:rPr>
          <w:rFonts w:ascii="PT Astra Serif" w:hAnsi="PT Astra Serif"/>
          <w:sz w:val="24"/>
          <w:szCs w:val="24"/>
        </w:rPr>
        <w:t xml:space="preserve"> освоено </w:t>
      </w:r>
      <w:r w:rsidR="008D0A36" w:rsidRPr="008D0A36">
        <w:rPr>
          <w:rFonts w:ascii="PT Astra Serif" w:hAnsi="PT Astra Serif"/>
          <w:sz w:val="24"/>
          <w:szCs w:val="24"/>
        </w:rPr>
        <w:t>325 015,5</w:t>
      </w:r>
      <w:r w:rsidRPr="008D0A36">
        <w:rPr>
          <w:rFonts w:ascii="PT Astra Serif" w:hAnsi="PT Astra Serif"/>
          <w:sz w:val="24"/>
          <w:szCs w:val="24"/>
        </w:rPr>
        <w:t xml:space="preserve"> тыс.</w:t>
      </w:r>
      <w:r w:rsidR="003F25CD" w:rsidRPr="008D0A36">
        <w:rPr>
          <w:rFonts w:ascii="PT Astra Serif" w:hAnsi="PT Astra Serif"/>
          <w:sz w:val="24"/>
          <w:szCs w:val="24"/>
        </w:rPr>
        <w:t xml:space="preserve"> </w:t>
      </w:r>
      <w:r w:rsidRPr="008D0A36">
        <w:rPr>
          <w:rFonts w:ascii="PT Astra Serif" w:hAnsi="PT Astra Serif"/>
          <w:sz w:val="24"/>
          <w:szCs w:val="24"/>
        </w:rPr>
        <w:t>руб</w:t>
      </w:r>
      <w:r w:rsidR="00E75EFB" w:rsidRPr="008D0A36">
        <w:rPr>
          <w:rFonts w:ascii="PT Astra Serif" w:hAnsi="PT Astra Serif"/>
          <w:sz w:val="24"/>
          <w:szCs w:val="24"/>
        </w:rPr>
        <w:t>лей</w:t>
      </w:r>
      <w:r w:rsidR="00D17B77" w:rsidRPr="008D0A36">
        <w:rPr>
          <w:rFonts w:ascii="PT Astra Serif" w:hAnsi="PT Astra Serif"/>
          <w:sz w:val="24"/>
          <w:szCs w:val="24"/>
        </w:rPr>
        <w:t xml:space="preserve">, в том числе </w:t>
      </w:r>
      <w:r w:rsidR="00614BFA" w:rsidRPr="008D0A36">
        <w:rPr>
          <w:rFonts w:ascii="PT Astra Serif" w:hAnsi="PT Astra Serif"/>
          <w:sz w:val="24"/>
          <w:szCs w:val="24"/>
        </w:rPr>
        <w:t xml:space="preserve">федеральные средства </w:t>
      </w:r>
      <w:r w:rsidR="003F25CD" w:rsidRPr="008D0A36">
        <w:rPr>
          <w:rFonts w:ascii="PT Astra Serif" w:hAnsi="PT Astra Serif"/>
          <w:sz w:val="24"/>
          <w:szCs w:val="24"/>
        </w:rPr>
        <w:t>–</w:t>
      </w:r>
      <w:r w:rsidR="002268B3" w:rsidRPr="008D0A36">
        <w:rPr>
          <w:rFonts w:ascii="PT Astra Serif" w:hAnsi="PT Astra Serif"/>
          <w:sz w:val="24"/>
          <w:szCs w:val="24"/>
        </w:rPr>
        <w:t xml:space="preserve"> </w:t>
      </w:r>
      <w:r w:rsidR="008D0A36" w:rsidRPr="008D0A36">
        <w:rPr>
          <w:rFonts w:ascii="PT Astra Serif" w:hAnsi="PT Astra Serif"/>
          <w:sz w:val="24"/>
          <w:szCs w:val="24"/>
        </w:rPr>
        <w:t xml:space="preserve">4 080,8 </w:t>
      </w:r>
      <w:r w:rsidR="00614BFA" w:rsidRPr="008D0A36">
        <w:rPr>
          <w:rFonts w:ascii="PT Astra Serif" w:hAnsi="PT Astra Serif"/>
          <w:sz w:val="24"/>
          <w:szCs w:val="24"/>
        </w:rPr>
        <w:t>тыс.</w:t>
      </w:r>
      <w:r w:rsidR="003F25CD" w:rsidRPr="008D0A36">
        <w:rPr>
          <w:rFonts w:ascii="PT Astra Serif" w:hAnsi="PT Astra Serif"/>
          <w:sz w:val="24"/>
          <w:szCs w:val="24"/>
        </w:rPr>
        <w:t xml:space="preserve"> </w:t>
      </w:r>
      <w:r w:rsidR="00614BFA" w:rsidRPr="008D0A36">
        <w:rPr>
          <w:rFonts w:ascii="PT Astra Serif" w:hAnsi="PT Astra Serif"/>
          <w:sz w:val="24"/>
          <w:szCs w:val="24"/>
        </w:rPr>
        <w:t>руб</w:t>
      </w:r>
      <w:r w:rsidR="00E75EFB" w:rsidRPr="008D0A36">
        <w:rPr>
          <w:rFonts w:ascii="PT Astra Serif" w:hAnsi="PT Astra Serif"/>
          <w:sz w:val="24"/>
          <w:szCs w:val="24"/>
        </w:rPr>
        <w:t>лей</w:t>
      </w:r>
      <w:r w:rsidR="00614BFA" w:rsidRPr="008D0A36">
        <w:rPr>
          <w:rFonts w:ascii="PT Astra Serif" w:hAnsi="PT Astra Serif"/>
          <w:sz w:val="24"/>
          <w:szCs w:val="24"/>
        </w:rPr>
        <w:t xml:space="preserve">, </w:t>
      </w:r>
      <w:r w:rsidR="002268B3" w:rsidRPr="008D0A36">
        <w:rPr>
          <w:rFonts w:ascii="PT Astra Serif" w:hAnsi="PT Astra Serif"/>
          <w:sz w:val="24"/>
          <w:szCs w:val="24"/>
        </w:rPr>
        <w:t xml:space="preserve">средства округа </w:t>
      </w:r>
      <w:r w:rsidR="003F25CD" w:rsidRPr="008D0A36">
        <w:rPr>
          <w:rFonts w:ascii="PT Astra Serif" w:hAnsi="PT Astra Serif"/>
          <w:sz w:val="24"/>
          <w:szCs w:val="24"/>
        </w:rPr>
        <w:t>–</w:t>
      </w:r>
      <w:r w:rsidR="002268B3" w:rsidRPr="008D0A36">
        <w:rPr>
          <w:rFonts w:ascii="PT Astra Serif" w:hAnsi="PT Astra Serif"/>
          <w:sz w:val="24"/>
          <w:szCs w:val="24"/>
        </w:rPr>
        <w:t xml:space="preserve"> </w:t>
      </w:r>
      <w:r w:rsidR="008D0A36" w:rsidRPr="008D0A36">
        <w:rPr>
          <w:rFonts w:ascii="PT Astra Serif" w:hAnsi="PT Astra Serif"/>
          <w:sz w:val="24"/>
          <w:szCs w:val="24"/>
        </w:rPr>
        <w:t>25 380,3</w:t>
      </w:r>
      <w:r w:rsidR="00D17B77" w:rsidRPr="008D0A36">
        <w:rPr>
          <w:rFonts w:ascii="PT Astra Serif" w:hAnsi="PT Astra Serif"/>
          <w:sz w:val="24"/>
          <w:szCs w:val="24"/>
        </w:rPr>
        <w:t xml:space="preserve"> тыс.</w:t>
      </w:r>
      <w:r w:rsidR="003F25CD" w:rsidRPr="008D0A36">
        <w:rPr>
          <w:rFonts w:ascii="PT Astra Serif" w:hAnsi="PT Astra Serif"/>
          <w:sz w:val="24"/>
          <w:szCs w:val="24"/>
        </w:rPr>
        <w:t xml:space="preserve"> </w:t>
      </w:r>
      <w:r w:rsidR="00D17B77" w:rsidRPr="008D0A36">
        <w:rPr>
          <w:rFonts w:ascii="PT Astra Serif" w:hAnsi="PT Astra Serif"/>
          <w:sz w:val="24"/>
          <w:szCs w:val="24"/>
        </w:rPr>
        <w:t>руб</w:t>
      </w:r>
      <w:r w:rsidR="00E75EFB" w:rsidRPr="008D0A36">
        <w:rPr>
          <w:rFonts w:ascii="PT Astra Serif" w:hAnsi="PT Astra Serif"/>
          <w:sz w:val="24"/>
          <w:szCs w:val="24"/>
        </w:rPr>
        <w:t>лей</w:t>
      </w:r>
      <w:r w:rsidR="002268B3" w:rsidRPr="008D0A36">
        <w:rPr>
          <w:rFonts w:ascii="PT Astra Serif" w:hAnsi="PT Astra Serif"/>
          <w:sz w:val="24"/>
          <w:szCs w:val="24"/>
        </w:rPr>
        <w:t xml:space="preserve"> и средства местного бюджета </w:t>
      </w:r>
      <w:r w:rsidR="003F25CD" w:rsidRPr="008D0A36">
        <w:rPr>
          <w:rFonts w:ascii="PT Astra Serif" w:hAnsi="PT Astra Serif"/>
          <w:sz w:val="24"/>
          <w:szCs w:val="24"/>
        </w:rPr>
        <w:t>–</w:t>
      </w:r>
      <w:r w:rsidR="002268B3" w:rsidRPr="008D0A36">
        <w:rPr>
          <w:rFonts w:ascii="PT Astra Serif" w:hAnsi="PT Astra Serif"/>
          <w:sz w:val="24"/>
          <w:szCs w:val="24"/>
        </w:rPr>
        <w:t xml:space="preserve"> </w:t>
      </w:r>
      <w:r w:rsidR="008D0A36" w:rsidRPr="008D0A36">
        <w:rPr>
          <w:rFonts w:ascii="PT Astra Serif" w:hAnsi="PT Astra Serif"/>
          <w:sz w:val="24"/>
          <w:szCs w:val="24"/>
        </w:rPr>
        <w:t>295 554,4</w:t>
      </w:r>
      <w:r w:rsidR="00D17B77" w:rsidRPr="008D0A36">
        <w:rPr>
          <w:rFonts w:ascii="PT Astra Serif" w:hAnsi="PT Astra Serif"/>
          <w:sz w:val="24"/>
          <w:szCs w:val="24"/>
        </w:rPr>
        <w:t xml:space="preserve"> тыс.</w:t>
      </w:r>
      <w:r w:rsidR="003F25CD" w:rsidRPr="008D0A36">
        <w:rPr>
          <w:rFonts w:ascii="PT Astra Serif" w:hAnsi="PT Astra Serif"/>
          <w:sz w:val="24"/>
          <w:szCs w:val="24"/>
        </w:rPr>
        <w:t xml:space="preserve"> </w:t>
      </w:r>
      <w:r w:rsidR="00D17B77" w:rsidRPr="008D0A36">
        <w:rPr>
          <w:rFonts w:ascii="PT Astra Serif" w:hAnsi="PT Astra Serif"/>
          <w:sz w:val="24"/>
          <w:szCs w:val="24"/>
        </w:rPr>
        <w:t>руб</w:t>
      </w:r>
      <w:r w:rsidR="00E75EFB" w:rsidRPr="008D0A36">
        <w:rPr>
          <w:rFonts w:ascii="PT Astra Serif" w:hAnsi="PT Astra Serif"/>
          <w:sz w:val="24"/>
          <w:szCs w:val="24"/>
        </w:rPr>
        <w:t>лей</w:t>
      </w:r>
      <w:r w:rsidR="00C170D0" w:rsidRPr="008D0A36">
        <w:rPr>
          <w:rFonts w:ascii="PT Astra Serif" w:hAnsi="PT Astra Serif"/>
          <w:sz w:val="24"/>
          <w:szCs w:val="24"/>
        </w:rPr>
        <w:t>. Исполнение по пр</w:t>
      </w:r>
      <w:r w:rsidR="003F25CD" w:rsidRPr="008D0A36">
        <w:rPr>
          <w:rFonts w:ascii="PT Astra Serif" w:hAnsi="PT Astra Serif"/>
          <w:sz w:val="24"/>
          <w:szCs w:val="24"/>
        </w:rPr>
        <w:t>ограмме от плана составляет 99,</w:t>
      </w:r>
      <w:r w:rsidR="008D0A36" w:rsidRPr="008D0A36">
        <w:rPr>
          <w:rFonts w:ascii="PT Astra Serif" w:hAnsi="PT Astra Serif"/>
          <w:sz w:val="24"/>
          <w:szCs w:val="24"/>
        </w:rPr>
        <w:t>5</w:t>
      </w:r>
      <w:r w:rsidR="00C170D0" w:rsidRPr="008D0A36">
        <w:rPr>
          <w:rFonts w:ascii="PT Astra Serif" w:hAnsi="PT Astra Serif"/>
          <w:sz w:val="24"/>
          <w:szCs w:val="24"/>
        </w:rPr>
        <w:t>%.</w:t>
      </w:r>
    </w:p>
    <w:p w:rsidR="00CA4664" w:rsidRPr="00DE30D9" w:rsidRDefault="00C962B6" w:rsidP="00CA4664">
      <w:pPr>
        <w:ind w:firstLine="708"/>
        <w:jc w:val="right"/>
        <w:rPr>
          <w:rFonts w:ascii="PT Astra Serif" w:hAnsi="PT Astra Serif"/>
          <w:sz w:val="24"/>
          <w:szCs w:val="24"/>
        </w:rPr>
      </w:pPr>
      <w:r w:rsidRPr="00DE30D9">
        <w:rPr>
          <w:rFonts w:ascii="PT Astra Serif" w:hAnsi="PT Astra Serif"/>
          <w:sz w:val="24"/>
          <w:szCs w:val="24"/>
        </w:rPr>
        <w:t>тыс.</w:t>
      </w:r>
      <w:r w:rsidR="00D97C87" w:rsidRPr="00DE30D9">
        <w:rPr>
          <w:rFonts w:ascii="PT Astra Serif" w:hAnsi="PT Astra Serif"/>
          <w:sz w:val="24"/>
          <w:szCs w:val="24"/>
        </w:rPr>
        <w:t xml:space="preserve"> </w:t>
      </w:r>
      <w:r w:rsidRPr="00DE30D9">
        <w:rPr>
          <w:rFonts w:ascii="PT Astra Serif" w:hAnsi="PT Astra Serif"/>
          <w:sz w:val="24"/>
          <w:szCs w:val="24"/>
        </w:rPr>
        <w:t>рублей</w:t>
      </w:r>
    </w:p>
    <w:tbl>
      <w:tblPr>
        <w:tblW w:w="10080" w:type="dxa"/>
        <w:tblInd w:w="93" w:type="dxa"/>
        <w:tblLayout w:type="fixed"/>
        <w:tblLook w:val="04A0" w:firstRow="1" w:lastRow="0" w:firstColumn="1" w:lastColumn="0" w:noHBand="0" w:noVBand="1"/>
      </w:tblPr>
      <w:tblGrid>
        <w:gridCol w:w="1716"/>
        <w:gridCol w:w="1560"/>
        <w:gridCol w:w="1542"/>
        <w:gridCol w:w="1293"/>
        <w:gridCol w:w="1275"/>
        <w:gridCol w:w="1276"/>
        <w:gridCol w:w="1418"/>
      </w:tblGrid>
      <w:tr w:rsidR="00362044" w:rsidRPr="00362044" w:rsidTr="00DE30D9">
        <w:trPr>
          <w:trHeight w:val="549"/>
        </w:trPr>
        <w:tc>
          <w:tcPr>
            <w:tcW w:w="171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01E33" w:rsidRPr="00953D36" w:rsidRDefault="00B01E33" w:rsidP="00B01E33">
            <w:pPr>
              <w:jc w:val="center"/>
              <w:rPr>
                <w:rFonts w:ascii="PT Astra Serif" w:hAnsi="PT Astra Serif"/>
                <w:sz w:val="18"/>
                <w:szCs w:val="18"/>
                <w:lang w:eastAsia="ru-RU"/>
              </w:rPr>
            </w:pPr>
            <w:bookmarkStart w:id="0" w:name="OLE_LINK5"/>
            <w:bookmarkStart w:id="1" w:name="OLE_LINK6"/>
            <w:r w:rsidRPr="00953D36">
              <w:rPr>
                <w:rFonts w:ascii="PT Astra Serif" w:hAnsi="PT Astra Serif"/>
                <w:sz w:val="18"/>
                <w:szCs w:val="18"/>
                <w:lang w:eastAsia="ru-RU"/>
              </w:rPr>
              <w:t>Муниципальная программа «Автомобильные дороги, транспорт и городская среда»</w:t>
            </w:r>
          </w:p>
        </w:tc>
        <w:tc>
          <w:tcPr>
            <w:tcW w:w="156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01E33" w:rsidRPr="00953D36" w:rsidRDefault="00B01E33" w:rsidP="00B01E33">
            <w:pPr>
              <w:jc w:val="center"/>
              <w:rPr>
                <w:rFonts w:ascii="PT Astra Serif" w:hAnsi="PT Astra Serif"/>
                <w:sz w:val="18"/>
                <w:szCs w:val="18"/>
                <w:lang w:eastAsia="ru-RU"/>
              </w:rPr>
            </w:pPr>
            <w:r w:rsidRPr="00953D36">
              <w:rPr>
                <w:rFonts w:ascii="PT Astra Serif" w:hAnsi="PT Astra Serif"/>
                <w:sz w:val="18"/>
                <w:szCs w:val="18"/>
                <w:lang w:eastAsia="ru-RU"/>
              </w:rPr>
              <w:t>Источники финансирования</w:t>
            </w:r>
          </w:p>
        </w:tc>
        <w:tc>
          <w:tcPr>
            <w:tcW w:w="154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01E33" w:rsidRPr="00953D36" w:rsidRDefault="00B01E33" w:rsidP="00B01E33">
            <w:pPr>
              <w:jc w:val="center"/>
              <w:rPr>
                <w:rFonts w:ascii="PT Astra Serif" w:hAnsi="PT Astra Serif"/>
                <w:sz w:val="18"/>
                <w:szCs w:val="18"/>
                <w:lang w:eastAsia="ru-RU"/>
              </w:rPr>
            </w:pPr>
            <w:r w:rsidRPr="00953D36">
              <w:rPr>
                <w:rFonts w:ascii="PT Astra Serif" w:hAnsi="PT Astra Serif"/>
                <w:sz w:val="18"/>
                <w:szCs w:val="18"/>
                <w:lang w:eastAsia="ru-RU"/>
              </w:rPr>
              <w:t>Утверждено по программе (план по программе)</w:t>
            </w:r>
          </w:p>
        </w:tc>
        <w:tc>
          <w:tcPr>
            <w:tcW w:w="129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01E33" w:rsidRPr="00953D36" w:rsidRDefault="00B01E33" w:rsidP="00B01E33">
            <w:pPr>
              <w:jc w:val="center"/>
              <w:rPr>
                <w:rFonts w:ascii="PT Astra Serif" w:hAnsi="PT Astra Serif"/>
                <w:sz w:val="18"/>
                <w:szCs w:val="18"/>
                <w:lang w:eastAsia="ru-RU"/>
              </w:rPr>
            </w:pPr>
            <w:r w:rsidRPr="00953D36">
              <w:rPr>
                <w:rFonts w:ascii="PT Astra Serif" w:hAnsi="PT Astra Serif"/>
                <w:sz w:val="18"/>
                <w:szCs w:val="18"/>
                <w:lang w:eastAsia="ru-RU"/>
              </w:rPr>
              <w:t xml:space="preserve">Утверждено в бюджете </w:t>
            </w:r>
          </w:p>
        </w:tc>
        <w:tc>
          <w:tcPr>
            <w:tcW w:w="127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01E33" w:rsidRPr="00953D36" w:rsidRDefault="00B01E33" w:rsidP="00B01E33">
            <w:pPr>
              <w:jc w:val="center"/>
              <w:rPr>
                <w:rFonts w:ascii="PT Astra Serif" w:hAnsi="PT Astra Serif"/>
                <w:sz w:val="18"/>
                <w:szCs w:val="18"/>
                <w:lang w:eastAsia="ru-RU"/>
              </w:rPr>
            </w:pPr>
            <w:r w:rsidRPr="00953D36">
              <w:rPr>
                <w:rFonts w:ascii="PT Astra Serif" w:hAnsi="PT Astra Serif"/>
                <w:sz w:val="18"/>
                <w:szCs w:val="18"/>
                <w:lang w:eastAsia="ru-RU"/>
              </w:rPr>
              <w:t>Фактическое значение за отчетный период</w:t>
            </w:r>
          </w:p>
        </w:tc>
        <w:tc>
          <w:tcPr>
            <w:tcW w:w="2694" w:type="dxa"/>
            <w:gridSpan w:val="2"/>
            <w:tcBorders>
              <w:top w:val="single" w:sz="4" w:space="0" w:color="auto"/>
              <w:left w:val="nil"/>
              <w:bottom w:val="single" w:sz="4" w:space="0" w:color="auto"/>
              <w:right w:val="single" w:sz="4" w:space="0" w:color="auto"/>
            </w:tcBorders>
            <w:shd w:val="clear" w:color="auto" w:fill="auto"/>
            <w:noWrap/>
            <w:vAlign w:val="center"/>
            <w:hideMark/>
          </w:tcPr>
          <w:p w:rsidR="00B01E33" w:rsidRPr="00953D36" w:rsidRDefault="00B01E33" w:rsidP="00B01E33">
            <w:pPr>
              <w:jc w:val="center"/>
              <w:rPr>
                <w:rFonts w:ascii="PT Astra Serif" w:hAnsi="PT Astra Serif"/>
                <w:sz w:val="18"/>
                <w:szCs w:val="18"/>
                <w:lang w:eastAsia="ru-RU"/>
              </w:rPr>
            </w:pPr>
            <w:r w:rsidRPr="00953D36">
              <w:rPr>
                <w:rFonts w:ascii="PT Astra Serif" w:hAnsi="PT Astra Serif"/>
                <w:sz w:val="18"/>
                <w:szCs w:val="18"/>
                <w:lang w:eastAsia="ru-RU"/>
              </w:rPr>
              <w:t>Отклонение</w:t>
            </w:r>
          </w:p>
        </w:tc>
      </w:tr>
      <w:tr w:rsidR="00362044" w:rsidRPr="00362044" w:rsidTr="00B01E33">
        <w:trPr>
          <w:trHeight w:val="648"/>
        </w:trPr>
        <w:tc>
          <w:tcPr>
            <w:tcW w:w="1716" w:type="dxa"/>
            <w:vMerge/>
            <w:tcBorders>
              <w:top w:val="single" w:sz="4" w:space="0" w:color="auto"/>
              <w:left w:val="single" w:sz="4" w:space="0" w:color="auto"/>
              <w:bottom w:val="single" w:sz="4" w:space="0" w:color="000000"/>
              <w:right w:val="single" w:sz="4" w:space="0" w:color="auto"/>
            </w:tcBorders>
            <w:vAlign w:val="center"/>
            <w:hideMark/>
          </w:tcPr>
          <w:p w:rsidR="00B01E33" w:rsidRPr="00953D36" w:rsidRDefault="00B01E33" w:rsidP="00B01E33">
            <w:pPr>
              <w:rPr>
                <w:rFonts w:ascii="PT Astra Serif" w:hAnsi="PT Astra Serif"/>
                <w:sz w:val="18"/>
                <w:szCs w:val="18"/>
                <w:lang w:eastAsia="ru-RU"/>
              </w:rPr>
            </w:pPr>
          </w:p>
        </w:tc>
        <w:tc>
          <w:tcPr>
            <w:tcW w:w="1560" w:type="dxa"/>
            <w:vMerge/>
            <w:tcBorders>
              <w:top w:val="single" w:sz="4" w:space="0" w:color="auto"/>
              <w:left w:val="single" w:sz="4" w:space="0" w:color="auto"/>
              <w:bottom w:val="single" w:sz="4" w:space="0" w:color="000000"/>
              <w:right w:val="single" w:sz="4" w:space="0" w:color="auto"/>
            </w:tcBorders>
            <w:vAlign w:val="center"/>
            <w:hideMark/>
          </w:tcPr>
          <w:p w:rsidR="00B01E33" w:rsidRPr="00953D36" w:rsidRDefault="00B01E33" w:rsidP="00B01E33">
            <w:pPr>
              <w:rPr>
                <w:rFonts w:ascii="PT Astra Serif" w:hAnsi="PT Astra Serif"/>
                <w:sz w:val="18"/>
                <w:szCs w:val="18"/>
                <w:lang w:eastAsia="ru-RU"/>
              </w:rPr>
            </w:pPr>
          </w:p>
        </w:tc>
        <w:tc>
          <w:tcPr>
            <w:tcW w:w="1542" w:type="dxa"/>
            <w:vMerge/>
            <w:tcBorders>
              <w:top w:val="single" w:sz="4" w:space="0" w:color="auto"/>
              <w:left w:val="single" w:sz="4" w:space="0" w:color="auto"/>
              <w:bottom w:val="single" w:sz="4" w:space="0" w:color="000000"/>
              <w:right w:val="single" w:sz="4" w:space="0" w:color="auto"/>
            </w:tcBorders>
            <w:vAlign w:val="center"/>
            <w:hideMark/>
          </w:tcPr>
          <w:p w:rsidR="00B01E33" w:rsidRPr="00953D36" w:rsidRDefault="00B01E33" w:rsidP="00B01E33">
            <w:pPr>
              <w:rPr>
                <w:rFonts w:ascii="PT Astra Serif" w:hAnsi="PT Astra Serif"/>
                <w:sz w:val="18"/>
                <w:szCs w:val="18"/>
                <w:lang w:eastAsia="ru-RU"/>
              </w:rPr>
            </w:pPr>
          </w:p>
        </w:tc>
        <w:tc>
          <w:tcPr>
            <w:tcW w:w="1293" w:type="dxa"/>
            <w:vMerge/>
            <w:tcBorders>
              <w:top w:val="single" w:sz="4" w:space="0" w:color="auto"/>
              <w:left w:val="single" w:sz="4" w:space="0" w:color="auto"/>
              <w:bottom w:val="single" w:sz="4" w:space="0" w:color="000000"/>
              <w:right w:val="single" w:sz="4" w:space="0" w:color="auto"/>
            </w:tcBorders>
            <w:vAlign w:val="center"/>
            <w:hideMark/>
          </w:tcPr>
          <w:p w:rsidR="00B01E33" w:rsidRPr="00953D36" w:rsidRDefault="00B01E33" w:rsidP="00B01E33">
            <w:pPr>
              <w:rPr>
                <w:rFonts w:ascii="PT Astra Serif" w:hAnsi="PT Astra Serif"/>
                <w:sz w:val="18"/>
                <w:szCs w:val="18"/>
                <w:lang w:eastAsia="ru-RU"/>
              </w:rPr>
            </w:pPr>
          </w:p>
        </w:tc>
        <w:tc>
          <w:tcPr>
            <w:tcW w:w="1275" w:type="dxa"/>
            <w:vMerge/>
            <w:tcBorders>
              <w:top w:val="single" w:sz="4" w:space="0" w:color="auto"/>
              <w:left w:val="single" w:sz="4" w:space="0" w:color="auto"/>
              <w:bottom w:val="single" w:sz="4" w:space="0" w:color="000000"/>
              <w:right w:val="single" w:sz="4" w:space="0" w:color="auto"/>
            </w:tcBorders>
            <w:vAlign w:val="center"/>
            <w:hideMark/>
          </w:tcPr>
          <w:p w:rsidR="00B01E33" w:rsidRPr="00953D36" w:rsidRDefault="00B01E33" w:rsidP="00B01E33">
            <w:pPr>
              <w:rPr>
                <w:rFonts w:ascii="PT Astra Serif" w:hAnsi="PT Astra Serif"/>
                <w:sz w:val="18"/>
                <w:szCs w:val="18"/>
                <w:lang w:eastAsia="ru-RU"/>
              </w:rPr>
            </w:pPr>
          </w:p>
        </w:tc>
        <w:tc>
          <w:tcPr>
            <w:tcW w:w="1276" w:type="dxa"/>
            <w:tcBorders>
              <w:top w:val="nil"/>
              <w:left w:val="nil"/>
              <w:bottom w:val="single" w:sz="4" w:space="0" w:color="auto"/>
              <w:right w:val="single" w:sz="4" w:space="0" w:color="auto"/>
            </w:tcBorders>
            <w:shd w:val="clear" w:color="auto" w:fill="auto"/>
            <w:vAlign w:val="center"/>
            <w:hideMark/>
          </w:tcPr>
          <w:p w:rsidR="00B01E33" w:rsidRPr="00953D36" w:rsidRDefault="00B01E33" w:rsidP="00B01E33">
            <w:pPr>
              <w:jc w:val="center"/>
              <w:rPr>
                <w:rFonts w:ascii="PT Astra Serif" w:hAnsi="PT Astra Serif"/>
                <w:sz w:val="18"/>
                <w:szCs w:val="18"/>
                <w:lang w:eastAsia="ru-RU"/>
              </w:rPr>
            </w:pPr>
            <w:r w:rsidRPr="00953D36">
              <w:rPr>
                <w:rFonts w:ascii="PT Astra Serif" w:hAnsi="PT Astra Serif"/>
                <w:sz w:val="18"/>
                <w:szCs w:val="18"/>
                <w:lang w:eastAsia="ru-RU"/>
              </w:rPr>
              <w:t>Абсолютное значение</w:t>
            </w:r>
          </w:p>
        </w:tc>
        <w:tc>
          <w:tcPr>
            <w:tcW w:w="1418" w:type="dxa"/>
            <w:tcBorders>
              <w:top w:val="nil"/>
              <w:left w:val="nil"/>
              <w:bottom w:val="single" w:sz="4" w:space="0" w:color="auto"/>
              <w:right w:val="single" w:sz="4" w:space="0" w:color="auto"/>
            </w:tcBorders>
            <w:shd w:val="clear" w:color="auto" w:fill="auto"/>
            <w:vAlign w:val="center"/>
            <w:hideMark/>
          </w:tcPr>
          <w:p w:rsidR="00B01E33" w:rsidRPr="00953D36" w:rsidRDefault="00B01E33" w:rsidP="00B01E33">
            <w:pPr>
              <w:jc w:val="center"/>
              <w:rPr>
                <w:rFonts w:ascii="PT Astra Serif" w:hAnsi="PT Astra Serif"/>
                <w:sz w:val="18"/>
                <w:szCs w:val="18"/>
                <w:lang w:eastAsia="ru-RU"/>
              </w:rPr>
            </w:pPr>
            <w:r w:rsidRPr="00953D36">
              <w:rPr>
                <w:rFonts w:ascii="PT Astra Serif" w:hAnsi="PT Astra Serif"/>
                <w:sz w:val="18"/>
                <w:szCs w:val="18"/>
                <w:lang w:eastAsia="ru-RU"/>
              </w:rPr>
              <w:t>Относительное значение</w:t>
            </w:r>
          </w:p>
        </w:tc>
      </w:tr>
      <w:tr w:rsidR="00953D36" w:rsidRPr="00362044" w:rsidTr="00B01E33">
        <w:trPr>
          <w:trHeight w:val="372"/>
        </w:trPr>
        <w:tc>
          <w:tcPr>
            <w:tcW w:w="1716" w:type="dxa"/>
            <w:vMerge w:val="restart"/>
            <w:tcBorders>
              <w:top w:val="nil"/>
              <w:left w:val="single" w:sz="4" w:space="0" w:color="auto"/>
              <w:bottom w:val="single" w:sz="4" w:space="0" w:color="auto"/>
              <w:right w:val="single" w:sz="4" w:space="0" w:color="auto"/>
            </w:tcBorders>
            <w:shd w:val="clear" w:color="auto" w:fill="auto"/>
            <w:vAlign w:val="center"/>
            <w:hideMark/>
          </w:tcPr>
          <w:p w:rsidR="00953D36" w:rsidRPr="00953D36" w:rsidRDefault="00953D36" w:rsidP="00B01E33">
            <w:pPr>
              <w:jc w:val="center"/>
              <w:rPr>
                <w:rFonts w:ascii="PT Astra Serif" w:hAnsi="PT Astra Serif"/>
                <w:sz w:val="18"/>
                <w:szCs w:val="18"/>
                <w:lang w:eastAsia="ru-RU"/>
              </w:rPr>
            </w:pPr>
            <w:r w:rsidRPr="00953D36">
              <w:rPr>
                <w:rFonts w:ascii="PT Astra Serif" w:hAnsi="PT Astra Serif"/>
                <w:sz w:val="18"/>
                <w:szCs w:val="18"/>
                <w:lang w:eastAsia="ru-RU"/>
              </w:rPr>
              <w:t>Всего по муниципальной программе:</w:t>
            </w:r>
          </w:p>
        </w:tc>
        <w:tc>
          <w:tcPr>
            <w:tcW w:w="1560" w:type="dxa"/>
            <w:tcBorders>
              <w:top w:val="nil"/>
              <w:left w:val="nil"/>
              <w:bottom w:val="single" w:sz="4" w:space="0" w:color="auto"/>
              <w:right w:val="single" w:sz="4" w:space="0" w:color="auto"/>
            </w:tcBorders>
            <w:shd w:val="clear" w:color="auto" w:fill="auto"/>
            <w:noWrap/>
            <w:vAlign w:val="center"/>
            <w:hideMark/>
          </w:tcPr>
          <w:p w:rsidR="00953D36" w:rsidRPr="00953D36" w:rsidRDefault="00953D36" w:rsidP="00B01E33">
            <w:pPr>
              <w:jc w:val="center"/>
              <w:rPr>
                <w:rFonts w:ascii="PT Astra Serif" w:hAnsi="PT Astra Serif"/>
                <w:b/>
                <w:bCs/>
                <w:sz w:val="18"/>
                <w:szCs w:val="18"/>
                <w:lang w:eastAsia="ru-RU"/>
              </w:rPr>
            </w:pPr>
            <w:r w:rsidRPr="00953D36">
              <w:rPr>
                <w:rFonts w:ascii="PT Astra Serif" w:hAnsi="PT Astra Serif"/>
                <w:b/>
                <w:bCs/>
                <w:sz w:val="18"/>
                <w:szCs w:val="18"/>
                <w:lang w:eastAsia="ru-RU"/>
              </w:rPr>
              <w:t>Всего</w:t>
            </w:r>
          </w:p>
        </w:tc>
        <w:tc>
          <w:tcPr>
            <w:tcW w:w="1542" w:type="dxa"/>
            <w:tcBorders>
              <w:top w:val="nil"/>
              <w:left w:val="nil"/>
              <w:bottom w:val="single" w:sz="4" w:space="0" w:color="auto"/>
              <w:right w:val="single" w:sz="4" w:space="0" w:color="auto"/>
            </w:tcBorders>
            <w:shd w:val="clear" w:color="auto" w:fill="auto"/>
            <w:noWrap/>
            <w:vAlign w:val="center"/>
            <w:hideMark/>
          </w:tcPr>
          <w:p w:rsidR="00953D36" w:rsidRPr="00953D36" w:rsidRDefault="00953D36" w:rsidP="00B01E33">
            <w:pPr>
              <w:jc w:val="center"/>
              <w:rPr>
                <w:rFonts w:ascii="PT Astra Serif" w:hAnsi="PT Astra Serif"/>
                <w:b/>
                <w:bCs/>
                <w:sz w:val="18"/>
                <w:szCs w:val="18"/>
                <w:lang w:eastAsia="ru-RU"/>
              </w:rPr>
            </w:pPr>
            <w:r w:rsidRPr="00953D36">
              <w:rPr>
                <w:rFonts w:ascii="PT Astra Serif" w:hAnsi="PT Astra Serif"/>
                <w:b/>
                <w:bCs/>
                <w:sz w:val="18"/>
                <w:szCs w:val="18"/>
                <w:lang w:eastAsia="ru-RU"/>
              </w:rPr>
              <w:t>326 572,8</w:t>
            </w:r>
          </w:p>
        </w:tc>
        <w:tc>
          <w:tcPr>
            <w:tcW w:w="1293" w:type="dxa"/>
            <w:tcBorders>
              <w:top w:val="nil"/>
              <w:left w:val="nil"/>
              <w:bottom w:val="single" w:sz="4" w:space="0" w:color="auto"/>
              <w:right w:val="single" w:sz="4" w:space="0" w:color="auto"/>
            </w:tcBorders>
            <w:shd w:val="clear" w:color="auto" w:fill="auto"/>
            <w:noWrap/>
            <w:vAlign w:val="center"/>
            <w:hideMark/>
          </w:tcPr>
          <w:p w:rsidR="00953D36" w:rsidRPr="00953D36" w:rsidRDefault="00953D36" w:rsidP="00211EB7">
            <w:pPr>
              <w:jc w:val="center"/>
              <w:rPr>
                <w:rFonts w:ascii="PT Astra Serif" w:hAnsi="PT Astra Serif"/>
                <w:b/>
                <w:bCs/>
                <w:sz w:val="18"/>
                <w:szCs w:val="18"/>
                <w:lang w:eastAsia="ru-RU"/>
              </w:rPr>
            </w:pPr>
            <w:r w:rsidRPr="00953D36">
              <w:rPr>
                <w:rFonts w:ascii="PT Astra Serif" w:hAnsi="PT Astra Serif"/>
                <w:b/>
                <w:bCs/>
                <w:sz w:val="18"/>
                <w:szCs w:val="18"/>
                <w:lang w:eastAsia="ru-RU"/>
              </w:rPr>
              <w:t>326 572,8</w:t>
            </w:r>
          </w:p>
        </w:tc>
        <w:tc>
          <w:tcPr>
            <w:tcW w:w="1275" w:type="dxa"/>
            <w:tcBorders>
              <w:top w:val="nil"/>
              <w:left w:val="nil"/>
              <w:bottom w:val="single" w:sz="4" w:space="0" w:color="auto"/>
              <w:right w:val="single" w:sz="4" w:space="0" w:color="auto"/>
            </w:tcBorders>
            <w:shd w:val="clear" w:color="auto" w:fill="auto"/>
            <w:noWrap/>
            <w:vAlign w:val="center"/>
            <w:hideMark/>
          </w:tcPr>
          <w:p w:rsidR="00953D36" w:rsidRPr="00953D36" w:rsidRDefault="00953D36" w:rsidP="00B01E33">
            <w:pPr>
              <w:jc w:val="center"/>
              <w:rPr>
                <w:rFonts w:ascii="PT Astra Serif" w:hAnsi="PT Astra Serif"/>
                <w:b/>
                <w:bCs/>
                <w:sz w:val="18"/>
                <w:szCs w:val="18"/>
                <w:lang w:eastAsia="ru-RU"/>
              </w:rPr>
            </w:pPr>
            <w:r w:rsidRPr="00953D36">
              <w:rPr>
                <w:rFonts w:ascii="PT Astra Serif" w:hAnsi="PT Astra Serif"/>
                <w:b/>
                <w:bCs/>
                <w:sz w:val="18"/>
                <w:szCs w:val="18"/>
                <w:lang w:eastAsia="ru-RU"/>
              </w:rPr>
              <w:t>325 015,5</w:t>
            </w:r>
          </w:p>
        </w:tc>
        <w:tc>
          <w:tcPr>
            <w:tcW w:w="1276" w:type="dxa"/>
            <w:tcBorders>
              <w:top w:val="nil"/>
              <w:left w:val="nil"/>
              <w:bottom w:val="single" w:sz="4" w:space="0" w:color="auto"/>
              <w:right w:val="single" w:sz="4" w:space="0" w:color="auto"/>
            </w:tcBorders>
            <w:shd w:val="clear" w:color="auto" w:fill="auto"/>
            <w:noWrap/>
            <w:vAlign w:val="center"/>
            <w:hideMark/>
          </w:tcPr>
          <w:p w:rsidR="00953D36" w:rsidRPr="00953D36" w:rsidRDefault="00953D36" w:rsidP="00953D36">
            <w:pPr>
              <w:jc w:val="center"/>
              <w:rPr>
                <w:rFonts w:ascii="PT Astra Serif" w:hAnsi="PT Astra Serif"/>
                <w:b/>
                <w:bCs/>
                <w:sz w:val="18"/>
                <w:szCs w:val="18"/>
                <w:lang w:eastAsia="ru-RU"/>
              </w:rPr>
            </w:pPr>
            <w:r w:rsidRPr="00953D36">
              <w:rPr>
                <w:rFonts w:ascii="PT Astra Serif" w:hAnsi="PT Astra Serif"/>
                <w:b/>
                <w:bCs/>
                <w:sz w:val="18"/>
                <w:szCs w:val="18"/>
                <w:lang w:eastAsia="ru-RU"/>
              </w:rPr>
              <w:t>-1 557,3</w:t>
            </w:r>
          </w:p>
        </w:tc>
        <w:tc>
          <w:tcPr>
            <w:tcW w:w="1418" w:type="dxa"/>
            <w:tcBorders>
              <w:top w:val="nil"/>
              <w:left w:val="nil"/>
              <w:bottom w:val="single" w:sz="4" w:space="0" w:color="auto"/>
              <w:right w:val="single" w:sz="4" w:space="0" w:color="auto"/>
            </w:tcBorders>
            <w:shd w:val="clear" w:color="auto" w:fill="auto"/>
            <w:noWrap/>
            <w:vAlign w:val="center"/>
            <w:hideMark/>
          </w:tcPr>
          <w:p w:rsidR="00953D36" w:rsidRPr="00953D36" w:rsidRDefault="00953D36" w:rsidP="00B01E33">
            <w:pPr>
              <w:jc w:val="center"/>
              <w:rPr>
                <w:rFonts w:ascii="PT Astra Serif" w:hAnsi="PT Astra Serif"/>
                <w:b/>
                <w:bCs/>
                <w:sz w:val="18"/>
                <w:szCs w:val="18"/>
                <w:lang w:eastAsia="ru-RU"/>
              </w:rPr>
            </w:pPr>
            <w:r w:rsidRPr="00953D36">
              <w:rPr>
                <w:rFonts w:ascii="PT Astra Serif" w:hAnsi="PT Astra Serif"/>
                <w:b/>
                <w:bCs/>
                <w:sz w:val="18"/>
                <w:szCs w:val="18"/>
                <w:lang w:eastAsia="ru-RU"/>
              </w:rPr>
              <w:t>99,5</w:t>
            </w:r>
          </w:p>
        </w:tc>
      </w:tr>
      <w:tr w:rsidR="00953D36" w:rsidRPr="00362044" w:rsidTr="00B01E33">
        <w:trPr>
          <w:trHeight w:val="552"/>
        </w:trPr>
        <w:tc>
          <w:tcPr>
            <w:tcW w:w="1716" w:type="dxa"/>
            <w:vMerge/>
            <w:tcBorders>
              <w:top w:val="nil"/>
              <w:left w:val="single" w:sz="4" w:space="0" w:color="auto"/>
              <w:bottom w:val="single" w:sz="4" w:space="0" w:color="auto"/>
              <w:right w:val="single" w:sz="4" w:space="0" w:color="auto"/>
            </w:tcBorders>
            <w:vAlign w:val="center"/>
            <w:hideMark/>
          </w:tcPr>
          <w:p w:rsidR="00953D36" w:rsidRPr="00953D36" w:rsidRDefault="00953D36" w:rsidP="00B01E33">
            <w:pPr>
              <w:rPr>
                <w:rFonts w:ascii="PT Astra Serif" w:hAnsi="PT Astra Serif"/>
                <w:sz w:val="18"/>
                <w:szCs w:val="18"/>
                <w:lang w:eastAsia="ru-RU"/>
              </w:rPr>
            </w:pPr>
          </w:p>
        </w:tc>
        <w:tc>
          <w:tcPr>
            <w:tcW w:w="1560" w:type="dxa"/>
            <w:tcBorders>
              <w:top w:val="nil"/>
              <w:left w:val="nil"/>
              <w:bottom w:val="single" w:sz="4" w:space="0" w:color="auto"/>
              <w:right w:val="single" w:sz="4" w:space="0" w:color="auto"/>
            </w:tcBorders>
            <w:shd w:val="clear" w:color="auto" w:fill="auto"/>
            <w:vAlign w:val="center"/>
            <w:hideMark/>
          </w:tcPr>
          <w:p w:rsidR="00953D36" w:rsidRPr="00953D36" w:rsidRDefault="00953D36" w:rsidP="00B01E33">
            <w:pPr>
              <w:jc w:val="center"/>
              <w:rPr>
                <w:rFonts w:ascii="PT Astra Serif" w:hAnsi="PT Astra Serif"/>
                <w:sz w:val="18"/>
                <w:szCs w:val="18"/>
                <w:lang w:eastAsia="ru-RU"/>
              </w:rPr>
            </w:pPr>
            <w:r w:rsidRPr="00953D36">
              <w:rPr>
                <w:rFonts w:ascii="PT Astra Serif" w:hAnsi="PT Astra Serif"/>
                <w:sz w:val="18"/>
                <w:szCs w:val="18"/>
                <w:lang w:eastAsia="ru-RU"/>
              </w:rPr>
              <w:t>Федеральный бюджет</w:t>
            </w:r>
          </w:p>
        </w:tc>
        <w:tc>
          <w:tcPr>
            <w:tcW w:w="1542" w:type="dxa"/>
            <w:tcBorders>
              <w:top w:val="nil"/>
              <w:left w:val="nil"/>
              <w:bottom w:val="single" w:sz="4" w:space="0" w:color="auto"/>
              <w:right w:val="single" w:sz="4" w:space="0" w:color="auto"/>
            </w:tcBorders>
            <w:shd w:val="clear" w:color="auto" w:fill="auto"/>
            <w:noWrap/>
            <w:vAlign w:val="center"/>
            <w:hideMark/>
          </w:tcPr>
          <w:p w:rsidR="00953D36" w:rsidRPr="00953D36" w:rsidRDefault="00953D36" w:rsidP="00B01E33">
            <w:pPr>
              <w:jc w:val="center"/>
              <w:rPr>
                <w:rFonts w:ascii="PT Astra Serif" w:hAnsi="PT Astra Serif"/>
                <w:sz w:val="18"/>
                <w:szCs w:val="18"/>
                <w:lang w:eastAsia="ru-RU"/>
              </w:rPr>
            </w:pPr>
            <w:r w:rsidRPr="00953D36">
              <w:rPr>
                <w:rFonts w:ascii="PT Astra Serif" w:hAnsi="PT Astra Serif"/>
                <w:sz w:val="18"/>
                <w:szCs w:val="18"/>
                <w:lang w:eastAsia="ru-RU"/>
              </w:rPr>
              <w:t>4 080,8</w:t>
            </w:r>
          </w:p>
        </w:tc>
        <w:tc>
          <w:tcPr>
            <w:tcW w:w="1293" w:type="dxa"/>
            <w:tcBorders>
              <w:top w:val="nil"/>
              <w:left w:val="nil"/>
              <w:bottom w:val="single" w:sz="4" w:space="0" w:color="auto"/>
              <w:right w:val="single" w:sz="4" w:space="0" w:color="auto"/>
            </w:tcBorders>
            <w:shd w:val="clear" w:color="auto" w:fill="auto"/>
            <w:noWrap/>
            <w:vAlign w:val="center"/>
            <w:hideMark/>
          </w:tcPr>
          <w:p w:rsidR="00953D36" w:rsidRPr="00953D36" w:rsidRDefault="00953D36" w:rsidP="00211EB7">
            <w:pPr>
              <w:jc w:val="center"/>
              <w:rPr>
                <w:rFonts w:ascii="PT Astra Serif" w:hAnsi="PT Astra Serif"/>
                <w:sz w:val="18"/>
                <w:szCs w:val="18"/>
                <w:lang w:eastAsia="ru-RU"/>
              </w:rPr>
            </w:pPr>
            <w:r w:rsidRPr="00953D36">
              <w:rPr>
                <w:rFonts w:ascii="PT Astra Serif" w:hAnsi="PT Astra Serif"/>
                <w:sz w:val="18"/>
                <w:szCs w:val="18"/>
                <w:lang w:eastAsia="ru-RU"/>
              </w:rPr>
              <w:t>4 080,8</w:t>
            </w:r>
          </w:p>
        </w:tc>
        <w:tc>
          <w:tcPr>
            <w:tcW w:w="1275" w:type="dxa"/>
            <w:tcBorders>
              <w:top w:val="nil"/>
              <w:left w:val="nil"/>
              <w:bottom w:val="single" w:sz="4" w:space="0" w:color="auto"/>
              <w:right w:val="single" w:sz="4" w:space="0" w:color="auto"/>
            </w:tcBorders>
            <w:shd w:val="clear" w:color="auto" w:fill="auto"/>
            <w:noWrap/>
            <w:vAlign w:val="center"/>
            <w:hideMark/>
          </w:tcPr>
          <w:p w:rsidR="00953D36" w:rsidRPr="00953D36" w:rsidRDefault="00953D36" w:rsidP="00B01E33">
            <w:pPr>
              <w:jc w:val="center"/>
              <w:rPr>
                <w:rFonts w:ascii="PT Astra Serif" w:hAnsi="PT Astra Serif"/>
                <w:sz w:val="18"/>
                <w:szCs w:val="18"/>
                <w:lang w:eastAsia="ru-RU"/>
              </w:rPr>
            </w:pPr>
            <w:r w:rsidRPr="00953D36">
              <w:rPr>
                <w:rFonts w:ascii="PT Astra Serif" w:hAnsi="PT Astra Serif"/>
                <w:sz w:val="18"/>
                <w:szCs w:val="18"/>
                <w:lang w:eastAsia="ru-RU"/>
              </w:rPr>
              <w:t>4 080,8</w:t>
            </w:r>
          </w:p>
        </w:tc>
        <w:tc>
          <w:tcPr>
            <w:tcW w:w="1276" w:type="dxa"/>
            <w:tcBorders>
              <w:top w:val="nil"/>
              <w:left w:val="nil"/>
              <w:bottom w:val="single" w:sz="4" w:space="0" w:color="auto"/>
              <w:right w:val="single" w:sz="4" w:space="0" w:color="auto"/>
            </w:tcBorders>
            <w:shd w:val="clear" w:color="auto" w:fill="auto"/>
            <w:noWrap/>
            <w:vAlign w:val="center"/>
            <w:hideMark/>
          </w:tcPr>
          <w:p w:rsidR="00953D36" w:rsidRPr="00953D36" w:rsidRDefault="00953D36" w:rsidP="00B01E33">
            <w:pPr>
              <w:jc w:val="center"/>
              <w:rPr>
                <w:rFonts w:ascii="PT Astra Serif" w:hAnsi="PT Astra Serif"/>
                <w:sz w:val="18"/>
                <w:szCs w:val="18"/>
                <w:lang w:eastAsia="ru-RU"/>
              </w:rPr>
            </w:pPr>
            <w:r w:rsidRPr="00953D36">
              <w:rPr>
                <w:rFonts w:ascii="PT Astra Serif" w:hAnsi="PT Astra Serif"/>
                <w:sz w:val="18"/>
                <w:szCs w:val="18"/>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953D36" w:rsidRPr="00953D36" w:rsidRDefault="00953D36" w:rsidP="00B01E33">
            <w:pPr>
              <w:jc w:val="center"/>
              <w:rPr>
                <w:rFonts w:ascii="PT Astra Serif" w:hAnsi="PT Astra Serif"/>
                <w:sz w:val="18"/>
                <w:szCs w:val="18"/>
                <w:lang w:eastAsia="ru-RU"/>
              </w:rPr>
            </w:pPr>
            <w:r w:rsidRPr="00953D36">
              <w:rPr>
                <w:rFonts w:ascii="PT Astra Serif" w:hAnsi="PT Astra Serif"/>
                <w:sz w:val="18"/>
                <w:szCs w:val="18"/>
                <w:lang w:eastAsia="ru-RU"/>
              </w:rPr>
              <w:t>100,0</w:t>
            </w:r>
          </w:p>
        </w:tc>
      </w:tr>
      <w:tr w:rsidR="00953D36" w:rsidRPr="00362044" w:rsidTr="00B01E33">
        <w:trPr>
          <w:trHeight w:val="828"/>
        </w:trPr>
        <w:tc>
          <w:tcPr>
            <w:tcW w:w="1716" w:type="dxa"/>
            <w:vMerge/>
            <w:tcBorders>
              <w:top w:val="nil"/>
              <w:left w:val="single" w:sz="4" w:space="0" w:color="auto"/>
              <w:bottom w:val="single" w:sz="4" w:space="0" w:color="auto"/>
              <w:right w:val="single" w:sz="4" w:space="0" w:color="auto"/>
            </w:tcBorders>
            <w:vAlign w:val="center"/>
            <w:hideMark/>
          </w:tcPr>
          <w:p w:rsidR="00953D36" w:rsidRPr="00953D36" w:rsidRDefault="00953D36" w:rsidP="00B01E33">
            <w:pPr>
              <w:rPr>
                <w:rFonts w:ascii="PT Astra Serif" w:hAnsi="PT Astra Serif"/>
                <w:sz w:val="18"/>
                <w:szCs w:val="18"/>
                <w:lang w:eastAsia="ru-RU"/>
              </w:rPr>
            </w:pPr>
          </w:p>
        </w:tc>
        <w:tc>
          <w:tcPr>
            <w:tcW w:w="1560" w:type="dxa"/>
            <w:tcBorders>
              <w:top w:val="nil"/>
              <w:left w:val="nil"/>
              <w:bottom w:val="single" w:sz="4" w:space="0" w:color="auto"/>
              <w:right w:val="single" w:sz="4" w:space="0" w:color="auto"/>
            </w:tcBorders>
            <w:shd w:val="clear" w:color="auto" w:fill="auto"/>
            <w:vAlign w:val="center"/>
            <w:hideMark/>
          </w:tcPr>
          <w:p w:rsidR="00953D36" w:rsidRPr="00953D36" w:rsidRDefault="00953D36" w:rsidP="00B01E33">
            <w:pPr>
              <w:jc w:val="center"/>
              <w:rPr>
                <w:rFonts w:ascii="PT Astra Serif" w:hAnsi="PT Astra Serif"/>
                <w:sz w:val="18"/>
                <w:szCs w:val="18"/>
                <w:lang w:eastAsia="ru-RU"/>
              </w:rPr>
            </w:pPr>
            <w:r w:rsidRPr="00953D36">
              <w:rPr>
                <w:rFonts w:ascii="PT Astra Serif" w:hAnsi="PT Astra Serif"/>
                <w:sz w:val="18"/>
                <w:szCs w:val="18"/>
                <w:lang w:eastAsia="ru-RU"/>
              </w:rPr>
              <w:t>Бюджет автономного округа</w:t>
            </w:r>
          </w:p>
        </w:tc>
        <w:tc>
          <w:tcPr>
            <w:tcW w:w="1542" w:type="dxa"/>
            <w:tcBorders>
              <w:top w:val="nil"/>
              <w:left w:val="nil"/>
              <w:bottom w:val="single" w:sz="4" w:space="0" w:color="auto"/>
              <w:right w:val="single" w:sz="4" w:space="0" w:color="auto"/>
            </w:tcBorders>
            <w:shd w:val="clear" w:color="auto" w:fill="auto"/>
            <w:noWrap/>
            <w:vAlign w:val="center"/>
            <w:hideMark/>
          </w:tcPr>
          <w:p w:rsidR="00953D36" w:rsidRPr="00953D36" w:rsidRDefault="00953D36" w:rsidP="00B01E33">
            <w:pPr>
              <w:jc w:val="center"/>
              <w:rPr>
                <w:rFonts w:ascii="PT Astra Serif" w:hAnsi="PT Astra Serif"/>
                <w:sz w:val="18"/>
                <w:szCs w:val="18"/>
                <w:lang w:eastAsia="ru-RU"/>
              </w:rPr>
            </w:pPr>
            <w:r w:rsidRPr="00953D36">
              <w:rPr>
                <w:rFonts w:ascii="PT Astra Serif" w:hAnsi="PT Astra Serif"/>
                <w:sz w:val="18"/>
                <w:szCs w:val="18"/>
                <w:lang w:eastAsia="ru-RU"/>
              </w:rPr>
              <w:t>26 049,2</w:t>
            </w:r>
          </w:p>
        </w:tc>
        <w:tc>
          <w:tcPr>
            <w:tcW w:w="1293" w:type="dxa"/>
            <w:tcBorders>
              <w:top w:val="nil"/>
              <w:left w:val="nil"/>
              <w:bottom w:val="single" w:sz="4" w:space="0" w:color="auto"/>
              <w:right w:val="single" w:sz="4" w:space="0" w:color="auto"/>
            </w:tcBorders>
            <w:shd w:val="clear" w:color="auto" w:fill="auto"/>
            <w:noWrap/>
            <w:vAlign w:val="center"/>
            <w:hideMark/>
          </w:tcPr>
          <w:p w:rsidR="00953D36" w:rsidRPr="00953D36" w:rsidRDefault="00953D36" w:rsidP="00211EB7">
            <w:pPr>
              <w:jc w:val="center"/>
              <w:rPr>
                <w:rFonts w:ascii="PT Astra Serif" w:hAnsi="PT Astra Serif"/>
                <w:sz w:val="18"/>
                <w:szCs w:val="18"/>
                <w:lang w:eastAsia="ru-RU"/>
              </w:rPr>
            </w:pPr>
            <w:r w:rsidRPr="00953D36">
              <w:rPr>
                <w:rFonts w:ascii="PT Astra Serif" w:hAnsi="PT Astra Serif"/>
                <w:sz w:val="18"/>
                <w:szCs w:val="18"/>
                <w:lang w:eastAsia="ru-RU"/>
              </w:rPr>
              <w:t>26 049,2</w:t>
            </w:r>
          </w:p>
        </w:tc>
        <w:tc>
          <w:tcPr>
            <w:tcW w:w="1275" w:type="dxa"/>
            <w:tcBorders>
              <w:top w:val="nil"/>
              <w:left w:val="nil"/>
              <w:bottom w:val="single" w:sz="4" w:space="0" w:color="auto"/>
              <w:right w:val="single" w:sz="4" w:space="0" w:color="auto"/>
            </w:tcBorders>
            <w:shd w:val="clear" w:color="auto" w:fill="auto"/>
            <w:noWrap/>
            <w:vAlign w:val="center"/>
            <w:hideMark/>
          </w:tcPr>
          <w:p w:rsidR="00953D36" w:rsidRPr="00953D36" w:rsidRDefault="00953D36" w:rsidP="00B01E33">
            <w:pPr>
              <w:jc w:val="center"/>
              <w:rPr>
                <w:rFonts w:ascii="PT Astra Serif" w:hAnsi="PT Astra Serif"/>
                <w:sz w:val="18"/>
                <w:szCs w:val="18"/>
                <w:lang w:eastAsia="ru-RU"/>
              </w:rPr>
            </w:pPr>
            <w:r w:rsidRPr="00953D36">
              <w:rPr>
                <w:rFonts w:ascii="PT Astra Serif" w:hAnsi="PT Astra Serif"/>
                <w:sz w:val="18"/>
                <w:szCs w:val="18"/>
                <w:lang w:eastAsia="ru-RU"/>
              </w:rPr>
              <w:t>25 380,3</w:t>
            </w:r>
          </w:p>
        </w:tc>
        <w:tc>
          <w:tcPr>
            <w:tcW w:w="1276" w:type="dxa"/>
            <w:tcBorders>
              <w:top w:val="nil"/>
              <w:left w:val="nil"/>
              <w:bottom w:val="single" w:sz="4" w:space="0" w:color="auto"/>
              <w:right w:val="single" w:sz="4" w:space="0" w:color="auto"/>
            </w:tcBorders>
            <w:shd w:val="clear" w:color="auto" w:fill="auto"/>
            <w:noWrap/>
            <w:vAlign w:val="center"/>
            <w:hideMark/>
          </w:tcPr>
          <w:p w:rsidR="00953D36" w:rsidRPr="00953D36" w:rsidRDefault="00953D36" w:rsidP="00B01E33">
            <w:pPr>
              <w:jc w:val="center"/>
              <w:rPr>
                <w:rFonts w:ascii="PT Astra Serif" w:hAnsi="PT Astra Serif"/>
                <w:sz w:val="18"/>
                <w:szCs w:val="18"/>
                <w:lang w:eastAsia="ru-RU"/>
              </w:rPr>
            </w:pPr>
            <w:r w:rsidRPr="00953D36">
              <w:rPr>
                <w:rFonts w:ascii="PT Astra Serif" w:hAnsi="PT Astra Serif"/>
                <w:sz w:val="18"/>
                <w:szCs w:val="18"/>
                <w:lang w:eastAsia="ru-RU"/>
              </w:rPr>
              <w:t>-668,9</w:t>
            </w:r>
          </w:p>
        </w:tc>
        <w:tc>
          <w:tcPr>
            <w:tcW w:w="1418" w:type="dxa"/>
            <w:tcBorders>
              <w:top w:val="nil"/>
              <w:left w:val="nil"/>
              <w:bottom w:val="single" w:sz="4" w:space="0" w:color="auto"/>
              <w:right w:val="single" w:sz="4" w:space="0" w:color="auto"/>
            </w:tcBorders>
            <w:shd w:val="clear" w:color="auto" w:fill="auto"/>
            <w:noWrap/>
            <w:vAlign w:val="center"/>
            <w:hideMark/>
          </w:tcPr>
          <w:p w:rsidR="00953D36" w:rsidRPr="00953D36" w:rsidRDefault="00953D36" w:rsidP="00B01E33">
            <w:pPr>
              <w:jc w:val="center"/>
              <w:rPr>
                <w:rFonts w:ascii="PT Astra Serif" w:hAnsi="PT Astra Serif"/>
                <w:sz w:val="18"/>
                <w:szCs w:val="18"/>
                <w:lang w:eastAsia="ru-RU"/>
              </w:rPr>
            </w:pPr>
            <w:r w:rsidRPr="00953D36">
              <w:rPr>
                <w:rFonts w:ascii="PT Astra Serif" w:hAnsi="PT Astra Serif"/>
                <w:sz w:val="18"/>
                <w:szCs w:val="18"/>
                <w:lang w:eastAsia="ru-RU"/>
              </w:rPr>
              <w:t>97,4</w:t>
            </w:r>
          </w:p>
        </w:tc>
      </w:tr>
      <w:tr w:rsidR="00953D36" w:rsidRPr="00362044" w:rsidTr="00B01E33">
        <w:trPr>
          <w:trHeight w:val="552"/>
        </w:trPr>
        <w:tc>
          <w:tcPr>
            <w:tcW w:w="1716" w:type="dxa"/>
            <w:vMerge/>
            <w:tcBorders>
              <w:top w:val="nil"/>
              <w:left w:val="single" w:sz="4" w:space="0" w:color="auto"/>
              <w:bottom w:val="single" w:sz="4" w:space="0" w:color="auto"/>
              <w:right w:val="single" w:sz="4" w:space="0" w:color="auto"/>
            </w:tcBorders>
            <w:vAlign w:val="center"/>
            <w:hideMark/>
          </w:tcPr>
          <w:p w:rsidR="00953D36" w:rsidRPr="00953D36" w:rsidRDefault="00953D36" w:rsidP="00B01E33">
            <w:pPr>
              <w:rPr>
                <w:rFonts w:ascii="PT Astra Serif" w:hAnsi="PT Astra Serif"/>
                <w:sz w:val="18"/>
                <w:szCs w:val="18"/>
                <w:lang w:eastAsia="ru-RU"/>
              </w:rPr>
            </w:pPr>
          </w:p>
        </w:tc>
        <w:tc>
          <w:tcPr>
            <w:tcW w:w="1560" w:type="dxa"/>
            <w:tcBorders>
              <w:top w:val="nil"/>
              <w:left w:val="nil"/>
              <w:bottom w:val="single" w:sz="4" w:space="0" w:color="auto"/>
              <w:right w:val="single" w:sz="4" w:space="0" w:color="auto"/>
            </w:tcBorders>
            <w:shd w:val="clear" w:color="auto" w:fill="auto"/>
            <w:vAlign w:val="center"/>
            <w:hideMark/>
          </w:tcPr>
          <w:p w:rsidR="00953D36" w:rsidRPr="00953D36" w:rsidRDefault="00953D36" w:rsidP="00B01E33">
            <w:pPr>
              <w:jc w:val="center"/>
              <w:rPr>
                <w:rFonts w:ascii="PT Astra Serif" w:hAnsi="PT Astra Serif"/>
                <w:sz w:val="18"/>
                <w:szCs w:val="18"/>
                <w:lang w:eastAsia="ru-RU"/>
              </w:rPr>
            </w:pPr>
            <w:r w:rsidRPr="00953D36">
              <w:rPr>
                <w:rFonts w:ascii="PT Astra Serif" w:hAnsi="PT Astra Serif"/>
                <w:sz w:val="18"/>
                <w:szCs w:val="18"/>
                <w:lang w:eastAsia="ru-RU"/>
              </w:rPr>
              <w:t>Местный бюджет</w:t>
            </w:r>
          </w:p>
        </w:tc>
        <w:tc>
          <w:tcPr>
            <w:tcW w:w="1542" w:type="dxa"/>
            <w:tcBorders>
              <w:top w:val="nil"/>
              <w:left w:val="nil"/>
              <w:bottom w:val="single" w:sz="4" w:space="0" w:color="auto"/>
              <w:right w:val="single" w:sz="4" w:space="0" w:color="auto"/>
            </w:tcBorders>
            <w:shd w:val="clear" w:color="auto" w:fill="auto"/>
            <w:noWrap/>
            <w:vAlign w:val="center"/>
            <w:hideMark/>
          </w:tcPr>
          <w:p w:rsidR="00953D36" w:rsidRPr="00953D36" w:rsidRDefault="00953D36" w:rsidP="00B01E33">
            <w:pPr>
              <w:jc w:val="center"/>
              <w:rPr>
                <w:rFonts w:ascii="PT Astra Serif" w:hAnsi="PT Astra Serif"/>
                <w:sz w:val="18"/>
                <w:szCs w:val="18"/>
                <w:lang w:eastAsia="ru-RU"/>
              </w:rPr>
            </w:pPr>
            <w:r w:rsidRPr="00953D36">
              <w:rPr>
                <w:rFonts w:ascii="PT Astra Serif" w:hAnsi="PT Astra Serif"/>
                <w:sz w:val="18"/>
                <w:szCs w:val="18"/>
                <w:lang w:eastAsia="ru-RU"/>
              </w:rPr>
              <w:t>296 442,8</w:t>
            </w:r>
          </w:p>
        </w:tc>
        <w:tc>
          <w:tcPr>
            <w:tcW w:w="1293" w:type="dxa"/>
            <w:tcBorders>
              <w:top w:val="nil"/>
              <w:left w:val="nil"/>
              <w:bottom w:val="single" w:sz="4" w:space="0" w:color="auto"/>
              <w:right w:val="single" w:sz="4" w:space="0" w:color="auto"/>
            </w:tcBorders>
            <w:shd w:val="clear" w:color="auto" w:fill="auto"/>
            <w:noWrap/>
            <w:vAlign w:val="center"/>
            <w:hideMark/>
          </w:tcPr>
          <w:p w:rsidR="00953D36" w:rsidRPr="00953D36" w:rsidRDefault="00953D36" w:rsidP="00211EB7">
            <w:pPr>
              <w:jc w:val="center"/>
              <w:rPr>
                <w:rFonts w:ascii="PT Astra Serif" w:hAnsi="PT Astra Serif"/>
                <w:sz w:val="18"/>
                <w:szCs w:val="18"/>
                <w:lang w:eastAsia="ru-RU"/>
              </w:rPr>
            </w:pPr>
            <w:r w:rsidRPr="00953D36">
              <w:rPr>
                <w:rFonts w:ascii="PT Astra Serif" w:hAnsi="PT Astra Serif"/>
                <w:sz w:val="18"/>
                <w:szCs w:val="18"/>
                <w:lang w:eastAsia="ru-RU"/>
              </w:rPr>
              <w:t>296 442,8</w:t>
            </w:r>
          </w:p>
        </w:tc>
        <w:tc>
          <w:tcPr>
            <w:tcW w:w="1275" w:type="dxa"/>
            <w:tcBorders>
              <w:top w:val="nil"/>
              <w:left w:val="nil"/>
              <w:bottom w:val="single" w:sz="4" w:space="0" w:color="auto"/>
              <w:right w:val="single" w:sz="4" w:space="0" w:color="auto"/>
            </w:tcBorders>
            <w:shd w:val="clear" w:color="auto" w:fill="auto"/>
            <w:noWrap/>
            <w:vAlign w:val="center"/>
            <w:hideMark/>
          </w:tcPr>
          <w:p w:rsidR="00953D36" w:rsidRPr="00953D36" w:rsidRDefault="00953D36" w:rsidP="00B01E33">
            <w:pPr>
              <w:jc w:val="center"/>
              <w:rPr>
                <w:rFonts w:ascii="PT Astra Serif" w:hAnsi="PT Astra Serif"/>
                <w:sz w:val="18"/>
                <w:szCs w:val="18"/>
                <w:lang w:eastAsia="ru-RU"/>
              </w:rPr>
            </w:pPr>
            <w:r w:rsidRPr="00953D36">
              <w:rPr>
                <w:rFonts w:ascii="PT Astra Serif" w:hAnsi="PT Astra Serif"/>
                <w:sz w:val="18"/>
                <w:szCs w:val="18"/>
                <w:lang w:eastAsia="ru-RU"/>
              </w:rPr>
              <w:t>295 554,4</w:t>
            </w:r>
          </w:p>
        </w:tc>
        <w:tc>
          <w:tcPr>
            <w:tcW w:w="1276" w:type="dxa"/>
            <w:tcBorders>
              <w:top w:val="nil"/>
              <w:left w:val="nil"/>
              <w:bottom w:val="single" w:sz="4" w:space="0" w:color="auto"/>
              <w:right w:val="single" w:sz="4" w:space="0" w:color="auto"/>
            </w:tcBorders>
            <w:shd w:val="clear" w:color="auto" w:fill="auto"/>
            <w:noWrap/>
            <w:vAlign w:val="center"/>
            <w:hideMark/>
          </w:tcPr>
          <w:p w:rsidR="00953D36" w:rsidRPr="00953D36" w:rsidRDefault="00953D36" w:rsidP="00B01E33">
            <w:pPr>
              <w:jc w:val="center"/>
              <w:rPr>
                <w:rFonts w:ascii="PT Astra Serif" w:hAnsi="PT Astra Serif"/>
                <w:sz w:val="18"/>
                <w:szCs w:val="18"/>
                <w:lang w:eastAsia="ru-RU"/>
              </w:rPr>
            </w:pPr>
            <w:r w:rsidRPr="00953D36">
              <w:rPr>
                <w:rFonts w:ascii="PT Astra Serif" w:hAnsi="PT Astra Serif"/>
                <w:sz w:val="18"/>
                <w:szCs w:val="18"/>
                <w:lang w:eastAsia="ru-RU"/>
              </w:rPr>
              <w:t>-888,4</w:t>
            </w:r>
          </w:p>
        </w:tc>
        <w:tc>
          <w:tcPr>
            <w:tcW w:w="1418" w:type="dxa"/>
            <w:tcBorders>
              <w:top w:val="nil"/>
              <w:left w:val="nil"/>
              <w:bottom w:val="single" w:sz="4" w:space="0" w:color="auto"/>
              <w:right w:val="single" w:sz="4" w:space="0" w:color="auto"/>
            </w:tcBorders>
            <w:shd w:val="clear" w:color="auto" w:fill="auto"/>
            <w:noWrap/>
            <w:vAlign w:val="center"/>
            <w:hideMark/>
          </w:tcPr>
          <w:p w:rsidR="00953D36" w:rsidRPr="00953D36" w:rsidRDefault="00953D36" w:rsidP="00953D36">
            <w:pPr>
              <w:jc w:val="center"/>
              <w:rPr>
                <w:rFonts w:ascii="PT Astra Serif" w:hAnsi="PT Astra Serif"/>
                <w:sz w:val="18"/>
                <w:szCs w:val="18"/>
                <w:lang w:eastAsia="ru-RU"/>
              </w:rPr>
            </w:pPr>
            <w:r w:rsidRPr="00953D36">
              <w:rPr>
                <w:rFonts w:ascii="PT Astra Serif" w:hAnsi="PT Astra Serif"/>
                <w:sz w:val="18"/>
                <w:szCs w:val="18"/>
                <w:lang w:eastAsia="ru-RU"/>
              </w:rPr>
              <w:t>99,7</w:t>
            </w:r>
          </w:p>
        </w:tc>
      </w:tr>
    </w:tbl>
    <w:p w:rsidR="00510A03" w:rsidRPr="00DE30D9" w:rsidRDefault="00510A03" w:rsidP="00132433">
      <w:pPr>
        <w:ind w:firstLine="709"/>
        <w:jc w:val="both"/>
        <w:rPr>
          <w:rFonts w:ascii="PT Astra Serif" w:hAnsi="PT Astra Serif"/>
          <w:spacing w:val="1"/>
          <w:sz w:val="24"/>
          <w:szCs w:val="24"/>
          <w:u w:val="single"/>
        </w:rPr>
      </w:pPr>
    </w:p>
    <w:p w:rsidR="005D4992" w:rsidRPr="00DE30D9" w:rsidRDefault="005D4992" w:rsidP="00132433">
      <w:pPr>
        <w:ind w:firstLine="709"/>
        <w:jc w:val="both"/>
        <w:rPr>
          <w:rFonts w:ascii="PT Astra Serif" w:hAnsi="PT Astra Serif"/>
          <w:spacing w:val="1"/>
          <w:sz w:val="24"/>
          <w:szCs w:val="24"/>
          <w:u w:val="single"/>
        </w:rPr>
      </w:pPr>
      <w:r w:rsidRPr="00DE30D9">
        <w:rPr>
          <w:rFonts w:ascii="PT Astra Serif" w:hAnsi="PT Astra Serif"/>
          <w:spacing w:val="1"/>
          <w:sz w:val="24"/>
          <w:szCs w:val="24"/>
          <w:u w:val="single"/>
        </w:rPr>
        <w:t>Программа «Автомобильны</w:t>
      </w:r>
      <w:r w:rsidR="004D1D36" w:rsidRPr="00DE30D9">
        <w:rPr>
          <w:rFonts w:ascii="PT Astra Serif" w:hAnsi="PT Astra Serif"/>
          <w:spacing w:val="1"/>
          <w:sz w:val="24"/>
          <w:szCs w:val="24"/>
          <w:u w:val="single"/>
        </w:rPr>
        <w:t>е</w:t>
      </w:r>
      <w:r w:rsidRPr="00DE30D9">
        <w:rPr>
          <w:rFonts w:ascii="PT Astra Serif" w:hAnsi="PT Astra Serif"/>
          <w:spacing w:val="1"/>
          <w:sz w:val="24"/>
          <w:szCs w:val="24"/>
          <w:u w:val="single"/>
        </w:rPr>
        <w:t xml:space="preserve"> дороги, транспорт и городская среда» состоит из 3 подпрограмм:</w:t>
      </w:r>
    </w:p>
    <w:p w:rsidR="005D4992" w:rsidRPr="00DE30D9" w:rsidRDefault="00F0331B" w:rsidP="005D4992">
      <w:pPr>
        <w:pStyle w:val="a7"/>
        <w:numPr>
          <w:ilvl w:val="0"/>
          <w:numId w:val="18"/>
        </w:numPr>
        <w:jc w:val="both"/>
        <w:rPr>
          <w:rFonts w:ascii="PT Astra Serif" w:hAnsi="PT Astra Serif"/>
          <w:spacing w:val="1"/>
          <w:sz w:val="24"/>
          <w:szCs w:val="24"/>
          <w:u w:val="single"/>
        </w:rPr>
      </w:pPr>
      <w:r w:rsidRPr="00DE30D9">
        <w:rPr>
          <w:rFonts w:ascii="PT Astra Serif" w:hAnsi="PT Astra Serif"/>
          <w:spacing w:val="1"/>
          <w:sz w:val="24"/>
          <w:szCs w:val="24"/>
          <w:u w:val="single"/>
        </w:rPr>
        <w:t>Подпрограмма 1 «</w:t>
      </w:r>
      <w:r w:rsidR="005D4992" w:rsidRPr="00DE30D9">
        <w:rPr>
          <w:rFonts w:ascii="PT Astra Serif" w:hAnsi="PT Astra Serif"/>
          <w:spacing w:val="1"/>
          <w:sz w:val="24"/>
          <w:szCs w:val="24"/>
          <w:u w:val="single"/>
        </w:rPr>
        <w:t>Развитие сети автомобильных дорог и транспорта</w:t>
      </w:r>
      <w:r w:rsidRPr="00DE30D9">
        <w:rPr>
          <w:rFonts w:ascii="PT Astra Serif" w:hAnsi="PT Astra Serif"/>
          <w:spacing w:val="1"/>
          <w:sz w:val="24"/>
          <w:szCs w:val="24"/>
          <w:u w:val="single"/>
        </w:rPr>
        <w:t>»</w:t>
      </w:r>
      <w:r w:rsidR="005D4992" w:rsidRPr="00DE30D9">
        <w:rPr>
          <w:rFonts w:ascii="PT Astra Serif" w:hAnsi="PT Astra Serif"/>
          <w:spacing w:val="1"/>
          <w:sz w:val="24"/>
          <w:szCs w:val="24"/>
          <w:u w:val="single"/>
        </w:rPr>
        <w:t>;</w:t>
      </w:r>
    </w:p>
    <w:p w:rsidR="004D1D36" w:rsidRPr="00DE30D9" w:rsidRDefault="00F0331B" w:rsidP="004D1D36">
      <w:pPr>
        <w:pStyle w:val="a7"/>
        <w:numPr>
          <w:ilvl w:val="0"/>
          <w:numId w:val="18"/>
        </w:numPr>
        <w:jc w:val="both"/>
        <w:rPr>
          <w:rFonts w:ascii="PT Astra Serif" w:hAnsi="PT Astra Serif"/>
          <w:spacing w:val="1"/>
          <w:sz w:val="24"/>
          <w:szCs w:val="24"/>
          <w:u w:val="single"/>
        </w:rPr>
      </w:pPr>
      <w:r w:rsidRPr="00DE30D9">
        <w:rPr>
          <w:rFonts w:ascii="PT Astra Serif" w:hAnsi="PT Astra Serif"/>
          <w:spacing w:val="1"/>
          <w:sz w:val="24"/>
          <w:szCs w:val="24"/>
          <w:u w:val="single"/>
        </w:rPr>
        <w:t>Подпрограмма 2 «</w:t>
      </w:r>
      <w:r w:rsidR="004D1D36" w:rsidRPr="00DE30D9">
        <w:rPr>
          <w:rFonts w:ascii="PT Astra Serif" w:hAnsi="PT Astra Serif"/>
          <w:spacing w:val="1"/>
          <w:sz w:val="24"/>
          <w:szCs w:val="24"/>
          <w:u w:val="single"/>
        </w:rPr>
        <w:t>Формирование законопослушного поведения участников дорожного движения</w:t>
      </w:r>
      <w:r w:rsidRPr="00DE30D9">
        <w:rPr>
          <w:rFonts w:ascii="PT Astra Serif" w:hAnsi="PT Astra Serif"/>
          <w:spacing w:val="1"/>
          <w:sz w:val="24"/>
          <w:szCs w:val="24"/>
          <w:u w:val="single"/>
        </w:rPr>
        <w:t>»</w:t>
      </w:r>
      <w:r w:rsidR="004D1D36" w:rsidRPr="00DE30D9">
        <w:rPr>
          <w:rFonts w:ascii="PT Astra Serif" w:hAnsi="PT Astra Serif"/>
          <w:spacing w:val="1"/>
          <w:sz w:val="24"/>
          <w:szCs w:val="24"/>
          <w:u w:val="single"/>
        </w:rPr>
        <w:t>;</w:t>
      </w:r>
    </w:p>
    <w:p w:rsidR="005D4992" w:rsidRPr="00C5131F" w:rsidRDefault="00F0331B" w:rsidP="005D4992">
      <w:pPr>
        <w:pStyle w:val="a7"/>
        <w:numPr>
          <w:ilvl w:val="0"/>
          <w:numId w:val="18"/>
        </w:numPr>
        <w:jc w:val="both"/>
        <w:rPr>
          <w:rFonts w:ascii="PT Astra Serif" w:hAnsi="PT Astra Serif"/>
          <w:spacing w:val="1"/>
          <w:sz w:val="24"/>
          <w:szCs w:val="24"/>
          <w:u w:val="single"/>
        </w:rPr>
      </w:pPr>
      <w:r w:rsidRPr="00DE30D9">
        <w:rPr>
          <w:rFonts w:ascii="PT Astra Serif" w:hAnsi="PT Astra Serif"/>
          <w:spacing w:val="1"/>
          <w:sz w:val="24"/>
          <w:szCs w:val="24"/>
          <w:u w:val="single"/>
        </w:rPr>
        <w:t>Подпрограмма 3 «</w:t>
      </w:r>
      <w:r w:rsidR="004D1D36" w:rsidRPr="00DE30D9">
        <w:rPr>
          <w:rFonts w:ascii="PT Astra Serif" w:eastAsiaTheme="minorHAnsi" w:hAnsi="PT Astra Serif"/>
          <w:sz w:val="24"/>
          <w:szCs w:val="24"/>
          <w:u w:val="single"/>
          <w:lang w:eastAsia="en-US"/>
        </w:rPr>
        <w:t>Формирование комфортной городской среды</w:t>
      </w:r>
      <w:r w:rsidRPr="00DE30D9">
        <w:rPr>
          <w:rFonts w:ascii="PT Astra Serif" w:eastAsiaTheme="minorHAnsi" w:hAnsi="PT Astra Serif"/>
          <w:sz w:val="24"/>
          <w:szCs w:val="24"/>
          <w:u w:val="single"/>
          <w:lang w:eastAsia="en-US"/>
        </w:rPr>
        <w:t>».</w:t>
      </w:r>
    </w:p>
    <w:p w:rsidR="00C5131F" w:rsidRDefault="00C5131F" w:rsidP="00C5131F">
      <w:pPr>
        <w:jc w:val="both"/>
        <w:rPr>
          <w:rFonts w:ascii="PT Astra Serif" w:hAnsi="PT Astra Serif"/>
          <w:spacing w:val="1"/>
          <w:sz w:val="24"/>
          <w:szCs w:val="24"/>
          <w:u w:val="single"/>
        </w:rPr>
      </w:pPr>
    </w:p>
    <w:p w:rsidR="00132433" w:rsidRPr="00DE30D9" w:rsidRDefault="00673B48" w:rsidP="00132433">
      <w:pPr>
        <w:ind w:firstLine="709"/>
        <w:jc w:val="both"/>
        <w:rPr>
          <w:rFonts w:ascii="PT Astra Serif" w:hAnsi="PT Astra Serif"/>
          <w:b/>
          <w:spacing w:val="1"/>
          <w:sz w:val="24"/>
          <w:szCs w:val="24"/>
          <w:u w:val="single"/>
        </w:rPr>
      </w:pPr>
      <w:r w:rsidRPr="00DE30D9">
        <w:rPr>
          <w:rFonts w:ascii="PT Astra Serif" w:hAnsi="PT Astra Serif"/>
          <w:b/>
          <w:spacing w:val="1"/>
          <w:sz w:val="24"/>
          <w:szCs w:val="24"/>
          <w:u w:val="single"/>
        </w:rPr>
        <w:t xml:space="preserve">Подпрограмма 1: </w:t>
      </w:r>
      <w:r w:rsidR="002C1E0E" w:rsidRPr="00DE30D9">
        <w:rPr>
          <w:rFonts w:ascii="PT Astra Serif" w:hAnsi="PT Astra Serif"/>
          <w:b/>
          <w:spacing w:val="1"/>
          <w:sz w:val="24"/>
          <w:szCs w:val="24"/>
          <w:u w:val="single"/>
        </w:rPr>
        <w:t>Развитие сети автомобильных дорог и транспорта</w:t>
      </w:r>
      <w:r w:rsidR="004F19B3" w:rsidRPr="00DE30D9">
        <w:rPr>
          <w:rFonts w:ascii="PT Astra Serif" w:hAnsi="PT Astra Serif"/>
          <w:b/>
          <w:spacing w:val="1"/>
          <w:sz w:val="24"/>
          <w:szCs w:val="24"/>
          <w:u w:val="single"/>
        </w:rPr>
        <w:t xml:space="preserve">. </w:t>
      </w:r>
    </w:p>
    <w:p w:rsidR="00C170D0" w:rsidRPr="00DE7FD1" w:rsidRDefault="004F19B3" w:rsidP="006254F2">
      <w:pPr>
        <w:ind w:firstLine="708"/>
        <w:jc w:val="both"/>
        <w:rPr>
          <w:rFonts w:ascii="PT Astra Serif" w:hAnsi="PT Astra Serif"/>
          <w:sz w:val="24"/>
          <w:szCs w:val="24"/>
        </w:rPr>
      </w:pPr>
      <w:r w:rsidRPr="00DE7FD1">
        <w:rPr>
          <w:rFonts w:ascii="PT Astra Serif" w:hAnsi="PT Astra Serif"/>
          <w:sz w:val="24"/>
          <w:szCs w:val="24"/>
        </w:rPr>
        <w:t xml:space="preserve">На реализацию подпрограммы предусмотрены средства в сумме </w:t>
      </w:r>
      <w:r w:rsidR="007A54E5" w:rsidRPr="00DE7FD1">
        <w:rPr>
          <w:rFonts w:ascii="PT Astra Serif" w:hAnsi="PT Astra Serif"/>
          <w:sz w:val="24"/>
          <w:szCs w:val="24"/>
        </w:rPr>
        <w:t>186 913,1</w:t>
      </w:r>
      <w:r w:rsidR="00E75EFB" w:rsidRPr="00DE7FD1">
        <w:rPr>
          <w:rFonts w:ascii="PT Astra Serif" w:hAnsi="PT Astra Serif"/>
          <w:sz w:val="24"/>
          <w:szCs w:val="24"/>
        </w:rPr>
        <w:t xml:space="preserve"> тыс.</w:t>
      </w:r>
      <w:r w:rsidR="0083197F" w:rsidRPr="00DE7FD1">
        <w:rPr>
          <w:rFonts w:ascii="PT Astra Serif" w:hAnsi="PT Astra Serif"/>
          <w:sz w:val="24"/>
          <w:szCs w:val="24"/>
        </w:rPr>
        <w:t xml:space="preserve"> </w:t>
      </w:r>
      <w:r w:rsidR="00E75EFB" w:rsidRPr="00DE7FD1">
        <w:rPr>
          <w:rFonts w:ascii="PT Astra Serif" w:hAnsi="PT Astra Serif"/>
          <w:sz w:val="24"/>
          <w:szCs w:val="24"/>
        </w:rPr>
        <w:t>рублей</w:t>
      </w:r>
      <w:r w:rsidR="007A54E5" w:rsidRPr="00DE7FD1">
        <w:rPr>
          <w:rFonts w:ascii="PT Astra Serif" w:hAnsi="PT Astra Serif"/>
          <w:sz w:val="24"/>
          <w:szCs w:val="24"/>
        </w:rPr>
        <w:t>.</w:t>
      </w:r>
      <w:r w:rsidRPr="00DE7FD1">
        <w:rPr>
          <w:rFonts w:ascii="PT Astra Serif" w:hAnsi="PT Astra Serif"/>
          <w:sz w:val="24"/>
          <w:szCs w:val="24"/>
        </w:rPr>
        <w:t xml:space="preserve"> По состоянию на </w:t>
      </w:r>
      <w:r w:rsidR="00E75EFB" w:rsidRPr="00DE7FD1">
        <w:rPr>
          <w:rFonts w:ascii="PT Astra Serif" w:hAnsi="PT Astra Serif"/>
          <w:sz w:val="24"/>
          <w:szCs w:val="24"/>
        </w:rPr>
        <w:t>31.12.20</w:t>
      </w:r>
      <w:r w:rsidR="0083197F" w:rsidRPr="00DE7FD1">
        <w:rPr>
          <w:rFonts w:ascii="PT Astra Serif" w:hAnsi="PT Astra Serif"/>
          <w:sz w:val="24"/>
          <w:szCs w:val="24"/>
        </w:rPr>
        <w:t>2</w:t>
      </w:r>
      <w:r w:rsidR="00182A72" w:rsidRPr="00DE7FD1">
        <w:rPr>
          <w:rFonts w:ascii="PT Astra Serif" w:hAnsi="PT Astra Serif"/>
          <w:sz w:val="24"/>
          <w:szCs w:val="24"/>
        </w:rPr>
        <w:t>2</w:t>
      </w:r>
      <w:r w:rsidR="00286ABC" w:rsidRPr="00DE7FD1">
        <w:rPr>
          <w:rFonts w:ascii="PT Astra Serif" w:hAnsi="PT Astra Serif"/>
          <w:sz w:val="24"/>
          <w:szCs w:val="24"/>
        </w:rPr>
        <w:t xml:space="preserve"> года</w:t>
      </w:r>
      <w:r w:rsidRPr="00DE7FD1">
        <w:rPr>
          <w:rFonts w:ascii="PT Astra Serif" w:hAnsi="PT Astra Serif"/>
          <w:sz w:val="24"/>
          <w:szCs w:val="24"/>
        </w:rPr>
        <w:t xml:space="preserve"> освоено </w:t>
      </w:r>
      <w:r w:rsidR="00182A72" w:rsidRPr="00DE7FD1">
        <w:rPr>
          <w:rFonts w:ascii="PT Astra Serif" w:hAnsi="PT Astra Serif"/>
          <w:sz w:val="24"/>
          <w:szCs w:val="24"/>
        </w:rPr>
        <w:t>186 655,0</w:t>
      </w:r>
      <w:r w:rsidR="00ED2A64" w:rsidRPr="00DE7FD1">
        <w:rPr>
          <w:rFonts w:ascii="PT Astra Serif" w:hAnsi="PT Astra Serif"/>
          <w:sz w:val="24"/>
          <w:szCs w:val="24"/>
        </w:rPr>
        <w:t xml:space="preserve"> </w:t>
      </w:r>
      <w:r w:rsidRPr="00DE7FD1">
        <w:rPr>
          <w:rFonts w:ascii="PT Astra Serif" w:hAnsi="PT Astra Serif"/>
          <w:sz w:val="24"/>
          <w:szCs w:val="24"/>
        </w:rPr>
        <w:t xml:space="preserve"> тыс.</w:t>
      </w:r>
      <w:r w:rsidR="0083197F" w:rsidRPr="00DE7FD1">
        <w:rPr>
          <w:rFonts w:ascii="PT Astra Serif" w:hAnsi="PT Astra Serif"/>
          <w:sz w:val="24"/>
          <w:szCs w:val="24"/>
        </w:rPr>
        <w:t xml:space="preserve"> </w:t>
      </w:r>
      <w:r w:rsidRPr="00DE7FD1">
        <w:rPr>
          <w:rFonts w:ascii="PT Astra Serif" w:hAnsi="PT Astra Serif"/>
          <w:sz w:val="24"/>
          <w:szCs w:val="24"/>
        </w:rPr>
        <w:t>руб</w:t>
      </w:r>
      <w:r w:rsidR="0067540E" w:rsidRPr="00DE7FD1">
        <w:rPr>
          <w:rFonts w:ascii="PT Astra Serif" w:hAnsi="PT Astra Serif"/>
          <w:sz w:val="24"/>
          <w:szCs w:val="24"/>
        </w:rPr>
        <w:t>лей</w:t>
      </w:r>
      <w:r w:rsidR="00182A72" w:rsidRPr="00DE7FD1">
        <w:rPr>
          <w:rFonts w:ascii="PT Astra Serif" w:hAnsi="PT Astra Serif"/>
          <w:sz w:val="24"/>
          <w:szCs w:val="24"/>
        </w:rPr>
        <w:t>.</w:t>
      </w:r>
      <w:r w:rsidR="0086276D" w:rsidRPr="00DE7FD1">
        <w:rPr>
          <w:rFonts w:ascii="PT Astra Serif" w:hAnsi="PT Astra Serif"/>
          <w:sz w:val="24"/>
          <w:szCs w:val="24"/>
        </w:rPr>
        <w:t xml:space="preserve"> </w:t>
      </w:r>
      <w:r w:rsidR="00C170D0" w:rsidRPr="00DE7FD1">
        <w:rPr>
          <w:rFonts w:ascii="PT Astra Serif" w:hAnsi="PT Astra Serif"/>
          <w:sz w:val="24"/>
          <w:szCs w:val="24"/>
        </w:rPr>
        <w:t>Исполнение по подпрограмме от плана составляет 99,</w:t>
      </w:r>
      <w:r w:rsidR="00DE7FD1" w:rsidRPr="00DE7FD1">
        <w:rPr>
          <w:rFonts w:ascii="PT Astra Serif" w:hAnsi="PT Astra Serif"/>
          <w:sz w:val="24"/>
          <w:szCs w:val="24"/>
        </w:rPr>
        <w:t>9</w:t>
      </w:r>
      <w:r w:rsidR="00C170D0" w:rsidRPr="00DE7FD1">
        <w:rPr>
          <w:rFonts w:ascii="PT Astra Serif" w:hAnsi="PT Astra Serif"/>
          <w:sz w:val="24"/>
          <w:szCs w:val="24"/>
        </w:rPr>
        <w:t>%.</w:t>
      </w:r>
      <w:r w:rsidR="007A7EB7">
        <w:rPr>
          <w:rFonts w:ascii="PT Astra Serif" w:hAnsi="PT Astra Serif"/>
          <w:sz w:val="24"/>
          <w:szCs w:val="24"/>
        </w:rPr>
        <w:t xml:space="preserve"> </w:t>
      </w:r>
    </w:p>
    <w:p w:rsidR="004F19B3" w:rsidRPr="00DE30D9" w:rsidRDefault="009B3CDD" w:rsidP="006254F2">
      <w:pPr>
        <w:ind w:firstLine="709"/>
        <w:jc w:val="both"/>
        <w:rPr>
          <w:rFonts w:ascii="PT Astra Serif" w:hAnsi="PT Astra Serif"/>
          <w:sz w:val="24"/>
          <w:szCs w:val="24"/>
        </w:rPr>
      </w:pPr>
      <w:r w:rsidRPr="00DE30D9">
        <w:rPr>
          <w:rFonts w:ascii="PT Astra Serif" w:hAnsi="PT Astra Serif"/>
          <w:sz w:val="24"/>
          <w:szCs w:val="24"/>
        </w:rPr>
        <w:t>В рамках данной подпрограммы реализуются следующие мероприятия:</w:t>
      </w:r>
    </w:p>
    <w:p w:rsidR="00F90122" w:rsidRPr="00DE30D9" w:rsidRDefault="00F90122" w:rsidP="006254F2">
      <w:pPr>
        <w:ind w:firstLine="709"/>
        <w:jc w:val="both"/>
        <w:rPr>
          <w:rFonts w:ascii="PT Astra Serif" w:hAnsi="PT Astra Serif"/>
          <w:sz w:val="12"/>
          <w:szCs w:val="12"/>
        </w:rPr>
      </w:pPr>
    </w:p>
    <w:p w:rsidR="00F90122" w:rsidRPr="00DE30D9" w:rsidRDefault="00A556D0" w:rsidP="0045362E">
      <w:pPr>
        <w:jc w:val="both"/>
        <w:rPr>
          <w:rFonts w:ascii="PT Astra Serif" w:eastAsiaTheme="minorHAnsi" w:hAnsi="PT Astra Serif"/>
          <w:i/>
          <w:sz w:val="24"/>
          <w:szCs w:val="24"/>
          <w:lang w:eastAsia="en-US"/>
        </w:rPr>
      </w:pPr>
      <w:r w:rsidRPr="00DE30D9">
        <w:rPr>
          <w:rFonts w:ascii="PT Astra Serif" w:eastAsiaTheme="minorHAnsi" w:hAnsi="PT Astra Serif"/>
          <w:i/>
          <w:sz w:val="24"/>
          <w:szCs w:val="24"/>
          <w:lang w:eastAsia="en-US"/>
        </w:rPr>
        <w:t xml:space="preserve">    М</w:t>
      </w:r>
      <w:r w:rsidR="009B3CDD" w:rsidRPr="00DE30D9">
        <w:rPr>
          <w:rFonts w:ascii="PT Astra Serif" w:eastAsiaTheme="minorHAnsi" w:hAnsi="PT Astra Serif"/>
          <w:i/>
          <w:sz w:val="24"/>
          <w:szCs w:val="24"/>
          <w:lang w:eastAsia="en-US"/>
        </w:rPr>
        <w:t xml:space="preserve">ероприятие 1.1. «Оказание услуг по осуществлению пассажирских перевозок по маршрутам регулярного сообщения». </w:t>
      </w:r>
    </w:p>
    <w:p w:rsidR="007A7EB7" w:rsidRPr="007A7EB7" w:rsidRDefault="008E5791" w:rsidP="007A7EB7">
      <w:pPr>
        <w:jc w:val="both"/>
        <w:rPr>
          <w:rFonts w:ascii="PT Astra Serif" w:hAnsi="PT Astra Serif"/>
          <w:sz w:val="24"/>
          <w:szCs w:val="24"/>
        </w:rPr>
      </w:pPr>
      <w:r>
        <w:rPr>
          <w:rFonts w:ascii="PT Astra Serif" w:eastAsiaTheme="minorHAnsi" w:hAnsi="PT Astra Serif"/>
          <w:sz w:val="24"/>
          <w:szCs w:val="24"/>
          <w:lang w:eastAsia="en-US"/>
        </w:rPr>
        <w:t xml:space="preserve">            </w:t>
      </w:r>
      <w:r w:rsidR="009B3CDD" w:rsidRPr="00362044">
        <w:rPr>
          <w:rFonts w:ascii="PT Astra Serif" w:eastAsiaTheme="minorHAnsi" w:hAnsi="PT Astra Serif"/>
          <w:sz w:val="24"/>
          <w:szCs w:val="24"/>
          <w:lang w:eastAsia="en-US"/>
        </w:rPr>
        <w:t>В 20</w:t>
      </w:r>
      <w:r w:rsidR="0083197F" w:rsidRPr="00362044">
        <w:rPr>
          <w:rFonts w:ascii="PT Astra Serif" w:eastAsiaTheme="minorHAnsi" w:hAnsi="PT Astra Serif"/>
          <w:sz w:val="24"/>
          <w:szCs w:val="24"/>
          <w:lang w:eastAsia="en-US"/>
        </w:rPr>
        <w:t>2</w:t>
      </w:r>
      <w:r w:rsidR="00362044" w:rsidRPr="00362044">
        <w:rPr>
          <w:rFonts w:ascii="PT Astra Serif" w:eastAsiaTheme="minorHAnsi" w:hAnsi="PT Astra Serif"/>
          <w:sz w:val="24"/>
          <w:szCs w:val="24"/>
          <w:lang w:eastAsia="en-US"/>
        </w:rPr>
        <w:t>2</w:t>
      </w:r>
      <w:r w:rsidR="009B3CDD" w:rsidRPr="00362044">
        <w:rPr>
          <w:rFonts w:ascii="PT Astra Serif" w:eastAsiaTheme="minorHAnsi" w:hAnsi="PT Astra Serif"/>
          <w:sz w:val="24"/>
          <w:szCs w:val="24"/>
          <w:lang w:eastAsia="en-US"/>
        </w:rPr>
        <w:t xml:space="preserve"> году предусмотрены средства </w:t>
      </w:r>
      <w:r w:rsidR="00F62A82" w:rsidRPr="00362044">
        <w:rPr>
          <w:rFonts w:ascii="PT Astra Serif" w:eastAsiaTheme="minorHAnsi" w:hAnsi="PT Astra Serif"/>
          <w:sz w:val="24"/>
          <w:szCs w:val="24"/>
          <w:lang w:eastAsia="en-US"/>
        </w:rPr>
        <w:t xml:space="preserve">местного бюджета </w:t>
      </w:r>
      <w:r w:rsidR="009B3CDD" w:rsidRPr="00362044">
        <w:rPr>
          <w:rFonts w:ascii="PT Astra Serif" w:eastAsiaTheme="minorHAnsi" w:hAnsi="PT Astra Serif"/>
          <w:sz w:val="24"/>
          <w:szCs w:val="24"/>
          <w:lang w:eastAsia="en-US"/>
        </w:rPr>
        <w:t xml:space="preserve">в объеме </w:t>
      </w:r>
      <w:r w:rsidR="00362044" w:rsidRPr="00362044">
        <w:rPr>
          <w:rFonts w:ascii="PT Astra Serif" w:eastAsiaTheme="minorHAnsi" w:hAnsi="PT Astra Serif"/>
          <w:sz w:val="24"/>
          <w:szCs w:val="24"/>
          <w:lang w:eastAsia="en-US"/>
        </w:rPr>
        <w:t>20 258,9</w:t>
      </w:r>
      <w:r w:rsidR="00F62A82" w:rsidRPr="00362044">
        <w:rPr>
          <w:rFonts w:ascii="PT Astra Serif" w:eastAsiaTheme="minorHAnsi" w:hAnsi="PT Astra Serif"/>
          <w:sz w:val="24"/>
          <w:szCs w:val="24"/>
          <w:lang w:eastAsia="en-US"/>
        </w:rPr>
        <w:t xml:space="preserve"> тыс. руб</w:t>
      </w:r>
      <w:r w:rsidR="0067540E" w:rsidRPr="00362044">
        <w:rPr>
          <w:rFonts w:ascii="PT Astra Serif" w:eastAsiaTheme="minorHAnsi" w:hAnsi="PT Astra Serif"/>
          <w:sz w:val="24"/>
          <w:szCs w:val="24"/>
          <w:lang w:eastAsia="en-US"/>
        </w:rPr>
        <w:t>лей</w:t>
      </w:r>
      <w:r w:rsidR="006B60D7" w:rsidRPr="00362044">
        <w:rPr>
          <w:rFonts w:ascii="PT Astra Serif" w:eastAsiaTheme="minorHAnsi" w:hAnsi="PT Astra Serif"/>
          <w:sz w:val="24"/>
          <w:szCs w:val="24"/>
          <w:lang w:eastAsia="en-US"/>
        </w:rPr>
        <w:t>,</w:t>
      </w:r>
      <w:r w:rsidR="00F62A82" w:rsidRPr="00362044">
        <w:rPr>
          <w:rFonts w:ascii="PT Astra Serif" w:eastAsiaTheme="minorHAnsi" w:hAnsi="PT Astra Serif"/>
          <w:sz w:val="24"/>
          <w:szCs w:val="24"/>
          <w:lang w:eastAsia="en-US"/>
        </w:rPr>
        <w:t xml:space="preserve"> и</w:t>
      </w:r>
      <w:r w:rsidR="00826963">
        <w:rPr>
          <w:rFonts w:ascii="PT Astra Serif" w:eastAsiaTheme="minorHAnsi" w:hAnsi="PT Astra Serif"/>
          <w:sz w:val="24"/>
          <w:szCs w:val="24"/>
          <w:lang w:eastAsia="en-US"/>
        </w:rPr>
        <w:t>з</w:t>
      </w:r>
      <w:r w:rsidR="00F62A82" w:rsidRPr="00362044">
        <w:rPr>
          <w:rFonts w:ascii="PT Astra Serif" w:eastAsiaTheme="minorHAnsi" w:hAnsi="PT Astra Serif"/>
          <w:sz w:val="24"/>
          <w:szCs w:val="24"/>
          <w:lang w:eastAsia="en-US"/>
        </w:rPr>
        <w:t xml:space="preserve"> них освоено </w:t>
      </w:r>
      <w:r w:rsidR="00362044" w:rsidRPr="00362044">
        <w:rPr>
          <w:rFonts w:ascii="PT Astra Serif" w:eastAsiaTheme="minorHAnsi" w:hAnsi="PT Astra Serif"/>
          <w:sz w:val="24"/>
          <w:szCs w:val="24"/>
          <w:lang w:eastAsia="en-US"/>
        </w:rPr>
        <w:t>20 004,2</w:t>
      </w:r>
      <w:r w:rsidR="0067540E" w:rsidRPr="00362044">
        <w:rPr>
          <w:rFonts w:ascii="PT Astra Serif" w:eastAsiaTheme="minorHAnsi" w:hAnsi="PT Astra Serif"/>
          <w:sz w:val="24"/>
          <w:szCs w:val="24"/>
          <w:lang w:eastAsia="en-US"/>
        </w:rPr>
        <w:t xml:space="preserve"> тыс.</w:t>
      </w:r>
      <w:r w:rsidR="005B647A" w:rsidRPr="00362044">
        <w:rPr>
          <w:rFonts w:ascii="PT Astra Serif" w:eastAsiaTheme="minorHAnsi" w:hAnsi="PT Astra Serif"/>
          <w:sz w:val="24"/>
          <w:szCs w:val="24"/>
          <w:lang w:eastAsia="en-US"/>
        </w:rPr>
        <w:t xml:space="preserve"> </w:t>
      </w:r>
      <w:r w:rsidR="0067540E" w:rsidRPr="00362044">
        <w:rPr>
          <w:rFonts w:ascii="PT Astra Serif" w:eastAsiaTheme="minorHAnsi" w:hAnsi="PT Astra Serif"/>
          <w:sz w:val="24"/>
          <w:szCs w:val="24"/>
          <w:lang w:eastAsia="en-US"/>
        </w:rPr>
        <w:t>рублей.</w:t>
      </w:r>
      <w:r w:rsidR="006D5143" w:rsidRPr="00362044">
        <w:rPr>
          <w:rFonts w:ascii="PT Astra Serif" w:eastAsiaTheme="minorHAnsi" w:hAnsi="PT Astra Serif"/>
          <w:sz w:val="24"/>
          <w:szCs w:val="24"/>
          <w:lang w:eastAsia="en-US"/>
        </w:rPr>
        <w:t xml:space="preserve"> </w:t>
      </w:r>
      <w:r w:rsidR="00A0215D" w:rsidRPr="00362044">
        <w:rPr>
          <w:rFonts w:ascii="PT Astra Serif" w:hAnsi="PT Astra Serif"/>
          <w:sz w:val="24"/>
          <w:szCs w:val="24"/>
        </w:rPr>
        <w:t>Исполнение по мероприятию от плана составляет 98,</w:t>
      </w:r>
      <w:r w:rsidR="00362044" w:rsidRPr="00362044">
        <w:rPr>
          <w:rFonts w:ascii="PT Astra Serif" w:hAnsi="PT Astra Serif"/>
          <w:sz w:val="24"/>
          <w:szCs w:val="24"/>
        </w:rPr>
        <w:t>7</w:t>
      </w:r>
      <w:r w:rsidR="00A0215D" w:rsidRPr="00362044">
        <w:rPr>
          <w:rFonts w:ascii="PT Astra Serif" w:hAnsi="PT Astra Serif"/>
          <w:sz w:val="24"/>
          <w:szCs w:val="24"/>
        </w:rPr>
        <w:t>%.</w:t>
      </w:r>
      <w:r w:rsidR="007A7EB7">
        <w:rPr>
          <w:rFonts w:ascii="PT Astra Serif" w:hAnsi="PT Astra Serif"/>
          <w:sz w:val="24"/>
          <w:szCs w:val="24"/>
        </w:rPr>
        <w:t xml:space="preserve"> Н</w:t>
      </w:r>
      <w:r w:rsidR="007A7EB7" w:rsidRPr="007A7EB7">
        <w:rPr>
          <w:rFonts w:ascii="PT Astra Serif" w:hAnsi="PT Astra Serif"/>
          <w:sz w:val="24"/>
          <w:szCs w:val="24"/>
        </w:rPr>
        <w:t>евозможность 100 % освоения</w:t>
      </w:r>
      <w:r w:rsidR="007A7EB7">
        <w:rPr>
          <w:rFonts w:ascii="PT Astra Serif" w:hAnsi="PT Astra Serif"/>
          <w:sz w:val="24"/>
          <w:szCs w:val="24"/>
        </w:rPr>
        <w:t xml:space="preserve"> средств связана </w:t>
      </w:r>
      <w:r w:rsidR="007A7EB7" w:rsidRPr="007A7EB7">
        <w:rPr>
          <w:rFonts w:ascii="PT Astra Serif" w:hAnsi="PT Astra Serif"/>
          <w:sz w:val="24"/>
          <w:szCs w:val="24"/>
        </w:rPr>
        <w:t xml:space="preserve">со сроками выполнения работ по 31.12 включительно,  в </w:t>
      </w:r>
      <w:proofErr w:type="gramStart"/>
      <w:r w:rsidR="007A7EB7" w:rsidRPr="007A7EB7">
        <w:rPr>
          <w:rFonts w:ascii="PT Astra Serif" w:hAnsi="PT Astra Serif"/>
          <w:sz w:val="24"/>
          <w:szCs w:val="24"/>
        </w:rPr>
        <w:t>связи</w:t>
      </w:r>
      <w:proofErr w:type="gramEnd"/>
      <w:r w:rsidR="007A7EB7" w:rsidRPr="007A7EB7">
        <w:rPr>
          <w:rFonts w:ascii="PT Astra Serif" w:hAnsi="PT Astra Serif"/>
          <w:sz w:val="24"/>
          <w:szCs w:val="24"/>
        </w:rPr>
        <w:t xml:space="preserve"> с чем окончательная оплата за декабрь ежегодно производится в январе-феврале следующего года</w:t>
      </w:r>
      <w:r w:rsidR="007A7EB7">
        <w:rPr>
          <w:rFonts w:ascii="PT Astra Serif" w:hAnsi="PT Astra Serif"/>
          <w:sz w:val="24"/>
          <w:szCs w:val="24"/>
        </w:rPr>
        <w:t>.</w:t>
      </w:r>
    </w:p>
    <w:p w:rsidR="0004114A" w:rsidRPr="00561ECA" w:rsidRDefault="0004114A" w:rsidP="0004114A">
      <w:pPr>
        <w:ind w:firstLine="708"/>
        <w:jc w:val="both"/>
        <w:rPr>
          <w:rFonts w:ascii="PT Astra Serif" w:eastAsia="Calibri" w:hAnsi="PT Astra Serif"/>
          <w:sz w:val="24"/>
          <w:szCs w:val="24"/>
          <w:lang w:eastAsia="ru-RU"/>
        </w:rPr>
      </w:pPr>
      <w:r w:rsidRPr="00561ECA">
        <w:rPr>
          <w:rFonts w:ascii="PT Astra Serif" w:eastAsia="Calibri" w:hAnsi="PT Astra Serif"/>
          <w:sz w:val="24"/>
          <w:szCs w:val="24"/>
          <w:lang w:eastAsia="ru-RU"/>
        </w:rPr>
        <w:t>В 2022 году пассажирские перевозки автомобильным транспортом общего пользования на территории города Югорска выполнялись по 8 городским муниципальным маршрутам регулярного сообщения, из них 5 маршрутов по регулируемым тарифам и 3 по нерегулируемым.</w:t>
      </w:r>
    </w:p>
    <w:p w:rsidR="0004114A" w:rsidRPr="00D732DB" w:rsidRDefault="0004114A" w:rsidP="0004114A">
      <w:pPr>
        <w:ind w:firstLine="709"/>
        <w:jc w:val="both"/>
        <w:rPr>
          <w:rFonts w:ascii="PT Astra Serif" w:eastAsia="Calibri" w:hAnsi="PT Astra Serif"/>
          <w:sz w:val="24"/>
          <w:szCs w:val="24"/>
          <w:lang w:eastAsia="ru-RU"/>
        </w:rPr>
      </w:pPr>
      <w:r w:rsidRPr="00D732DB">
        <w:rPr>
          <w:rFonts w:ascii="PT Astra Serif" w:eastAsia="Calibri" w:hAnsi="PT Astra Serif"/>
          <w:sz w:val="24"/>
          <w:szCs w:val="24"/>
          <w:lang w:eastAsia="ru-RU"/>
        </w:rPr>
        <w:t>Муниципальные маршруты по регулируемым тарифам:</w:t>
      </w:r>
    </w:p>
    <w:p w:rsidR="0004114A" w:rsidRPr="00561ECA" w:rsidRDefault="0004114A" w:rsidP="0004114A">
      <w:pPr>
        <w:ind w:firstLine="709"/>
        <w:jc w:val="both"/>
        <w:rPr>
          <w:rFonts w:ascii="PT Astra Serif" w:hAnsi="PT Astra Serif"/>
          <w:bCs/>
          <w:sz w:val="24"/>
          <w:szCs w:val="24"/>
          <w:lang w:eastAsia="ru-RU"/>
        </w:rPr>
      </w:pPr>
      <w:r w:rsidRPr="00561ECA">
        <w:rPr>
          <w:rFonts w:ascii="PT Astra Serif" w:eastAsia="Calibri" w:hAnsi="PT Astra Serif"/>
          <w:sz w:val="24"/>
          <w:szCs w:val="24"/>
          <w:lang w:eastAsia="ru-RU"/>
        </w:rPr>
        <w:t>- №</w:t>
      </w:r>
      <w:r>
        <w:rPr>
          <w:rFonts w:ascii="PT Astra Serif" w:eastAsia="Calibri" w:hAnsi="PT Astra Serif"/>
          <w:sz w:val="24"/>
          <w:szCs w:val="24"/>
          <w:lang w:eastAsia="ru-RU"/>
        </w:rPr>
        <w:t xml:space="preserve"> </w:t>
      </w:r>
      <w:r w:rsidRPr="00561ECA">
        <w:rPr>
          <w:rFonts w:ascii="PT Astra Serif" w:eastAsia="Calibri" w:hAnsi="PT Astra Serif"/>
          <w:sz w:val="24"/>
          <w:szCs w:val="24"/>
          <w:lang w:eastAsia="ru-RU"/>
        </w:rPr>
        <w:t xml:space="preserve">5 «А» </w:t>
      </w:r>
      <w:r w:rsidRPr="00561ECA">
        <w:rPr>
          <w:rFonts w:ascii="PT Astra Serif" w:hAnsi="PT Astra Serif"/>
          <w:bCs/>
          <w:sz w:val="24"/>
          <w:szCs w:val="24"/>
          <w:lang w:eastAsia="ru-RU"/>
        </w:rPr>
        <w:t xml:space="preserve">«Финский комплекс»  - 16 </w:t>
      </w:r>
      <w:proofErr w:type="spellStart"/>
      <w:r w:rsidRPr="00561ECA">
        <w:rPr>
          <w:rFonts w:ascii="PT Astra Serif" w:hAnsi="PT Astra Serif"/>
          <w:bCs/>
          <w:sz w:val="24"/>
          <w:szCs w:val="24"/>
          <w:lang w:eastAsia="ru-RU"/>
        </w:rPr>
        <w:t>мкр</w:t>
      </w:r>
      <w:proofErr w:type="spellEnd"/>
      <w:r w:rsidRPr="00561ECA">
        <w:rPr>
          <w:rFonts w:ascii="PT Astra Serif" w:hAnsi="PT Astra Serif"/>
          <w:bCs/>
          <w:sz w:val="24"/>
          <w:szCs w:val="24"/>
          <w:lang w:eastAsia="ru-RU"/>
        </w:rPr>
        <w:t xml:space="preserve"> – «Экспоцентр»</w:t>
      </w:r>
      <w:r>
        <w:rPr>
          <w:rFonts w:ascii="PT Astra Serif" w:hAnsi="PT Astra Serif"/>
          <w:bCs/>
          <w:sz w:val="24"/>
          <w:szCs w:val="24"/>
          <w:lang w:eastAsia="ru-RU"/>
        </w:rPr>
        <w:t>;</w:t>
      </w:r>
    </w:p>
    <w:p w:rsidR="0004114A" w:rsidRPr="00561ECA" w:rsidRDefault="0004114A" w:rsidP="0004114A">
      <w:pPr>
        <w:ind w:firstLine="709"/>
        <w:jc w:val="both"/>
        <w:rPr>
          <w:rFonts w:ascii="PT Astra Serif" w:eastAsia="Calibri" w:hAnsi="PT Astra Serif"/>
          <w:sz w:val="24"/>
          <w:szCs w:val="24"/>
          <w:lang w:eastAsia="ru-RU"/>
        </w:rPr>
      </w:pPr>
      <w:r w:rsidRPr="00561ECA">
        <w:rPr>
          <w:rFonts w:ascii="PT Astra Serif" w:eastAsia="Calibri" w:hAnsi="PT Astra Serif"/>
          <w:sz w:val="24"/>
          <w:szCs w:val="24"/>
          <w:lang w:eastAsia="ru-RU"/>
        </w:rPr>
        <w:t xml:space="preserve">- </w:t>
      </w:r>
      <w:r w:rsidRPr="00561ECA">
        <w:rPr>
          <w:rFonts w:ascii="PT Astra Serif" w:hAnsi="PT Astra Serif"/>
          <w:sz w:val="24"/>
          <w:szCs w:val="24"/>
          <w:lang w:eastAsia="ru-RU"/>
        </w:rPr>
        <w:t>№ 6 «Югорск (МФЦ) – Югорск-2»;</w:t>
      </w:r>
    </w:p>
    <w:p w:rsidR="0004114A" w:rsidRPr="00561ECA" w:rsidRDefault="0004114A" w:rsidP="0004114A">
      <w:pPr>
        <w:ind w:firstLine="709"/>
        <w:jc w:val="both"/>
        <w:rPr>
          <w:rFonts w:ascii="PT Astra Serif" w:eastAsia="Calibri" w:hAnsi="PT Astra Serif"/>
          <w:sz w:val="24"/>
          <w:szCs w:val="24"/>
          <w:lang w:eastAsia="ru-RU"/>
        </w:rPr>
      </w:pPr>
      <w:r w:rsidRPr="00561ECA">
        <w:rPr>
          <w:rFonts w:ascii="PT Astra Serif" w:eastAsia="Calibri" w:hAnsi="PT Astra Serif"/>
          <w:sz w:val="24"/>
          <w:szCs w:val="24"/>
          <w:lang w:eastAsia="ru-RU"/>
        </w:rPr>
        <w:t xml:space="preserve">- </w:t>
      </w:r>
      <w:r w:rsidRPr="00561ECA">
        <w:rPr>
          <w:rFonts w:ascii="PT Astra Serif" w:hAnsi="PT Astra Serif"/>
          <w:sz w:val="24"/>
          <w:szCs w:val="24"/>
          <w:lang w:eastAsia="ru-RU"/>
        </w:rPr>
        <w:t xml:space="preserve">№ 6 </w:t>
      </w:r>
      <w:r w:rsidRPr="00561ECA">
        <w:rPr>
          <w:rFonts w:ascii="PT Astra Serif" w:eastAsia="Calibri" w:hAnsi="PT Astra Serif"/>
          <w:sz w:val="24"/>
          <w:szCs w:val="24"/>
          <w:lang w:eastAsia="ru-RU"/>
        </w:rPr>
        <w:t xml:space="preserve">«Б» </w:t>
      </w:r>
      <w:r w:rsidRPr="00561ECA">
        <w:rPr>
          <w:rFonts w:ascii="PT Astra Serif" w:hAnsi="PT Astra Serif"/>
          <w:sz w:val="24"/>
          <w:szCs w:val="24"/>
          <w:lang w:eastAsia="ru-RU"/>
        </w:rPr>
        <w:t xml:space="preserve"> «Югорск (МФЦ) – Югорск-2»;</w:t>
      </w:r>
    </w:p>
    <w:p w:rsidR="0004114A" w:rsidRPr="00561ECA" w:rsidRDefault="0004114A" w:rsidP="0004114A">
      <w:pPr>
        <w:ind w:firstLine="709"/>
        <w:jc w:val="both"/>
        <w:rPr>
          <w:rFonts w:ascii="PT Astra Serif" w:hAnsi="PT Astra Serif"/>
          <w:bCs/>
          <w:sz w:val="24"/>
          <w:szCs w:val="24"/>
          <w:lang w:eastAsia="ru-RU"/>
        </w:rPr>
      </w:pPr>
      <w:r w:rsidRPr="00561ECA">
        <w:rPr>
          <w:rFonts w:ascii="PT Astra Serif" w:eastAsia="Calibri" w:hAnsi="PT Astra Serif"/>
          <w:sz w:val="24"/>
          <w:szCs w:val="24"/>
          <w:lang w:eastAsia="ru-RU"/>
        </w:rPr>
        <w:t xml:space="preserve">- </w:t>
      </w:r>
      <w:r w:rsidRPr="00561ECA">
        <w:rPr>
          <w:rFonts w:ascii="PT Astra Serif" w:hAnsi="PT Astra Serif"/>
          <w:bCs/>
          <w:sz w:val="24"/>
          <w:szCs w:val="24"/>
          <w:lang w:eastAsia="ru-RU"/>
        </w:rPr>
        <w:t>№ 7 «Зеленая зона – Лайнер - Школа № 2»</w:t>
      </w:r>
    </w:p>
    <w:p w:rsidR="0004114A" w:rsidRPr="00561ECA" w:rsidRDefault="0004114A" w:rsidP="0004114A">
      <w:pPr>
        <w:ind w:firstLine="709"/>
        <w:jc w:val="both"/>
        <w:rPr>
          <w:rFonts w:ascii="PT Astra Serif" w:hAnsi="PT Astra Serif"/>
          <w:bCs/>
          <w:sz w:val="24"/>
          <w:szCs w:val="24"/>
          <w:lang w:eastAsia="ru-RU"/>
        </w:rPr>
      </w:pPr>
      <w:r w:rsidRPr="00561ECA">
        <w:rPr>
          <w:rFonts w:ascii="PT Astra Serif" w:eastAsia="Calibri" w:hAnsi="PT Astra Serif"/>
          <w:sz w:val="24"/>
          <w:szCs w:val="24"/>
          <w:lang w:eastAsia="ru-RU"/>
        </w:rPr>
        <w:t xml:space="preserve">- </w:t>
      </w:r>
      <w:r w:rsidRPr="00561ECA">
        <w:rPr>
          <w:rFonts w:ascii="PT Astra Serif" w:hAnsi="PT Astra Serif"/>
          <w:bCs/>
          <w:sz w:val="24"/>
          <w:szCs w:val="24"/>
          <w:lang w:eastAsia="ru-RU"/>
        </w:rPr>
        <w:t>№ 7 «А» «Зеленая зона – Финский комплекс»</w:t>
      </w:r>
      <w:r>
        <w:rPr>
          <w:rFonts w:ascii="PT Astra Serif" w:hAnsi="PT Astra Serif"/>
          <w:bCs/>
          <w:sz w:val="24"/>
          <w:szCs w:val="24"/>
          <w:lang w:eastAsia="ru-RU"/>
        </w:rPr>
        <w:t>.</w:t>
      </w:r>
    </w:p>
    <w:p w:rsidR="0004114A" w:rsidRPr="00561ECA" w:rsidRDefault="0004114A" w:rsidP="0004114A">
      <w:pPr>
        <w:ind w:firstLine="709"/>
        <w:jc w:val="both"/>
        <w:rPr>
          <w:rFonts w:ascii="PT Astra Serif" w:eastAsia="Calibri" w:hAnsi="PT Astra Serif"/>
          <w:sz w:val="24"/>
          <w:szCs w:val="24"/>
          <w:lang w:eastAsia="ru-RU"/>
        </w:rPr>
      </w:pPr>
      <w:r w:rsidRPr="00561ECA">
        <w:rPr>
          <w:rFonts w:ascii="PT Astra Serif" w:eastAsia="Calibri" w:hAnsi="PT Astra Serif"/>
          <w:sz w:val="24"/>
          <w:szCs w:val="24"/>
          <w:lang w:eastAsia="ru-RU"/>
        </w:rPr>
        <w:t>Перевозки по муниципальным маршрутам № 5 «А», 6, 6 «Б», 7, 7 «А» осуществлялись ООО «Русское» (г. Сургут).</w:t>
      </w:r>
    </w:p>
    <w:p w:rsidR="0004114A" w:rsidRPr="00561ECA" w:rsidRDefault="0004114A" w:rsidP="0004114A">
      <w:pPr>
        <w:ind w:firstLine="709"/>
        <w:jc w:val="both"/>
        <w:rPr>
          <w:rFonts w:ascii="PT Astra Serif" w:eastAsia="Calibri" w:hAnsi="PT Astra Serif"/>
          <w:sz w:val="24"/>
          <w:szCs w:val="24"/>
          <w:lang w:eastAsia="ru-RU"/>
        </w:rPr>
      </w:pPr>
      <w:r w:rsidRPr="00561ECA">
        <w:rPr>
          <w:rFonts w:ascii="PT Astra Serif" w:eastAsia="Calibri" w:hAnsi="PT Astra Serif"/>
          <w:sz w:val="24"/>
          <w:szCs w:val="24"/>
          <w:lang w:eastAsia="ru-RU"/>
        </w:rPr>
        <w:t>Маршруты по нерегулируемым тарифам:</w:t>
      </w:r>
    </w:p>
    <w:p w:rsidR="0004114A" w:rsidRPr="00561ECA" w:rsidRDefault="0004114A" w:rsidP="0004114A">
      <w:pPr>
        <w:ind w:firstLine="709"/>
        <w:jc w:val="both"/>
        <w:rPr>
          <w:rFonts w:ascii="PT Astra Serif" w:eastAsia="Calibri" w:hAnsi="PT Astra Serif"/>
          <w:sz w:val="24"/>
          <w:szCs w:val="24"/>
          <w:lang w:eastAsia="ru-RU"/>
        </w:rPr>
      </w:pPr>
      <w:r w:rsidRPr="00561ECA">
        <w:rPr>
          <w:rFonts w:ascii="PT Astra Serif" w:eastAsia="Calibri" w:hAnsi="PT Astra Serif"/>
          <w:sz w:val="24"/>
          <w:szCs w:val="24"/>
          <w:lang w:eastAsia="ru-RU"/>
        </w:rPr>
        <w:lastRenderedPageBreak/>
        <w:t>- № 1 «Авалон – Школа №2»;</w:t>
      </w:r>
    </w:p>
    <w:p w:rsidR="0004114A" w:rsidRPr="00561ECA" w:rsidRDefault="0004114A" w:rsidP="0004114A">
      <w:pPr>
        <w:ind w:firstLine="709"/>
        <w:jc w:val="both"/>
        <w:rPr>
          <w:rFonts w:ascii="PT Astra Serif" w:eastAsia="Calibri" w:hAnsi="PT Astra Serif"/>
          <w:sz w:val="24"/>
          <w:szCs w:val="24"/>
          <w:lang w:eastAsia="ru-RU"/>
        </w:rPr>
      </w:pPr>
      <w:r w:rsidRPr="00561ECA">
        <w:rPr>
          <w:rFonts w:ascii="PT Astra Serif" w:eastAsia="Calibri" w:hAnsi="PT Astra Serif"/>
          <w:sz w:val="24"/>
          <w:szCs w:val="24"/>
          <w:lang w:eastAsia="ru-RU"/>
        </w:rPr>
        <w:t>- № 2 «Школа № 6 –Школа № 2»;</w:t>
      </w:r>
    </w:p>
    <w:p w:rsidR="0004114A" w:rsidRPr="00561ECA" w:rsidRDefault="0004114A" w:rsidP="0004114A">
      <w:pPr>
        <w:ind w:firstLine="709"/>
        <w:jc w:val="both"/>
        <w:rPr>
          <w:rFonts w:ascii="PT Astra Serif" w:eastAsia="Calibri" w:hAnsi="PT Astra Serif"/>
          <w:sz w:val="24"/>
          <w:szCs w:val="24"/>
          <w:lang w:eastAsia="ru-RU"/>
        </w:rPr>
      </w:pPr>
      <w:r w:rsidRPr="00561ECA">
        <w:rPr>
          <w:rFonts w:ascii="PT Astra Serif" w:eastAsia="Calibri" w:hAnsi="PT Astra Serif"/>
          <w:sz w:val="24"/>
          <w:szCs w:val="24"/>
          <w:lang w:eastAsia="ru-RU"/>
        </w:rPr>
        <w:t>- № 4  «Школа №2 - Зеленая зона».</w:t>
      </w:r>
    </w:p>
    <w:p w:rsidR="0004114A" w:rsidRPr="00561ECA" w:rsidRDefault="0004114A" w:rsidP="0004114A">
      <w:pPr>
        <w:ind w:firstLine="709"/>
        <w:jc w:val="both"/>
        <w:rPr>
          <w:rFonts w:ascii="PT Astra Serif" w:eastAsia="Calibri" w:hAnsi="PT Astra Serif"/>
          <w:sz w:val="24"/>
          <w:szCs w:val="24"/>
          <w:lang w:eastAsia="ru-RU"/>
        </w:rPr>
      </w:pPr>
      <w:r w:rsidRPr="00561ECA">
        <w:rPr>
          <w:rFonts w:ascii="PT Astra Serif" w:eastAsia="Calibri" w:hAnsi="PT Astra Serif"/>
          <w:sz w:val="24"/>
          <w:szCs w:val="24"/>
          <w:lang w:eastAsia="ru-RU"/>
        </w:rPr>
        <w:t xml:space="preserve">Перевозки осуществлялись индивидуальным предпринимателем Стахеевым Д.А. (г. </w:t>
      </w:r>
      <w:proofErr w:type="gramStart"/>
      <w:r w:rsidRPr="00561ECA">
        <w:rPr>
          <w:rFonts w:ascii="PT Astra Serif" w:eastAsia="Calibri" w:hAnsi="PT Astra Serif"/>
          <w:sz w:val="24"/>
          <w:szCs w:val="24"/>
          <w:lang w:eastAsia="ru-RU"/>
        </w:rPr>
        <w:t>Советский</w:t>
      </w:r>
      <w:proofErr w:type="gramEnd"/>
      <w:r w:rsidRPr="00561ECA">
        <w:rPr>
          <w:rFonts w:ascii="PT Astra Serif" w:eastAsia="Calibri" w:hAnsi="PT Astra Serif"/>
          <w:sz w:val="24"/>
          <w:szCs w:val="24"/>
          <w:lang w:eastAsia="ru-RU"/>
        </w:rPr>
        <w:t>).</w:t>
      </w:r>
    </w:p>
    <w:p w:rsidR="0004114A" w:rsidRPr="004A4C43" w:rsidRDefault="0004114A" w:rsidP="0004114A">
      <w:pPr>
        <w:ind w:firstLine="709"/>
        <w:jc w:val="both"/>
        <w:rPr>
          <w:rFonts w:ascii="PT Astra Serif" w:eastAsia="Calibri" w:hAnsi="PT Astra Serif"/>
          <w:color w:val="000000" w:themeColor="text1"/>
          <w:sz w:val="24"/>
          <w:szCs w:val="24"/>
          <w:lang w:eastAsia="ru-RU"/>
        </w:rPr>
      </w:pPr>
      <w:r w:rsidRPr="004A4C43">
        <w:rPr>
          <w:rFonts w:ascii="PT Astra Serif" w:hAnsi="PT Astra Serif"/>
          <w:color w:val="000000" w:themeColor="text1"/>
          <w:sz w:val="24"/>
          <w:szCs w:val="24"/>
          <w:lang w:eastAsia="ru-RU"/>
        </w:rPr>
        <w:t>В 202</w:t>
      </w:r>
      <w:r>
        <w:rPr>
          <w:rFonts w:ascii="PT Astra Serif" w:hAnsi="PT Astra Serif"/>
          <w:color w:val="000000" w:themeColor="text1"/>
          <w:sz w:val="24"/>
          <w:szCs w:val="24"/>
          <w:lang w:eastAsia="ru-RU"/>
        </w:rPr>
        <w:t>2</w:t>
      </w:r>
      <w:r w:rsidRPr="004A4C43">
        <w:rPr>
          <w:rFonts w:ascii="PT Astra Serif" w:hAnsi="PT Astra Serif"/>
          <w:color w:val="000000" w:themeColor="text1"/>
          <w:sz w:val="24"/>
          <w:szCs w:val="24"/>
          <w:lang w:eastAsia="ru-RU"/>
        </w:rPr>
        <w:t xml:space="preserve"> году отбор Перевозчика по регулируемым тарифам производился путем осуществления закупки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04114A" w:rsidRDefault="0004114A" w:rsidP="0004114A">
      <w:pPr>
        <w:suppressAutoHyphens/>
        <w:ind w:firstLine="720"/>
        <w:jc w:val="both"/>
        <w:rPr>
          <w:rFonts w:ascii="PT Astra Serif" w:hAnsi="PT Astra Serif"/>
          <w:color w:val="000000" w:themeColor="text1"/>
          <w:sz w:val="24"/>
          <w:szCs w:val="24"/>
          <w:lang w:eastAsia="en-US"/>
        </w:rPr>
      </w:pPr>
      <w:r w:rsidRPr="004A4C43">
        <w:rPr>
          <w:rFonts w:ascii="PT Astra Serif" w:hAnsi="PT Astra Serif"/>
          <w:color w:val="000000" w:themeColor="text1"/>
          <w:sz w:val="24"/>
          <w:szCs w:val="24"/>
          <w:lang w:eastAsia="en-US"/>
        </w:rPr>
        <w:t>Оплата услуг осуществляется исходя из объема фактически оказанных услуг, но не превышающих объема услуг, подлежащих оказанию в соответствии с контрактом,  по цене единицы услуги. За единицу услуги принята стоимость одного рейса. Оплата услуг по перевозке пассажиров по основным социально - значимым маршрутам позволяет компенсировать убытки предприятия и, соответственно, обеспечивать надежность и безопасность пассажирских перевозок.</w:t>
      </w:r>
    </w:p>
    <w:p w:rsidR="0004114A" w:rsidRPr="004A4C43" w:rsidRDefault="0004114A" w:rsidP="0004114A">
      <w:pPr>
        <w:pStyle w:val="ConsPlusCell"/>
        <w:ind w:firstLine="709"/>
        <w:jc w:val="both"/>
        <w:rPr>
          <w:rFonts w:ascii="PT Astra Serif" w:hAnsi="PT Astra Serif" w:cs="Times New Roman"/>
          <w:color w:val="000000" w:themeColor="text1"/>
          <w:sz w:val="24"/>
          <w:szCs w:val="24"/>
          <w:lang w:eastAsia="en-US"/>
        </w:rPr>
      </w:pPr>
      <w:r w:rsidRPr="004A4C43">
        <w:rPr>
          <w:rFonts w:ascii="PT Astra Serif" w:hAnsi="PT Astra Serif" w:cs="Times New Roman"/>
          <w:color w:val="000000" w:themeColor="text1"/>
          <w:sz w:val="24"/>
          <w:szCs w:val="24"/>
          <w:lang w:eastAsia="en-US"/>
        </w:rPr>
        <w:t>Результатом реализации перечисленных мероприятий стало выполнение целевого показателя (№ 1) муниципальной программы в 202</w:t>
      </w:r>
      <w:r>
        <w:rPr>
          <w:rFonts w:ascii="PT Astra Serif" w:hAnsi="PT Astra Serif" w:cs="Times New Roman"/>
          <w:color w:val="000000" w:themeColor="text1"/>
          <w:sz w:val="24"/>
          <w:szCs w:val="24"/>
          <w:lang w:eastAsia="en-US"/>
        </w:rPr>
        <w:t>2</w:t>
      </w:r>
      <w:r w:rsidRPr="004A4C43">
        <w:rPr>
          <w:rFonts w:ascii="PT Astra Serif" w:hAnsi="PT Astra Serif" w:cs="Times New Roman"/>
          <w:color w:val="000000" w:themeColor="text1"/>
          <w:sz w:val="24"/>
          <w:szCs w:val="24"/>
          <w:lang w:eastAsia="en-US"/>
        </w:rPr>
        <w:t xml:space="preserve"> году:</w:t>
      </w:r>
    </w:p>
    <w:p w:rsidR="0004114A" w:rsidRDefault="0004114A" w:rsidP="0004114A">
      <w:pPr>
        <w:ind w:firstLine="709"/>
        <w:contextualSpacing/>
        <w:jc w:val="both"/>
        <w:rPr>
          <w:rFonts w:ascii="PT Astra Serif" w:eastAsiaTheme="minorHAnsi" w:hAnsi="PT Astra Serif"/>
          <w:sz w:val="24"/>
          <w:szCs w:val="24"/>
          <w:lang w:eastAsia="en-US"/>
        </w:rPr>
      </w:pPr>
      <w:r w:rsidRPr="00840D05">
        <w:rPr>
          <w:rFonts w:ascii="PT Astra Serif" w:eastAsiaTheme="minorHAnsi" w:hAnsi="PT Astra Serif"/>
          <w:sz w:val="24"/>
          <w:szCs w:val="24"/>
          <w:lang w:eastAsia="en-US"/>
        </w:rPr>
        <w:t xml:space="preserve">количество рейсов для перевозки пассажиров – 28 386 шт. - плановое значение, фактическое значение – 30 266 шт. рейсов. </w:t>
      </w:r>
      <w:r>
        <w:rPr>
          <w:rFonts w:ascii="PT Astra Serif" w:eastAsiaTheme="minorHAnsi" w:hAnsi="PT Astra Serif"/>
          <w:sz w:val="24"/>
          <w:szCs w:val="24"/>
          <w:lang w:eastAsia="en-US"/>
        </w:rPr>
        <w:t xml:space="preserve">Увеличение фактического показателя обусловлено корректировкой расписания </w:t>
      </w:r>
      <w:r w:rsidRPr="0004114A">
        <w:rPr>
          <w:rFonts w:ascii="PT Astra Serif" w:eastAsiaTheme="minorHAnsi" w:hAnsi="PT Astra Serif"/>
          <w:sz w:val="24"/>
          <w:szCs w:val="24"/>
          <w:lang w:eastAsia="en-US"/>
        </w:rPr>
        <w:t>маршрутов № 5А, № 7.</w:t>
      </w:r>
    </w:p>
    <w:p w:rsidR="008E5791" w:rsidRPr="00840D05" w:rsidRDefault="008E5791" w:rsidP="0004114A">
      <w:pPr>
        <w:ind w:firstLine="709"/>
        <w:contextualSpacing/>
        <w:jc w:val="both"/>
        <w:rPr>
          <w:rFonts w:ascii="PT Astra Serif" w:eastAsiaTheme="minorHAnsi" w:hAnsi="PT Astra Serif"/>
          <w:sz w:val="24"/>
          <w:szCs w:val="24"/>
          <w:lang w:eastAsia="en-US"/>
        </w:rPr>
      </w:pPr>
    </w:p>
    <w:p w:rsidR="00952BB2" w:rsidRPr="00DE30D9" w:rsidRDefault="00A556D0" w:rsidP="006777EE">
      <w:pPr>
        <w:ind w:firstLine="709"/>
        <w:contextualSpacing/>
        <w:jc w:val="both"/>
        <w:rPr>
          <w:rFonts w:ascii="PT Astra Serif" w:hAnsi="PT Astra Serif"/>
          <w:i/>
          <w:sz w:val="24"/>
          <w:szCs w:val="24"/>
          <w:lang w:eastAsia="ru-RU"/>
        </w:rPr>
      </w:pPr>
      <w:r w:rsidRPr="00DE30D9">
        <w:rPr>
          <w:rFonts w:ascii="PT Astra Serif" w:eastAsiaTheme="minorHAnsi" w:hAnsi="PT Astra Serif"/>
          <w:i/>
          <w:sz w:val="24"/>
          <w:szCs w:val="24"/>
          <w:lang w:eastAsia="en-US"/>
        </w:rPr>
        <w:t xml:space="preserve">   М</w:t>
      </w:r>
      <w:r w:rsidR="00952BB2" w:rsidRPr="00DE30D9">
        <w:rPr>
          <w:rFonts w:ascii="PT Astra Serif" w:eastAsiaTheme="minorHAnsi" w:hAnsi="PT Astra Serif"/>
          <w:i/>
          <w:sz w:val="24"/>
          <w:szCs w:val="24"/>
          <w:lang w:eastAsia="en-US"/>
        </w:rPr>
        <w:t xml:space="preserve">ероприятие 1.2. </w:t>
      </w:r>
      <w:r w:rsidR="00952BB2" w:rsidRPr="00DE30D9">
        <w:rPr>
          <w:rFonts w:ascii="PT Astra Serif" w:hAnsi="PT Astra Serif"/>
          <w:i/>
          <w:sz w:val="24"/>
          <w:szCs w:val="24"/>
          <w:lang w:eastAsia="ru-RU"/>
        </w:rPr>
        <w:t xml:space="preserve"> «Выполнение мероприятий по разработке программ, нормативных документов в сфере дорожной деятельности».</w:t>
      </w:r>
    </w:p>
    <w:p w:rsidR="00FD309A" w:rsidRPr="00DE30D9" w:rsidRDefault="00FD309A" w:rsidP="00EE22BE">
      <w:pPr>
        <w:suppressAutoHyphens/>
        <w:spacing w:after="240"/>
        <w:ind w:firstLine="709"/>
        <w:contextualSpacing/>
        <w:jc w:val="both"/>
        <w:rPr>
          <w:rFonts w:ascii="PT Astra Serif" w:hAnsi="PT Astra Serif"/>
          <w:sz w:val="24"/>
          <w:szCs w:val="24"/>
        </w:rPr>
      </w:pPr>
      <w:r w:rsidRPr="00DE30D9">
        <w:rPr>
          <w:rFonts w:ascii="PT Astra Serif" w:hAnsi="PT Astra Serif"/>
          <w:sz w:val="24"/>
          <w:szCs w:val="24"/>
        </w:rPr>
        <w:t>В 20</w:t>
      </w:r>
      <w:r w:rsidR="00C463AE" w:rsidRPr="00DE30D9">
        <w:rPr>
          <w:rFonts w:ascii="PT Astra Serif" w:hAnsi="PT Astra Serif"/>
          <w:sz w:val="24"/>
          <w:szCs w:val="24"/>
        </w:rPr>
        <w:t>2</w:t>
      </w:r>
      <w:r w:rsidR="00362044">
        <w:rPr>
          <w:rFonts w:ascii="PT Astra Serif" w:hAnsi="PT Astra Serif"/>
          <w:sz w:val="24"/>
          <w:szCs w:val="24"/>
        </w:rPr>
        <w:t>2</w:t>
      </w:r>
      <w:r w:rsidRPr="00DE30D9">
        <w:rPr>
          <w:rFonts w:ascii="PT Astra Serif" w:hAnsi="PT Astra Serif"/>
          <w:sz w:val="24"/>
          <w:szCs w:val="24"/>
        </w:rPr>
        <w:t xml:space="preserve"> году мероприятие не реализовывалось</w:t>
      </w:r>
      <w:r w:rsidR="00A556D0" w:rsidRPr="00DE30D9">
        <w:rPr>
          <w:rFonts w:ascii="PT Astra Serif" w:hAnsi="PT Astra Serif"/>
          <w:sz w:val="24"/>
          <w:szCs w:val="24"/>
        </w:rPr>
        <w:t>.</w:t>
      </w:r>
      <w:r w:rsidRPr="00DE30D9">
        <w:rPr>
          <w:rFonts w:ascii="PT Astra Serif" w:hAnsi="PT Astra Serif"/>
          <w:sz w:val="24"/>
          <w:szCs w:val="24"/>
        </w:rPr>
        <w:t xml:space="preserve"> </w:t>
      </w:r>
    </w:p>
    <w:p w:rsidR="006777EE" w:rsidRDefault="00A556D0" w:rsidP="0045362E">
      <w:pPr>
        <w:tabs>
          <w:tab w:val="left" w:pos="1080"/>
        </w:tabs>
        <w:contextualSpacing/>
        <w:jc w:val="both"/>
        <w:rPr>
          <w:rFonts w:ascii="PT Astra Serif" w:eastAsiaTheme="minorHAnsi" w:hAnsi="PT Astra Serif"/>
          <w:i/>
          <w:sz w:val="24"/>
          <w:szCs w:val="24"/>
          <w:lang w:eastAsia="en-US"/>
        </w:rPr>
      </w:pPr>
      <w:r w:rsidRPr="00DE30D9">
        <w:rPr>
          <w:rFonts w:ascii="PT Astra Serif" w:eastAsiaTheme="minorHAnsi" w:hAnsi="PT Astra Serif"/>
          <w:i/>
          <w:sz w:val="24"/>
          <w:szCs w:val="24"/>
          <w:lang w:eastAsia="en-US"/>
        </w:rPr>
        <w:t xml:space="preserve">       </w:t>
      </w:r>
    </w:p>
    <w:p w:rsidR="004A532D" w:rsidRPr="00DE30D9" w:rsidRDefault="006777EE" w:rsidP="0045362E">
      <w:pPr>
        <w:tabs>
          <w:tab w:val="left" w:pos="1080"/>
        </w:tabs>
        <w:contextualSpacing/>
        <w:jc w:val="both"/>
        <w:rPr>
          <w:rFonts w:ascii="PT Astra Serif" w:eastAsiaTheme="minorHAnsi" w:hAnsi="PT Astra Serif"/>
          <w:i/>
          <w:sz w:val="24"/>
          <w:szCs w:val="24"/>
          <w:lang w:eastAsia="en-US"/>
        </w:rPr>
      </w:pPr>
      <w:r>
        <w:rPr>
          <w:rFonts w:ascii="PT Astra Serif" w:eastAsiaTheme="minorHAnsi" w:hAnsi="PT Astra Serif"/>
          <w:i/>
          <w:sz w:val="24"/>
          <w:szCs w:val="24"/>
          <w:lang w:eastAsia="en-US"/>
        </w:rPr>
        <w:t xml:space="preserve">            </w:t>
      </w:r>
      <w:r w:rsidR="00A556D0" w:rsidRPr="00DE30D9">
        <w:rPr>
          <w:rFonts w:ascii="PT Astra Serif" w:eastAsiaTheme="minorHAnsi" w:hAnsi="PT Astra Serif"/>
          <w:i/>
          <w:sz w:val="24"/>
          <w:szCs w:val="24"/>
          <w:lang w:eastAsia="en-US"/>
        </w:rPr>
        <w:t>М</w:t>
      </w:r>
      <w:r w:rsidR="00952BB2" w:rsidRPr="00DE30D9">
        <w:rPr>
          <w:rFonts w:ascii="PT Astra Serif" w:eastAsiaTheme="minorHAnsi" w:hAnsi="PT Astra Serif"/>
          <w:i/>
          <w:sz w:val="24"/>
          <w:szCs w:val="24"/>
          <w:lang w:eastAsia="en-US"/>
        </w:rPr>
        <w:t>ероприятие 1.3. «Выполнение работ по строительству (реконструкции), капитальн</w:t>
      </w:r>
      <w:r w:rsidR="004A532D" w:rsidRPr="00DE30D9">
        <w:rPr>
          <w:rFonts w:ascii="PT Astra Serif" w:eastAsiaTheme="minorHAnsi" w:hAnsi="PT Astra Serif"/>
          <w:i/>
          <w:sz w:val="24"/>
          <w:szCs w:val="24"/>
          <w:lang w:eastAsia="en-US"/>
        </w:rPr>
        <w:t>ому</w:t>
      </w:r>
      <w:r w:rsidR="00952BB2" w:rsidRPr="00DE30D9">
        <w:rPr>
          <w:rFonts w:ascii="PT Astra Serif" w:eastAsiaTheme="minorHAnsi" w:hAnsi="PT Astra Serif"/>
          <w:i/>
          <w:sz w:val="24"/>
          <w:szCs w:val="24"/>
          <w:lang w:eastAsia="en-US"/>
        </w:rPr>
        <w:t xml:space="preserve"> ремонт</w:t>
      </w:r>
      <w:r w:rsidR="004A532D" w:rsidRPr="00DE30D9">
        <w:rPr>
          <w:rFonts w:ascii="PT Astra Serif" w:eastAsiaTheme="minorHAnsi" w:hAnsi="PT Astra Serif"/>
          <w:i/>
          <w:sz w:val="24"/>
          <w:szCs w:val="24"/>
          <w:lang w:eastAsia="en-US"/>
        </w:rPr>
        <w:t>у</w:t>
      </w:r>
      <w:r w:rsidR="001C51E1" w:rsidRPr="00DE30D9">
        <w:rPr>
          <w:rFonts w:ascii="PT Astra Serif" w:hAnsi="PT Astra Serif"/>
          <w:lang w:eastAsia="ru-RU"/>
        </w:rPr>
        <w:t xml:space="preserve"> </w:t>
      </w:r>
      <w:r w:rsidR="001C51E1" w:rsidRPr="00DE30D9">
        <w:rPr>
          <w:rFonts w:ascii="PT Astra Serif" w:hAnsi="PT Astra Serif"/>
          <w:i/>
          <w:color w:val="000000" w:themeColor="text1"/>
          <w:sz w:val="24"/>
          <w:szCs w:val="24"/>
          <w:lang w:eastAsia="ru-RU"/>
        </w:rPr>
        <w:t>и ремонту</w:t>
      </w:r>
      <w:r w:rsidR="00952BB2" w:rsidRPr="00DE30D9">
        <w:rPr>
          <w:rFonts w:ascii="PT Astra Serif" w:eastAsiaTheme="minorHAnsi" w:hAnsi="PT Astra Serif"/>
          <w:i/>
          <w:color w:val="000000" w:themeColor="text1"/>
          <w:sz w:val="28"/>
          <w:szCs w:val="24"/>
          <w:lang w:eastAsia="en-US"/>
        </w:rPr>
        <w:t xml:space="preserve"> </w:t>
      </w:r>
      <w:r w:rsidR="00952BB2" w:rsidRPr="00DE30D9">
        <w:rPr>
          <w:rFonts w:ascii="PT Astra Serif" w:eastAsiaTheme="minorHAnsi" w:hAnsi="PT Astra Serif"/>
          <w:i/>
          <w:sz w:val="24"/>
          <w:szCs w:val="24"/>
          <w:lang w:eastAsia="en-US"/>
        </w:rPr>
        <w:t>автомобильных дорог общего пользования местного значения</w:t>
      </w:r>
      <w:r w:rsidR="00CF1BEE" w:rsidRPr="00DE30D9">
        <w:rPr>
          <w:rFonts w:ascii="PT Astra Serif" w:eastAsiaTheme="minorHAnsi" w:hAnsi="PT Astra Serif"/>
          <w:i/>
          <w:sz w:val="24"/>
          <w:szCs w:val="24"/>
          <w:lang w:eastAsia="en-US"/>
        </w:rPr>
        <w:t>»</w:t>
      </w:r>
      <w:r w:rsidR="00952BB2" w:rsidRPr="00DE30D9">
        <w:rPr>
          <w:rFonts w:ascii="PT Astra Serif" w:eastAsiaTheme="minorHAnsi" w:hAnsi="PT Astra Serif"/>
          <w:i/>
          <w:sz w:val="24"/>
          <w:szCs w:val="24"/>
          <w:lang w:eastAsia="en-US"/>
        </w:rPr>
        <w:t>.</w:t>
      </w:r>
      <w:r w:rsidR="004A532D" w:rsidRPr="00DE30D9">
        <w:rPr>
          <w:rFonts w:ascii="PT Astra Serif" w:eastAsiaTheme="minorHAnsi" w:hAnsi="PT Astra Serif"/>
          <w:i/>
          <w:sz w:val="24"/>
          <w:szCs w:val="24"/>
          <w:lang w:eastAsia="en-US"/>
        </w:rPr>
        <w:t xml:space="preserve"> </w:t>
      </w:r>
    </w:p>
    <w:p w:rsidR="00A0215D" w:rsidRPr="00DA3061" w:rsidRDefault="004A532D" w:rsidP="00432A55">
      <w:pPr>
        <w:tabs>
          <w:tab w:val="left" w:pos="1080"/>
        </w:tabs>
        <w:ind w:firstLine="709"/>
        <w:contextualSpacing/>
        <w:jc w:val="both"/>
        <w:rPr>
          <w:rFonts w:ascii="PT Astra Serif" w:hAnsi="PT Astra Serif"/>
          <w:sz w:val="24"/>
          <w:szCs w:val="24"/>
        </w:rPr>
      </w:pPr>
      <w:r w:rsidRPr="00DA3061">
        <w:rPr>
          <w:rFonts w:ascii="PT Astra Serif" w:hAnsi="PT Astra Serif"/>
          <w:sz w:val="24"/>
          <w:szCs w:val="24"/>
        </w:rPr>
        <w:t xml:space="preserve">На реализацию данного мероприятия </w:t>
      </w:r>
      <w:r w:rsidR="00A556D0" w:rsidRPr="00DA3061">
        <w:rPr>
          <w:rFonts w:ascii="PT Astra Serif" w:hAnsi="PT Astra Serif"/>
          <w:sz w:val="24"/>
          <w:szCs w:val="24"/>
        </w:rPr>
        <w:t>предусмотрены</w:t>
      </w:r>
      <w:r w:rsidRPr="00DA3061">
        <w:rPr>
          <w:rFonts w:ascii="PT Astra Serif" w:hAnsi="PT Astra Serif"/>
          <w:sz w:val="24"/>
          <w:szCs w:val="24"/>
        </w:rPr>
        <w:t xml:space="preserve"> средства в сумме </w:t>
      </w:r>
      <w:r w:rsidR="00BD6BD5" w:rsidRPr="00DA3061">
        <w:rPr>
          <w:rFonts w:ascii="PT Astra Serif" w:hAnsi="PT Astra Serif"/>
          <w:sz w:val="24"/>
          <w:szCs w:val="24"/>
        </w:rPr>
        <w:t>36 055,9</w:t>
      </w:r>
      <w:r w:rsidRPr="00DA3061">
        <w:rPr>
          <w:rFonts w:ascii="PT Astra Serif" w:hAnsi="PT Astra Serif"/>
          <w:sz w:val="24"/>
          <w:szCs w:val="24"/>
        </w:rPr>
        <w:t xml:space="preserve"> тыс.</w:t>
      </w:r>
      <w:r w:rsidR="00CF1BEE" w:rsidRPr="00DA3061">
        <w:rPr>
          <w:rFonts w:ascii="PT Astra Serif" w:hAnsi="PT Astra Serif"/>
          <w:sz w:val="24"/>
          <w:szCs w:val="24"/>
        </w:rPr>
        <w:t xml:space="preserve"> </w:t>
      </w:r>
      <w:r w:rsidRPr="00DA3061">
        <w:rPr>
          <w:rFonts w:ascii="PT Astra Serif" w:hAnsi="PT Astra Serif"/>
          <w:sz w:val="24"/>
          <w:szCs w:val="24"/>
        </w:rPr>
        <w:t>руб</w:t>
      </w:r>
      <w:r w:rsidR="006F70D9" w:rsidRPr="00DA3061">
        <w:rPr>
          <w:rFonts w:ascii="PT Astra Serif" w:hAnsi="PT Astra Serif"/>
          <w:sz w:val="24"/>
          <w:szCs w:val="24"/>
        </w:rPr>
        <w:t>лей.</w:t>
      </w:r>
      <w:r w:rsidRPr="00DA3061">
        <w:rPr>
          <w:rFonts w:ascii="PT Astra Serif" w:hAnsi="PT Astra Serif"/>
          <w:sz w:val="24"/>
          <w:szCs w:val="24"/>
        </w:rPr>
        <w:t xml:space="preserve"> </w:t>
      </w:r>
      <w:r w:rsidR="009C6E0A" w:rsidRPr="00DA3061">
        <w:rPr>
          <w:rFonts w:ascii="PT Astra Serif" w:hAnsi="PT Astra Serif"/>
          <w:sz w:val="24"/>
          <w:szCs w:val="24"/>
        </w:rPr>
        <w:t xml:space="preserve">Освоено по состоянию на </w:t>
      </w:r>
      <w:r w:rsidR="00E75EFB" w:rsidRPr="00DA3061">
        <w:rPr>
          <w:rFonts w:ascii="PT Astra Serif" w:hAnsi="PT Astra Serif"/>
          <w:sz w:val="24"/>
          <w:szCs w:val="24"/>
        </w:rPr>
        <w:t>31.12.20</w:t>
      </w:r>
      <w:r w:rsidR="00CF1BEE" w:rsidRPr="00DA3061">
        <w:rPr>
          <w:rFonts w:ascii="PT Astra Serif" w:hAnsi="PT Astra Serif"/>
          <w:sz w:val="24"/>
          <w:szCs w:val="24"/>
        </w:rPr>
        <w:t>2</w:t>
      </w:r>
      <w:r w:rsidR="00F545BB" w:rsidRPr="00DA3061">
        <w:rPr>
          <w:rFonts w:ascii="PT Astra Serif" w:hAnsi="PT Astra Serif"/>
          <w:sz w:val="24"/>
          <w:szCs w:val="24"/>
        </w:rPr>
        <w:t>2</w:t>
      </w:r>
      <w:r w:rsidR="00286ABC" w:rsidRPr="00DA3061">
        <w:rPr>
          <w:rFonts w:ascii="PT Astra Serif" w:hAnsi="PT Astra Serif"/>
          <w:sz w:val="24"/>
          <w:szCs w:val="24"/>
        </w:rPr>
        <w:t xml:space="preserve"> года</w:t>
      </w:r>
      <w:r w:rsidR="00A6084F" w:rsidRPr="00DA3061">
        <w:rPr>
          <w:rFonts w:ascii="PT Astra Serif" w:hAnsi="PT Astra Serif"/>
          <w:sz w:val="24"/>
          <w:szCs w:val="24"/>
        </w:rPr>
        <w:t xml:space="preserve"> </w:t>
      </w:r>
      <w:r w:rsidR="00FB1533" w:rsidRPr="00DA3061">
        <w:rPr>
          <w:rFonts w:ascii="PT Astra Serif" w:hAnsi="PT Astra Serif"/>
          <w:sz w:val="24"/>
          <w:szCs w:val="24"/>
        </w:rPr>
        <w:t xml:space="preserve">– </w:t>
      </w:r>
      <w:r w:rsidR="00FD2E83" w:rsidRPr="00DA3061">
        <w:rPr>
          <w:rFonts w:ascii="PT Astra Serif" w:hAnsi="PT Astra Serif"/>
          <w:sz w:val="24"/>
          <w:szCs w:val="24"/>
        </w:rPr>
        <w:t>36 052,6</w:t>
      </w:r>
      <w:r w:rsidR="00CF1BEE" w:rsidRPr="00DA3061">
        <w:rPr>
          <w:rFonts w:ascii="PT Astra Serif" w:hAnsi="PT Astra Serif"/>
          <w:sz w:val="24"/>
          <w:szCs w:val="24"/>
        </w:rPr>
        <w:t xml:space="preserve"> </w:t>
      </w:r>
      <w:r w:rsidR="009C6E0A" w:rsidRPr="00DA3061">
        <w:rPr>
          <w:rFonts w:ascii="PT Astra Serif" w:hAnsi="PT Astra Serif"/>
          <w:sz w:val="24"/>
          <w:szCs w:val="24"/>
        </w:rPr>
        <w:t xml:space="preserve"> тыс.</w:t>
      </w:r>
      <w:r w:rsidR="00CF1BEE" w:rsidRPr="00DA3061">
        <w:rPr>
          <w:rFonts w:ascii="PT Astra Serif" w:hAnsi="PT Astra Serif"/>
          <w:sz w:val="24"/>
          <w:szCs w:val="24"/>
        </w:rPr>
        <w:t xml:space="preserve"> </w:t>
      </w:r>
      <w:r w:rsidR="009C6E0A" w:rsidRPr="00DA3061">
        <w:rPr>
          <w:rFonts w:ascii="PT Astra Serif" w:hAnsi="PT Astra Serif"/>
          <w:sz w:val="24"/>
          <w:szCs w:val="24"/>
        </w:rPr>
        <w:t>руб</w:t>
      </w:r>
      <w:r w:rsidR="006F70D9" w:rsidRPr="00DA3061">
        <w:rPr>
          <w:rFonts w:ascii="PT Astra Serif" w:hAnsi="PT Astra Serif"/>
          <w:sz w:val="24"/>
          <w:szCs w:val="24"/>
        </w:rPr>
        <w:t>лей.</w:t>
      </w:r>
      <w:r w:rsidR="00A0215D" w:rsidRPr="00DA3061">
        <w:rPr>
          <w:rFonts w:ascii="PT Astra Serif" w:hAnsi="PT Astra Serif"/>
          <w:sz w:val="24"/>
          <w:szCs w:val="24"/>
        </w:rPr>
        <w:t xml:space="preserve"> Исполнение по мероприятию от плана составляет </w:t>
      </w:r>
      <w:r w:rsidR="00826963">
        <w:rPr>
          <w:rFonts w:ascii="PT Astra Serif" w:hAnsi="PT Astra Serif"/>
          <w:sz w:val="24"/>
          <w:szCs w:val="24"/>
        </w:rPr>
        <w:t>100,0</w:t>
      </w:r>
      <w:r w:rsidR="00A0215D" w:rsidRPr="00DA3061">
        <w:rPr>
          <w:rFonts w:ascii="PT Astra Serif" w:hAnsi="PT Astra Serif"/>
          <w:sz w:val="24"/>
          <w:szCs w:val="24"/>
        </w:rPr>
        <w:t>%.</w:t>
      </w:r>
    </w:p>
    <w:p w:rsidR="00A556D0" w:rsidRPr="00DE30D9" w:rsidRDefault="00E07313" w:rsidP="00A556D0">
      <w:pPr>
        <w:tabs>
          <w:tab w:val="left" w:pos="1080"/>
        </w:tabs>
        <w:ind w:firstLine="709"/>
        <w:jc w:val="both"/>
        <w:rPr>
          <w:rFonts w:ascii="PT Astra Serif" w:hAnsi="PT Astra Serif"/>
          <w:sz w:val="24"/>
          <w:szCs w:val="24"/>
        </w:rPr>
      </w:pPr>
      <w:r w:rsidRPr="00DE30D9">
        <w:rPr>
          <w:rFonts w:ascii="PT Astra Serif" w:hAnsi="PT Astra Serif"/>
          <w:sz w:val="24"/>
          <w:szCs w:val="24"/>
        </w:rPr>
        <w:t xml:space="preserve">За счет указанных средств </w:t>
      </w:r>
      <w:proofErr w:type="gramStart"/>
      <w:r w:rsidR="008C7412" w:rsidRPr="00DE30D9">
        <w:rPr>
          <w:rFonts w:ascii="PT Astra Serif" w:hAnsi="PT Astra Serif"/>
          <w:sz w:val="24"/>
          <w:szCs w:val="24"/>
        </w:rPr>
        <w:t>оплачены</w:t>
      </w:r>
      <w:proofErr w:type="gramEnd"/>
      <w:r w:rsidRPr="00DE30D9">
        <w:rPr>
          <w:rFonts w:ascii="PT Astra Serif" w:hAnsi="PT Astra Serif"/>
          <w:sz w:val="24"/>
          <w:szCs w:val="24"/>
        </w:rPr>
        <w:t>:</w:t>
      </w:r>
    </w:p>
    <w:p w:rsidR="00A556D0" w:rsidRPr="00DE30D9" w:rsidRDefault="00A556D0" w:rsidP="00A556D0">
      <w:pPr>
        <w:tabs>
          <w:tab w:val="left" w:pos="1080"/>
        </w:tabs>
        <w:ind w:firstLine="709"/>
        <w:jc w:val="both"/>
        <w:rPr>
          <w:rFonts w:ascii="PT Astra Serif" w:hAnsi="PT Astra Serif"/>
          <w:sz w:val="24"/>
          <w:szCs w:val="24"/>
        </w:rPr>
      </w:pPr>
      <w:r w:rsidRPr="00DE30D9">
        <w:rPr>
          <w:rFonts w:ascii="PT Astra Serif" w:hAnsi="PT Astra Serif"/>
          <w:sz w:val="24"/>
          <w:szCs w:val="24"/>
        </w:rPr>
        <w:t xml:space="preserve">- выполненные работы по реконструкции автомобильной дороги «Улица Уральская в городе </w:t>
      </w:r>
      <w:proofErr w:type="spellStart"/>
      <w:r w:rsidRPr="00DE30D9">
        <w:rPr>
          <w:rFonts w:ascii="PT Astra Serif" w:hAnsi="PT Astra Serif"/>
          <w:sz w:val="24"/>
          <w:szCs w:val="24"/>
        </w:rPr>
        <w:t>Югорске</w:t>
      </w:r>
      <w:proofErr w:type="spellEnd"/>
      <w:r w:rsidRPr="00DE30D9">
        <w:rPr>
          <w:rFonts w:ascii="PT Astra Serif" w:hAnsi="PT Astra Serif"/>
          <w:sz w:val="24"/>
          <w:szCs w:val="24"/>
        </w:rPr>
        <w:t>»</w:t>
      </w:r>
      <w:r w:rsidR="007D22B1">
        <w:rPr>
          <w:rFonts w:ascii="PT Astra Serif" w:hAnsi="PT Astra Serif"/>
          <w:sz w:val="24"/>
          <w:szCs w:val="24"/>
        </w:rPr>
        <w:t xml:space="preserve"> </w:t>
      </w:r>
      <w:r w:rsidR="00826963">
        <w:rPr>
          <w:rFonts w:ascii="PT Astra Serif" w:hAnsi="PT Astra Serif"/>
          <w:sz w:val="24"/>
          <w:szCs w:val="24"/>
        </w:rPr>
        <w:t xml:space="preserve">в </w:t>
      </w:r>
      <w:r w:rsidR="007D22B1">
        <w:rPr>
          <w:rFonts w:ascii="PT Astra Serif" w:hAnsi="PT Astra Serif"/>
          <w:sz w:val="24"/>
          <w:szCs w:val="24"/>
        </w:rPr>
        <w:t>сумме</w:t>
      </w:r>
      <w:r w:rsidRPr="00DE30D9">
        <w:rPr>
          <w:rFonts w:ascii="PT Astra Serif" w:hAnsi="PT Astra Serif"/>
          <w:sz w:val="24"/>
          <w:szCs w:val="24"/>
        </w:rPr>
        <w:t xml:space="preserve"> </w:t>
      </w:r>
      <w:r w:rsidR="00362044">
        <w:rPr>
          <w:rFonts w:ascii="PT Astra Serif" w:hAnsi="PT Astra Serif"/>
          <w:sz w:val="24"/>
          <w:szCs w:val="24"/>
        </w:rPr>
        <w:t>318,0</w:t>
      </w:r>
      <w:r w:rsidRPr="00DE30D9">
        <w:rPr>
          <w:rFonts w:ascii="PT Astra Serif" w:hAnsi="PT Astra Serif"/>
          <w:sz w:val="24"/>
          <w:szCs w:val="24"/>
        </w:rPr>
        <w:t xml:space="preserve"> тыс. рублей</w:t>
      </w:r>
      <w:r w:rsidR="007D22B1">
        <w:rPr>
          <w:rFonts w:ascii="PT Astra Serif" w:hAnsi="PT Astra Serif"/>
          <w:sz w:val="24"/>
          <w:szCs w:val="24"/>
        </w:rPr>
        <w:t xml:space="preserve"> за счет средств местного бюджета</w:t>
      </w:r>
      <w:r w:rsidRPr="00DE30D9">
        <w:rPr>
          <w:rFonts w:ascii="PT Astra Serif" w:hAnsi="PT Astra Serif"/>
          <w:sz w:val="24"/>
          <w:szCs w:val="24"/>
        </w:rPr>
        <w:t>. Объект введен в эксплуатацию</w:t>
      </w:r>
      <w:r w:rsidR="007D22B1">
        <w:rPr>
          <w:rFonts w:ascii="PT Astra Serif" w:hAnsi="PT Astra Serif"/>
          <w:sz w:val="24"/>
          <w:szCs w:val="24"/>
        </w:rPr>
        <w:t xml:space="preserve"> в 2021 году</w:t>
      </w:r>
      <w:r w:rsidRPr="00DE30D9">
        <w:rPr>
          <w:rFonts w:ascii="PT Astra Serif" w:hAnsi="PT Astra Serif"/>
          <w:sz w:val="24"/>
          <w:szCs w:val="24"/>
        </w:rPr>
        <w:t>.</w:t>
      </w:r>
    </w:p>
    <w:p w:rsidR="00A556D0" w:rsidRPr="00DE30D9" w:rsidRDefault="00452494" w:rsidP="006040B9">
      <w:pPr>
        <w:ind w:firstLine="567"/>
        <w:jc w:val="both"/>
        <w:rPr>
          <w:rFonts w:ascii="PT Astra Serif" w:hAnsi="PT Astra Serif"/>
          <w:sz w:val="24"/>
          <w:szCs w:val="24"/>
        </w:rPr>
      </w:pPr>
      <w:r>
        <w:rPr>
          <w:rFonts w:ascii="PT Astra Serif" w:hAnsi="PT Astra Serif"/>
          <w:sz w:val="24"/>
          <w:szCs w:val="24"/>
        </w:rPr>
        <w:t xml:space="preserve"> </w:t>
      </w:r>
      <w:r w:rsidR="00A556D0" w:rsidRPr="00DE30D9">
        <w:rPr>
          <w:rFonts w:ascii="PT Astra Serif" w:hAnsi="PT Astra Serif"/>
          <w:sz w:val="24"/>
          <w:szCs w:val="24"/>
        </w:rPr>
        <w:t>- выполненные работы по текущему ремонту дорог</w:t>
      </w:r>
      <w:r w:rsidR="00826963">
        <w:rPr>
          <w:rFonts w:ascii="PT Astra Serif" w:hAnsi="PT Astra Serif"/>
          <w:sz w:val="24"/>
          <w:szCs w:val="24"/>
        </w:rPr>
        <w:t xml:space="preserve"> в сумме</w:t>
      </w:r>
      <w:r w:rsidR="00826963" w:rsidRPr="00DE30D9">
        <w:rPr>
          <w:rFonts w:ascii="PT Astra Serif" w:hAnsi="PT Astra Serif"/>
          <w:sz w:val="24"/>
          <w:szCs w:val="24"/>
        </w:rPr>
        <w:t xml:space="preserve"> </w:t>
      </w:r>
      <w:r w:rsidR="00826963">
        <w:rPr>
          <w:rFonts w:ascii="PT Astra Serif" w:hAnsi="PT Astra Serif"/>
          <w:sz w:val="24"/>
          <w:szCs w:val="24"/>
        </w:rPr>
        <w:t>30 054,0</w:t>
      </w:r>
      <w:r w:rsidR="00826963" w:rsidRPr="00DE30D9">
        <w:rPr>
          <w:rFonts w:ascii="PT Astra Serif" w:hAnsi="PT Astra Serif"/>
          <w:sz w:val="24"/>
          <w:szCs w:val="24"/>
        </w:rPr>
        <w:t xml:space="preserve"> тыс. рублей</w:t>
      </w:r>
      <w:r w:rsidR="00A556D0" w:rsidRPr="00DE30D9">
        <w:rPr>
          <w:rFonts w:ascii="PT Astra Serif" w:hAnsi="PT Astra Serif"/>
          <w:sz w:val="24"/>
          <w:szCs w:val="24"/>
        </w:rPr>
        <w:t xml:space="preserve">. </w:t>
      </w:r>
      <w:proofErr w:type="gramStart"/>
      <w:r w:rsidR="006040B9">
        <w:rPr>
          <w:rFonts w:ascii="PT Astra Serif" w:hAnsi="PT Astra Serif"/>
          <w:sz w:val="24"/>
          <w:szCs w:val="24"/>
        </w:rPr>
        <w:t>В</w:t>
      </w:r>
      <w:r w:rsidR="00A556D0" w:rsidRPr="00DE30D9">
        <w:rPr>
          <w:rFonts w:ascii="PT Astra Serif" w:hAnsi="PT Astra Serif"/>
          <w:sz w:val="24"/>
          <w:szCs w:val="24"/>
        </w:rPr>
        <w:t xml:space="preserve"> 202</w:t>
      </w:r>
      <w:r w:rsidR="006040B9">
        <w:rPr>
          <w:rFonts w:ascii="PT Astra Serif" w:hAnsi="PT Astra Serif"/>
          <w:sz w:val="24"/>
          <w:szCs w:val="24"/>
        </w:rPr>
        <w:t>2</w:t>
      </w:r>
      <w:r w:rsidR="00A556D0" w:rsidRPr="00DE30D9">
        <w:rPr>
          <w:rFonts w:ascii="PT Astra Serif" w:hAnsi="PT Astra Serif"/>
          <w:sz w:val="24"/>
          <w:szCs w:val="24"/>
        </w:rPr>
        <w:t xml:space="preserve"> год</w:t>
      </w:r>
      <w:r w:rsidR="006040B9">
        <w:rPr>
          <w:rFonts w:ascii="PT Astra Serif" w:hAnsi="PT Astra Serif"/>
          <w:sz w:val="24"/>
          <w:szCs w:val="24"/>
        </w:rPr>
        <w:t>у</w:t>
      </w:r>
      <w:r w:rsidR="00A556D0" w:rsidRPr="00DE30D9">
        <w:rPr>
          <w:rFonts w:ascii="PT Astra Serif" w:hAnsi="PT Astra Serif"/>
          <w:sz w:val="24"/>
          <w:szCs w:val="24"/>
        </w:rPr>
        <w:t xml:space="preserve"> </w:t>
      </w:r>
      <w:r w:rsidR="006040B9">
        <w:rPr>
          <w:rFonts w:ascii="PT Astra Serif" w:hAnsi="PT Astra Serif"/>
          <w:sz w:val="24"/>
          <w:szCs w:val="24"/>
        </w:rPr>
        <w:t>за счет дотаций</w:t>
      </w:r>
      <w:r w:rsidR="002026FB">
        <w:rPr>
          <w:rFonts w:ascii="PT Astra Serif" w:hAnsi="PT Astra Serif"/>
          <w:sz w:val="24"/>
          <w:szCs w:val="24"/>
        </w:rPr>
        <w:t xml:space="preserve"> для финансового обеспечения расходных обязательств муниципальных образований по решению вопросов местного значения в целях реализации отдельных задач социально-экономического развития и социально значимых проектов </w:t>
      </w:r>
      <w:r w:rsidR="006040B9">
        <w:rPr>
          <w:rFonts w:ascii="PT Astra Serif" w:hAnsi="PT Astra Serif"/>
          <w:sz w:val="24"/>
          <w:szCs w:val="24"/>
        </w:rPr>
        <w:t>выполнен р</w:t>
      </w:r>
      <w:r w:rsidR="0089042A" w:rsidRPr="00DE30D9">
        <w:rPr>
          <w:rFonts w:ascii="PT Astra Serif" w:hAnsi="PT Astra Serif"/>
          <w:sz w:val="24"/>
          <w:szCs w:val="24"/>
        </w:rPr>
        <w:t xml:space="preserve">емонт </w:t>
      </w:r>
      <w:r w:rsidR="002026FB" w:rsidRPr="00DE30D9">
        <w:rPr>
          <w:rFonts w:ascii="PT Astra Serif" w:hAnsi="PT Astra Serif"/>
          <w:sz w:val="24"/>
          <w:szCs w:val="24"/>
        </w:rPr>
        <w:t xml:space="preserve">автомобильных дорог </w:t>
      </w:r>
      <w:r w:rsidR="0089042A" w:rsidRPr="00DE30D9">
        <w:rPr>
          <w:rFonts w:ascii="PT Astra Serif" w:hAnsi="PT Astra Serif"/>
          <w:sz w:val="24"/>
          <w:szCs w:val="24"/>
        </w:rPr>
        <w:t xml:space="preserve">на </w:t>
      </w:r>
      <w:r w:rsidR="00A556D0" w:rsidRPr="00DE30D9">
        <w:rPr>
          <w:rFonts w:ascii="PT Astra Serif" w:hAnsi="PT Astra Serif"/>
          <w:sz w:val="24"/>
          <w:szCs w:val="24"/>
        </w:rPr>
        <w:t xml:space="preserve">следующих </w:t>
      </w:r>
      <w:r w:rsidR="0089042A" w:rsidRPr="00DE30D9">
        <w:rPr>
          <w:rFonts w:ascii="PT Astra Serif" w:hAnsi="PT Astra Serif"/>
          <w:sz w:val="24"/>
          <w:szCs w:val="24"/>
        </w:rPr>
        <w:t>участках</w:t>
      </w:r>
      <w:r w:rsidR="00A556D0" w:rsidRPr="00DE30D9">
        <w:rPr>
          <w:rFonts w:ascii="PT Astra Serif" w:hAnsi="PT Astra Serif"/>
          <w:sz w:val="24"/>
          <w:szCs w:val="24"/>
        </w:rPr>
        <w:t xml:space="preserve">: </w:t>
      </w:r>
      <w:r w:rsidR="006040B9" w:rsidRPr="006040B9">
        <w:rPr>
          <w:rFonts w:ascii="PT Astra Serif" w:hAnsi="PT Astra Serif"/>
          <w:sz w:val="24"/>
          <w:szCs w:val="24"/>
        </w:rPr>
        <w:t xml:space="preserve">ул. </w:t>
      </w:r>
      <w:proofErr w:type="spellStart"/>
      <w:r w:rsidR="006040B9" w:rsidRPr="006040B9">
        <w:rPr>
          <w:rFonts w:ascii="PT Astra Serif" w:hAnsi="PT Astra Serif"/>
          <w:sz w:val="24"/>
          <w:szCs w:val="24"/>
        </w:rPr>
        <w:t>Агиришская</w:t>
      </w:r>
      <w:proofErr w:type="spellEnd"/>
      <w:r w:rsidR="006040B9" w:rsidRPr="006040B9">
        <w:rPr>
          <w:rFonts w:ascii="PT Astra Serif" w:hAnsi="PT Astra Serif"/>
          <w:sz w:val="24"/>
          <w:szCs w:val="24"/>
        </w:rPr>
        <w:t xml:space="preserve"> (от ул. Мраморная до ул. Кольцевая)</w:t>
      </w:r>
      <w:r w:rsidR="006040B9">
        <w:rPr>
          <w:rFonts w:ascii="PT Astra Serif" w:hAnsi="PT Astra Serif"/>
          <w:sz w:val="24"/>
          <w:szCs w:val="24"/>
        </w:rPr>
        <w:t xml:space="preserve">; </w:t>
      </w:r>
      <w:r w:rsidR="006040B9" w:rsidRPr="006040B9">
        <w:rPr>
          <w:rFonts w:ascii="PT Astra Serif" w:hAnsi="PT Astra Serif"/>
          <w:sz w:val="24"/>
          <w:szCs w:val="24"/>
        </w:rPr>
        <w:t>ул. Студенческая (от кольца до ул. Садовая)</w:t>
      </w:r>
      <w:r w:rsidR="006040B9">
        <w:rPr>
          <w:rFonts w:ascii="PT Astra Serif" w:hAnsi="PT Astra Serif"/>
          <w:sz w:val="24"/>
          <w:szCs w:val="24"/>
        </w:rPr>
        <w:t>;</w:t>
      </w:r>
      <w:proofErr w:type="gramEnd"/>
      <w:r w:rsidR="006040B9">
        <w:rPr>
          <w:rFonts w:ascii="PT Astra Serif" w:hAnsi="PT Astra Serif"/>
          <w:sz w:val="24"/>
          <w:szCs w:val="24"/>
        </w:rPr>
        <w:t xml:space="preserve"> </w:t>
      </w:r>
      <w:proofErr w:type="gramStart"/>
      <w:r w:rsidR="006040B9" w:rsidRPr="006040B9">
        <w:rPr>
          <w:rFonts w:ascii="PT Astra Serif" w:hAnsi="PT Astra Serif"/>
          <w:sz w:val="24"/>
          <w:szCs w:val="24"/>
        </w:rPr>
        <w:t>ул. Железнодорожная (от ул. 40 лет Победы до ул. Механизаторов)</w:t>
      </w:r>
      <w:r w:rsidR="006040B9">
        <w:rPr>
          <w:rFonts w:ascii="PT Astra Serif" w:hAnsi="PT Astra Serif"/>
          <w:sz w:val="24"/>
          <w:szCs w:val="24"/>
        </w:rPr>
        <w:t>;</w:t>
      </w:r>
      <w:r w:rsidR="006040B9" w:rsidRPr="006040B9">
        <w:t xml:space="preserve"> </w:t>
      </w:r>
      <w:r w:rsidR="006040B9" w:rsidRPr="006040B9">
        <w:rPr>
          <w:rFonts w:ascii="PT Astra Serif" w:hAnsi="PT Astra Serif"/>
          <w:sz w:val="24"/>
          <w:szCs w:val="24"/>
        </w:rPr>
        <w:t>ул. Садовая</w:t>
      </w:r>
      <w:r w:rsidR="006040B9">
        <w:rPr>
          <w:rFonts w:ascii="PT Astra Serif" w:hAnsi="PT Astra Serif"/>
          <w:sz w:val="24"/>
          <w:szCs w:val="24"/>
        </w:rPr>
        <w:t xml:space="preserve"> </w:t>
      </w:r>
      <w:r w:rsidR="006040B9" w:rsidRPr="006040B9">
        <w:rPr>
          <w:rFonts w:ascii="PT Astra Serif" w:hAnsi="PT Astra Serif"/>
          <w:sz w:val="24"/>
          <w:szCs w:val="24"/>
        </w:rPr>
        <w:t>(от ул. Студенческая до МБОУ СОШ №5)</w:t>
      </w:r>
      <w:r w:rsidR="006040B9">
        <w:rPr>
          <w:rFonts w:ascii="PT Astra Serif" w:hAnsi="PT Astra Serif"/>
          <w:sz w:val="24"/>
          <w:szCs w:val="24"/>
        </w:rPr>
        <w:t xml:space="preserve">; </w:t>
      </w:r>
      <w:r w:rsidR="006040B9" w:rsidRPr="006040B9">
        <w:rPr>
          <w:rFonts w:ascii="PT Astra Serif" w:hAnsi="PT Astra Serif"/>
          <w:sz w:val="24"/>
          <w:szCs w:val="24"/>
        </w:rPr>
        <w:t>проезда №30 (от ул. Садовая до ул. Менделеева)</w:t>
      </w:r>
      <w:r w:rsidR="00A556D0" w:rsidRPr="00DE30D9">
        <w:rPr>
          <w:rFonts w:ascii="PT Astra Serif" w:hAnsi="PT Astra Serif"/>
          <w:sz w:val="24"/>
          <w:szCs w:val="24"/>
        </w:rPr>
        <w:t>.</w:t>
      </w:r>
      <w:proofErr w:type="gramEnd"/>
      <w:r w:rsidR="00A556D0" w:rsidRPr="00DE30D9">
        <w:rPr>
          <w:rFonts w:ascii="PT Astra Serif" w:hAnsi="PT Astra Serif"/>
          <w:sz w:val="24"/>
          <w:szCs w:val="24"/>
        </w:rPr>
        <w:t xml:space="preserve"> Общая протяженность участков составляет 2,</w:t>
      </w:r>
      <w:r w:rsidR="008D4F55">
        <w:rPr>
          <w:rFonts w:ascii="PT Astra Serif" w:hAnsi="PT Astra Serif"/>
          <w:sz w:val="24"/>
          <w:szCs w:val="24"/>
        </w:rPr>
        <w:t>617</w:t>
      </w:r>
      <w:r w:rsidR="00A556D0" w:rsidRPr="00DE30D9">
        <w:rPr>
          <w:rFonts w:ascii="PT Astra Serif" w:hAnsi="PT Astra Serif"/>
          <w:sz w:val="24"/>
          <w:szCs w:val="24"/>
        </w:rPr>
        <w:t xml:space="preserve"> км. </w:t>
      </w:r>
    </w:p>
    <w:p w:rsidR="00C66E1F" w:rsidRPr="005078F1" w:rsidRDefault="0089042A" w:rsidP="00C66E1F">
      <w:pPr>
        <w:shd w:val="clear" w:color="auto" w:fill="FFFFFF"/>
        <w:suppressAutoHyphens/>
        <w:ind w:firstLine="709"/>
        <w:jc w:val="both"/>
        <w:rPr>
          <w:rFonts w:ascii="PT Astra Serif" w:hAnsi="PT Astra Serif"/>
          <w:bCs/>
          <w:sz w:val="24"/>
          <w:szCs w:val="24"/>
          <w:lang w:eastAsia="ru-RU"/>
        </w:rPr>
      </w:pPr>
      <w:r w:rsidRPr="005078F1">
        <w:rPr>
          <w:rFonts w:ascii="PT Astra Serif" w:hAnsi="PT Astra Serif"/>
          <w:sz w:val="24"/>
          <w:szCs w:val="24"/>
        </w:rPr>
        <w:t xml:space="preserve">- </w:t>
      </w:r>
      <w:r w:rsidR="001C7E4A" w:rsidRPr="005078F1">
        <w:rPr>
          <w:rFonts w:ascii="PT Astra Serif" w:hAnsi="PT Astra Serif"/>
          <w:sz w:val="24"/>
          <w:szCs w:val="24"/>
        </w:rPr>
        <w:t xml:space="preserve">выполненные </w:t>
      </w:r>
      <w:r w:rsidR="00293709" w:rsidRPr="005078F1">
        <w:rPr>
          <w:rFonts w:ascii="PT Astra Serif" w:hAnsi="PT Astra Serif"/>
          <w:sz w:val="24"/>
          <w:szCs w:val="24"/>
        </w:rPr>
        <w:t>работы по ямочному ремонту дорог с твердым покрытием</w:t>
      </w:r>
      <w:r w:rsidR="00A0215D" w:rsidRPr="005078F1">
        <w:rPr>
          <w:rFonts w:ascii="PT Astra Serif" w:hAnsi="PT Astra Serif"/>
          <w:sz w:val="24"/>
          <w:szCs w:val="24"/>
        </w:rPr>
        <w:t xml:space="preserve"> в сумме </w:t>
      </w:r>
      <w:r w:rsidR="004D2C81" w:rsidRPr="005078F1">
        <w:rPr>
          <w:rFonts w:ascii="PT Astra Serif" w:hAnsi="PT Astra Serif"/>
          <w:sz w:val="24"/>
          <w:szCs w:val="24"/>
        </w:rPr>
        <w:t>5 000,0</w:t>
      </w:r>
      <w:r w:rsidR="00A0215D" w:rsidRPr="005078F1">
        <w:rPr>
          <w:rFonts w:ascii="PT Astra Serif" w:hAnsi="PT Astra Serif"/>
          <w:sz w:val="24"/>
          <w:szCs w:val="24"/>
        </w:rPr>
        <w:t xml:space="preserve"> тыс. рублей</w:t>
      </w:r>
      <w:r w:rsidR="00293709" w:rsidRPr="005078F1">
        <w:rPr>
          <w:rFonts w:ascii="PT Astra Serif" w:hAnsi="PT Astra Serif"/>
          <w:sz w:val="24"/>
          <w:szCs w:val="24"/>
        </w:rPr>
        <w:t xml:space="preserve">. </w:t>
      </w:r>
      <w:r w:rsidR="00C66E1F" w:rsidRPr="005078F1">
        <w:rPr>
          <w:rFonts w:ascii="PT Astra Serif" w:hAnsi="PT Astra Serif"/>
          <w:sz w:val="24"/>
          <w:szCs w:val="24"/>
        </w:rPr>
        <w:t xml:space="preserve">Общая площадь ремонта в 2022 году составила 2 503,4  кв. метров дорожного </w:t>
      </w:r>
      <w:r w:rsidR="00C66E1F" w:rsidRPr="005078F1">
        <w:rPr>
          <w:rFonts w:ascii="PT Astra Serif" w:hAnsi="PT Astra Serif"/>
          <w:bCs/>
          <w:sz w:val="24"/>
          <w:szCs w:val="24"/>
          <w:lang w:eastAsia="ru-RU"/>
        </w:rPr>
        <w:t>полотна.</w:t>
      </w:r>
    </w:p>
    <w:p w:rsidR="00C66E1F" w:rsidRDefault="00A513B3" w:rsidP="00A513B3">
      <w:pPr>
        <w:shd w:val="clear" w:color="auto" w:fill="FFFFFF"/>
        <w:suppressAutoHyphens/>
        <w:ind w:firstLine="709"/>
        <w:jc w:val="both"/>
        <w:rPr>
          <w:rFonts w:ascii="PT Astra Serif" w:hAnsi="PT Astra Serif"/>
          <w:sz w:val="24"/>
          <w:szCs w:val="24"/>
        </w:rPr>
      </w:pPr>
      <w:proofErr w:type="gramStart"/>
      <w:r w:rsidRPr="005078F1">
        <w:rPr>
          <w:rFonts w:ascii="PT Astra Serif" w:hAnsi="PT Astra Serif"/>
          <w:sz w:val="24"/>
          <w:szCs w:val="24"/>
        </w:rPr>
        <w:t xml:space="preserve">- выполненные работы по </w:t>
      </w:r>
      <w:r w:rsidR="005301AF" w:rsidRPr="005078F1">
        <w:rPr>
          <w:rFonts w:ascii="PT Astra Serif" w:hAnsi="PT Astra Serif"/>
          <w:sz w:val="24"/>
          <w:szCs w:val="24"/>
        </w:rPr>
        <w:t xml:space="preserve">разработке технических паспортов на автомобильные дороги общего пользования местного значения города Югорска (переулок Толстого, улица Геологов (от ул. Ленина до ул. Попова)  </w:t>
      </w:r>
      <w:r w:rsidRPr="005078F1">
        <w:rPr>
          <w:rFonts w:ascii="PT Astra Serif" w:hAnsi="PT Astra Serif"/>
          <w:sz w:val="24"/>
          <w:szCs w:val="24"/>
        </w:rPr>
        <w:t xml:space="preserve">в сумме </w:t>
      </w:r>
      <w:r w:rsidR="005301AF" w:rsidRPr="005078F1">
        <w:rPr>
          <w:rFonts w:ascii="PT Astra Serif" w:hAnsi="PT Astra Serif"/>
          <w:sz w:val="24"/>
          <w:szCs w:val="24"/>
        </w:rPr>
        <w:t>100</w:t>
      </w:r>
      <w:r w:rsidRPr="005078F1">
        <w:rPr>
          <w:rFonts w:ascii="PT Astra Serif" w:hAnsi="PT Astra Serif"/>
          <w:sz w:val="24"/>
          <w:szCs w:val="24"/>
        </w:rPr>
        <w:t xml:space="preserve">,0 тыс. рублей. </w:t>
      </w:r>
      <w:proofErr w:type="gramEnd"/>
    </w:p>
    <w:p w:rsidR="00D55437" w:rsidRDefault="00D55437" w:rsidP="003A5758">
      <w:pPr>
        <w:shd w:val="clear" w:color="auto" w:fill="FFFFFF"/>
        <w:suppressAutoHyphens/>
        <w:ind w:firstLine="709"/>
        <w:jc w:val="both"/>
        <w:rPr>
          <w:rFonts w:ascii="PT Astra Serif" w:hAnsi="PT Astra Serif"/>
          <w:sz w:val="24"/>
          <w:szCs w:val="24"/>
        </w:rPr>
      </w:pPr>
      <w:r w:rsidRPr="005078F1">
        <w:rPr>
          <w:rFonts w:ascii="PT Astra Serif" w:hAnsi="PT Astra Serif"/>
          <w:sz w:val="24"/>
          <w:szCs w:val="24"/>
        </w:rPr>
        <w:t xml:space="preserve">- выполненные работы </w:t>
      </w:r>
      <w:r w:rsidR="003A5758" w:rsidRPr="003A5758">
        <w:rPr>
          <w:rFonts w:ascii="PT Astra Serif" w:hAnsi="PT Astra Serif"/>
          <w:sz w:val="24"/>
          <w:szCs w:val="24"/>
        </w:rPr>
        <w:t xml:space="preserve">по укреплению обочин и откосов на транспортной развязке в 2-х уровнях в городе </w:t>
      </w:r>
      <w:proofErr w:type="spellStart"/>
      <w:r w:rsidR="003A5758" w:rsidRPr="003A5758">
        <w:rPr>
          <w:rFonts w:ascii="PT Astra Serif" w:hAnsi="PT Astra Serif"/>
          <w:sz w:val="24"/>
          <w:szCs w:val="24"/>
        </w:rPr>
        <w:t>Югорске</w:t>
      </w:r>
      <w:proofErr w:type="spellEnd"/>
      <w:r w:rsidRPr="005078F1">
        <w:rPr>
          <w:rFonts w:ascii="PT Astra Serif" w:hAnsi="PT Astra Serif"/>
          <w:sz w:val="24"/>
          <w:szCs w:val="24"/>
        </w:rPr>
        <w:t xml:space="preserve">  в сумме </w:t>
      </w:r>
      <w:r w:rsidR="00AA386E">
        <w:rPr>
          <w:rFonts w:ascii="PT Astra Serif" w:hAnsi="PT Astra Serif"/>
          <w:sz w:val="24"/>
          <w:szCs w:val="24"/>
        </w:rPr>
        <w:t>580,6</w:t>
      </w:r>
      <w:r w:rsidRPr="005078F1">
        <w:rPr>
          <w:rFonts w:ascii="PT Astra Serif" w:hAnsi="PT Astra Serif"/>
          <w:sz w:val="24"/>
          <w:szCs w:val="24"/>
        </w:rPr>
        <w:t xml:space="preserve"> тыс. рублей. </w:t>
      </w:r>
    </w:p>
    <w:p w:rsidR="005B37AA" w:rsidRPr="000F262A" w:rsidRDefault="003A5758" w:rsidP="003A5758">
      <w:pPr>
        <w:shd w:val="clear" w:color="auto" w:fill="FFFFFF"/>
        <w:suppressAutoHyphens/>
        <w:ind w:firstLine="709"/>
        <w:jc w:val="both"/>
        <w:rPr>
          <w:rFonts w:ascii="PT Astra Serif" w:hAnsi="PT Astra Serif"/>
          <w:sz w:val="24"/>
          <w:szCs w:val="24"/>
          <w:lang w:eastAsia="en-US"/>
        </w:rPr>
      </w:pPr>
      <w:r w:rsidRPr="000F262A">
        <w:rPr>
          <w:rFonts w:ascii="PT Astra Serif" w:hAnsi="PT Astra Serif"/>
          <w:bCs/>
          <w:sz w:val="24"/>
          <w:szCs w:val="24"/>
          <w:lang w:eastAsia="ru-RU"/>
        </w:rPr>
        <w:t xml:space="preserve"> </w:t>
      </w:r>
      <w:r w:rsidR="004B4C95" w:rsidRPr="000F262A">
        <w:rPr>
          <w:rFonts w:ascii="PT Astra Serif" w:hAnsi="PT Astra Serif"/>
          <w:sz w:val="24"/>
          <w:szCs w:val="24"/>
        </w:rPr>
        <w:t xml:space="preserve">Результатом реализации перечисленных мероприятий стало </w:t>
      </w:r>
      <w:r w:rsidR="005B37AA" w:rsidRPr="000F262A">
        <w:rPr>
          <w:rFonts w:ascii="PT Astra Serif" w:hAnsi="PT Astra Serif"/>
          <w:sz w:val="24"/>
          <w:szCs w:val="24"/>
        </w:rPr>
        <w:t>выполнение целев</w:t>
      </w:r>
      <w:r w:rsidR="00171B60" w:rsidRPr="000F262A">
        <w:rPr>
          <w:rFonts w:ascii="PT Astra Serif" w:hAnsi="PT Astra Serif"/>
          <w:sz w:val="24"/>
          <w:szCs w:val="24"/>
        </w:rPr>
        <w:t>ого</w:t>
      </w:r>
      <w:r w:rsidR="005B37AA" w:rsidRPr="000F262A">
        <w:rPr>
          <w:rFonts w:ascii="PT Astra Serif" w:hAnsi="PT Astra Serif"/>
          <w:sz w:val="24"/>
          <w:szCs w:val="24"/>
        </w:rPr>
        <w:t xml:space="preserve"> показател</w:t>
      </w:r>
      <w:r w:rsidR="00171B60" w:rsidRPr="000F262A">
        <w:rPr>
          <w:rFonts w:ascii="PT Astra Serif" w:hAnsi="PT Astra Serif"/>
          <w:sz w:val="24"/>
          <w:szCs w:val="24"/>
        </w:rPr>
        <w:t>я</w:t>
      </w:r>
      <w:r w:rsidR="002F7346" w:rsidRPr="000F262A">
        <w:rPr>
          <w:rFonts w:ascii="PT Astra Serif" w:hAnsi="PT Astra Serif"/>
          <w:sz w:val="24"/>
          <w:szCs w:val="24"/>
        </w:rPr>
        <w:t xml:space="preserve"> (№ 3) муниципальной программы </w:t>
      </w:r>
      <w:r w:rsidR="00FB1533" w:rsidRPr="000F262A">
        <w:rPr>
          <w:rFonts w:ascii="PT Astra Serif" w:hAnsi="PT Astra Serif"/>
          <w:sz w:val="24"/>
          <w:szCs w:val="24"/>
          <w:lang w:eastAsia="en-US"/>
        </w:rPr>
        <w:t>в 202</w:t>
      </w:r>
      <w:r w:rsidR="000F262A" w:rsidRPr="000F262A">
        <w:rPr>
          <w:rFonts w:ascii="PT Astra Serif" w:hAnsi="PT Astra Serif"/>
          <w:sz w:val="24"/>
          <w:szCs w:val="24"/>
          <w:lang w:eastAsia="en-US"/>
        </w:rPr>
        <w:t>2</w:t>
      </w:r>
      <w:r w:rsidR="005B37AA" w:rsidRPr="000F262A">
        <w:rPr>
          <w:rFonts w:ascii="PT Astra Serif" w:hAnsi="PT Astra Serif"/>
          <w:sz w:val="24"/>
          <w:szCs w:val="24"/>
          <w:lang w:eastAsia="en-US"/>
        </w:rPr>
        <w:t>году:</w:t>
      </w:r>
    </w:p>
    <w:p w:rsidR="004B4C95" w:rsidRPr="000F262A" w:rsidRDefault="004B4C95" w:rsidP="004B4C95">
      <w:pPr>
        <w:tabs>
          <w:tab w:val="left" w:pos="966"/>
        </w:tabs>
        <w:suppressAutoHyphens/>
        <w:ind w:firstLine="717"/>
        <w:jc w:val="both"/>
        <w:rPr>
          <w:rFonts w:ascii="PT Astra Serif" w:hAnsi="PT Astra Serif"/>
          <w:sz w:val="24"/>
          <w:szCs w:val="24"/>
        </w:rPr>
      </w:pPr>
      <w:r w:rsidRPr="000F262A">
        <w:rPr>
          <w:rFonts w:ascii="PT Astra Serif" w:hAnsi="PT Astra Serif"/>
          <w:sz w:val="24"/>
          <w:szCs w:val="24"/>
        </w:rPr>
        <w:t>выполнение работ по капитальному ремонту и ремонту автомобильных дорог</w:t>
      </w:r>
      <w:r w:rsidR="00D41D63" w:rsidRPr="000F262A">
        <w:rPr>
          <w:rFonts w:ascii="PT Astra Serif" w:hAnsi="PT Astra Serif"/>
          <w:sz w:val="24"/>
          <w:szCs w:val="24"/>
        </w:rPr>
        <w:t xml:space="preserve">, </w:t>
      </w:r>
      <w:r w:rsidR="008623EE" w:rsidRPr="000F262A">
        <w:rPr>
          <w:rFonts w:ascii="PT Astra Serif" w:hAnsi="PT Astra Serif"/>
          <w:sz w:val="24"/>
          <w:szCs w:val="24"/>
        </w:rPr>
        <w:t xml:space="preserve">фактическое значение </w:t>
      </w:r>
      <w:r w:rsidR="00171B60" w:rsidRPr="000F262A">
        <w:rPr>
          <w:rFonts w:ascii="PT Astra Serif" w:hAnsi="PT Astra Serif"/>
          <w:sz w:val="24"/>
          <w:szCs w:val="24"/>
        </w:rPr>
        <w:t xml:space="preserve">составляет </w:t>
      </w:r>
      <w:r w:rsidR="0089042A" w:rsidRPr="000F262A">
        <w:rPr>
          <w:rFonts w:ascii="PT Astra Serif" w:hAnsi="PT Astra Serif"/>
          <w:sz w:val="24"/>
          <w:szCs w:val="24"/>
        </w:rPr>
        <w:t>2,</w:t>
      </w:r>
      <w:r w:rsidR="000F262A" w:rsidRPr="000F262A">
        <w:rPr>
          <w:rFonts w:ascii="PT Astra Serif" w:hAnsi="PT Astra Serif"/>
          <w:sz w:val="24"/>
          <w:szCs w:val="24"/>
        </w:rPr>
        <w:t>617</w:t>
      </w:r>
      <w:r w:rsidR="00171B60" w:rsidRPr="000F262A">
        <w:rPr>
          <w:rFonts w:ascii="PT Astra Serif" w:hAnsi="PT Astra Serif"/>
          <w:sz w:val="24"/>
          <w:szCs w:val="24"/>
        </w:rPr>
        <w:t xml:space="preserve"> км</w:t>
      </w:r>
      <w:proofErr w:type="gramStart"/>
      <w:r w:rsidR="00171B60" w:rsidRPr="000F262A">
        <w:rPr>
          <w:rFonts w:ascii="PT Astra Serif" w:hAnsi="PT Astra Serif"/>
          <w:sz w:val="24"/>
          <w:szCs w:val="24"/>
        </w:rPr>
        <w:t xml:space="preserve">., </w:t>
      </w:r>
      <w:proofErr w:type="gramEnd"/>
      <w:r w:rsidR="00171B60" w:rsidRPr="000F262A">
        <w:rPr>
          <w:rFonts w:ascii="PT Astra Serif" w:hAnsi="PT Astra Serif"/>
          <w:sz w:val="24"/>
          <w:szCs w:val="24"/>
        </w:rPr>
        <w:t>что соответствует плановому значению по показателю.</w:t>
      </w:r>
    </w:p>
    <w:p w:rsidR="004B4C95" w:rsidRPr="00DE30D9" w:rsidRDefault="004B4C95" w:rsidP="00BA3041">
      <w:pPr>
        <w:jc w:val="both"/>
        <w:rPr>
          <w:rFonts w:ascii="PT Astra Serif" w:hAnsi="PT Astra Serif"/>
          <w:spacing w:val="1"/>
          <w:sz w:val="12"/>
          <w:szCs w:val="12"/>
        </w:rPr>
      </w:pPr>
    </w:p>
    <w:p w:rsidR="00BA3041" w:rsidRPr="00DE30D9" w:rsidRDefault="0086349D" w:rsidP="0045362E">
      <w:pPr>
        <w:jc w:val="both"/>
        <w:rPr>
          <w:rFonts w:ascii="PT Astra Serif" w:hAnsi="PT Astra Serif"/>
          <w:i/>
          <w:sz w:val="24"/>
          <w:szCs w:val="24"/>
        </w:rPr>
      </w:pPr>
      <w:r w:rsidRPr="00DE30D9">
        <w:rPr>
          <w:rFonts w:ascii="PT Astra Serif" w:eastAsiaTheme="minorHAnsi" w:hAnsi="PT Astra Serif"/>
          <w:i/>
          <w:sz w:val="24"/>
          <w:szCs w:val="24"/>
          <w:lang w:eastAsia="en-US"/>
        </w:rPr>
        <w:t xml:space="preserve">           М</w:t>
      </w:r>
      <w:r w:rsidR="00EC5662" w:rsidRPr="00DE30D9">
        <w:rPr>
          <w:rFonts w:ascii="PT Astra Serif" w:eastAsiaTheme="minorHAnsi" w:hAnsi="PT Astra Serif"/>
          <w:i/>
          <w:sz w:val="24"/>
          <w:szCs w:val="24"/>
          <w:lang w:eastAsia="en-US"/>
        </w:rPr>
        <w:t>ероприятие 1.4. «Текущее содержание городских дорог».</w:t>
      </w:r>
    </w:p>
    <w:p w:rsidR="00CC69CF" w:rsidRPr="00DE30D9" w:rsidRDefault="00EC5662" w:rsidP="00CC69CF">
      <w:pPr>
        <w:tabs>
          <w:tab w:val="left" w:pos="1080"/>
        </w:tabs>
        <w:ind w:firstLine="709"/>
        <w:jc w:val="both"/>
        <w:rPr>
          <w:rFonts w:ascii="PT Astra Serif" w:hAnsi="PT Astra Serif"/>
          <w:sz w:val="24"/>
          <w:szCs w:val="24"/>
        </w:rPr>
      </w:pPr>
      <w:r w:rsidRPr="00DE30D9">
        <w:rPr>
          <w:rFonts w:ascii="PT Astra Serif" w:hAnsi="PT Astra Serif"/>
          <w:sz w:val="24"/>
          <w:szCs w:val="24"/>
        </w:rPr>
        <w:t xml:space="preserve">На реализацию данного мероприятия направлены средства из местного бюджета в сумме  </w:t>
      </w:r>
      <w:r w:rsidR="00CE1D1C">
        <w:rPr>
          <w:rFonts w:ascii="PT Astra Serif" w:hAnsi="PT Astra Serif"/>
          <w:sz w:val="24"/>
          <w:szCs w:val="24"/>
        </w:rPr>
        <w:t>130 598,3</w:t>
      </w:r>
      <w:r w:rsidR="00CC69CF" w:rsidRPr="00DE30D9">
        <w:rPr>
          <w:rFonts w:ascii="PT Astra Serif" w:hAnsi="PT Astra Serif"/>
          <w:sz w:val="24"/>
          <w:szCs w:val="24"/>
        </w:rPr>
        <w:t xml:space="preserve"> </w:t>
      </w:r>
      <w:r w:rsidR="003011D3" w:rsidRPr="00DE30D9">
        <w:rPr>
          <w:rFonts w:ascii="PT Astra Serif" w:hAnsi="PT Astra Serif"/>
          <w:sz w:val="24"/>
          <w:szCs w:val="24"/>
        </w:rPr>
        <w:t>тыс.</w:t>
      </w:r>
      <w:r w:rsidR="00CC69CF" w:rsidRPr="00DE30D9">
        <w:rPr>
          <w:rFonts w:ascii="PT Astra Serif" w:hAnsi="PT Astra Serif"/>
          <w:sz w:val="24"/>
          <w:szCs w:val="24"/>
        </w:rPr>
        <w:t xml:space="preserve"> </w:t>
      </w:r>
      <w:r w:rsidR="003011D3" w:rsidRPr="00DE30D9">
        <w:rPr>
          <w:rFonts w:ascii="PT Astra Serif" w:hAnsi="PT Astra Serif"/>
          <w:sz w:val="24"/>
          <w:szCs w:val="24"/>
        </w:rPr>
        <w:t>рублей.</w:t>
      </w:r>
      <w:r w:rsidRPr="00DE30D9">
        <w:rPr>
          <w:rFonts w:ascii="PT Astra Serif" w:hAnsi="PT Astra Serif"/>
          <w:sz w:val="24"/>
          <w:szCs w:val="24"/>
        </w:rPr>
        <w:t xml:space="preserve"> </w:t>
      </w:r>
      <w:r w:rsidR="003832FD" w:rsidRPr="00DE30D9">
        <w:rPr>
          <w:rFonts w:ascii="PT Astra Serif" w:hAnsi="PT Astra Serif"/>
          <w:sz w:val="24"/>
          <w:szCs w:val="24"/>
          <w:lang w:eastAsia="ru-RU"/>
        </w:rPr>
        <w:t>Расходы на содержание городских дорог в 20</w:t>
      </w:r>
      <w:r w:rsidR="00CC69CF" w:rsidRPr="00DE30D9">
        <w:rPr>
          <w:rFonts w:ascii="PT Astra Serif" w:hAnsi="PT Astra Serif"/>
          <w:sz w:val="24"/>
          <w:szCs w:val="24"/>
          <w:lang w:eastAsia="ru-RU"/>
        </w:rPr>
        <w:t>2</w:t>
      </w:r>
      <w:r w:rsidR="00CE1D1C">
        <w:rPr>
          <w:rFonts w:ascii="PT Astra Serif" w:hAnsi="PT Astra Serif"/>
          <w:sz w:val="24"/>
          <w:szCs w:val="24"/>
          <w:lang w:eastAsia="ru-RU"/>
        </w:rPr>
        <w:t>2</w:t>
      </w:r>
      <w:r w:rsidR="00CC69CF" w:rsidRPr="00DE30D9">
        <w:rPr>
          <w:rFonts w:ascii="PT Astra Serif" w:hAnsi="PT Astra Serif"/>
          <w:sz w:val="24"/>
          <w:szCs w:val="24"/>
          <w:lang w:eastAsia="ru-RU"/>
        </w:rPr>
        <w:t xml:space="preserve"> </w:t>
      </w:r>
      <w:r w:rsidR="003832FD" w:rsidRPr="00DE30D9">
        <w:rPr>
          <w:rFonts w:ascii="PT Astra Serif" w:hAnsi="PT Astra Serif"/>
          <w:sz w:val="24"/>
          <w:szCs w:val="24"/>
          <w:lang w:eastAsia="ru-RU"/>
        </w:rPr>
        <w:t xml:space="preserve">году исполнены в сумме </w:t>
      </w:r>
      <w:r w:rsidR="00CE1D1C">
        <w:rPr>
          <w:rFonts w:ascii="PT Astra Serif" w:hAnsi="PT Astra Serif"/>
          <w:sz w:val="24"/>
          <w:szCs w:val="24"/>
          <w:lang w:eastAsia="ru-RU"/>
        </w:rPr>
        <w:t>130 598,2</w:t>
      </w:r>
      <w:r w:rsidR="003832FD" w:rsidRPr="00DE30D9">
        <w:rPr>
          <w:rFonts w:ascii="PT Astra Serif" w:hAnsi="PT Astra Serif"/>
          <w:sz w:val="24"/>
          <w:szCs w:val="24"/>
          <w:lang w:eastAsia="ru-RU"/>
        </w:rPr>
        <w:t xml:space="preserve"> тыс.</w:t>
      </w:r>
      <w:r w:rsidR="00CF1997" w:rsidRPr="00DE30D9">
        <w:rPr>
          <w:rFonts w:ascii="PT Astra Serif" w:hAnsi="PT Astra Serif"/>
          <w:sz w:val="24"/>
          <w:szCs w:val="24"/>
          <w:lang w:eastAsia="ru-RU"/>
        </w:rPr>
        <w:t xml:space="preserve"> руб</w:t>
      </w:r>
      <w:r w:rsidR="003011D3" w:rsidRPr="00DE30D9">
        <w:rPr>
          <w:rFonts w:ascii="PT Astra Serif" w:hAnsi="PT Astra Serif"/>
          <w:sz w:val="24"/>
          <w:szCs w:val="24"/>
          <w:lang w:eastAsia="ru-RU"/>
        </w:rPr>
        <w:t>лей.</w:t>
      </w:r>
      <w:r w:rsidR="003832FD" w:rsidRPr="00DE30D9">
        <w:rPr>
          <w:rFonts w:ascii="PT Astra Serif" w:hAnsi="PT Astra Serif"/>
          <w:sz w:val="24"/>
          <w:szCs w:val="24"/>
          <w:lang w:eastAsia="ru-RU"/>
        </w:rPr>
        <w:t xml:space="preserve"> </w:t>
      </w:r>
      <w:r w:rsidR="00CC69CF" w:rsidRPr="00DE30D9">
        <w:rPr>
          <w:rFonts w:ascii="PT Astra Serif" w:hAnsi="PT Astra Serif"/>
          <w:sz w:val="24"/>
          <w:szCs w:val="24"/>
        </w:rPr>
        <w:t xml:space="preserve">Исполнение по мероприятию от плана составляет </w:t>
      </w:r>
      <w:r w:rsidR="00CB4807" w:rsidRPr="00DE30D9">
        <w:rPr>
          <w:rFonts w:ascii="PT Astra Serif" w:hAnsi="PT Astra Serif"/>
          <w:sz w:val="24"/>
          <w:szCs w:val="24"/>
        </w:rPr>
        <w:t>100</w:t>
      </w:r>
      <w:r w:rsidR="00CE1D1C">
        <w:rPr>
          <w:rFonts w:ascii="PT Astra Serif" w:hAnsi="PT Astra Serif"/>
          <w:sz w:val="24"/>
          <w:szCs w:val="24"/>
        </w:rPr>
        <w:t>,0</w:t>
      </w:r>
      <w:r w:rsidR="00CC69CF" w:rsidRPr="00DE30D9">
        <w:rPr>
          <w:rFonts w:ascii="PT Astra Serif" w:hAnsi="PT Astra Serif"/>
          <w:sz w:val="24"/>
          <w:szCs w:val="24"/>
        </w:rPr>
        <w:t>%.</w:t>
      </w:r>
    </w:p>
    <w:p w:rsidR="005970C9" w:rsidRPr="007F640B" w:rsidRDefault="005970C9" w:rsidP="005970C9">
      <w:pPr>
        <w:tabs>
          <w:tab w:val="left" w:pos="1080"/>
        </w:tabs>
        <w:ind w:firstLine="709"/>
        <w:jc w:val="both"/>
        <w:rPr>
          <w:rFonts w:ascii="PT Astra Serif" w:hAnsi="PT Astra Serif"/>
          <w:sz w:val="24"/>
          <w:szCs w:val="24"/>
          <w:lang w:eastAsia="ru-RU"/>
        </w:rPr>
      </w:pPr>
      <w:r w:rsidRPr="007F640B">
        <w:rPr>
          <w:rFonts w:ascii="PT Astra Serif" w:hAnsi="PT Astra Serif"/>
          <w:sz w:val="24"/>
          <w:szCs w:val="24"/>
          <w:lang w:eastAsia="ru-RU"/>
        </w:rPr>
        <w:t>В рамках данного мероприятия выполнены следующие работы:</w:t>
      </w:r>
    </w:p>
    <w:p w:rsidR="005970C9" w:rsidRPr="00CB554E" w:rsidRDefault="005970C9" w:rsidP="005970C9">
      <w:pPr>
        <w:tabs>
          <w:tab w:val="left" w:pos="1080"/>
        </w:tabs>
        <w:ind w:firstLine="709"/>
        <w:jc w:val="both"/>
        <w:rPr>
          <w:rFonts w:ascii="PT Astra Serif" w:hAnsi="PT Astra Serif"/>
          <w:sz w:val="24"/>
          <w:szCs w:val="24"/>
        </w:rPr>
      </w:pPr>
      <w:r w:rsidRPr="00CB554E">
        <w:rPr>
          <w:rFonts w:ascii="PT Astra Serif" w:hAnsi="PT Astra Serif"/>
          <w:bCs/>
          <w:sz w:val="24"/>
          <w:szCs w:val="24"/>
          <w:lang w:eastAsia="ru-RU"/>
        </w:rPr>
        <w:t>1) Текущее содержание дорог на сумму</w:t>
      </w:r>
      <w:r w:rsidRPr="00CB554E">
        <w:rPr>
          <w:rFonts w:ascii="PT Astra Serif" w:hAnsi="PT Astra Serif"/>
          <w:sz w:val="24"/>
          <w:szCs w:val="24"/>
        </w:rPr>
        <w:t xml:space="preserve"> 121 815,5 тыс. рублей. </w:t>
      </w:r>
    </w:p>
    <w:p w:rsidR="005970C9" w:rsidRDefault="005970C9" w:rsidP="005970C9">
      <w:pPr>
        <w:tabs>
          <w:tab w:val="left" w:pos="1080"/>
        </w:tabs>
        <w:ind w:firstLine="709"/>
        <w:jc w:val="both"/>
        <w:rPr>
          <w:rFonts w:ascii="PT Astra Serif" w:hAnsi="PT Astra Serif"/>
          <w:sz w:val="24"/>
          <w:szCs w:val="24"/>
        </w:rPr>
      </w:pPr>
      <w:r w:rsidRPr="007F640B">
        <w:rPr>
          <w:rFonts w:ascii="PT Astra Serif" w:hAnsi="PT Astra Serif"/>
          <w:sz w:val="24"/>
          <w:szCs w:val="24"/>
        </w:rPr>
        <w:t>Выделенный объем средств по</w:t>
      </w:r>
      <w:r>
        <w:rPr>
          <w:rFonts w:ascii="PT Astra Serif" w:hAnsi="PT Astra Serif"/>
          <w:sz w:val="24"/>
          <w:szCs w:val="24"/>
        </w:rPr>
        <w:t>зволил:</w:t>
      </w:r>
    </w:p>
    <w:p w:rsidR="005970C9" w:rsidRDefault="005970C9" w:rsidP="005970C9">
      <w:pPr>
        <w:pStyle w:val="a7"/>
        <w:numPr>
          <w:ilvl w:val="0"/>
          <w:numId w:val="14"/>
        </w:numPr>
        <w:tabs>
          <w:tab w:val="left" w:pos="567"/>
        </w:tabs>
        <w:ind w:left="0" w:firstLine="567"/>
        <w:jc w:val="both"/>
        <w:rPr>
          <w:rFonts w:ascii="PT Astra Serif" w:hAnsi="PT Astra Serif"/>
          <w:sz w:val="24"/>
          <w:szCs w:val="24"/>
        </w:rPr>
      </w:pPr>
      <w:r w:rsidRPr="00371FD4">
        <w:rPr>
          <w:rFonts w:ascii="PT Astra Serif" w:hAnsi="PT Astra Serif"/>
          <w:sz w:val="24"/>
          <w:szCs w:val="24"/>
        </w:rPr>
        <w:t xml:space="preserve">содержать в нормативном состоянии </w:t>
      </w:r>
      <w:r w:rsidR="0002554E">
        <w:rPr>
          <w:rFonts w:ascii="PT Astra Serif" w:hAnsi="PT Astra Serif"/>
          <w:sz w:val="24"/>
          <w:szCs w:val="24"/>
        </w:rPr>
        <w:t>185,4</w:t>
      </w:r>
      <w:r w:rsidRPr="00371FD4">
        <w:rPr>
          <w:rFonts w:ascii="PT Astra Serif" w:hAnsi="PT Astra Serif"/>
          <w:sz w:val="24"/>
          <w:szCs w:val="24"/>
        </w:rPr>
        <w:t xml:space="preserve"> км</w:t>
      </w:r>
      <w:proofErr w:type="gramStart"/>
      <w:r w:rsidRPr="00371FD4">
        <w:rPr>
          <w:rFonts w:ascii="PT Astra Serif" w:hAnsi="PT Astra Serif"/>
          <w:sz w:val="24"/>
          <w:szCs w:val="24"/>
        </w:rPr>
        <w:t>.</w:t>
      </w:r>
      <w:proofErr w:type="gramEnd"/>
      <w:r w:rsidRPr="00371FD4">
        <w:rPr>
          <w:rFonts w:ascii="PT Astra Serif" w:hAnsi="PT Astra Serif"/>
          <w:sz w:val="24"/>
          <w:szCs w:val="24"/>
        </w:rPr>
        <w:t xml:space="preserve"> </w:t>
      </w:r>
      <w:proofErr w:type="gramStart"/>
      <w:r w:rsidRPr="00371FD4">
        <w:rPr>
          <w:rFonts w:ascii="PT Astra Serif" w:hAnsi="PT Astra Serif"/>
          <w:sz w:val="24"/>
          <w:szCs w:val="24"/>
        </w:rPr>
        <w:t>у</w:t>
      </w:r>
      <w:proofErr w:type="gramEnd"/>
      <w:r w:rsidRPr="00371FD4">
        <w:rPr>
          <w:rFonts w:ascii="PT Astra Serif" w:hAnsi="PT Astra Serif"/>
          <w:sz w:val="24"/>
          <w:szCs w:val="24"/>
        </w:rPr>
        <w:t>личной дорожной сети;</w:t>
      </w:r>
    </w:p>
    <w:p w:rsidR="005970C9" w:rsidRPr="00127448" w:rsidRDefault="005970C9" w:rsidP="005970C9">
      <w:pPr>
        <w:pStyle w:val="a7"/>
        <w:numPr>
          <w:ilvl w:val="0"/>
          <w:numId w:val="14"/>
        </w:numPr>
        <w:tabs>
          <w:tab w:val="left" w:pos="567"/>
        </w:tabs>
        <w:ind w:left="0" w:firstLine="567"/>
        <w:jc w:val="both"/>
        <w:rPr>
          <w:rFonts w:ascii="PT Astra Serif" w:hAnsi="PT Astra Serif"/>
          <w:sz w:val="24"/>
          <w:szCs w:val="24"/>
        </w:rPr>
      </w:pPr>
      <w:r w:rsidRPr="00127448">
        <w:rPr>
          <w:rFonts w:ascii="PT Astra Serif" w:hAnsi="PT Astra Serif"/>
          <w:sz w:val="24"/>
          <w:szCs w:val="24"/>
        </w:rPr>
        <w:t>содержать светофорные объекты в количестве 24 шт., из них: регулируемые перекрестки - 12 объектов по 4 светофора; регулируемые пешеходные переходы – 2 объекта по 2 светофора; нерегулируемые пешеходные переходы, оборудованные светофорами</w:t>
      </w:r>
      <w:proofErr w:type="gramStart"/>
      <w:r w:rsidRPr="00127448">
        <w:rPr>
          <w:rFonts w:ascii="PT Astra Serif" w:hAnsi="PT Astra Serif"/>
          <w:sz w:val="24"/>
          <w:szCs w:val="24"/>
        </w:rPr>
        <w:t xml:space="preserve"> Т</w:t>
      </w:r>
      <w:proofErr w:type="gramEnd"/>
      <w:r w:rsidRPr="00127448">
        <w:rPr>
          <w:rFonts w:ascii="PT Astra Serif" w:hAnsi="PT Astra Serif"/>
          <w:sz w:val="24"/>
          <w:szCs w:val="24"/>
        </w:rPr>
        <w:t xml:space="preserve"> 7 – 9 объектов; регулируемый железнодорожный пешеходный переход – 1 объект. </w:t>
      </w:r>
    </w:p>
    <w:p w:rsidR="005970C9" w:rsidRPr="008A249A" w:rsidRDefault="005970C9" w:rsidP="005970C9">
      <w:pPr>
        <w:pStyle w:val="a7"/>
        <w:keepNext/>
        <w:numPr>
          <w:ilvl w:val="0"/>
          <w:numId w:val="34"/>
        </w:numPr>
        <w:tabs>
          <w:tab w:val="left" w:pos="708"/>
        </w:tabs>
        <w:suppressAutoHyphens/>
        <w:ind w:left="0" w:firstLine="567"/>
        <w:jc w:val="both"/>
        <w:outlineLvl w:val="1"/>
        <w:rPr>
          <w:rFonts w:ascii="PT Astra Serif" w:hAnsi="PT Astra Serif"/>
          <w:sz w:val="24"/>
          <w:szCs w:val="24"/>
        </w:rPr>
      </w:pPr>
      <w:r w:rsidRPr="008A249A">
        <w:rPr>
          <w:rFonts w:ascii="PT Astra Serif" w:hAnsi="PT Astra Serif"/>
          <w:sz w:val="24"/>
          <w:szCs w:val="24"/>
        </w:rPr>
        <w:t>прове</w:t>
      </w:r>
      <w:r>
        <w:rPr>
          <w:rFonts w:ascii="PT Astra Serif" w:hAnsi="PT Astra Serif"/>
          <w:sz w:val="24"/>
          <w:szCs w:val="24"/>
        </w:rPr>
        <w:t>сти</w:t>
      </w:r>
      <w:r w:rsidRPr="008A249A">
        <w:rPr>
          <w:rFonts w:ascii="PT Astra Serif" w:hAnsi="PT Astra Serif"/>
          <w:sz w:val="24"/>
          <w:szCs w:val="24"/>
        </w:rPr>
        <w:t xml:space="preserve"> судебн</w:t>
      </w:r>
      <w:r>
        <w:rPr>
          <w:rFonts w:ascii="PT Astra Serif" w:hAnsi="PT Astra Serif"/>
          <w:sz w:val="24"/>
          <w:szCs w:val="24"/>
        </w:rPr>
        <w:t>ую</w:t>
      </w:r>
      <w:r w:rsidRPr="008A249A">
        <w:rPr>
          <w:rFonts w:ascii="PT Astra Serif" w:hAnsi="PT Astra Serif"/>
          <w:sz w:val="24"/>
          <w:szCs w:val="24"/>
        </w:rPr>
        <w:t xml:space="preserve"> автотехническ</w:t>
      </w:r>
      <w:r>
        <w:rPr>
          <w:rFonts w:ascii="PT Astra Serif" w:hAnsi="PT Astra Serif"/>
          <w:sz w:val="24"/>
          <w:szCs w:val="24"/>
        </w:rPr>
        <w:t>ую</w:t>
      </w:r>
      <w:r w:rsidRPr="008A249A">
        <w:rPr>
          <w:rFonts w:ascii="PT Astra Serif" w:hAnsi="PT Astra Serif"/>
          <w:sz w:val="24"/>
          <w:szCs w:val="24"/>
        </w:rPr>
        <w:t xml:space="preserve"> экспертиз</w:t>
      </w:r>
      <w:r>
        <w:rPr>
          <w:rFonts w:ascii="PT Astra Serif" w:hAnsi="PT Astra Serif"/>
          <w:sz w:val="24"/>
          <w:szCs w:val="24"/>
        </w:rPr>
        <w:t xml:space="preserve">у </w:t>
      </w:r>
      <w:r w:rsidRPr="005970C9">
        <w:rPr>
          <w:rFonts w:ascii="PT Astra Serif" w:hAnsi="PT Astra Serif"/>
          <w:sz w:val="24"/>
          <w:szCs w:val="24"/>
        </w:rPr>
        <w:t xml:space="preserve">по гражданскому делу </w:t>
      </w:r>
      <w:r>
        <w:rPr>
          <w:rFonts w:ascii="PT Astra Serif" w:hAnsi="PT Astra Serif"/>
          <w:sz w:val="24"/>
          <w:szCs w:val="24"/>
        </w:rPr>
        <w:t xml:space="preserve">                             </w:t>
      </w:r>
      <w:r w:rsidRPr="005970C9">
        <w:rPr>
          <w:rFonts w:ascii="PT Astra Serif" w:hAnsi="PT Astra Serif"/>
          <w:sz w:val="24"/>
          <w:szCs w:val="24"/>
        </w:rPr>
        <w:t xml:space="preserve">№2-417/2902/2022 по иску </w:t>
      </w:r>
      <w:proofErr w:type="spellStart"/>
      <w:r w:rsidRPr="005970C9">
        <w:rPr>
          <w:rFonts w:ascii="PT Astra Serif" w:hAnsi="PT Astra Serif"/>
          <w:sz w:val="24"/>
          <w:szCs w:val="24"/>
        </w:rPr>
        <w:t>Гресь</w:t>
      </w:r>
      <w:proofErr w:type="spellEnd"/>
      <w:r w:rsidRPr="005970C9">
        <w:rPr>
          <w:rFonts w:ascii="PT Astra Serif" w:hAnsi="PT Astra Serif"/>
          <w:sz w:val="24"/>
          <w:szCs w:val="24"/>
        </w:rPr>
        <w:t xml:space="preserve"> Ольги Ивановны</w:t>
      </w:r>
      <w:r>
        <w:rPr>
          <w:rFonts w:ascii="PT Astra Serif" w:hAnsi="PT Astra Serif"/>
          <w:sz w:val="24"/>
          <w:szCs w:val="24"/>
        </w:rPr>
        <w:t>;</w:t>
      </w:r>
    </w:p>
    <w:p w:rsidR="005970C9" w:rsidRDefault="005970C9" w:rsidP="005970C9">
      <w:pPr>
        <w:pStyle w:val="a7"/>
        <w:keepNext/>
        <w:numPr>
          <w:ilvl w:val="0"/>
          <w:numId w:val="34"/>
        </w:numPr>
        <w:tabs>
          <w:tab w:val="left" w:pos="708"/>
          <w:tab w:val="left" w:pos="1134"/>
        </w:tabs>
        <w:suppressAutoHyphens/>
        <w:ind w:left="0" w:firstLine="567"/>
        <w:jc w:val="both"/>
        <w:outlineLvl w:val="1"/>
        <w:rPr>
          <w:rFonts w:ascii="PT Astra Serif" w:hAnsi="PT Astra Serif"/>
          <w:sz w:val="24"/>
          <w:szCs w:val="24"/>
        </w:rPr>
      </w:pPr>
      <w:r w:rsidRPr="008A249A">
        <w:rPr>
          <w:rFonts w:ascii="PT Astra Serif" w:hAnsi="PT Astra Serif"/>
          <w:sz w:val="24"/>
          <w:szCs w:val="24"/>
        </w:rPr>
        <w:t>возме</w:t>
      </w:r>
      <w:r>
        <w:rPr>
          <w:rFonts w:ascii="PT Astra Serif" w:hAnsi="PT Astra Serif"/>
          <w:sz w:val="24"/>
          <w:szCs w:val="24"/>
        </w:rPr>
        <w:t>стить</w:t>
      </w:r>
      <w:r w:rsidRPr="008A249A">
        <w:rPr>
          <w:rFonts w:ascii="PT Astra Serif" w:hAnsi="PT Astra Serif"/>
          <w:sz w:val="24"/>
          <w:szCs w:val="24"/>
        </w:rPr>
        <w:t xml:space="preserve"> материальн</w:t>
      </w:r>
      <w:r>
        <w:rPr>
          <w:rFonts w:ascii="PT Astra Serif" w:hAnsi="PT Astra Serif"/>
          <w:sz w:val="24"/>
          <w:szCs w:val="24"/>
        </w:rPr>
        <w:t>ый ущерб</w:t>
      </w:r>
      <w:r w:rsidRPr="008A249A">
        <w:rPr>
          <w:rFonts w:ascii="PT Astra Serif" w:hAnsi="PT Astra Serif"/>
          <w:sz w:val="24"/>
          <w:szCs w:val="24"/>
        </w:rPr>
        <w:t xml:space="preserve"> причиненного транспортному средству в результате ДТП</w:t>
      </w:r>
      <w:r>
        <w:rPr>
          <w:rFonts w:ascii="PT Astra Serif" w:hAnsi="PT Astra Serif"/>
          <w:sz w:val="24"/>
          <w:szCs w:val="24"/>
        </w:rPr>
        <w:t>;</w:t>
      </w:r>
    </w:p>
    <w:p w:rsidR="005970C9" w:rsidRDefault="005970C9" w:rsidP="005970C9">
      <w:pPr>
        <w:pStyle w:val="a7"/>
        <w:keepNext/>
        <w:numPr>
          <w:ilvl w:val="0"/>
          <w:numId w:val="34"/>
        </w:numPr>
        <w:tabs>
          <w:tab w:val="left" w:pos="708"/>
          <w:tab w:val="left" w:pos="1134"/>
        </w:tabs>
        <w:suppressAutoHyphens/>
        <w:ind w:left="0" w:firstLine="567"/>
        <w:jc w:val="both"/>
        <w:outlineLvl w:val="1"/>
        <w:rPr>
          <w:rFonts w:ascii="PT Astra Serif" w:hAnsi="PT Astra Serif"/>
          <w:sz w:val="24"/>
          <w:szCs w:val="24"/>
        </w:rPr>
      </w:pPr>
      <w:r w:rsidRPr="005B25D3">
        <w:rPr>
          <w:rFonts w:ascii="PT Astra Serif" w:hAnsi="PT Astra Serif"/>
          <w:bCs/>
          <w:sz w:val="24"/>
          <w:szCs w:val="24"/>
        </w:rPr>
        <w:t xml:space="preserve">выполнить работы по разработке рабочей документации по объекту «Устройство светофорного объекта на перекрестке ул. Южная-ул. </w:t>
      </w:r>
      <w:proofErr w:type="spellStart"/>
      <w:r w:rsidRPr="005B25D3">
        <w:rPr>
          <w:rFonts w:ascii="PT Astra Serif" w:hAnsi="PT Astra Serif"/>
          <w:bCs/>
          <w:sz w:val="24"/>
          <w:szCs w:val="24"/>
        </w:rPr>
        <w:t>Арантурская</w:t>
      </w:r>
      <w:proofErr w:type="spellEnd"/>
      <w:r w:rsidRPr="005B25D3">
        <w:rPr>
          <w:rFonts w:ascii="PT Astra Serif" w:hAnsi="PT Astra Serif"/>
          <w:sz w:val="24"/>
          <w:szCs w:val="24"/>
        </w:rPr>
        <w:t>»;</w:t>
      </w:r>
    </w:p>
    <w:p w:rsidR="005970C9" w:rsidRDefault="005970C9" w:rsidP="005970C9">
      <w:pPr>
        <w:pStyle w:val="a7"/>
        <w:keepNext/>
        <w:numPr>
          <w:ilvl w:val="0"/>
          <w:numId w:val="34"/>
        </w:numPr>
        <w:tabs>
          <w:tab w:val="left" w:pos="708"/>
          <w:tab w:val="left" w:pos="1134"/>
        </w:tabs>
        <w:suppressAutoHyphens/>
        <w:ind w:left="0" w:firstLine="567"/>
        <w:jc w:val="both"/>
        <w:outlineLvl w:val="1"/>
        <w:rPr>
          <w:rFonts w:ascii="PT Astra Serif" w:hAnsi="PT Astra Serif"/>
          <w:sz w:val="24"/>
          <w:szCs w:val="24"/>
        </w:rPr>
      </w:pPr>
      <w:r w:rsidRPr="005B25D3">
        <w:rPr>
          <w:rFonts w:ascii="PT Astra Serif" w:hAnsi="PT Astra Serif"/>
          <w:sz w:val="24"/>
          <w:szCs w:val="24"/>
        </w:rPr>
        <w:t xml:space="preserve">выполнить работы по устройству ИДН возле здания детского сада </w:t>
      </w:r>
      <w:r>
        <w:rPr>
          <w:rFonts w:ascii="PT Astra Serif" w:hAnsi="PT Astra Serif"/>
          <w:sz w:val="24"/>
          <w:szCs w:val="24"/>
        </w:rPr>
        <w:t xml:space="preserve">по ул. </w:t>
      </w:r>
      <w:proofErr w:type="gramStart"/>
      <w:r>
        <w:rPr>
          <w:rFonts w:ascii="PT Astra Serif" w:hAnsi="PT Astra Serif"/>
          <w:sz w:val="24"/>
          <w:szCs w:val="24"/>
        </w:rPr>
        <w:t>Таёжная</w:t>
      </w:r>
      <w:proofErr w:type="gramEnd"/>
      <w:r>
        <w:rPr>
          <w:rFonts w:ascii="PT Astra Serif" w:hAnsi="PT Astra Serif"/>
          <w:sz w:val="24"/>
          <w:szCs w:val="24"/>
        </w:rPr>
        <w:t>, д.27;</w:t>
      </w:r>
    </w:p>
    <w:p w:rsidR="005970C9" w:rsidRPr="005B25D3" w:rsidRDefault="005970C9" w:rsidP="005970C9">
      <w:pPr>
        <w:pStyle w:val="a7"/>
        <w:keepNext/>
        <w:numPr>
          <w:ilvl w:val="0"/>
          <w:numId w:val="34"/>
        </w:numPr>
        <w:tabs>
          <w:tab w:val="left" w:pos="708"/>
          <w:tab w:val="left" w:pos="1134"/>
        </w:tabs>
        <w:suppressAutoHyphens/>
        <w:ind w:left="0" w:firstLine="567"/>
        <w:jc w:val="both"/>
        <w:outlineLvl w:val="1"/>
        <w:rPr>
          <w:rFonts w:ascii="PT Astra Serif" w:hAnsi="PT Astra Serif"/>
          <w:sz w:val="24"/>
          <w:szCs w:val="24"/>
        </w:rPr>
      </w:pPr>
      <w:r w:rsidRPr="005B25D3">
        <w:rPr>
          <w:rFonts w:ascii="PT Astra Serif" w:hAnsi="PT Astra Serif"/>
          <w:sz w:val="24"/>
          <w:szCs w:val="24"/>
        </w:rPr>
        <w:t xml:space="preserve">выполнить работы по  окрашиванию бордюров вдоль проезжей части дорог с твердым покрытием </w:t>
      </w:r>
      <w:r w:rsidRPr="00A52EEA">
        <w:rPr>
          <w:rFonts w:ascii="PT Astra Serif" w:hAnsi="PT Astra Serif"/>
          <w:sz w:val="24"/>
          <w:szCs w:val="24"/>
        </w:rPr>
        <w:t xml:space="preserve">площадью 3876,74 </w:t>
      </w:r>
      <w:proofErr w:type="spellStart"/>
      <w:r w:rsidRPr="00A52EEA">
        <w:rPr>
          <w:rFonts w:ascii="PT Astra Serif" w:hAnsi="PT Astra Serif"/>
          <w:sz w:val="24"/>
          <w:szCs w:val="24"/>
        </w:rPr>
        <w:t>кв.м</w:t>
      </w:r>
      <w:proofErr w:type="spellEnd"/>
      <w:r w:rsidRPr="00A52EEA">
        <w:rPr>
          <w:rFonts w:ascii="PT Astra Serif" w:hAnsi="PT Astra Serif"/>
          <w:sz w:val="24"/>
          <w:szCs w:val="24"/>
        </w:rPr>
        <w:t>.;</w:t>
      </w:r>
    </w:p>
    <w:p w:rsidR="005970C9" w:rsidRDefault="005970C9" w:rsidP="005970C9">
      <w:pPr>
        <w:pStyle w:val="a7"/>
        <w:keepNext/>
        <w:numPr>
          <w:ilvl w:val="0"/>
          <w:numId w:val="34"/>
        </w:numPr>
        <w:tabs>
          <w:tab w:val="left" w:pos="708"/>
          <w:tab w:val="left" w:pos="1134"/>
        </w:tabs>
        <w:suppressAutoHyphens/>
        <w:ind w:left="0" w:firstLine="567"/>
        <w:jc w:val="both"/>
        <w:outlineLvl w:val="1"/>
        <w:rPr>
          <w:rFonts w:ascii="PT Astra Serif" w:hAnsi="PT Astra Serif"/>
          <w:sz w:val="24"/>
          <w:szCs w:val="24"/>
        </w:rPr>
      </w:pPr>
      <w:r w:rsidRPr="005B25D3">
        <w:rPr>
          <w:rFonts w:ascii="PT Astra Serif" w:hAnsi="PT Astra Serif"/>
          <w:sz w:val="24"/>
          <w:szCs w:val="24"/>
        </w:rPr>
        <w:t xml:space="preserve">выполнить работы по установке консоли с дублированием дорожных знаков (ул. </w:t>
      </w:r>
      <w:proofErr w:type="gramStart"/>
      <w:r w:rsidRPr="005B25D3">
        <w:rPr>
          <w:rFonts w:ascii="PT Astra Serif" w:hAnsi="PT Astra Serif"/>
          <w:sz w:val="24"/>
          <w:szCs w:val="24"/>
        </w:rPr>
        <w:t>Промышленная</w:t>
      </w:r>
      <w:proofErr w:type="gramEnd"/>
      <w:r w:rsidRPr="005B25D3">
        <w:rPr>
          <w:rFonts w:ascii="PT Astra Serif" w:hAnsi="PT Astra Serif"/>
          <w:sz w:val="24"/>
          <w:szCs w:val="24"/>
        </w:rPr>
        <w:t xml:space="preserve"> - Газовиков);</w:t>
      </w:r>
    </w:p>
    <w:p w:rsidR="005970C9" w:rsidRPr="00371FD4" w:rsidRDefault="005970C9" w:rsidP="005970C9">
      <w:pPr>
        <w:pStyle w:val="a7"/>
        <w:keepNext/>
        <w:numPr>
          <w:ilvl w:val="0"/>
          <w:numId w:val="34"/>
        </w:numPr>
        <w:tabs>
          <w:tab w:val="left" w:pos="708"/>
          <w:tab w:val="left" w:pos="1134"/>
        </w:tabs>
        <w:suppressAutoHyphens/>
        <w:ind w:left="0" w:firstLine="567"/>
        <w:jc w:val="both"/>
        <w:outlineLvl w:val="1"/>
        <w:rPr>
          <w:rFonts w:ascii="PT Astra Serif" w:hAnsi="PT Astra Serif"/>
          <w:sz w:val="24"/>
          <w:szCs w:val="24"/>
        </w:rPr>
      </w:pPr>
      <w:r w:rsidRPr="00371FD4">
        <w:rPr>
          <w:rFonts w:ascii="PT Astra Serif" w:hAnsi="PT Astra Serif"/>
          <w:sz w:val="24"/>
          <w:szCs w:val="24"/>
        </w:rPr>
        <w:t xml:space="preserve">выполнить работы по замене бордюрного камня вдоль проезжей </w:t>
      </w:r>
      <w:r w:rsidRPr="00A52EEA">
        <w:rPr>
          <w:rFonts w:ascii="PT Astra Serif" w:hAnsi="PT Astra Serif"/>
          <w:sz w:val="24"/>
          <w:szCs w:val="24"/>
        </w:rPr>
        <w:t xml:space="preserve">части дорог  501 </w:t>
      </w:r>
      <w:proofErr w:type="spellStart"/>
      <w:r w:rsidRPr="00A52EEA">
        <w:rPr>
          <w:rFonts w:ascii="PT Astra Serif" w:hAnsi="PT Astra Serif"/>
          <w:sz w:val="24"/>
          <w:szCs w:val="24"/>
        </w:rPr>
        <w:t>м.п</w:t>
      </w:r>
      <w:proofErr w:type="spellEnd"/>
      <w:r w:rsidRPr="00A52EEA">
        <w:rPr>
          <w:rFonts w:ascii="PT Astra Serif" w:hAnsi="PT Astra Serif"/>
          <w:sz w:val="24"/>
          <w:szCs w:val="24"/>
        </w:rPr>
        <w:t>.;</w:t>
      </w:r>
    </w:p>
    <w:p w:rsidR="005970C9" w:rsidRDefault="005970C9" w:rsidP="005970C9">
      <w:pPr>
        <w:pStyle w:val="a7"/>
        <w:keepNext/>
        <w:numPr>
          <w:ilvl w:val="0"/>
          <w:numId w:val="34"/>
        </w:numPr>
        <w:tabs>
          <w:tab w:val="left" w:pos="708"/>
          <w:tab w:val="left" w:pos="1134"/>
        </w:tabs>
        <w:suppressAutoHyphens/>
        <w:ind w:left="0" w:firstLine="567"/>
        <w:jc w:val="both"/>
        <w:outlineLvl w:val="1"/>
        <w:rPr>
          <w:rFonts w:ascii="PT Astra Serif" w:hAnsi="PT Astra Serif"/>
          <w:sz w:val="24"/>
          <w:szCs w:val="24"/>
        </w:rPr>
      </w:pPr>
      <w:r w:rsidRPr="00371FD4">
        <w:rPr>
          <w:rFonts w:ascii="PT Astra Serif" w:hAnsi="PT Astra Serif"/>
          <w:sz w:val="24"/>
          <w:szCs w:val="24"/>
        </w:rPr>
        <w:t>выполнить работы по водоотведению с прилегающей территории</w:t>
      </w:r>
      <w:r>
        <w:rPr>
          <w:rFonts w:ascii="PT Astra Serif" w:hAnsi="PT Astra Serif"/>
          <w:sz w:val="24"/>
          <w:szCs w:val="24"/>
        </w:rPr>
        <w:t xml:space="preserve"> жилого дома №83"Б" по ул. Мира;</w:t>
      </w:r>
    </w:p>
    <w:p w:rsidR="005970C9" w:rsidRDefault="005970C9" w:rsidP="005970C9">
      <w:pPr>
        <w:pStyle w:val="a7"/>
        <w:keepNext/>
        <w:numPr>
          <w:ilvl w:val="0"/>
          <w:numId w:val="34"/>
        </w:numPr>
        <w:tabs>
          <w:tab w:val="left" w:pos="708"/>
          <w:tab w:val="left" w:pos="1134"/>
        </w:tabs>
        <w:suppressAutoHyphens/>
        <w:ind w:left="0" w:firstLine="567"/>
        <w:jc w:val="both"/>
        <w:outlineLvl w:val="1"/>
        <w:rPr>
          <w:rFonts w:ascii="PT Astra Serif" w:hAnsi="PT Astra Serif"/>
          <w:sz w:val="24"/>
          <w:szCs w:val="24"/>
        </w:rPr>
      </w:pPr>
      <w:r w:rsidRPr="00371FD4">
        <w:rPr>
          <w:rFonts w:ascii="PT Astra Serif" w:hAnsi="PT Astra Serif"/>
          <w:sz w:val="24"/>
          <w:szCs w:val="24"/>
        </w:rPr>
        <w:t xml:space="preserve">выполнить работы по устройству дренажного колодца по улице </w:t>
      </w:r>
      <w:proofErr w:type="gramStart"/>
      <w:r w:rsidRPr="00371FD4">
        <w:rPr>
          <w:rFonts w:ascii="PT Astra Serif" w:hAnsi="PT Astra Serif"/>
          <w:sz w:val="24"/>
          <w:szCs w:val="24"/>
        </w:rPr>
        <w:t>Магистральная</w:t>
      </w:r>
      <w:proofErr w:type="gramEnd"/>
      <w:r>
        <w:rPr>
          <w:rFonts w:ascii="PT Astra Serif" w:hAnsi="PT Astra Serif"/>
          <w:sz w:val="24"/>
          <w:szCs w:val="24"/>
        </w:rPr>
        <w:t>;</w:t>
      </w:r>
    </w:p>
    <w:p w:rsidR="005970C9" w:rsidRDefault="005970C9" w:rsidP="005970C9">
      <w:pPr>
        <w:pStyle w:val="a7"/>
        <w:keepNext/>
        <w:numPr>
          <w:ilvl w:val="0"/>
          <w:numId w:val="34"/>
        </w:numPr>
        <w:tabs>
          <w:tab w:val="left" w:pos="708"/>
          <w:tab w:val="left" w:pos="1134"/>
        </w:tabs>
        <w:suppressAutoHyphens/>
        <w:ind w:left="0" w:firstLine="567"/>
        <w:jc w:val="both"/>
        <w:outlineLvl w:val="1"/>
        <w:rPr>
          <w:rFonts w:ascii="PT Astra Serif" w:hAnsi="PT Astra Serif"/>
          <w:sz w:val="24"/>
          <w:szCs w:val="24"/>
        </w:rPr>
      </w:pPr>
      <w:r w:rsidRPr="00371FD4">
        <w:rPr>
          <w:rFonts w:ascii="PT Astra Serif" w:hAnsi="PT Astra Serif"/>
          <w:sz w:val="24"/>
          <w:szCs w:val="24"/>
        </w:rPr>
        <w:t>выполнить работы по устройству понижения тротуара по ул. Никольская, 9;</w:t>
      </w:r>
    </w:p>
    <w:p w:rsidR="005970C9" w:rsidRDefault="005970C9" w:rsidP="005970C9">
      <w:pPr>
        <w:pStyle w:val="a7"/>
        <w:keepNext/>
        <w:numPr>
          <w:ilvl w:val="0"/>
          <w:numId w:val="34"/>
        </w:numPr>
        <w:tabs>
          <w:tab w:val="left" w:pos="708"/>
          <w:tab w:val="left" w:pos="1134"/>
        </w:tabs>
        <w:suppressAutoHyphens/>
        <w:ind w:left="0" w:firstLine="567"/>
        <w:jc w:val="both"/>
        <w:outlineLvl w:val="1"/>
        <w:rPr>
          <w:rFonts w:ascii="PT Astra Serif" w:hAnsi="PT Astra Serif"/>
          <w:sz w:val="24"/>
          <w:szCs w:val="24"/>
        </w:rPr>
      </w:pPr>
      <w:r w:rsidRPr="00371FD4">
        <w:rPr>
          <w:rFonts w:ascii="PT Astra Serif" w:hAnsi="PT Astra Serif"/>
          <w:sz w:val="24"/>
          <w:szCs w:val="24"/>
        </w:rPr>
        <w:t>выполнить работы по у</w:t>
      </w:r>
      <w:r>
        <w:rPr>
          <w:rFonts w:ascii="PT Astra Serif" w:hAnsi="PT Astra Serif"/>
          <w:sz w:val="24"/>
          <w:szCs w:val="24"/>
        </w:rPr>
        <w:t>стройству кювета по улице Труда;</w:t>
      </w:r>
    </w:p>
    <w:p w:rsidR="005970C9" w:rsidRPr="00371FD4" w:rsidRDefault="005970C9" w:rsidP="005970C9">
      <w:pPr>
        <w:pStyle w:val="a7"/>
        <w:keepNext/>
        <w:numPr>
          <w:ilvl w:val="0"/>
          <w:numId w:val="34"/>
        </w:numPr>
        <w:tabs>
          <w:tab w:val="left" w:pos="708"/>
          <w:tab w:val="left" w:pos="1134"/>
        </w:tabs>
        <w:suppressAutoHyphens/>
        <w:ind w:left="0" w:firstLine="567"/>
        <w:jc w:val="both"/>
        <w:outlineLvl w:val="1"/>
        <w:rPr>
          <w:rFonts w:ascii="PT Astra Serif" w:hAnsi="PT Astra Serif"/>
          <w:sz w:val="24"/>
          <w:szCs w:val="24"/>
        </w:rPr>
      </w:pPr>
      <w:r w:rsidRPr="00371FD4">
        <w:rPr>
          <w:rFonts w:ascii="PT Astra Serif" w:hAnsi="PT Astra Serif"/>
          <w:sz w:val="24"/>
          <w:szCs w:val="24"/>
        </w:rPr>
        <w:t xml:space="preserve">выполнить работы по отсыпке грунтовых </w:t>
      </w:r>
      <w:r w:rsidRPr="00267217">
        <w:rPr>
          <w:rFonts w:ascii="PT Astra Serif" w:hAnsi="PT Astra Serif"/>
          <w:sz w:val="24"/>
          <w:szCs w:val="24"/>
        </w:rPr>
        <w:t>дорог - 11 324 м</w:t>
      </w:r>
      <w:r w:rsidRPr="00267217">
        <w:rPr>
          <w:rFonts w:ascii="Calibri" w:hAnsi="Calibri"/>
          <w:sz w:val="24"/>
          <w:szCs w:val="24"/>
        </w:rPr>
        <w:t>³</w:t>
      </w:r>
      <w:r w:rsidRPr="00267217">
        <w:rPr>
          <w:rFonts w:ascii="PT Astra Serif" w:hAnsi="PT Astra Serif"/>
          <w:sz w:val="24"/>
          <w:szCs w:val="24"/>
        </w:rPr>
        <w:t>.;</w:t>
      </w:r>
    </w:p>
    <w:p w:rsidR="005970C9" w:rsidRPr="002762BB" w:rsidRDefault="005970C9" w:rsidP="005970C9">
      <w:pPr>
        <w:pStyle w:val="a7"/>
        <w:keepNext/>
        <w:numPr>
          <w:ilvl w:val="0"/>
          <w:numId w:val="34"/>
        </w:numPr>
        <w:tabs>
          <w:tab w:val="left" w:pos="708"/>
          <w:tab w:val="left" w:pos="1134"/>
        </w:tabs>
        <w:suppressAutoHyphens/>
        <w:ind w:left="0" w:firstLine="567"/>
        <w:jc w:val="both"/>
        <w:outlineLvl w:val="1"/>
        <w:rPr>
          <w:rFonts w:ascii="PT Astra Serif" w:hAnsi="PT Astra Serif"/>
          <w:sz w:val="24"/>
          <w:szCs w:val="24"/>
        </w:rPr>
      </w:pPr>
      <w:r w:rsidRPr="00371FD4">
        <w:rPr>
          <w:rFonts w:ascii="PT Astra Serif" w:hAnsi="PT Astra Serif"/>
          <w:sz w:val="24"/>
          <w:szCs w:val="24"/>
        </w:rPr>
        <w:t xml:space="preserve">выполнить работы по отсыпке прилегающей территории внутриквартальных проездов </w:t>
      </w:r>
      <w:r w:rsidRPr="002762BB">
        <w:rPr>
          <w:rFonts w:ascii="PT Astra Serif" w:hAnsi="PT Astra Serif"/>
          <w:sz w:val="24"/>
          <w:szCs w:val="24"/>
        </w:rPr>
        <w:t>128,3 м</w:t>
      </w:r>
      <w:r w:rsidRPr="002762BB">
        <w:rPr>
          <w:rFonts w:ascii="Calibri" w:hAnsi="Calibri"/>
          <w:sz w:val="24"/>
          <w:szCs w:val="24"/>
        </w:rPr>
        <w:t>³</w:t>
      </w:r>
      <w:r w:rsidRPr="002762BB">
        <w:rPr>
          <w:rFonts w:ascii="PT Astra Serif" w:hAnsi="PT Astra Serif"/>
          <w:sz w:val="24"/>
          <w:szCs w:val="24"/>
        </w:rPr>
        <w:t>.;</w:t>
      </w:r>
    </w:p>
    <w:p w:rsidR="005970C9" w:rsidRPr="00371FD4" w:rsidRDefault="005970C9" w:rsidP="005970C9">
      <w:pPr>
        <w:pStyle w:val="a7"/>
        <w:keepNext/>
        <w:numPr>
          <w:ilvl w:val="0"/>
          <w:numId w:val="34"/>
        </w:numPr>
        <w:tabs>
          <w:tab w:val="left" w:pos="708"/>
          <w:tab w:val="left" w:pos="1134"/>
        </w:tabs>
        <w:suppressAutoHyphens/>
        <w:ind w:left="0" w:firstLine="567"/>
        <w:jc w:val="both"/>
        <w:outlineLvl w:val="1"/>
        <w:rPr>
          <w:rFonts w:ascii="PT Astra Serif" w:hAnsi="PT Astra Serif"/>
          <w:sz w:val="24"/>
          <w:szCs w:val="24"/>
        </w:rPr>
      </w:pPr>
      <w:r w:rsidRPr="00371FD4">
        <w:rPr>
          <w:rFonts w:ascii="PT Astra Serif" w:hAnsi="PT Astra Serif"/>
          <w:sz w:val="24"/>
          <w:szCs w:val="24"/>
        </w:rPr>
        <w:t xml:space="preserve">выполнить работы по разметке велодорожки по ул. Менделеева </w:t>
      </w:r>
      <w:r w:rsidRPr="00086631">
        <w:rPr>
          <w:rFonts w:ascii="PT Astra Serif" w:hAnsi="PT Astra Serif"/>
          <w:sz w:val="24"/>
          <w:szCs w:val="24"/>
        </w:rPr>
        <w:t xml:space="preserve">площадью 200 </w:t>
      </w:r>
      <w:proofErr w:type="spellStart"/>
      <w:r w:rsidRPr="00086631">
        <w:rPr>
          <w:rFonts w:ascii="PT Astra Serif" w:hAnsi="PT Astra Serif"/>
          <w:sz w:val="24"/>
          <w:szCs w:val="24"/>
        </w:rPr>
        <w:t>кв.м</w:t>
      </w:r>
      <w:proofErr w:type="spellEnd"/>
      <w:r w:rsidRPr="00086631">
        <w:rPr>
          <w:rFonts w:ascii="PT Astra Serif" w:hAnsi="PT Astra Serif"/>
          <w:sz w:val="24"/>
          <w:szCs w:val="24"/>
        </w:rPr>
        <w:t>.;</w:t>
      </w:r>
    </w:p>
    <w:p w:rsidR="005970C9" w:rsidRDefault="005970C9" w:rsidP="005970C9">
      <w:pPr>
        <w:pStyle w:val="a7"/>
        <w:keepNext/>
        <w:numPr>
          <w:ilvl w:val="0"/>
          <w:numId w:val="34"/>
        </w:numPr>
        <w:tabs>
          <w:tab w:val="left" w:pos="708"/>
          <w:tab w:val="left" w:pos="1134"/>
        </w:tabs>
        <w:suppressAutoHyphens/>
        <w:ind w:left="0" w:firstLine="567"/>
        <w:jc w:val="both"/>
        <w:outlineLvl w:val="1"/>
        <w:rPr>
          <w:rFonts w:ascii="PT Astra Serif" w:hAnsi="PT Astra Serif"/>
          <w:sz w:val="24"/>
          <w:szCs w:val="24"/>
        </w:rPr>
      </w:pPr>
      <w:r w:rsidRPr="00371FD4">
        <w:rPr>
          <w:rFonts w:ascii="PT Astra Serif" w:hAnsi="PT Astra Serif"/>
          <w:sz w:val="24"/>
          <w:szCs w:val="24"/>
        </w:rPr>
        <w:t xml:space="preserve">выполнить работы по устройству дренажного колодца и лотков по улице </w:t>
      </w:r>
      <w:proofErr w:type="gramStart"/>
      <w:r w:rsidRPr="00371FD4">
        <w:rPr>
          <w:rFonts w:ascii="PT Astra Serif" w:hAnsi="PT Astra Serif"/>
          <w:sz w:val="24"/>
          <w:szCs w:val="24"/>
        </w:rPr>
        <w:t>Октябрьская</w:t>
      </w:r>
      <w:proofErr w:type="gramEnd"/>
      <w:r w:rsidRPr="00371FD4">
        <w:rPr>
          <w:rFonts w:ascii="PT Astra Serif" w:hAnsi="PT Astra Serif"/>
          <w:sz w:val="24"/>
          <w:szCs w:val="24"/>
        </w:rPr>
        <w:t>, д.12</w:t>
      </w:r>
      <w:r>
        <w:rPr>
          <w:rFonts w:ascii="PT Astra Serif" w:hAnsi="PT Astra Serif"/>
          <w:sz w:val="24"/>
          <w:szCs w:val="24"/>
        </w:rPr>
        <w:t>;</w:t>
      </w:r>
    </w:p>
    <w:p w:rsidR="005970C9" w:rsidRDefault="005970C9" w:rsidP="005970C9">
      <w:pPr>
        <w:pStyle w:val="a7"/>
        <w:keepNext/>
        <w:numPr>
          <w:ilvl w:val="0"/>
          <w:numId w:val="34"/>
        </w:numPr>
        <w:tabs>
          <w:tab w:val="left" w:pos="708"/>
          <w:tab w:val="left" w:pos="1134"/>
        </w:tabs>
        <w:suppressAutoHyphens/>
        <w:ind w:left="0" w:firstLine="567"/>
        <w:jc w:val="both"/>
        <w:outlineLvl w:val="1"/>
        <w:rPr>
          <w:rFonts w:ascii="PT Astra Serif" w:hAnsi="PT Astra Serif"/>
          <w:sz w:val="24"/>
          <w:szCs w:val="24"/>
        </w:rPr>
      </w:pPr>
      <w:r w:rsidRPr="00371FD4">
        <w:rPr>
          <w:rFonts w:ascii="PT Astra Serif" w:hAnsi="PT Astra Serif"/>
          <w:sz w:val="24"/>
          <w:szCs w:val="24"/>
        </w:rPr>
        <w:t>выполнить работы по отсыпке щебнем подъездных путей  контейне</w:t>
      </w:r>
      <w:r>
        <w:rPr>
          <w:rFonts w:ascii="PT Astra Serif" w:hAnsi="PT Astra Serif"/>
          <w:sz w:val="24"/>
          <w:szCs w:val="24"/>
        </w:rPr>
        <w:t>рной площадки по ул. Попова д.4;</w:t>
      </w:r>
    </w:p>
    <w:p w:rsidR="005970C9" w:rsidRPr="00371FD4" w:rsidRDefault="005970C9" w:rsidP="005970C9">
      <w:pPr>
        <w:pStyle w:val="a7"/>
        <w:keepNext/>
        <w:numPr>
          <w:ilvl w:val="0"/>
          <w:numId w:val="34"/>
        </w:numPr>
        <w:tabs>
          <w:tab w:val="left" w:pos="708"/>
          <w:tab w:val="left" w:pos="1134"/>
        </w:tabs>
        <w:suppressAutoHyphens/>
        <w:ind w:left="0" w:firstLine="567"/>
        <w:jc w:val="both"/>
        <w:outlineLvl w:val="1"/>
        <w:rPr>
          <w:rFonts w:ascii="PT Astra Serif" w:hAnsi="PT Astra Serif"/>
          <w:sz w:val="24"/>
          <w:szCs w:val="24"/>
        </w:rPr>
      </w:pPr>
      <w:r w:rsidRPr="00371FD4">
        <w:rPr>
          <w:rFonts w:ascii="PT Astra Serif" w:hAnsi="PT Astra Serif"/>
          <w:sz w:val="24"/>
          <w:szCs w:val="24"/>
        </w:rPr>
        <w:t xml:space="preserve">выполнить работы по установке дорожных </w:t>
      </w:r>
      <w:r w:rsidRPr="00A52EEA">
        <w:rPr>
          <w:rFonts w:ascii="PT Astra Serif" w:hAnsi="PT Astra Serif"/>
          <w:sz w:val="24"/>
          <w:szCs w:val="24"/>
        </w:rPr>
        <w:t>знаков в количестве 73 шт.</w:t>
      </w:r>
    </w:p>
    <w:p w:rsidR="005970C9" w:rsidRDefault="005970C9" w:rsidP="005970C9">
      <w:pPr>
        <w:keepNext/>
        <w:tabs>
          <w:tab w:val="left" w:pos="708"/>
        </w:tabs>
        <w:suppressAutoHyphens/>
        <w:jc w:val="both"/>
        <w:outlineLvl w:val="1"/>
        <w:rPr>
          <w:rFonts w:ascii="PT Astra Serif" w:hAnsi="PT Astra Serif"/>
          <w:sz w:val="24"/>
          <w:szCs w:val="24"/>
        </w:rPr>
      </w:pPr>
      <w:r w:rsidRPr="008A249A">
        <w:rPr>
          <w:rFonts w:ascii="PT Astra Serif" w:hAnsi="PT Astra Serif"/>
          <w:sz w:val="24"/>
          <w:szCs w:val="24"/>
        </w:rPr>
        <w:t xml:space="preserve">          Произведены расходы в сумме 1 700,0 тыс. рублей на основании Постановлений судебного участка № 1 Югорского судебного района Ханты-Мансийского автономного округа-Югры (штрафы ГИБДД)</w:t>
      </w:r>
      <w:r>
        <w:rPr>
          <w:rFonts w:ascii="PT Astra Serif" w:hAnsi="PT Astra Serif"/>
          <w:sz w:val="24"/>
          <w:szCs w:val="24"/>
        </w:rPr>
        <w:t>.</w:t>
      </w:r>
    </w:p>
    <w:p w:rsidR="00676B57" w:rsidRPr="00676B57" w:rsidRDefault="005970C9" w:rsidP="00676B57">
      <w:pPr>
        <w:ind w:firstLine="709"/>
        <w:jc w:val="both"/>
        <w:rPr>
          <w:rFonts w:ascii="PT Astra Serif" w:hAnsi="PT Astra Serif"/>
          <w:b/>
          <w:bCs/>
          <w:color w:val="FF0000"/>
          <w:sz w:val="24"/>
          <w:szCs w:val="24"/>
        </w:rPr>
      </w:pPr>
      <w:r w:rsidRPr="00A2661A">
        <w:rPr>
          <w:rFonts w:ascii="PT Astra Serif" w:hAnsi="PT Astra Serif"/>
          <w:sz w:val="24"/>
          <w:szCs w:val="24"/>
        </w:rPr>
        <w:t xml:space="preserve">2) </w:t>
      </w:r>
      <w:proofErr w:type="spellStart"/>
      <w:r w:rsidRPr="00A2661A">
        <w:rPr>
          <w:rFonts w:ascii="PT Astra Serif" w:hAnsi="PT Astra Serif"/>
          <w:sz w:val="24"/>
          <w:szCs w:val="24"/>
        </w:rPr>
        <w:t>Противопаводковые</w:t>
      </w:r>
      <w:proofErr w:type="spellEnd"/>
      <w:r w:rsidRPr="00A2661A">
        <w:rPr>
          <w:rFonts w:ascii="PT Astra Serif" w:hAnsi="PT Astra Serif"/>
          <w:sz w:val="24"/>
          <w:szCs w:val="24"/>
        </w:rPr>
        <w:t xml:space="preserve"> мероприятия</w:t>
      </w:r>
      <w:r w:rsidRPr="00A2661A">
        <w:rPr>
          <w:rFonts w:ascii="PT Astra Serif" w:hAnsi="PT Astra Serif"/>
          <w:bCs/>
          <w:sz w:val="24"/>
          <w:szCs w:val="24"/>
        </w:rPr>
        <w:t xml:space="preserve"> </w:t>
      </w:r>
      <w:r w:rsidRPr="00A2661A">
        <w:rPr>
          <w:rFonts w:ascii="PT Astra Serif" w:hAnsi="PT Astra Serif"/>
          <w:sz w:val="24"/>
          <w:szCs w:val="24"/>
        </w:rPr>
        <w:t xml:space="preserve">на сумму </w:t>
      </w:r>
      <w:r w:rsidRPr="00A2661A">
        <w:rPr>
          <w:rFonts w:ascii="PT Astra Serif" w:hAnsi="PT Astra Serif"/>
          <w:bCs/>
          <w:sz w:val="24"/>
          <w:szCs w:val="24"/>
        </w:rPr>
        <w:t>6 499,2 тыс. рублей</w:t>
      </w:r>
      <w:r w:rsidRPr="00A2661A">
        <w:rPr>
          <w:rFonts w:ascii="PT Astra Serif" w:hAnsi="PT Astra Serif"/>
          <w:b/>
          <w:bCs/>
          <w:sz w:val="24"/>
          <w:szCs w:val="24"/>
        </w:rPr>
        <w:t xml:space="preserve"> - </w:t>
      </w:r>
      <w:r w:rsidRPr="00A2661A">
        <w:rPr>
          <w:rFonts w:ascii="PT Astra Serif" w:hAnsi="PT Astra Serif"/>
          <w:sz w:val="24"/>
          <w:szCs w:val="24"/>
        </w:rPr>
        <w:t xml:space="preserve">проведены </w:t>
      </w:r>
      <w:proofErr w:type="spellStart"/>
      <w:r w:rsidRPr="00A2661A">
        <w:rPr>
          <w:rFonts w:ascii="PT Astra Serif" w:hAnsi="PT Astra Serif"/>
          <w:sz w:val="24"/>
          <w:szCs w:val="24"/>
        </w:rPr>
        <w:t>противопаводковые</w:t>
      </w:r>
      <w:proofErr w:type="spellEnd"/>
      <w:r w:rsidRPr="00A2661A">
        <w:rPr>
          <w:rFonts w:ascii="PT Astra Serif" w:hAnsi="PT Astra Serif"/>
          <w:sz w:val="24"/>
          <w:szCs w:val="24"/>
        </w:rPr>
        <w:t xml:space="preserve"> мероприятия в весенний </w:t>
      </w:r>
      <w:r w:rsidRPr="00A52EEA">
        <w:rPr>
          <w:rFonts w:ascii="PT Astra Serif" w:hAnsi="PT Astra Serif"/>
          <w:sz w:val="24"/>
          <w:szCs w:val="24"/>
        </w:rPr>
        <w:t xml:space="preserve">период  (вывоз снега – </w:t>
      </w:r>
      <w:r w:rsidR="00676B57">
        <w:rPr>
          <w:rFonts w:ascii="PT Astra Serif" w:hAnsi="PT Astra Serif"/>
          <w:sz w:val="24"/>
          <w:szCs w:val="24"/>
        </w:rPr>
        <w:t>33 930</w:t>
      </w:r>
      <w:r w:rsidRPr="00A52EEA">
        <w:rPr>
          <w:rFonts w:ascii="PT Astra Serif" w:hAnsi="PT Astra Serif"/>
          <w:sz w:val="24"/>
          <w:szCs w:val="24"/>
        </w:rPr>
        <w:t xml:space="preserve"> </w:t>
      </w:r>
      <w:r w:rsidR="00676B57">
        <w:rPr>
          <w:rFonts w:ascii="PT Astra Serif" w:hAnsi="PT Astra Serif"/>
          <w:sz w:val="24"/>
          <w:szCs w:val="24"/>
        </w:rPr>
        <w:t>м3</w:t>
      </w:r>
      <w:r w:rsidRPr="00AE333B">
        <w:rPr>
          <w:rFonts w:ascii="PT Astra Serif" w:hAnsi="PT Astra Serif"/>
          <w:color w:val="000000" w:themeColor="text1"/>
          <w:sz w:val="24"/>
          <w:szCs w:val="24"/>
        </w:rPr>
        <w:t>.</w:t>
      </w:r>
      <w:r w:rsidR="00676B57">
        <w:rPr>
          <w:rFonts w:ascii="PT Astra Serif" w:hAnsi="PT Astra Serif"/>
          <w:color w:val="000000" w:themeColor="text1"/>
          <w:sz w:val="24"/>
          <w:szCs w:val="24"/>
        </w:rPr>
        <w:t xml:space="preserve">, </w:t>
      </w:r>
      <w:r w:rsidR="00676B57" w:rsidRPr="00676B57">
        <w:rPr>
          <w:rFonts w:ascii="PT Astra Serif" w:hAnsi="PT Astra Serif"/>
          <w:color w:val="000000" w:themeColor="text1"/>
          <w:sz w:val="24"/>
          <w:szCs w:val="24"/>
        </w:rPr>
        <w:t xml:space="preserve">откачка воды – 577 м/час). </w:t>
      </w:r>
    </w:p>
    <w:p w:rsidR="005970C9" w:rsidRPr="00D4620F" w:rsidRDefault="005970C9" w:rsidP="005970C9">
      <w:pPr>
        <w:suppressAutoHyphens/>
        <w:spacing w:before="240"/>
        <w:ind w:firstLine="709"/>
        <w:contextualSpacing/>
        <w:jc w:val="both"/>
        <w:rPr>
          <w:rFonts w:ascii="PT Astra Serif" w:hAnsi="PT Astra Serif"/>
          <w:sz w:val="24"/>
          <w:szCs w:val="24"/>
        </w:rPr>
      </w:pPr>
      <w:r>
        <w:rPr>
          <w:rFonts w:ascii="PT Astra Serif" w:hAnsi="PT Astra Serif"/>
          <w:bCs/>
          <w:sz w:val="24"/>
          <w:szCs w:val="24"/>
        </w:rPr>
        <w:t>3</w:t>
      </w:r>
      <w:r w:rsidRPr="00A2661A">
        <w:rPr>
          <w:rFonts w:ascii="PT Astra Serif" w:hAnsi="PT Astra Serif"/>
          <w:bCs/>
          <w:sz w:val="24"/>
          <w:szCs w:val="24"/>
        </w:rPr>
        <w:t xml:space="preserve">) </w:t>
      </w:r>
      <w:proofErr w:type="spellStart"/>
      <w:r w:rsidRPr="00A2661A">
        <w:rPr>
          <w:rFonts w:ascii="PT Astra Serif" w:hAnsi="PT Astra Serif"/>
          <w:bCs/>
          <w:sz w:val="24"/>
          <w:szCs w:val="24"/>
        </w:rPr>
        <w:t>Грейдирование</w:t>
      </w:r>
      <w:proofErr w:type="spellEnd"/>
      <w:r w:rsidRPr="00A2661A">
        <w:rPr>
          <w:rFonts w:ascii="PT Astra Serif" w:hAnsi="PT Astra Serif"/>
          <w:bCs/>
          <w:sz w:val="24"/>
          <w:szCs w:val="24"/>
        </w:rPr>
        <w:t xml:space="preserve"> </w:t>
      </w:r>
      <w:r w:rsidRPr="00D4620F">
        <w:rPr>
          <w:rFonts w:ascii="PT Astra Serif" w:hAnsi="PT Astra Serif"/>
          <w:bCs/>
          <w:sz w:val="24"/>
          <w:szCs w:val="24"/>
        </w:rPr>
        <w:t>дорог</w:t>
      </w:r>
      <w:r w:rsidRPr="00D4620F">
        <w:rPr>
          <w:rFonts w:ascii="PT Astra Serif" w:hAnsi="PT Astra Serif"/>
          <w:b/>
          <w:bCs/>
          <w:sz w:val="24"/>
          <w:szCs w:val="24"/>
        </w:rPr>
        <w:t xml:space="preserve"> </w:t>
      </w:r>
      <w:r w:rsidRPr="00D4620F">
        <w:rPr>
          <w:rFonts w:ascii="PT Astra Serif" w:hAnsi="PT Astra Serif"/>
          <w:bCs/>
          <w:sz w:val="24"/>
          <w:szCs w:val="24"/>
        </w:rPr>
        <w:t>на сумму</w:t>
      </w:r>
      <w:r w:rsidRPr="00D4620F">
        <w:rPr>
          <w:rFonts w:ascii="PT Astra Serif" w:hAnsi="PT Astra Serif"/>
          <w:b/>
          <w:bCs/>
          <w:sz w:val="24"/>
          <w:szCs w:val="24"/>
        </w:rPr>
        <w:t xml:space="preserve"> </w:t>
      </w:r>
      <w:r w:rsidRPr="00D4620F">
        <w:rPr>
          <w:rFonts w:ascii="PT Astra Serif" w:hAnsi="PT Astra Serif"/>
          <w:sz w:val="24"/>
          <w:szCs w:val="24"/>
        </w:rPr>
        <w:t xml:space="preserve">1 733,6 тыс. рублей -  выполнено </w:t>
      </w:r>
      <w:proofErr w:type="spellStart"/>
      <w:r w:rsidRPr="00D4620F">
        <w:rPr>
          <w:rFonts w:ascii="PT Astra Serif" w:hAnsi="PT Astra Serif"/>
          <w:sz w:val="24"/>
          <w:szCs w:val="24"/>
        </w:rPr>
        <w:t>грейдирование</w:t>
      </w:r>
      <w:proofErr w:type="spellEnd"/>
      <w:r w:rsidRPr="00D4620F">
        <w:rPr>
          <w:rFonts w:ascii="PT Astra Serif" w:hAnsi="PT Astra Serif"/>
          <w:sz w:val="24"/>
          <w:szCs w:val="24"/>
        </w:rPr>
        <w:t xml:space="preserve"> на площади 1 845 810 кв. м.</w:t>
      </w:r>
    </w:p>
    <w:p w:rsidR="005970C9" w:rsidRDefault="005970C9" w:rsidP="005970C9">
      <w:pPr>
        <w:suppressAutoHyphens/>
        <w:spacing w:before="240"/>
        <w:ind w:firstLine="709"/>
        <w:contextualSpacing/>
        <w:jc w:val="both"/>
        <w:rPr>
          <w:rFonts w:ascii="PT Astra Serif" w:hAnsi="PT Astra Serif"/>
          <w:sz w:val="24"/>
          <w:szCs w:val="24"/>
        </w:rPr>
      </w:pPr>
      <w:r w:rsidRPr="00CB554E">
        <w:rPr>
          <w:rFonts w:ascii="PT Astra Serif" w:hAnsi="PT Astra Serif"/>
          <w:sz w:val="24"/>
          <w:szCs w:val="24"/>
        </w:rPr>
        <w:t xml:space="preserve">4) Устройство съездов по ул. </w:t>
      </w:r>
      <w:proofErr w:type="spellStart"/>
      <w:r w:rsidRPr="00CB554E">
        <w:rPr>
          <w:rFonts w:ascii="PT Astra Serif" w:hAnsi="PT Astra Serif"/>
          <w:sz w:val="24"/>
          <w:szCs w:val="24"/>
        </w:rPr>
        <w:t>Няганская</w:t>
      </w:r>
      <w:proofErr w:type="spellEnd"/>
      <w:r w:rsidRPr="00CB554E">
        <w:rPr>
          <w:rFonts w:ascii="PT Astra Serif" w:hAnsi="PT Astra Serif"/>
          <w:bCs/>
          <w:sz w:val="24"/>
          <w:szCs w:val="24"/>
        </w:rPr>
        <w:t xml:space="preserve"> на сумму</w:t>
      </w:r>
      <w:r w:rsidRPr="00CB554E">
        <w:rPr>
          <w:rFonts w:ascii="PT Astra Serif" w:hAnsi="PT Astra Serif"/>
          <w:b/>
          <w:bCs/>
          <w:sz w:val="24"/>
          <w:szCs w:val="24"/>
        </w:rPr>
        <w:t xml:space="preserve"> </w:t>
      </w:r>
      <w:r>
        <w:rPr>
          <w:rFonts w:ascii="PT Astra Serif" w:hAnsi="PT Astra Serif"/>
          <w:sz w:val="24"/>
          <w:szCs w:val="24"/>
        </w:rPr>
        <w:t>299,9</w:t>
      </w:r>
      <w:r w:rsidRPr="00CB554E">
        <w:rPr>
          <w:rFonts w:ascii="PT Astra Serif" w:hAnsi="PT Astra Serif"/>
          <w:sz w:val="24"/>
          <w:szCs w:val="24"/>
        </w:rPr>
        <w:t xml:space="preserve"> тыс. рублей</w:t>
      </w:r>
      <w:r>
        <w:rPr>
          <w:rFonts w:ascii="PT Astra Serif" w:hAnsi="PT Astra Serif"/>
          <w:sz w:val="24"/>
          <w:szCs w:val="24"/>
        </w:rPr>
        <w:t>.</w:t>
      </w:r>
    </w:p>
    <w:p w:rsidR="003A0D36" w:rsidRDefault="003A0D36" w:rsidP="005970C9">
      <w:pPr>
        <w:suppressAutoHyphens/>
        <w:spacing w:before="240"/>
        <w:ind w:firstLine="709"/>
        <w:contextualSpacing/>
        <w:jc w:val="both"/>
        <w:rPr>
          <w:rFonts w:ascii="PT Astra Serif" w:hAnsi="PT Astra Serif"/>
          <w:sz w:val="24"/>
          <w:szCs w:val="24"/>
        </w:rPr>
      </w:pPr>
      <w:r>
        <w:rPr>
          <w:rFonts w:ascii="PT Astra Serif" w:hAnsi="PT Astra Serif"/>
          <w:sz w:val="24"/>
          <w:szCs w:val="24"/>
        </w:rPr>
        <w:t xml:space="preserve">5) </w:t>
      </w:r>
      <w:proofErr w:type="spellStart"/>
      <w:r>
        <w:rPr>
          <w:rFonts w:ascii="PT Astra Serif" w:hAnsi="PT Astra Serif"/>
          <w:sz w:val="24"/>
          <w:szCs w:val="24"/>
        </w:rPr>
        <w:t>Г</w:t>
      </w:r>
      <w:r w:rsidRPr="003A0D36">
        <w:rPr>
          <w:rFonts w:ascii="PT Astra Serif" w:hAnsi="PT Astra Serif"/>
          <w:sz w:val="24"/>
          <w:szCs w:val="24"/>
        </w:rPr>
        <w:t>рейдирование</w:t>
      </w:r>
      <w:proofErr w:type="spellEnd"/>
      <w:r w:rsidRPr="003A0D36">
        <w:rPr>
          <w:rFonts w:ascii="PT Astra Serif" w:hAnsi="PT Astra Serif"/>
          <w:sz w:val="24"/>
          <w:szCs w:val="24"/>
        </w:rPr>
        <w:t xml:space="preserve"> дорог на Зеленой зоне </w:t>
      </w:r>
      <w:r>
        <w:rPr>
          <w:rFonts w:ascii="PT Astra Serif" w:hAnsi="PT Astra Serif"/>
          <w:sz w:val="24"/>
          <w:szCs w:val="24"/>
        </w:rPr>
        <w:t>на</w:t>
      </w:r>
      <w:r w:rsidRPr="003A0D36">
        <w:rPr>
          <w:rFonts w:ascii="PT Astra Serif" w:hAnsi="PT Astra Serif"/>
          <w:sz w:val="24"/>
          <w:szCs w:val="24"/>
        </w:rPr>
        <w:t xml:space="preserve"> сумм</w:t>
      </w:r>
      <w:r>
        <w:rPr>
          <w:rFonts w:ascii="PT Astra Serif" w:hAnsi="PT Astra Serif"/>
          <w:sz w:val="24"/>
          <w:szCs w:val="24"/>
        </w:rPr>
        <w:t>у</w:t>
      </w:r>
      <w:r w:rsidRPr="003A0D36">
        <w:rPr>
          <w:rFonts w:ascii="PT Astra Serif" w:hAnsi="PT Astra Serif"/>
          <w:sz w:val="24"/>
          <w:szCs w:val="24"/>
        </w:rPr>
        <w:t xml:space="preserve"> 250,0 </w:t>
      </w:r>
      <w:proofErr w:type="spellStart"/>
      <w:r w:rsidRPr="003A0D36">
        <w:rPr>
          <w:rFonts w:ascii="PT Astra Serif" w:hAnsi="PT Astra Serif"/>
          <w:sz w:val="24"/>
          <w:szCs w:val="24"/>
        </w:rPr>
        <w:t>тыс</w:t>
      </w:r>
      <w:proofErr w:type="gramStart"/>
      <w:r w:rsidRPr="003A0D36">
        <w:rPr>
          <w:rFonts w:ascii="PT Astra Serif" w:hAnsi="PT Astra Serif"/>
          <w:sz w:val="24"/>
          <w:szCs w:val="24"/>
        </w:rPr>
        <w:t>.р</w:t>
      </w:r>
      <w:proofErr w:type="gramEnd"/>
      <w:r w:rsidRPr="003A0D36">
        <w:rPr>
          <w:rFonts w:ascii="PT Astra Serif" w:hAnsi="PT Astra Serif"/>
          <w:sz w:val="24"/>
          <w:szCs w:val="24"/>
        </w:rPr>
        <w:t>уб</w:t>
      </w:r>
      <w:proofErr w:type="spellEnd"/>
      <w:r w:rsidRPr="003A0D36">
        <w:rPr>
          <w:rFonts w:ascii="PT Astra Serif" w:hAnsi="PT Astra Serif"/>
          <w:sz w:val="24"/>
          <w:szCs w:val="24"/>
        </w:rPr>
        <w:t>.</w:t>
      </w:r>
      <w:r>
        <w:rPr>
          <w:rFonts w:ascii="PT Astra Serif" w:hAnsi="PT Astra Serif"/>
          <w:sz w:val="24"/>
          <w:szCs w:val="24"/>
        </w:rPr>
        <w:t xml:space="preserve"> (</w:t>
      </w:r>
      <w:r w:rsidRPr="00691831">
        <w:rPr>
          <w:rFonts w:ascii="PT Astra Serif" w:hAnsi="PT Astra Serif"/>
          <w:sz w:val="24"/>
          <w:szCs w:val="24"/>
        </w:rPr>
        <w:t>наказ</w:t>
      </w:r>
      <w:r>
        <w:rPr>
          <w:rFonts w:ascii="PT Astra Serif" w:hAnsi="PT Astra Serif"/>
          <w:sz w:val="24"/>
          <w:szCs w:val="24"/>
        </w:rPr>
        <w:t>ы</w:t>
      </w:r>
      <w:r w:rsidRPr="00691831">
        <w:rPr>
          <w:rFonts w:ascii="PT Astra Serif" w:hAnsi="PT Astra Serif"/>
          <w:sz w:val="24"/>
          <w:szCs w:val="24"/>
        </w:rPr>
        <w:t xml:space="preserve"> избирателей депутатам Думы</w:t>
      </w:r>
      <w:r>
        <w:rPr>
          <w:rFonts w:ascii="PT Astra Serif" w:hAnsi="PT Astra Serif"/>
          <w:sz w:val="24"/>
          <w:szCs w:val="24"/>
        </w:rPr>
        <w:t>).</w:t>
      </w:r>
    </w:p>
    <w:p w:rsidR="00A37691" w:rsidRPr="00A2661A" w:rsidRDefault="00A37691" w:rsidP="00A37691">
      <w:pPr>
        <w:ind w:firstLine="708"/>
        <w:jc w:val="both"/>
        <w:rPr>
          <w:rFonts w:ascii="PT Astra Serif" w:hAnsi="PT Astra Serif"/>
          <w:sz w:val="24"/>
          <w:szCs w:val="24"/>
          <w:lang w:eastAsia="ru-RU"/>
        </w:rPr>
      </w:pPr>
      <w:r w:rsidRPr="00A2661A">
        <w:rPr>
          <w:rFonts w:ascii="PT Astra Serif" w:eastAsia="Batang" w:hAnsi="PT Astra Serif"/>
          <w:sz w:val="24"/>
          <w:szCs w:val="24"/>
          <w:lang w:eastAsia="ko-KR"/>
        </w:rPr>
        <w:t>Реализация данного мероприят</w:t>
      </w:r>
      <w:r w:rsidR="0042138D" w:rsidRPr="00A2661A">
        <w:rPr>
          <w:rFonts w:ascii="PT Astra Serif" w:eastAsia="Batang" w:hAnsi="PT Astra Serif"/>
          <w:sz w:val="24"/>
          <w:szCs w:val="24"/>
          <w:lang w:eastAsia="ko-KR"/>
        </w:rPr>
        <w:t>ия позволила</w:t>
      </w:r>
      <w:r w:rsidRPr="00A2661A">
        <w:rPr>
          <w:rFonts w:ascii="PT Astra Serif" w:eastAsia="Batang" w:hAnsi="PT Astra Serif"/>
          <w:sz w:val="24"/>
          <w:szCs w:val="24"/>
          <w:lang w:eastAsia="ko-KR"/>
        </w:rPr>
        <w:t xml:space="preserve"> п</w:t>
      </w:r>
      <w:r w:rsidRPr="00A2661A">
        <w:rPr>
          <w:rFonts w:ascii="PT Astra Serif" w:hAnsi="PT Astra Serif"/>
          <w:sz w:val="24"/>
          <w:szCs w:val="24"/>
        </w:rPr>
        <w:t>оддержать автомобильные дороги общего пользования местного значения в соответствии с нормативными требованиями на 100%, что соответствует целевому показателю</w:t>
      </w:r>
      <w:r w:rsidR="00D63E15" w:rsidRPr="00A2661A">
        <w:rPr>
          <w:rFonts w:ascii="PT Astra Serif" w:hAnsi="PT Astra Serif"/>
          <w:sz w:val="24"/>
          <w:szCs w:val="24"/>
        </w:rPr>
        <w:t xml:space="preserve"> (№ 4) муниципальной программы</w:t>
      </w:r>
      <w:r w:rsidRPr="00A2661A">
        <w:rPr>
          <w:rFonts w:ascii="PT Astra Serif" w:hAnsi="PT Astra Serif"/>
          <w:sz w:val="24"/>
          <w:szCs w:val="24"/>
        </w:rPr>
        <w:t>.</w:t>
      </w:r>
    </w:p>
    <w:p w:rsidR="00432A55" w:rsidRPr="00DE30D9" w:rsidRDefault="00432A55" w:rsidP="00432A55">
      <w:pPr>
        <w:suppressAutoHyphens/>
        <w:spacing w:before="240"/>
        <w:contextualSpacing/>
        <w:jc w:val="both"/>
        <w:rPr>
          <w:rFonts w:ascii="PT Astra Serif" w:eastAsiaTheme="minorHAnsi" w:hAnsi="PT Astra Serif"/>
          <w:sz w:val="12"/>
          <w:szCs w:val="12"/>
        </w:rPr>
      </w:pPr>
    </w:p>
    <w:p w:rsidR="008E5791" w:rsidRDefault="008E5791" w:rsidP="00432A55">
      <w:pPr>
        <w:ind w:firstLine="709"/>
        <w:jc w:val="both"/>
        <w:rPr>
          <w:rFonts w:ascii="PT Astra Serif" w:hAnsi="PT Astra Serif"/>
          <w:b/>
          <w:spacing w:val="1"/>
          <w:sz w:val="24"/>
          <w:szCs w:val="24"/>
          <w:u w:val="single"/>
        </w:rPr>
      </w:pPr>
    </w:p>
    <w:p w:rsidR="008E5791" w:rsidRDefault="008E5791" w:rsidP="00432A55">
      <w:pPr>
        <w:ind w:firstLine="709"/>
        <w:jc w:val="both"/>
        <w:rPr>
          <w:rFonts w:ascii="PT Astra Serif" w:hAnsi="PT Astra Serif"/>
          <w:b/>
          <w:spacing w:val="1"/>
          <w:sz w:val="24"/>
          <w:szCs w:val="24"/>
          <w:u w:val="single"/>
        </w:rPr>
      </w:pPr>
    </w:p>
    <w:p w:rsidR="008E5791" w:rsidRDefault="008E5791" w:rsidP="00432A55">
      <w:pPr>
        <w:ind w:firstLine="709"/>
        <w:jc w:val="both"/>
        <w:rPr>
          <w:rFonts w:ascii="PT Astra Serif" w:hAnsi="PT Astra Serif"/>
          <w:b/>
          <w:spacing w:val="1"/>
          <w:sz w:val="24"/>
          <w:szCs w:val="24"/>
          <w:u w:val="single"/>
        </w:rPr>
      </w:pPr>
    </w:p>
    <w:p w:rsidR="008E5791" w:rsidRDefault="008E5791" w:rsidP="00432A55">
      <w:pPr>
        <w:ind w:firstLine="709"/>
        <w:jc w:val="both"/>
        <w:rPr>
          <w:rFonts w:ascii="PT Astra Serif" w:hAnsi="PT Astra Serif"/>
          <w:b/>
          <w:spacing w:val="1"/>
          <w:sz w:val="24"/>
          <w:szCs w:val="24"/>
          <w:u w:val="single"/>
        </w:rPr>
      </w:pPr>
    </w:p>
    <w:p w:rsidR="004F19B3" w:rsidRPr="00DE30D9" w:rsidRDefault="004F19B3" w:rsidP="00432A55">
      <w:pPr>
        <w:ind w:firstLine="709"/>
        <w:jc w:val="both"/>
        <w:rPr>
          <w:rFonts w:ascii="PT Astra Serif" w:hAnsi="PT Astra Serif"/>
          <w:b/>
          <w:spacing w:val="1"/>
          <w:sz w:val="24"/>
          <w:szCs w:val="24"/>
          <w:u w:val="single"/>
        </w:rPr>
      </w:pPr>
      <w:r w:rsidRPr="00DE30D9">
        <w:rPr>
          <w:rFonts w:ascii="PT Astra Serif" w:hAnsi="PT Astra Serif"/>
          <w:b/>
          <w:spacing w:val="1"/>
          <w:sz w:val="24"/>
          <w:szCs w:val="24"/>
          <w:u w:val="single"/>
        </w:rPr>
        <w:t xml:space="preserve">Подпрограмма 2: </w:t>
      </w:r>
      <w:r w:rsidR="00834EF7" w:rsidRPr="00DE30D9">
        <w:rPr>
          <w:rFonts w:ascii="PT Astra Serif" w:hAnsi="PT Astra Serif"/>
          <w:b/>
          <w:spacing w:val="1"/>
          <w:sz w:val="24"/>
          <w:szCs w:val="24"/>
          <w:u w:val="single"/>
        </w:rPr>
        <w:t>Формирование законопослушного поведения участников дорожного движения</w:t>
      </w:r>
      <w:r w:rsidR="005D4992" w:rsidRPr="00DE30D9">
        <w:rPr>
          <w:rFonts w:ascii="PT Astra Serif" w:hAnsi="PT Astra Serif"/>
          <w:b/>
          <w:spacing w:val="1"/>
          <w:sz w:val="24"/>
          <w:szCs w:val="24"/>
          <w:u w:val="single"/>
        </w:rPr>
        <w:t>.</w:t>
      </w:r>
    </w:p>
    <w:p w:rsidR="00A305A5" w:rsidRPr="00DE30D9" w:rsidRDefault="005D4992" w:rsidP="00432A55">
      <w:pPr>
        <w:suppressAutoHyphens/>
        <w:ind w:firstLine="709"/>
        <w:jc w:val="both"/>
        <w:rPr>
          <w:rFonts w:ascii="PT Astra Serif" w:hAnsi="PT Astra Serif"/>
          <w:sz w:val="24"/>
          <w:szCs w:val="24"/>
        </w:rPr>
      </w:pPr>
      <w:r w:rsidRPr="00DE30D9">
        <w:rPr>
          <w:rFonts w:ascii="PT Astra Serif" w:hAnsi="PT Astra Serif"/>
          <w:sz w:val="24"/>
          <w:szCs w:val="24"/>
        </w:rPr>
        <w:t xml:space="preserve">В отчетном году мероприятие </w:t>
      </w:r>
      <w:r w:rsidR="00A305A5" w:rsidRPr="00DE30D9">
        <w:rPr>
          <w:rFonts w:ascii="PT Astra Serif" w:hAnsi="PT Astra Serif"/>
          <w:sz w:val="24"/>
          <w:szCs w:val="24"/>
        </w:rPr>
        <w:t xml:space="preserve">с привлечением средств бюджета города Югорска </w:t>
      </w:r>
      <w:r w:rsidRPr="00DE30D9">
        <w:rPr>
          <w:rFonts w:ascii="PT Astra Serif" w:hAnsi="PT Astra Serif"/>
          <w:sz w:val="24"/>
          <w:szCs w:val="24"/>
        </w:rPr>
        <w:t>не реализовывалось</w:t>
      </w:r>
      <w:r w:rsidR="00A82176" w:rsidRPr="00DE30D9">
        <w:rPr>
          <w:rFonts w:ascii="PT Astra Serif" w:hAnsi="PT Astra Serif"/>
          <w:sz w:val="24"/>
          <w:szCs w:val="24"/>
        </w:rPr>
        <w:t>.</w:t>
      </w:r>
      <w:r w:rsidR="0077204A" w:rsidRPr="00DE30D9">
        <w:rPr>
          <w:rFonts w:ascii="PT Astra Serif" w:hAnsi="PT Astra Serif"/>
          <w:sz w:val="24"/>
          <w:szCs w:val="24"/>
        </w:rPr>
        <w:t xml:space="preserve"> </w:t>
      </w:r>
    </w:p>
    <w:p w:rsidR="002E021E" w:rsidRPr="00DE30D9" w:rsidRDefault="00A305A5" w:rsidP="002E021E">
      <w:pPr>
        <w:suppressAutoHyphens/>
        <w:ind w:firstLine="709"/>
        <w:jc w:val="both"/>
        <w:rPr>
          <w:rFonts w:ascii="PT Astra Serif" w:hAnsi="PT Astra Serif"/>
          <w:sz w:val="24"/>
          <w:szCs w:val="24"/>
        </w:rPr>
      </w:pPr>
      <w:r w:rsidRPr="00DE30D9">
        <w:rPr>
          <w:rFonts w:ascii="PT Astra Serif" w:hAnsi="PT Astra Serif"/>
          <w:sz w:val="24"/>
          <w:szCs w:val="24"/>
        </w:rPr>
        <w:t xml:space="preserve">В рамках данной подпрограммы проводятся мероприятия без привлечения средств </w:t>
      </w:r>
      <w:r w:rsidR="00DA1181" w:rsidRPr="00DE30D9">
        <w:rPr>
          <w:rFonts w:ascii="PT Astra Serif" w:hAnsi="PT Astra Serif"/>
          <w:sz w:val="24"/>
          <w:szCs w:val="24"/>
        </w:rPr>
        <w:t xml:space="preserve">местного </w:t>
      </w:r>
      <w:r w:rsidRPr="00DE30D9">
        <w:rPr>
          <w:rFonts w:ascii="PT Astra Serif" w:hAnsi="PT Astra Serif"/>
          <w:sz w:val="24"/>
          <w:szCs w:val="24"/>
        </w:rPr>
        <w:t xml:space="preserve">бюджета. </w:t>
      </w:r>
      <w:r w:rsidR="002E021E" w:rsidRPr="00DE30D9">
        <w:rPr>
          <w:rFonts w:ascii="PT Astra Serif" w:hAnsi="PT Astra Serif"/>
          <w:sz w:val="24"/>
          <w:szCs w:val="24"/>
        </w:rPr>
        <w:t>Ежемесячно проводится анализ дорожно-транспортных происшествий на территории обслуживания по видам ДТП, времени и местам их совершения.</w:t>
      </w:r>
    </w:p>
    <w:p w:rsidR="00144725" w:rsidRPr="008E5791" w:rsidRDefault="002E021E" w:rsidP="00144725">
      <w:pPr>
        <w:suppressAutoHyphens/>
        <w:ind w:firstLine="709"/>
        <w:jc w:val="both"/>
        <w:rPr>
          <w:rFonts w:ascii="PT Astra Serif" w:hAnsi="PT Astra Serif"/>
        </w:rPr>
      </w:pPr>
      <w:r w:rsidRPr="00DE30D9">
        <w:rPr>
          <w:rFonts w:ascii="PT Astra Serif" w:hAnsi="PT Astra Serif"/>
          <w:sz w:val="24"/>
          <w:szCs w:val="24"/>
        </w:rPr>
        <w:t xml:space="preserve">Администрацией города Югорска проводится работа по обеспечению безопасности дорожного движения и </w:t>
      </w:r>
      <w:r w:rsidR="00D44A64" w:rsidRPr="00DE30D9">
        <w:rPr>
          <w:rFonts w:ascii="PT Astra Serif" w:hAnsi="PT Astra Serif"/>
          <w:sz w:val="24"/>
          <w:szCs w:val="24"/>
        </w:rPr>
        <w:t xml:space="preserve">снижению аварийности на дорогах, </w:t>
      </w:r>
      <w:r w:rsidR="00D44A64" w:rsidRPr="008E5791">
        <w:rPr>
          <w:rFonts w:ascii="PT Astra Serif" w:hAnsi="PT Astra Serif"/>
          <w:sz w:val="24"/>
          <w:szCs w:val="24"/>
        </w:rPr>
        <w:t xml:space="preserve">а также </w:t>
      </w:r>
      <w:r w:rsidRPr="008E5791">
        <w:rPr>
          <w:rFonts w:ascii="PT Astra Serif" w:hAnsi="PT Astra Serif"/>
          <w:sz w:val="24"/>
          <w:szCs w:val="24"/>
        </w:rPr>
        <w:t>заседания комиссии по обеспечению безопасности дорожного движения.</w:t>
      </w:r>
      <w:r w:rsidR="00144725" w:rsidRPr="008E5791">
        <w:rPr>
          <w:rFonts w:ascii="PT Astra Serif" w:hAnsi="PT Astra Serif"/>
        </w:rPr>
        <w:t xml:space="preserve"> </w:t>
      </w:r>
    </w:p>
    <w:p w:rsidR="001875D6" w:rsidRPr="008E5791" w:rsidRDefault="002E021E" w:rsidP="00432A55">
      <w:pPr>
        <w:suppressAutoHyphens/>
        <w:ind w:firstLine="709"/>
        <w:jc w:val="both"/>
        <w:rPr>
          <w:rFonts w:ascii="PT Astra Serif" w:eastAsia="Batang" w:hAnsi="PT Astra Serif"/>
          <w:sz w:val="24"/>
          <w:szCs w:val="24"/>
          <w:lang w:eastAsia="ko-KR"/>
        </w:rPr>
      </w:pPr>
      <w:r w:rsidRPr="008E5791">
        <w:rPr>
          <w:rFonts w:ascii="PT Astra Serif" w:hAnsi="PT Astra Serif"/>
          <w:sz w:val="24"/>
          <w:szCs w:val="24"/>
        </w:rPr>
        <w:t xml:space="preserve"> </w:t>
      </w:r>
      <w:r w:rsidR="00A305A5" w:rsidRPr="008E5791">
        <w:rPr>
          <w:rFonts w:ascii="PT Astra Serif" w:hAnsi="PT Astra Serif"/>
          <w:sz w:val="24"/>
          <w:szCs w:val="24"/>
        </w:rPr>
        <w:t xml:space="preserve">Благодаря </w:t>
      </w:r>
      <w:r w:rsidR="00DA1181" w:rsidRPr="008E5791">
        <w:rPr>
          <w:rFonts w:ascii="PT Astra Serif" w:hAnsi="PT Astra Serif"/>
          <w:sz w:val="24"/>
          <w:szCs w:val="24"/>
        </w:rPr>
        <w:t>им, выполнены</w:t>
      </w:r>
      <w:r w:rsidR="00A305A5" w:rsidRPr="008E5791">
        <w:rPr>
          <w:rFonts w:ascii="PT Astra Serif" w:eastAsia="Batang" w:hAnsi="PT Astra Serif"/>
          <w:sz w:val="24"/>
          <w:szCs w:val="24"/>
          <w:lang w:eastAsia="ko-KR"/>
        </w:rPr>
        <w:t xml:space="preserve"> целевые показатели (№5-</w:t>
      </w:r>
      <w:r w:rsidR="00BB6DDD" w:rsidRPr="008E5791">
        <w:rPr>
          <w:rFonts w:ascii="PT Astra Serif" w:eastAsia="Batang" w:hAnsi="PT Astra Serif"/>
          <w:sz w:val="24"/>
          <w:szCs w:val="24"/>
          <w:lang w:eastAsia="ko-KR"/>
        </w:rPr>
        <w:t>7</w:t>
      </w:r>
      <w:r w:rsidR="00602475" w:rsidRPr="008E5791">
        <w:rPr>
          <w:rFonts w:ascii="PT Astra Serif" w:eastAsia="Batang" w:hAnsi="PT Astra Serif"/>
          <w:sz w:val="24"/>
          <w:szCs w:val="24"/>
          <w:lang w:eastAsia="ko-KR"/>
        </w:rPr>
        <w:t>,</w:t>
      </w:r>
      <w:r w:rsidR="00A305A5" w:rsidRPr="008E5791">
        <w:rPr>
          <w:rFonts w:ascii="PT Astra Serif" w:eastAsia="Batang" w:hAnsi="PT Astra Serif"/>
          <w:sz w:val="24"/>
          <w:szCs w:val="24"/>
          <w:lang w:eastAsia="ko-KR"/>
        </w:rPr>
        <w:t xml:space="preserve"> №</w:t>
      </w:r>
      <w:r w:rsidR="00BB6DDD" w:rsidRPr="008E5791">
        <w:rPr>
          <w:rFonts w:ascii="PT Astra Serif" w:eastAsia="Batang" w:hAnsi="PT Astra Serif"/>
          <w:sz w:val="24"/>
          <w:szCs w:val="24"/>
          <w:lang w:eastAsia="ko-KR"/>
        </w:rPr>
        <w:t>10</w:t>
      </w:r>
      <w:r w:rsidR="00602475" w:rsidRPr="008E5791">
        <w:rPr>
          <w:rFonts w:ascii="PT Astra Serif" w:eastAsia="Batang" w:hAnsi="PT Astra Serif"/>
          <w:sz w:val="24"/>
          <w:szCs w:val="24"/>
          <w:lang w:eastAsia="ko-KR"/>
        </w:rPr>
        <w:t>-</w:t>
      </w:r>
      <w:r w:rsidR="00BB6DDD" w:rsidRPr="008E5791">
        <w:rPr>
          <w:rFonts w:ascii="PT Astra Serif" w:eastAsia="Batang" w:hAnsi="PT Astra Serif"/>
          <w:sz w:val="24"/>
          <w:szCs w:val="24"/>
          <w:lang w:eastAsia="ko-KR"/>
        </w:rPr>
        <w:t>12</w:t>
      </w:r>
      <w:r w:rsidR="00A305A5" w:rsidRPr="008E5791">
        <w:rPr>
          <w:rFonts w:ascii="PT Astra Serif" w:eastAsia="Batang" w:hAnsi="PT Astra Serif"/>
          <w:sz w:val="24"/>
          <w:szCs w:val="24"/>
          <w:lang w:eastAsia="ko-KR"/>
        </w:rPr>
        <w:t xml:space="preserve">) по муниципальной программе. </w:t>
      </w:r>
    </w:p>
    <w:p w:rsidR="00F51155" w:rsidRPr="002760B1" w:rsidRDefault="00F51155" w:rsidP="00F51155">
      <w:pPr>
        <w:suppressAutoHyphens/>
        <w:ind w:firstLine="709"/>
        <w:jc w:val="both"/>
        <w:rPr>
          <w:rFonts w:ascii="PT Astra Serif" w:eastAsia="Batang" w:hAnsi="PT Astra Serif"/>
          <w:sz w:val="24"/>
          <w:szCs w:val="24"/>
          <w:lang w:eastAsia="ko-KR"/>
        </w:rPr>
      </w:pPr>
      <w:r w:rsidRPr="002760B1">
        <w:rPr>
          <w:rFonts w:ascii="PT Astra Serif" w:eastAsia="Batang" w:hAnsi="PT Astra Serif"/>
          <w:sz w:val="24"/>
          <w:szCs w:val="24"/>
          <w:lang w:eastAsia="ko-KR"/>
        </w:rPr>
        <w:t>Целевой показатель № 5, общее количество дорожно-транспортных происшествий</w:t>
      </w:r>
      <w:r w:rsidR="00AF22B7" w:rsidRPr="002760B1">
        <w:rPr>
          <w:rFonts w:ascii="PT Astra Serif" w:eastAsia="Batang" w:hAnsi="PT Astra Serif"/>
          <w:sz w:val="24"/>
          <w:szCs w:val="24"/>
          <w:lang w:eastAsia="ko-KR"/>
        </w:rPr>
        <w:t xml:space="preserve"> превышает плановое значение - </w:t>
      </w:r>
      <w:r w:rsidR="008E5791" w:rsidRPr="002760B1">
        <w:rPr>
          <w:rFonts w:ascii="PT Astra Serif" w:eastAsia="Batang" w:hAnsi="PT Astra Serif"/>
          <w:sz w:val="24"/>
          <w:szCs w:val="24"/>
          <w:lang w:eastAsia="ko-KR"/>
        </w:rPr>
        <w:t>269</w:t>
      </w:r>
      <w:r w:rsidRPr="002760B1">
        <w:rPr>
          <w:rFonts w:ascii="PT Astra Serif" w:eastAsia="Batang" w:hAnsi="PT Astra Serif"/>
          <w:sz w:val="24"/>
          <w:szCs w:val="24"/>
          <w:lang w:eastAsia="ko-KR"/>
        </w:rPr>
        <w:t xml:space="preserve"> </w:t>
      </w:r>
      <w:proofErr w:type="spellStart"/>
      <w:proofErr w:type="gramStart"/>
      <w:r w:rsidRPr="002760B1">
        <w:rPr>
          <w:rFonts w:ascii="PT Astra Serif" w:eastAsia="Batang" w:hAnsi="PT Astra Serif"/>
          <w:sz w:val="24"/>
          <w:szCs w:val="24"/>
          <w:lang w:eastAsia="ko-KR"/>
        </w:rPr>
        <w:t>шт</w:t>
      </w:r>
      <w:proofErr w:type="spellEnd"/>
      <w:proofErr w:type="gramEnd"/>
      <w:r w:rsidRPr="002760B1">
        <w:rPr>
          <w:rFonts w:ascii="PT Astra Serif" w:eastAsia="Batang" w:hAnsi="PT Astra Serif"/>
          <w:sz w:val="24"/>
          <w:szCs w:val="24"/>
          <w:lang w:eastAsia="ko-KR"/>
        </w:rPr>
        <w:t xml:space="preserve">, фактическое значение – </w:t>
      </w:r>
      <w:r w:rsidR="008E5791" w:rsidRPr="002760B1">
        <w:rPr>
          <w:rFonts w:ascii="PT Astra Serif" w:eastAsia="Batang" w:hAnsi="PT Astra Serif"/>
          <w:sz w:val="24"/>
          <w:szCs w:val="24"/>
          <w:lang w:eastAsia="ko-KR"/>
        </w:rPr>
        <w:t>273</w:t>
      </w:r>
      <w:r w:rsidRPr="002760B1">
        <w:rPr>
          <w:rFonts w:ascii="PT Astra Serif" w:eastAsia="Batang" w:hAnsi="PT Astra Serif"/>
          <w:sz w:val="24"/>
          <w:szCs w:val="24"/>
          <w:lang w:eastAsia="ko-KR"/>
        </w:rPr>
        <w:t xml:space="preserve"> шт. </w:t>
      </w:r>
      <w:r w:rsidR="00CB07FF" w:rsidRPr="002760B1">
        <w:rPr>
          <w:rFonts w:ascii="PT Astra Serif" w:eastAsia="Batang" w:hAnsi="PT Astra Serif"/>
          <w:sz w:val="24"/>
          <w:szCs w:val="24"/>
          <w:lang w:eastAsia="ko-KR"/>
        </w:rPr>
        <w:t xml:space="preserve">Увеличилось общее количество дорожно-транспортных происшествий с механическими повреждениями транспортных средств, при этом </w:t>
      </w:r>
      <w:r w:rsidR="008E5791" w:rsidRPr="002760B1">
        <w:rPr>
          <w:rFonts w:ascii="PT Astra Serif" w:eastAsia="Batang" w:hAnsi="PT Astra Serif"/>
          <w:sz w:val="24"/>
          <w:szCs w:val="24"/>
          <w:lang w:eastAsia="ko-KR"/>
        </w:rPr>
        <w:t xml:space="preserve">показатель №6 количество дорожно-транспортных происшествий  с пострадавшими не достиг планового значения - 16 </w:t>
      </w:r>
      <w:proofErr w:type="spellStart"/>
      <w:r w:rsidR="008E5791" w:rsidRPr="002760B1">
        <w:rPr>
          <w:rFonts w:ascii="PT Astra Serif" w:eastAsia="Batang" w:hAnsi="PT Astra Serif"/>
          <w:sz w:val="24"/>
          <w:szCs w:val="24"/>
          <w:lang w:eastAsia="ko-KR"/>
        </w:rPr>
        <w:t>шт</w:t>
      </w:r>
      <w:proofErr w:type="spellEnd"/>
      <w:r w:rsidR="008E5791" w:rsidRPr="002760B1">
        <w:rPr>
          <w:rFonts w:ascii="PT Astra Serif" w:eastAsia="Batang" w:hAnsi="PT Astra Serif"/>
          <w:sz w:val="24"/>
          <w:szCs w:val="24"/>
          <w:lang w:eastAsia="ko-KR"/>
        </w:rPr>
        <w:t>, фактическое значение – 12 шт.</w:t>
      </w:r>
      <w:r w:rsidR="003A0D36">
        <w:rPr>
          <w:rFonts w:ascii="PT Astra Serif" w:eastAsia="Batang" w:hAnsi="PT Astra Serif"/>
          <w:sz w:val="24"/>
          <w:szCs w:val="24"/>
          <w:lang w:eastAsia="ko-KR"/>
        </w:rPr>
        <w:t xml:space="preserve"> Основной причиной </w:t>
      </w:r>
      <w:r w:rsidR="003A0D36" w:rsidRPr="002760B1">
        <w:rPr>
          <w:rFonts w:ascii="PT Astra Serif" w:eastAsia="Batang" w:hAnsi="PT Astra Serif"/>
          <w:sz w:val="24"/>
          <w:szCs w:val="24"/>
          <w:lang w:eastAsia="ko-KR"/>
        </w:rPr>
        <w:t>дорожно-транспортных происшествий</w:t>
      </w:r>
      <w:r w:rsidR="003A0D36">
        <w:rPr>
          <w:rFonts w:ascii="PT Astra Serif" w:eastAsia="Batang" w:hAnsi="PT Astra Serif"/>
          <w:sz w:val="24"/>
          <w:szCs w:val="24"/>
          <w:lang w:eastAsia="ko-KR"/>
        </w:rPr>
        <w:t xml:space="preserve"> является несоблюдение участниками дорожного движения скоростного режима.</w:t>
      </w:r>
    </w:p>
    <w:p w:rsidR="00F51155" w:rsidRPr="00DE30D9" w:rsidRDefault="00F51155" w:rsidP="00432A55">
      <w:pPr>
        <w:suppressAutoHyphens/>
        <w:ind w:firstLine="709"/>
        <w:jc w:val="both"/>
        <w:rPr>
          <w:rFonts w:ascii="PT Astra Serif" w:eastAsia="Batang" w:hAnsi="PT Astra Serif"/>
          <w:color w:val="00B050"/>
          <w:sz w:val="24"/>
          <w:szCs w:val="24"/>
          <w:lang w:eastAsia="ko-KR"/>
        </w:rPr>
      </w:pPr>
    </w:p>
    <w:p w:rsidR="00673B48" w:rsidRPr="00DE30D9" w:rsidRDefault="00673B48" w:rsidP="00432A55">
      <w:pPr>
        <w:spacing w:before="240"/>
        <w:ind w:firstLine="709"/>
        <w:jc w:val="both"/>
        <w:rPr>
          <w:rFonts w:ascii="PT Astra Serif" w:eastAsiaTheme="minorHAnsi" w:hAnsi="PT Astra Serif"/>
          <w:b/>
          <w:sz w:val="24"/>
          <w:szCs w:val="24"/>
          <w:u w:val="single"/>
          <w:lang w:eastAsia="en-US"/>
        </w:rPr>
      </w:pPr>
      <w:r w:rsidRPr="00DE30D9">
        <w:rPr>
          <w:rFonts w:ascii="PT Astra Serif" w:eastAsiaTheme="minorHAnsi" w:hAnsi="PT Astra Serif"/>
          <w:b/>
          <w:sz w:val="24"/>
          <w:szCs w:val="24"/>
          <w:u w:val="single"/>
          <w:lang w:eastAsia="en-US"/>
        </w:rPr>
        <w:t xml:space="preserve">Подпрограмма 3: </w:t>
      </w:r>
      <w:r w:rsidR="00834EF7" w:rsidRPr="00DE30D9">
        <w:rPr>
          <w:rFonts w:ascii="PT Astra Serif" w:eastAsiaTheme="minorHAnsi" w:hAnsi="PT Astra Serif"/>
          <w:b/>
          <w:sz w:val="24"/>
          <w:szCs w:val="24"/>
          <w:u w:val="single"/>
          <w:lang w:eastAsia="en-US"/>
        </w:rPr>
        <w:t>Формирование комфортной городской среды</w:t>
      </w:r>
      <w:r w:rsidR="004D1D36" w:rsidRPr="00DE30D9">
        <w:rPr>
          <w:rFonts w:ascii="PT Astra Serif" w:eastAsiaTheme="minorHAnsi" w:hAnsi="PT Astra Serif"/>
          <w:b/>
          <w:sz w:val="24"/>
          <w:szCs w:val="24"/>
          <w:u w:val="single"/>
          <w:lang w:eastAsia="en-US"/>
        </w:rPr>
        <w:t>.</w:t>
      </w:r>
    </w:p>
    <w:p w:rsidR="00B817FF" w:rsidRPr="00DE30D9" w:rsidRDefault="00834EF7" w:rsidP="00B817FF">
      <w:pPr>
        <w:ind w:firstLine="708"/>
        <w:jc w:val="both"/>
        <w:rPr>
          <w:rFonts w:ascii="PT Astra Serif" w:hAnsi="PT Astra Serif"/>
          <w:sz w:val="24"/>
          <w:szCs w:val="24"/>
        </w:rPr>
      </w:pPr>
      <w:r w:rsidRPr="00DE30D9">
        <w:rPr>
          <w:rFonts w:ascii="PT Astra Serif" w:hAnsi="PT Astra Serif"/>
          <w:sz w:val="24"/>
          <w:szCs w:val="24"/>
        </w:rPr>
        <w:t xml:space="preserve">На реализацию подпрограммы предусмотрены средства в сумме </w:t>
      </w:r>
      <w:r w:rsidR="00A2661A">
        <w:rPr>
          <w:rFonts w:ascii="PT Astra Serif" w:hAnsi="PT Astra Serif"/>
          <w:sz w:val="24"/>
          <w:szCs w:val="24"/>
        </w:rPr>
        <w:t>139 659,7</w:t>
      </w:r>
      <w:r w:rsidR="00FE0487" w:rsidRPr="00DE30D9">
        <w:rPr>
          <w:rFonts w:ascii="PT Astra Serif" w:hAnsi="PT Astra Serif"/>
          <w:sz w:val="24"/>
          <w:szCs w:val="24"/>
        </w:rPr>
        <w:t xml:space="preserve"> </w:t>
      </w:r>
      <w:r w:rsidRPr="00DE30D9">
        <w:rPr>
          <w:rFonts w:ascii="PT Astra Serif" w:hAnsi="PT Astra Serif"/>
          <w:sz w:val="24"/>
          <w:szCs w:val="24"/>
        </w:rPr>
        <w:t xml:space="preserve"> тыс.</w:t>
      </w:r>
      <w:r w:rsidR="00C062D7" w:rsidRPr="00DE30D9">
        <w:rPr>
          <w:rFonts w:ascii="PT Astra Serif" w:hAnsi="PT Astra Serif"/>
          <w:sz w:val="24"/>
          <w:szCs w:val="24"/>
        </w:rPr>
        <w:t xml:space="preserve"> </w:t>
      </w:r>
      <w:r w:rsidRPr="00DE30D9">
        <w:rPr>
          <w:rFonts w:ascii="PT Astra Serif" w:hAnsi="PT Astra Serif"/>
          <w:sz w:val="24"/>
          <w:szCs w:val="24"/>
        </w:rPr>
        <w:t>руб</w:t>
      </w:r>
      <w:r w:rsidR="00EC6AE7" w:rsidRPr="00DE30D9">
        <w:rPr>
          <w:rFonts w:ascii="PT Astra Serif" w:hAnsi="PT Astra Serif"/>
          <w:sz w:val="24"/>
          <w:szCs w:val="24"/>
        </w:rPr>
        <w:t>лей</w:t>
      </w:r>
      <w:r w:rsidRPr="00DE30D9">
        <w:rPr>
          <w:rFonts w:ascii="PT Astra Serif" w:hAnsi="PT Astra Serif"/>
          <w:sz w:val="24"/>
          <w:szCs w:val="24"/>
        </w:rPr>
        <w:t xml:space="preserve">, </w:t>
      </w:r>
      <w:r w:rsidR="007E0893" w:rsidRPr="00DE30D9">
        <w:rPr>
          <w:rFonts w:ascii="PT Astra Serif" w:hAnsi="PT Astra Serif"/>
          <w:sz w:val="24"/>
          <w:szCs w:val="24"/>
        </w:rPr>
        <w:t xml:space="preserve">в том числе федеральные средства – </w:t>
      </w:r>
      <w:r w:rsidR="00A82176" w:rsidRPr="00DE30D9">
        <w:rPr>
          <w:rFonts w:ascii="PT Astra Serif" w:hAnsi="PT Astra Serif"/>
          <w:sz w:val="24"/>
          <w:szCs w:val="24"/>
        </w:rPr>
        <w:t>4</w:t>
      </w:r>
      <w:r w:rsidR="00A2661A">
        <w:rPr>
          <w:rFonts w:ascii="PT Astra Serif" w:hAnsi="PT Astra Serif"/>
          <w:sz w:val="24"/>
          <w:szCs w:val="24"/>
        </w:rPr>
        <w:t> 080,8</w:t>
      </w:r>
      <w:r w:rsidR="007E0893" w:rsidRPr="00DE30D9">
        <w:rPr>
          <w:rFonts w:ascii="PT Astra Serif" w:hAnsi="PT Astra Serif"/>
          <w:sz w:val="24"/>
          <w:szCs w:val="24"/>
        </w:rPr>
        <w:t xml:space="preserve"> тыс.</w:t>
      </w:r>
      <w:r w:rsidR="00C062D7" w:rsidRPr="00DE30D9">
        <w:rPr>
          <w:rFonts w:ascii="PT Astra Serif" w:hAnsi="PT Astra Serif"/>
          <w:sz w:val="24"/>
          <w:szCs w:val="24"/>
        </w:rPr>
        <w:t xml:space="preserve"> </w:t>
      </w:r>
      <w:r w:rsidR="007E0893" w:rsidRPr="00DE30D9">
        <w:rPr>
          <w:rFonts w:ascii="PT Astra Serif" w:hAnsi="PT Astra Serif"/>
          <w:sz w:val="24"/>
          <w:szCs w:val="24"/>
        </w:rPr>
        <w:t>руб</w:t>
      </w:r>
      <w:r w:rsidR="00EC6AE7" w:rsidRPr="00DE30D9">
        <w:rPr>
          <w:rFonts w:ascii="PT Astra Serif" w:hAnsi="PT Astra Serif"/>
          <w:sz w:val="24"/>
          <w:szCs w:val="24"/>
        </w:rPr>
        <w:t>лей</w:t>
      </w:r>
      <w:r w:rsidR="007E0893" w:rsidRPr="00DE30D9">
        <w:rPr>
          <w:rFonts w:ascii="PT Astra Serif" w:hAnsi="PT Astra Serif"/>
          <w:sz w:val="24"/>
          <w:szCs w:val="24"/>
        </w:rPr>
        <w:t xml:space="preserve">, средства </w:t>
      </w:r>
      <w:r w:rsidR="00C062D7" w:rsidRPr="00DE30D9">
        <w:rPr>
          <w:rFonts w:ascii="PT Astra Serif" w:hAnsi="PT Astra Serif"/>
          <w:sz w:val="24"/>
          <w:szCs w:val="24"/>
        </w:rPr>
        <w:t xml:space="preserve">автономного </w:t>
      </w:r>
      <w:r w:rsidR="007E0893" w:rsidRPr="00DE30D9">
        <w:rPr>
          <w:rFonts w:ascii="PT Astra Serif" w:hAnsi="PT Astra Serif"/>
          <w:sz w:val="24"/>
          <w:szCs w:val="24"/>
        </w:rPr>
        <w:t xml:space="preserve">округа – </w:t>
      </w:r>
      <w:r w:rsidR="00A2661A">
        <w:rPr>
          <w:rFonts w:ascii="PT Astra Serif" w:hAnsi="PT Astra Serif"/>
          <w:sz w:val="24"/>
          <w:szCs w:val="24"/>
        </w:rPr>
        <w:t>26 049,2</w:t>
      </w:r>
      <w:r w:rsidR="007E0893" w:rsidRPr="00DE30D9">
        <w:rPr>
          <w:rFonts w:ascii="PT Astra Serif" w:hAnsi="PT Astra Serif"/>
          <w:sz w:val="24"/>
          <w:szCs w:val="24"/>
        </w:rPr>
        <w:t xml:space="preserve"> тыс.</w:t>
      </w:r>
      <w:r w:rsidR="00C062D7" w:rsidRPr="00DE30D9">
        <w:rPr>
          <w:rFonts w:ascii="PT Astra Serif" w:hAnsi="PT Astra Serif"/>
          <w:sz w:val="24"/>
          <w:szCs w:val="24"/>
        </w:rPr>
        <w:t xml:space="preserve"> </w:t>
      </w:r>
      <w:r w:rsidR="007E0893" w:rsidRPr="00DE30D9">
        <w:rPr>
          <w:rFonts w:ascii="PT Astra Serif" w:hAnsi="PT Astra Serif"/>
          <w:sz w:val="24"/>
          <w:szCs w:val="24"/>
        </w:rPr>
        <w:t>руб</w:t>
      </w:r>
      <w:r w:rsidR="0033331F" w:rsidRPr="00DE30D9">
        <w:rPr>
          <w:rFonts w:ascii="PT Astra Serif" w:hAnsi="PT Astra Serif"/>
          <w:sz w:val="24"/>
          <w:szCs w:val="24"/>
        </w:rPr>
        <w:t>лей</w:t>
      </w:r>
      <w:r w:rsidR="00622100" w:rsidRPr="00DE30D9">
        <w:rPr>
          <w:rFonts w:ascii="PT Astra Serif" w:hAnsi="PT Astra Serif"/>
          <w:sz w:val="24"/>
          <w:szCs w:val="24"/>
        </w:rPr>
        <w:t xml:space="preserve">, местные средства </w:t>
      </w:r>
      <w:r w:rsidR="00C062D7" w:rsidRPr="00DE30D9">
        <w:rPr>
          <w:rFonts w:ascii="PT Astra Serif" w:hAnsi="PT Astra Serif"/>
          <w:sz w:val="24"/>
          <w:szCs w:val="24"/>
        </w:rPr>
        <w:t xml:space="preserve">– </w:t>
      </w:r>
      <w:r w:rsidR="00A2661A">
        <w:rPr>
          <w:rFonts w:ascii="PT Astra Serif" w:hAnsi="PT Astra Serif"/>
          <w:sz w:val="24"/>
          <w:szCs w:val="24"/>
        </w:rPr>
        <w:t>109 529,7</w:t>
      </w:r>
      <w:r w:rsidR="00622100" w:rsidRPr="00DE30D9">
        <w:rPr>
          <w:rFonts w:ascii="PT Astra Serif" w:hAnsi="PT Astra Serif"/>
          <w:sz w:val="24"/>
          <w:szCs w:val="24"/>
        </w:rPr>
        <w:t xml:space="preserve"> тыс.</w:t>
      </w:r>
      <w:r w:rsidR="00C062D7" w:rsidRPr="00DE30D9">
        <w:rPr>
          <w:rFonts w:ascii="PT Astra Serif" w:hAnsi="PT Astra Serif"/>
          <w:sz w:val="24"/>
          <w:szCs w:val="24"/>
        </w:rPr>
        <w:t xml:space="preserve"> </w:t>
      </w:r>
      <w:r w:rsidR="00622100" w:rsidRPr="00DE30D9">
        <w:rPr>
          <w:rFonts w:ascii="PT Astra Serif" w:hAnsi="PT Astra Serif"/>
          <w:sz w:val="24"/>
          <w:szCs w:val="24"/>
        </w:rPr>
        <w:t>руб</w:t>
      </w:r>
      <w:r w:rsidR="0033331F" w:rsidRPr="00DE30D9">
        <w:rPr>
          <w:rFonts w:ascii="PT Astra Serif" w:hAnsi="PT Astra Serif"/>
          <w:sz w:val="24"/>
          <w:szCs w:val="24"/>
        </w:rPr>
        <w:t>лей.</w:t>
      </w:r>
      <w:r w:rsidR="00622100" w:rsidRPr="00DE30D9">
        <w:rPr>
          <w:rFonts w:ascii="PT Astra Serif" w:hAnsi="PT Astra Serif"/>
          <w:sz w:val="24"/>
          <w:szCs w:val="24"/>
        </w:rPr>
        <w:t xml:space="preserve">  </w:t>
      </w:r>
      <w:r w:rsidRPr="00DE30D9">
        <w:rPr>
          <w:rFonts w:ascii="PT Astra Serif" w:hAnsi="PT Astra Serif"/>
          <w:sz w:val="24"/>
          <w:szCs w:val="24"/>
        </w:rPr>
        <w:t xml:space="preserve">По состоянию на </w:t>
      </w:r>
      <w:r w:rsidR="00E75EFB" w:rsidRPr="00DE30D9">
        <w:rPr>
          <w:rFonts w:ascii="PT Astra Serif" w:hAnsi="PT Astra Serif"/>
          <w:sz w:val="24"/>
          <w:szCs w:val="24"/>
        </w:rPr>
        <w:t>31.12.20</w:t>
      </w:r>
      <w:r w:rsidR="00C062D7" w:rsidRPr="00DE30D9">
        <w:rPr>
          <w:rFonts w:ascii="PT Astra Serif" w:hAnsi="PT Astra Serif"/>
          <w:sz w:val="24"/>
          <w:szCs w:val="24"/>
        </w:rPr>
        <w:t>2</w:t>
      </w:r>
      <w:r w:rsidR="00A2661A">
        <w:rPr>
          <w:rFonts w:ascii="PT Astra Serif" w:hAnsi="PT Astra Serif"/>
          <w:sz w:val="24"/>
          <w:szCs w:val="24"/>
        </w:rPr>
        <w:t>2</w:t>
      </w:r>
      <w:r w:rsidR="00286ABC" w:rsidRPr="00DE30D9">
        <w:rPr>
          <w:rFonts w:ascii="PT Astra Serif" w:hAnsi="PT Astra Serif"/>
          <w:sz w:val="24"/>
          <w:szCs w:val="24"/>
        </w:rPr>
        <w:t xml:space="preserve"> года</w:t>
      </w:r>
      <w:r w:rsidRPr="00DE30D9">
        <w:rPr>
          <w:rFonts w:ascii="PT Astra Serif" w:hAnsi="PT Astra Serif"/>
          <w:sz w:val="24"/>
          <w:szCs w:val="24"/>
        </w:rPr>
        <w:t xml:space="preserve"> освоено </w:t>
      </w:r>
      <w:r w:rsidR="00A2661A">
        <w:rPr>
          <w:rFonts w:ascii="PT Astra Serif" w:hAnsi="PT Astra Serif"/>
          <w:sz w:val="24"/>
          <w:szCs w:val="24"/>
        </w:rPr>
        <w:t>138 360,5</w:t>
      </w:r>
      <w:r w:rsidRPr="00DE30D9">
        <w:rPr>
          <w:rFonts w:ascii="PT Astra Serif" w:hAnsi="PT Astra Serif"/>
          <w:sz w:val="24"/>
          <w:szCs w:val="24"/>
        </w:rPr>
        <w:t xml:space="preserve"> тыс.</w:t>
      </w:r>
      <w:r w:rsidR="00C062D7" w:rsidRPr="00DE30D9">
        <w:rPr>
          <w:rFonts w:ascii="PT Astra Serif" w:hAnsi="PT Astra Serif"/>
          <w:sz w:val="24"/>
          <w:szCs w:val="24"/>
        </w:rPr>
        <w:t xml:space="preserve"> </w:t>
      </w:r>
      <w:r w:rsidRPr="00DE30D9">
        <w:rPr>
          <w:rFonts w:ascii="PT Astra Serif" w:hAnsi="PT Astra Serif"/>
          <w:sz w:val="24"/>
          <w:szCs w:val="24"/>
        </w:rPr>
        <w:t>руб</w:t>
      </w:r>
      <w:r w:rsidR="0033331F" w:rsidRPr="00DE30D9">
        <w:rPr>
          <w:rFonts w:ascii="PT Astra Serif" w:hAnsi="PT Astra Serif"/>
          <w:sz w:val="24"/>
          <w:szCs w:val="24"/>
        </w:rPr>
        <w:t>лей</w:t>
      </w:r>
      <w:r w:rsidR="00622100" w:rsidRPr="00DE30D9">
        <w:rPr>
          <w:rFonts w:ascii="PT Astra Serif" w:hAnsi="PT Astra Serif"/>
          <w:sz w:val="24"/>
          <w:szCs w:val="24"/>
        </w:rPr>
        <w:t xml:space="preserve">, </w:t>
      </w:r>
      <w:r w:rsidRPr="00DE30D9">
        <w:rPr>
          <w:rFonts w:ascii="PT Astra Serif" w:hAnsi="PT Astra Serif"/>
          <w:sz w:val="24"/>
          <w:szCs w:val="24"/>
        </w:rPr>
        <w:t xml:space="preserve"> </w:t>
      </w:r>
      <w:r w:rsidR="00622100" w:rsidRPr="00DE30D9">
        <w:rPr>
          <w:rFonts w:ascii="PT Astra Serif" w:hAnsi="PT Astra Serif"/>
          <w:sz w:val="24"/>
          <w:szCs w:val="24"/>
        </w:rPr>
        <w:t xml:space="preserve">в том числе </w:t>
      </w:r>
      <w:r w:rsidR="002553D9" w:rsidRPr="00DE30D9">
        <w:rPr>
          <w:rFonts w:ascii="PT Astra Serif" w:hAnsi="PT Astra Serif"/>
          <w:sz w:val="24"/>
          <w:szCs w:val="24"/>
        </w:rPr>
        <w:t xml:space="preserve">федеральные средства – </w:t>
      </w:r>
      <w:r w:rsidR="00A2661A">
        <w:rPr>
          <w:rFonts w:ascii="PT Astra Serif" w:hAnsi="PT Astra Serif"/>
          <w:sz w:val="24"/>
          <w:szCs w:val="24"/>
        </w:rPr>
        <w:t>4 080,8</w:t>
      </w:r>
      <w:r w:rsidR="002553D9" w:rsidRPr="00DE30D9">
        <w:rPr>
          <w:rFonts w:ascii="PT Astra Serif" w:hAnsi="PT Astra Serif"/>
          <w:sz w:val="24"/>
          <w:szCs w:val="24"/>
        </w:rPr>
        <w:t xml:space="preserve"> тыс.</w:t>
      </w:r>
      <w:r w:rsidR="00C062D7" w:rsidRPr="00DE30D9">
        <w:rPr>
          <w:rFonts w:ascii="PT Astra Serif" w:hAnsi="PT Astra Serif"/>
          <w:sz w:val="24"/>
          <w:szCs w:val="24"/>
        </w:rPr>
        <w:t xml:space="preserve"> </w:t>
      </w:r>
      <w:r w:rsidR="002553D9" w:rsidRPr="00DE30D9">
        <w:rPr>
          <w:rFonts w:ascii="PT Astra Serif" w:hAnsi="PT Astra Serif"/>
          <w:sz w:val="24"/>
          <w:szCs w:val="24"/>
        </w:rPr>
        <w:t>руб</w:t>
      </w:r>
      <w:r w:rsidR="0033331F" w:rsidRPr="00DE30D9">
        <w:rPr>
          <w:rFonts w:ascii="PT Astra Serif" w:hAnsi="PT Astra Serif"/>
          <w:sz w:val="24"/>
          <w:szCs w:val="24"/>
        </w:rPr>
        <w:t>лей</w:t>
      </w:r>
      <w:r w:rsidR="002553D9" w:rsidRPr="00DE30D9">
        <w:rPr>
          <w:rFonts w:ascii="PT Astra Serif" w:hAnsi="PT Astra Serif"/>
          <w:sz w:val="24"/>
          <w:szCs w:val="24"/>
        </w:rPr>
        <w:t xml:space="preserve">, </w:t>
      </w:r>
      <w:r w:rsidR="00356270" w:rsidRPr="00DE30D9">
        <w:rPr>
          <w:rFonts w:ascii="PT Astra Serif" w:hAnsi="PT Astra Serif"/>
          <w:sz w:val="24"/>
          <w:szCs w:val="24"/>
        </w:rPr>
        <w:t xml:space="preserve">средства </w:t>
      </w:r>
      <w:r w:rsidR="00C062D7" w:rsidRPr="00DE30D9">
        <w:rPr>
          <w:rFonts w:ascii="PT Astra Serif" w:hAnsi="PT Astra Serif"/>
          <w:sz w:val="24"/>
          <w:szCs w:val="24"/>
        </w:rPr>
        <w:t xml:space="preserve">автономного </w:t>
      </w:r>
      <w:r w:rsidR="00356270" w:rsidRPr="00DE30D9">
        <w:rPr>
          <w:rFonts w:ascii="PT Astra Serif" w:hAnsi="PT Astra Serif"/>
          <w:sz w:val="24"/>
          <w:szCs w:val="24"/>
        </w:rPr>
        <w:t xml:space="preserve">округа </w:t>
      </w:r>
      <w:r w:rsidR="00C062D7" w:rsidRPr="00DE30D9">
        <w:rPr>
          <w:rFonts w:ascii="PT Astra Serif" w:hAnsi="PT Astra Serif"/>
          <w:sz w:val="24"/>
          <w:szCs w:val="24"/>
        </w:rPr>
        <w:t>–</w:t>
      </w:r>
      <w:r w:rsidR="00356270" w:rsidRPr="00DE30D9">
        <w:rPr>
          <w:rFonts w:ascii="PT Astra Serif" w:hAnsi="PT Astra Serif"/>
          <w:sz w:val="24"/>
          <w:szCs w:val="24"/>
        </w:rPr>
        <w:t xml:space="preserve"> </w:t>
      </w:r>
      <w:r w:rsidR="00A2661A">
        <w:rPr>
          <w:rFonts w:ascii="PT Astra Serif" w:hAnsi="PT Astra Serif"/>
          <w:sz w:val="24"/>
          <w:szCs w:val="24"/>
        </w:rPr>
        <w:t>25 380,3</w:t>
      </w:r>
      <w:r w:rsidR="00356270" w:rsidRPr="00DE30D9">
        <w:rPr>
          <w:rFonts w:ascii="PT Astra Serif" w:hAnsi="PT Astra Serif"/>
          <w:sz w:val="24"/>
          <w:szCs w:val="24"/>
        </w:rPr>
        <w:t xml:space="preserve"> тыс.</w:t>
      </w:r>
      <w:r w:rsidR="00C062D7" w:rsidRPr="00DE30D9">
        <w:rPr>
          <w:rFonts w:ascii="PT Astra Serif" w:hAnsi="PT Astra Serif"/>
          <w:sz w:val="24"/>
          <w:szCs w:val="24"/>
        </w:rPr>
        <w:t xml:space="preserve"> </w:t>
      </w:r>
      <w:r w:rsidR="00356270" w:rsidRPr="00DE30D9">
        <w:rPr>
          <w:rFonts w:ascii="PT Astra Serif" w:hAnsi="PT Astra Serif"/>
          <w:sz w:val="24"/>
          <w:szCs w:val="24"/>
        </w:rPr>
        <w:t>рублей и</w:t>
      </w:r>
      <w:r w:rsidR="00622100" w:rsidRPr="00DE30D9">
        <w:rPr>
          <w:rFonts w:ascii="PT Astra Serif" w:hAnsi="PT Astra Serif"/>
          <w:sz w:val="24"/>
          <w:szCs w:val="24"/>
        </w:rPr>
        <w:t xml:space="preserve"> </w:t>
      </w:r>
      <w:r w:rsidR="00356270" w:rsidRPr="00DE30D9">
        <w:rPr>
          <w:rFonts w:ascii="PT Astra Serif" w:hAnsi="PT Astra Serif"/>
          <w:sz w:val="24"/>
          <w:szCs w:val="24"/>
        </w:rPr>
        <w:t xml:space="preserve">средства местного бюджета </w:t>
      </w:r>
      <w:r w:rsidR="00C062D7" w:rsidRPr="00DE30D9">
        <w:rPr>
          <w:rFonts w:ascii="PT Astra Serif" w:hAnsi="PT Astra Serif"/>
          <w:sz w:val="24"/>
          <w:szCs w:val="24"/>
        </w:rPr>
        <w:t xml:space="preserve">– </w:t>
      </w:r>
      <w:r w:rsidR="00A2661A">
        <w:rPr>
          <w:rFonts w:ascii="PT Astra Serif" w:hAnsi="PT Astra Serif"/>
          <w:sz w:val="24"/>
          <w:szCs w:val="24"/>
        </w:rPr>
        <w:t>108 899,4</w:t>
      </w:r>
      <w:r w:rsidR="00622100" w:rsidRPr="00DE30D9">
        <w:rPr>
          <w:rFonts w:ascii="PT Astra Serif" w:hAnsi="PT Astra Serif"/>
          <w:sz w:val="24"/>
          <w:szCs w:val="24"/>
        </w:rPr>
        <w:t xml:space="preserve"> тыс.</w:t>
      </w:r>
      <w:r w:rsidR="00C062D7" w:rsidRPr="00DE30D9">
        <w:rPr>
          <w:rFonts w:ascii="PT Astra Serif" w:hAnsi="PT Astra Serif"/>
          <w:sz w:val="24"/>
          <w:szCs w:val="24"/>
        </w:rPr>
        <w:t xml:space="preserve"> </w:t>
      </w:r>
      <w:r w:rsidR="00622100" w:rsidRPr="00DE30D9">
        <w:rPr>
          <w:rFonts w:ascii="PT Astra Serif" w:hAnsi="PT Astra Serif"/>
          <w:sz w:val="24"/>
          <w:szCs w:val="24"/>
        </w:rPr>
        <w:t>руб</w:t>
      </w:r>
      <w:r w:rsidR="0033331F" w:rsidRPr="00DE30D9">
        <w:rPr>
          <w:rFonts w:ascii="PT Astra Serif" w:hAnsi="PT Astra Serif"/>
          <w:sz w:val="24"/>
          <w:szCs w:val="24"/>
        </w:rPr>
        <w:t>лей</w:t>
      </w:r>
      <w:r w:rsidRPr="00DE30D9">
        <w:rPr>
          <w:rFonts w:ascii="PT Astra Serif" w:hAnsi="PT Astra Serif"/>
          <w:sz w:val="24"/>
          <w:szCs w:val="24"/>
        </w:rPr>
        <w:t xml:space="preserve">. </w:t>
      </w:r>
      <w:r w:rsidR="00B817FF" w:rsidRPr="00DE30D9">
        <w:rPr>
          <w:rFonts w:ascii="PT Astra Serif" w:hAnsi="PT Astra Serif"/>
          <w:sz w:val="24"/>
          <w:szCs w:val="24"/>
        </w:rPr>
        <w:t xml:space="preserve">Исполнение по </w:t>
      </w:r>
      <w:r w:rsidR="009F6145" w:rsidRPr="00DE30D9">
        <w:rPr>
          <w:rFonts w:ascii="PT Astra Serif" w:hAnsi="PT Astra Serif"/>
          <w:sz w:val="24"/>
          <w:szCs w:val="24"/>
        </w:rPr>
        <w:t>под</w:t>
      </w:r>
      <w:r w:rsidR="00B817FF" w:rsidRPr="00DE30D9">
        <w:rPr>
          <w:rFonts w:ascii="PT Astra Serif" w:hAnsi="PT Astra Serif"/>
          <w:sz w:val="24"/>
          <w:szCs w:val="24"/>
        </w:rPr>
        <w:t xml:space="preserve">программе </w:t>
      </w:r>
      <w:r w:rsidR="009F6145" w:rsidRPr="00DE30D9">
        <w:rPr>
          <w:rFonts w:ascii="PT Astra Serif" w:hAnsi="PT Astra Serif"/>
          <w:sz w:val="24"/>
          <w:szCs w:val="24"/>
        </w:rPr>
        <w:t>от плана</w:t>
      </w:r>
      <w:r w:rsidR="009C4879" w:rsidRPr="00DE30D9">
        <w:rPr>
          <w:rFonts w:ascii="PT Astra Serif" w:hAnsi="PT Astra Serif"/>
          <w:sz w:val="24"/>
          <w:szCs w:val="24"/>
        </w:rPr>
        <w:t xml:space="preserve"> составляет </w:t>
      </w:r>
      <w:r w:rsidR="00C062D7" w:rsidRPr="00DE30D9">
        <w:rPr>
          <w:rFonts w:ascii="PT Astra Serif" w:hAnsi="PT Astra Serif"/>
          <w:sz w:val="24"/>
          <w:szCs w:val="24"/>
        </w:rPr>
        <w:t>99,</w:t>
      </w:r>
      <w:r w:rsidR="00A2661A">
        <w:rPr>
          <w:rFonts w:ascii="PT Astra Serif" w:hAnsi="PT Astra Serif"/>
          <w:sz w:val="24"/>
          <w:szCs w:val="24"/>
        </w:rPr>
        <w:t>4</w:t>
      </w:r>
      <w:r w:rsidR="009C4879" w:rsidRPr="00DE30D9">
        <w:rPr>
          <w:rFonts w:ascii="PT Astra Serif" w:hAnsi="PT Astra Serif"/>
          <w:sz w:val="24"/>
          <w:szCs w:val="24"/>
        </w:rPr>
        <w:t xml:space="preserve"> %</w:t>
      </w:r>
      <w:r w:rsidR="009F6145" w:rsidRPr="00DE30D9">
        <w:rPr>
          <w:rFonts w:ascii="PT Astra Serif" w:hAnsi="PT Astra Serif"/>
          <w:sz w:val="24"/>
          <w:szCs w:val="24"/>
        </w:rPr>
        <w:t>.</w:t>
      </w:r>
    </w:p>
    <w:p w:rsidR="00B817FF" w:rsidRPr="00DE30D9" w:rsidRDefault="00B817FF" w:rsidP="00C41C48">
      <w:pPr>
        <w:spacing w:after="240"/>
        <w:ind w:firstLine="709"/>
        <w:jc w:val="both"/>
        <w:rPr>
          <w:rFonts w:ascii="PT Astra Serif" w:hAnsi="PT Astra Serif"/>
          <w:sz w:val="24"/>
          <w:szCs w:val="24"/>
        </w:rPr>
      </w:pPr>
      <w:r w:rsidRPr="00DE30D9">
        <w:rPr>
          <w:rFonts w:ascii="PT Astra Serif" w:hAnsi="PT Astra Serif"/>
          <w:sz w:val="24"/>
          <w:szCs w:val="24"/>
        </w:rPr>
        <w:t>В рамках данной подпрограммы реализуются следующие мероприятия:</w:t>
      </w:r>
    </w:p>
    <w:p w:rsidR="00F90122" w:rsidRPr="00DE30D9" w:rsidRDefault="00A82176" w:rsidP="00765B4C">
      <w:pPr>
        <w:pStyle w:val="a7"/>
        <w:spacing w:after="240"/>
        <w:ind w:left="0"/>
        <w:jc w:val="both"/>
        <w:rPr>
          <w:rFonts w:ascii="PT Astra Serif" w:hAnsi="PT Astra Serif"/>
          <w:i/>
          <w:sz w:val="24"/>
          <w:szCs w:val="24"/>
        </w:rPr>
      </w:pPr>
      <w:r w:rsidRPr="00DE30D9">
        <w:rPr>
          <w:rFonts w:ascii="PT Astra Serif" w:eastAsiaTheme="minorHAnsi" w:hAnsi="PT Astra Serif"/>
          <w:sz w:val="24"/>
          <w:szCs w:val="24"/>
          <w:lang w:eastAsia="en-US"/>
        </w:rPr>
        <w:t xml:space="preserve">           </w:t>
      </w:r>
      <w:r w:rsidRPr="00DE30D9">
        <w:rPr>
          <w:rFonts w:ascii="PT Astra Serif" w:eastAsiaTheme="minorHAnsi" w:hAnsi="PT Astra Serif"/>
          <w:i/>
          <w:sz w:val="24"/>
          <w:szCs w:val="24"/>
          <w:lang w:eastAsia="en-US"/>
        </w:rPr>
        <w:t>М</w:t>
      </w:r>
      <w:r w:rsidR="00B817FF" w:rsidRPr="00DE30D9">
        <w:rPr>
          <w:rFonts w:ascii="PT Astra Serif" w:eastAsiaTheme="minorHAnsi" w:hAnsi="PT Astra Serif"/>
          <w:i/>
          <w:sz w:val="24"/>
          <w:szCs w:val="24"/>
          <w:lang w:eastAsia="en-US"/>
        </w:rPr>
        <w:t xml:space="preserve">ероприятие </w:t>
      </w:r>
      <w:r w:rsidR="00B817FF" w:rsidRPr="00DE30D9">
        <w:rPr>
          <w:rFonts w:ascii="PT Astra Serif" w:hAnsi="PT Astra Serif"/>
          <w:i/>
          <w:sz w:val="24"/>
          <w:szCs w:val="24"/>
        </w:rPr>
        <w:t xml:space="preserve">3.1. «Выполнение работ по благоустройству». </w:t>
      </w:r>
    </w:p>
    <w:p w:rsidR="00C4651F" w:rsidRPr="00DE30D9" w:rsidRDefault="002B0FBF" w:rsidP="00F90122">
      <w:pPr>
        <w:pStyle w:val="a7"/>
        <w:spacing w:after="240"/>
        <w:ind w:left="0" w:firstLine="708"/>
        <w:jc w:val="both"/>
        <w:rPr>
          <w:rFonts w:ascii="PT Astra Serif" w:hAnsi="PT Astra Serif"/>
          <w:sz w:val="24"/>
          <w:szCs w:val="24"/>
        </w:rPr>
      </w:pPr>
      <w:r w:rsidRPr="00DE30D9">
        <w:rPr>
          <w:rFonts w:ascii="PT Astra Serif" w:eastAsiaTheme="minorHAnsi" w:hAnsi="PT Astra Serif"/>
          <w:sz w:val="24"/>
          <w:szCs w:val="24"/>
          <w:lang w:eastAsia="en-US"/>
        </w:rPr>
        <w:t>В 202</w:t>
      </w:r>
      <w:r w:rsidR="00A2661A">
        <w:rPr>
          <w:rFonts w:ascii="PT Astra Serif" w:eastAsiaTheme="minorHAnsi" w:hAnsi="PT Astra Serif"/>
          <w:sz w:val="24"/>
          <w:szCs w:val="24"/>
          <w:lang w:eastAsia="en-US"/>
        </w:rPr>
        <w:t>2</w:t>
      </w:r>
      <w:r w:rsidR="00B817FF" w:rsidRPr="00DE30D9">
        <w:rPr>
          <w:rFonts w:ascii="PT Astra Serif" w:eastAsiaTheme="minorHAnsi" w:hAnsi="PT Astra Serif"/>
          <w:sz w:val="24"/>
          <w:szCs w:val="24"/>
          <w:lang w:eastAsia="en-US"/>
        </w:rPr>
        <w:t xml:space="preserve"> году предусмотрены средства</w:t>
      </w:r>
      <w:r w:rsidRPr="00DE30D9">
        <w:rPr>
          <w:rFonts w:ascii="PT Astra Serif" w:eastAsiaTheme="minorHAnsi" w:hAnsi="PT Astra Serif"/>
          <w:sz w:val="24"/>
          <w:szCs w:val="24"/>
          <w:lang w:eastAsia="en-US"/>
        </w:rPr>
        <w:t xml:space="preserve"> </w:t>
      </w:r>
      <w:r w:rsidR="00893A93" w:rsidRPr="00DE30D9">
        <w:rPr>
          <w:rFonts w:ascii="PT Astra Serif" w:eastAsiaTheme="minorHAnsi" w:hAnsi="PT Astra Serif"/>
          <w:sz w:val="24"/>
          <w:szCs w:val="24"/>
          <w:lang w:eastAsia="en-US"/>
        </w:rPr>
        <w:t xml:space="preserve">в сумме </w:t>
      </w:r>
      <w:r w:rsidR="00A2661A">
        <w:rPr>
          <w:rFonts w:ascii="PT Astra Serif" w:eastAsiaTheme="minorHAnsi" w:hAnsi="PT Astra Serif"/>
          <w:sz w:val="24"/>
          <w:szCs w:val="24"/>
          <w:lang w:eastAsia="en-US"/>
        </w:rPr>
        <w:t>45 499,6</w:t>
      </w:r>
      <w:r w:rsidR="00E8519B" w:rsidRPr="00DE30D9">
        <w:rPr>
          <w:rFonts w:ascii="PT Astra Serif" w:eastAsiaTheme="minorHAnsi" w:hAnsi="PT Astra Serif"/>
          <w:sz w:val="24"/>
          <w:szCs w:val="24"/>
          <w:lang w:eastAsia="en-US"/>
        </w:rPr>
        <w:t xml:space="preserve"> </w:t>
      </w:r>
      <w:r w:rsidR="00893A93" w:rsidRPr="00DE30D9">
        <w:rPr>
          <w:rFonts w:ascii="PT Astra Serif" w:eastAsiaTheme="minorHAnsi" w:hAnsi="PT Astra Serif"/>
          <w:sz w:val="24"/>
          <w:szCs w:val="24"/>
          <w:lang w:eastAsia="en-US"/>
        </w:rPr>
        <w:t>тыс.</w:t>
      </w:r>
      <w:r w:rsidRPr="00DE30D9">
        <w:rPr>
          <w:rFonts w:ascii="PT Astra Serif" w:eastAsiaTheme="minorHAnsi" w:hAnsi="PT Astra Serif"/>
          <w:sz w:val="24"/>
          <w:szCs w:val="24"/>
          <w:lang w:eastAsia="en-US"/>
        </w:rPr>
        <w:t xml:space="preserve"> </w:t>
      </w:r>
      <w:r w:rsidR="00C4651F" w:rsidRPr="00DE30D9">
        <w:rPr>
          <w:rFonts w:ascii="PT Astra Serif" w:eastAsiaTheme="minorHAnsi" w:hAnsi="PT Astra Serif"/>
          <w:sz w:val="24"/>
          <w:szCs w:val="24"/>
          <w:lang w:eastAsia="en-US"/>
        </w:rPr>
        <w:t>рублей</w:t>
      </w:r>
      <w:r w:rsidR="00EA5D4B" w:rsidRPr="00DE30D9">
        <w:rPr>
          <w:rFonts w:ascii="PT Astra Serif" w:eastAsiaTheme="minorHAnsi" w:hAnsi="PT Astra Serif"/>
          <w:sz w:val="24"/>
          <w:szCs w:val="24"/>
          <w:lang w:eastAsia="en-US"/>
        </w:rPr>
        <w:t>, в том числе</w:t>
      </w:r>
      <w:r w:rsidR="00EA5D4B" w:rsidRPr="00DE30D9">
        <w:rPr>
          <w:rFonts w:ascii="PT Astra Serif" w:hAnsi="PT Astra Serif"/>
        </w:rPr>
        <w:t xml:space="preserve"> </w:t>
      </w:r>
      <w:r w:rsidR="00EA5D4B" w:rsidRPr="00DE30D9">
        <w:rPr>
          <w:rFonts w:ascii="PT Astra Serif" w:eastAsiaTheme="minorHAnsi" w:hAnsi="PT Astra Serif"/>
          <w:sz w:val="24"/>
          <w:szCs w:val="24"/>
          <w:lang w:eastAsia="en-US"/>
        </w:rPr>
        <w:t xml:space="preserve">средства автономного округа – </w:t>
      </w:r>
      <w:r w:rsidR="00A2661A">
        <w:rPr>
          <w:rFonts w:ascii="PT Astra Serif" w:eastAsiaTheme="minorHAnsi" w:hAnsi="PT Astra Serif"/>
          <w:sz w:val="24"/>
          <w:szCs w:val="24"/>
          <w:lang w:eastAsia="en-US"/>
        </w:rPr>
        <w:t>17 164,9</w:t>
      </w:r>
      <w:r w:rsidR="00EA5D4B" w:rsidRPr="00DE30D9">
        <w:rPr>
          <w:rFonts w:ascii="PT Astra Serif" w:eastAsiaTheme="minorHAnsi" w:hAnsi="PT Astra Serif"/>
          <w:sz w:val="24"/>
          <w:szCs w:val="24"/>
          <w:lang w:eastAsia="en-US"/>
        </w:rPr>
        <w:t xml:space="preserve"> тыс. рублей.  </w:t>
      </w:r>
      <w:r w:rsidR="00893A93" w:rsidRPr="00DE30D9">
        <w:rPr>
          <w:rFonts w:ascii="PT Astra Serif" w:eastAsiaTheme="minorHAnsi" w:hAnsi="PT Astra Serif"/>
          <w:sz w:val="24"/>
          <w:szCs w:val="24"/>
          <w:lang w:eastAsia="en-US"/>
        </w:rPr>
        <w:t xml:space="preserve"> О</w:t>
      </w:r>
      <w:r w:rsidR="00B817FF" w:rsidRPr="00DE30D9">
        <w:rPr>
          <w:rFonts w:ascii="PT Astra Serif" w:hAnsi="PT Astra Serif"/>
          <w:sz w:val="24"/>
          <w:szCs w:val="24"/>
        </w:rPr>
        <w:t xml:space="preserve">своено </w:t>
      </w:r>
      <w:r w:rsidR="00893A93" w:rsidRPr="00DE30D9">
        <w:rPr>
          <w:rFonts w:ascii="PT Astra Serif" w:hAnsi="PT Astra Serif"/>
          <w:sz w:val="24"/>
          <w:szCs w:val="24"/>
        </w:rPr>
        <w:t>на 31.12.20</w:t>
      </w:r>
      <w:r w:rsidRPr="00DE30D9">
        <w:rPr>
          <w:rFonts w:ascii="PT Astra Serif" w:hAnsi="PT Astra Serif"/>
          <w:sz w:val="24"/>
          <w:szCs w:val="24"/>
        </w:rPr>
        <w:t>2</w:t>
      </w:r>
      <w:r w:rsidR="00A2661A">
        <w:rPr>
          <w:rFonts w:ascii="PT Astra Serif" w:hAnsi="PT Astra Serif"/>
          <w:sz w:val="24"/>
          <w:szCs w:val="24"/>
        </w:rPr>
        <w:t>2</w:t>
      </w:r>
      <w:r w:rsidR="00893A93" w:rsidRPr="00DE30D9">
        <w:rPr>
          <w:rFonts w:ascii="PT Astra Serif" w:hAnsi="PT Astra Serif"/>
          <w:sz w:val="24"/>
          <w:szCs w:val="24"/>
        </w:rPr>
        <w:t xml:space="preserve"> г</w:t>
      </w:r>
      <w:r w:rsidR="00056A6B" w:rsidRPr="00DE30D9">
        <w:rPr>
          <w:rFonts w:ascii="PT Astra Serif" w:hAnsi="PT Astra Serif"/>
          <w:sz w:val="24"/>
          <w:szCs w:val="24"/>
        </w:rPr>
        <w:t>.</w:t>
      </w:r>
      <w:r w:rsidR="00893A93" w:rsidRPr="00DE30D9">
        <w:rPr>
          <w:rFonts w:ascii="PT Astra Serif" w:hAnsi="PT Astra Serif"/>
          <w:sz w:val="24"/>
          <w:szCs w:val="24"/>
        </w:rPr>
        <w:t xml:space="preserve"> </w:t>
      </w:r>
      <w:r w:rsidR="00C4651F" w:rsidRPr="00DE30D9">
        <w:rPr>
          <w:rFonts w:ascii="PT Astra Serif" w:hAnsi="PT Astra Serif"/>
          <w:sz w:val="24"/>
          <w:szCs w:val="24"/>
        </w:rPr>
        <w:t>–</w:t>
      </w:r>
      <w:r w:rsidR="00E86634" w:rsidRPr="00DE30D9">
        <w:rPr>
          <w:rFonts w:ascii="PT Astra Serif" w:hAnsi="PT Astra Serif"/>
          <w:sz w:val="24"/>
          <w:szCs w:val="24"/>
        </w:rPr>
        <w:t xml:space="preserve"> </w:t>
      </w:r>
      <w:r w:rsidR="00A2661A">
        <w:rPr>
          <w:rFonts w:ascii="PT Astra Serif" w:hAnsi="PT Astra Serif"/>
          <w:sz w:val="24"/>
          <w:szCs w:val="24"/>
        </w:rPr>
        <w:t>44 528,0</w:t>
      </w:r>
      <w:r w:rsidR="00B817FF" w:rsidRPr="00DE30D9">
        <w:rPr>
          <w:rFonts w:ascii="PT Astra Serif" w:hAnsi="PT Astra Serif"/>
          <w:sz w:val="24"/>
          <w:szCs w:val="24"/>
        </w:rPr>
        <w:t xml:space="preserve"> тыс.</w:t>
      </w:r>
      <w:r w:rsidRPr="00DE30D9">
        <w:rPr>
          <w:rFonts w:ascii="PT Astra Serif" w:hAnsi="PT Astra Serif"/>
          <w:sz w:val="24"/>
          <w:szCs w:val="24"/>
        </w:rPr>
        <w:t xml:space="preserve"> </w:t>
      </w:r>
      <w:r w:rsidR="00B817FF" w:rsidRPr="00DE30D9">
        <w:rPr>
          <w:rFonts w:ascii="PT Astra Serif" w:hAnsi="PT Astra Serif"/>
          <w:sz w:val="24"/>
          <w:szCs w:val="24"/>
        </w:rPr>
        <w:t>руб</w:t>
      </w:r>
      <w:r w:rsidR="00C4651F" w:rsidRPr="00DE30D9">
        <w:rPr>
          <w:rFonts w:ascii="PT Astra Serif" w:hAnsi="PT Astra Serif"/>
          <w:sz w:val="24"/>
          <w:szCs w:val="24"/>
        </w:rPr>
        <w:t>лей</w:t>
      </w:r>
      <w:r w:rsidR="00EA5D4B" w:rsidRPr="00DE30D9">
        <w:rPr>
          <w:rFonts w:ascii="PT Astra Serif" w:hAnsi="PT Astra Serif"/>
          <w:sz w:val="24"/>
          <w:szCs w:val="24"/>
        </w:rPr>
        <w:t>,</w:t>
      </w:r>
      <w:r w:rsidR="00EA5D4B" w:rsidRPr="00DE30D9">
        <w:rPr>
          <w:rFonts w:ascii="PT Astra Serif" w:hAnsi="PT Astra Serif"/>
        </w:rPr>
        <w:t xml:space="preserve"> </w:t>
      </w:r>
      <w:r w:rsidR="00EA5D4B" w:rsidRPr="00DE30D9">
        <w:rPr>
          <w:rFonts w:ascii="PT Astra Serif" w:hAnsi="PT Astra Serif"/>
          <w:sz w:val="24"/>
          <w:szCs w:val="24"/>
        </w:rPr>
        <w:t xml:space="preserve">в том числе средства автономного округа – </w:t>
      </w:r>
      <w:r w:rsidR="00A2661A">
        <w:rPr>
          <w:rFonts w:ascii="PT Astra Serif" w:hAnsi="PT Astra Serif"/>
          <w:sz w:val="24"/>
          <w:szCs w:val="24"/>
        </w:rPr>
        <w:t>16 496,0</w:t>
      </w:r>
      <w:r w:rsidR="00EA5D4B" w:rsidRPr="00DE30D9">
        <w:rPr>
          <w:rFonts w:ascii="PT Astra Serif" w:hAnsi="PT Astra Serif"/>
          <w:sz w:val="24"/>
          <w:szCs w:val="24"/>
        </w:rPr>
        <w:t xml:space="preserve"> тыс. рублей</w:t>
      </w:r>
      <w:r w:rsidR="00C4651F" w:rsidRPr="00DE30D9">
        <w:rPr>
          <w:rFonts w:ascii="PT Astra Serif" w:hAnsi="PT Astra Serif"/>
          <w:sz w:val="24"/>
          <w:szCs w:val="24"/>
        </w:rPr>
        <w:t xml:space="preserve"> Исполнение по мероприятию от плана составляет </w:t>
      </w:r>
      <w:r w:rsidR="00A54127" w:rsidRPr="00DE30D9">
        <w:rPr>
          <w:rFonts w:ascii="PT Astra Serif" w:hAnsi="PT Astra Serif"/>
          <w:sz w:val="24"/>
          <w:szCs w:val="24"/>
        </w:rPr>
        <w:t>9</w:t>
      </w:r>
      <w:r w:rsidR="00A2661A">
        <w:rPr>
          <w:rFonts w:ascii="PT Astra Serif" w:hAnsi="PT Astra Serif"/>
          <w:sz w:val="24"/>
          <w:szCs w:val="24"/>
        </w:rPr>
        <w:t>7</w:t>
      </w:r>
      <w:r w:rsidR="00A54127" w:rsidRPr="00DE30D9">
        <w:rPr>
          <w:rFonts w:ascii="PT Astra Serif" w:hAnsi="PT Astra Serif"/>
          <w:sz w:val="24"/>
          <w:szCs w:val="24"/>
        </w:rPr>
        <w:t>,</w:t>
      </w:r>
      <w:r w:rsidR="00A2661A">
        <w:rPr>
          <w:rFonts w:ascii="PT Astra Serif" w:hAnsi="PT Astra Serif"/>
          <w:sz w:val="24"/>
          <w:szCs w:val="24"/>
        </w:rPr>
        <w:t>9</w:t>
      </w:r>
      <w:r w:rsidR="00C4651F" w:rsidRPr="00DE30D9">
        <w:rPr>
          <w:rFonts w:ascii="PT Astra Serif" w:hAnsi="PT Astra Serif"/>
          <w:sz w:val="24"/>
          <w:szCs w:val="24"/>
        </w:rPr>
        <w:t xml:space="preserve"> %.</w:t>
      </w:r>
    </w:p>
    <w:p w:rsidR="00691831" w:rsidRDefault="00AE44A9" w:rsidP="00691831">
      <w:pPr>
        <w:pStyle w:val="a7"/>
        <w:spacing w:after="240"/>
        <w:ind w:left="0" w:firstLine="708"/>
        <w:jc w:val="both"/>
        <w:rPr>
          <w:rFonts w:ascii="PT Astra Serif" w:hAnsi="PT Astra Serif"/>
          <w:sz w:val="24"/>
          <w:szCs w:val="24"/>
        </w:rPr>
      </w:pPr>
      <w:r w:rsidRPr="00DE30D9">
        <w:rPr>
          <w:rFonts w:ascii="PT Astra Serif" w:hAnsi="PT Astra Serif"/>
          <w:sz w:val="24"/>
          <w:szCs w:val="24"/>
        </w:rPr>
        <w:t>За счет указанных средств выполнено:</w:t>
      </w:r>
    </w:p>
    <w:p w:rsidR="009B6A8B" w:rsidRDefault="009B6A8B" w:rsidP="00691831">
      <w:pPr>
        <w:pStyle w:val="a7"/>
        <w:spacing w:after="240"/>
        <w:ind w:left="0" w:firstLine="708"/>
        <w:jc w:val="both"/>
        <w:rPr>
          <w:rFonts w:ascii="PT Astra Serif" w:hAnsi="PT Astra Serif"/>
          <w:sz w:val="24"/>
          <w:szCs w:val="24"/>
        </w:rPr>
      </w:pPr>
      <w:r>
        <w:rPr>
          <w:rFonts w:ascii="PT Astra Serif" w:hAnsi="PT Astra Serif"/>
          <w:sz w:val="24"/>
          <w:szCs w:val="24"/>
        </w:rPr>
        <w:t xml:space="preserve">- инженерные изыскания по объекту «Благоустройство дворовой территории многоквартирных домов №1, №3, №5 по улице 40 лет Победы в городе </w:t>
      </w:r>
      <w:proofErr w:type="spellStart"/>
      <w:r>
        <w:rPr>
          <w:rFonts w:ascii="PT Astra Serif" w:hAnsi="PT Astra Serif"/>
          <w:sz w:val="24"/>
          <w:szCs w:val="24"/>
        </w:rPr>
        <w:t>Югорске</w:t>
      </w:r>
      <w:proofErr w:type="spellEnd"/>
      <w:r>
        <w:rPr>
          <w:rFonts w:ascii="PT Astra Serif" w:hAnsi="PT Astra Serif"/>
          <w:sz w:val="24"/>
          <w:szCs w:val="24"/>
        </w:rPr>
        <w:t xml:space="preserve">» в сумме 34,8 </w:t>
      </w:r>
      <w:proofErr w:type="spellStart"/>
      <w:r>
        <w:rPr>
          <w:rFonts w:ascii="PT Astra Serif" w:hAnsi="PT Astra Serif"/>
          <w:sz w:val="24"/>
          <w:szCs w:val="24"/>
        </w:rPr>
        <w:t>тыс</w:t>
      </w:r>
      <w:proofErr w:type="gramStart"/>
      <w:r>
        <w:rPr>
          <w:rFonts w:ascii="PT Astra Serif" w:hAnsi="PT Astra Serif"/>
          <w:sz w:val="24"/>
          <w:szCs w:val="24"/>
        </w:rPr>
        <w:t>.р</w:t>
      </w:r>
      <w:proofErr w:type="gramEnd"/>
      <w:r>
        <w:rPr>
          <w:rFonts w:ascii="PT Astra Serif" w:hAnsi="PT Astra Serif"/>
          <w:sz w:val="24"/>
          <w:szCs w:val="24"/>
        </w:rPr>
        <w:t>уб</w:t>
      </w:r>
      <w:proofErr w:type="spellEnd"/>
      <w:r>
        <w:rPr>
          <w:rFonts w:ascii="PT Astra Serif" w:hAnsi="PT Astra Serif"/>
          <w:sz w:val="24"/>
          <w:szCs w:val="24"/>
        </w:rPr>
        <w:t>.,</w:t>
      </w:r>
    </w:p>
    <w:p w:rsidR="00360F02" w:rsidRDefault="00360F02" w:rsidP="00360F02">
      <w:pPr>
        <w:pStyle w:val="a7"/>
        <w:spacing w:after="240"/>
        <w:ind w:left="0" w:firstLine="708"/>
        <w:jc w:val="both"/>
        <w:rPr>
          <w:rFonts w:ascii="PT Astra Serif" w:hAnsi="PT Astra Serif"/>
          <w:sz w:val="24"/>
          <w:szCs w:val="24"/>
        </w:rPr>
      </w:pPr>
      <w:r>
        <w:rPr>
          <w:rFonts w:ascii="PT Astra Serif" w:hAnsi="PT Astra Serif"/>
          <w:sz w:val="24"/>
          <w:szCs w:val="24"/>
        </w:rPr>
        <w:t xml:space="preserve">- разработка проектной документации по объекту «Благоустройство дворовой территории многоквартирных домов №1, №3, №5 по улице 40 лет Победы в городе </w:t>
      </w:r>
      <w:proofErr w:type="spellStart"/>
      <w:r>
        <w:rPr>
          <w:rFonts w:ascii="PT Astra Serif" w:hAnsi="PT Astra Serif"/>
          <w:sz w:val="24"/>
          <w:szCs w:val="24"/>
        </w:rPr>
        <w:t>Югорске</w:t>
      </w:r>
      <w:proofErr w:type="spellEnd"/>
      <w:r>
        <w:rPr>
          <w:rFonts w:ascii="PT Astra Serif" w:hAnsi="PT Astra Serif"/>
          <w:sz w:val="24"/>
          <w:szCs w:val="24"/>
        </w:rPr>
        <w:t xml:space="preserve">» в сумме 313,0 </w:t>
      </w:r>
      <w:proofErr w:type="spellStart"/>
      <w:r>
        <w:rPr>
          <w:rFonts w:ascii="PT Astra Serif" w:hAnsi="PT Astra Serif"/>
          <w:sz w:val="24"/>
          <w:szCs w:val="24"/>
        </w:rPr>
        <w:t>тыс</w:t>
      </w:r>
      <w:proofErr w:type="gramStart"/>
      <w:r>
        <w:rPr>
          <w:rFonts w:ascii="PT Astra Serif" w:hAnsi="PT Astra Serif"/>
          <w:sz w:val="24"/>
          <w:szCs w:val="24"/>
        </w:rPr>
        <w:t>.р</w:t>
      </w:r>
      <w:proofErr w:type="gramEnd"/>
      <w:r>
        <w:rPr>
          <w:rFonts w:ascii="PT Astra Serif" w:hAnsi="PT Astra Serif"/>
          <w:sz w:val="24"/>
          <w:szCs w:val="24"/>
        </w:rPr>
        <w:t>уб</w:t>
      </w:r>
      <w:proofErr w:type="spellEnd"/>
      <w:r>
        <w:rPr>
          <w:rFonts w:ascii="PT Astra Serif" w:hAnsi="PT Astra Serif"/>
          <w:sz w:val="24"/>
          <w:szCs w:val="24"/>
        </w:rPr>
        <w:t>.,</w:t>
      </w:r>
    </w:p>
    <w:p w:rsidR="00210E3B" w:rsidRDefault="00210E3B" w:rsidP="00210E3B">
      <w:pPr>
        <w:pStyle w:val="a7"/>
        <w:spacing w:after="240"/>
        <w:ind w:left="0" w:firstLine="708"/>
        <w:jc w:val="both"/>
        <w:rPr>
          <w:rFonts w:ascii="PT Astra Serif" w:hAnsi="PT Astra Serif"/>
          <w:sz w:val="24"/>
          <w:szCs w:val="24"/>
        </w:rPr>
      </w:pPr>
      <w:r>
        <w:rPr>
          <w:rFonts w:ascii="PT Astra Serif" w:hAnsi="PT Astra Serif"/>
          <w:sz w:val="24"/>
          <w:szCs w:val="24"/>
        </w:rPr>
        <w:t xml:space="preserve">- проведение </w:t>
      </w:r>
      <w:r w:rsidRPr="00110451">
        <w:rPr>
          <w:rFonts w:ascii="PT Astra Serif" w:hAnsi="PT Astra Serif"/>
          <w:sz w:val="24"/>
          <w:szCs w:val="24"/>
        </w:rPr>
        <w:t>негосударственной экспертизы сметной документации</w:t>
      </w:r>
      <w:r>
        <w:rPr>
          <w:rFonts w:ascii="PT Astra Serif" w:hAnsi="PT Astra Serif"/>
          <w:sz w:val="24"/>
          <w:szCs w:val="24"/>
        </w:rPr>
        <w:t xml:space="preserve"> по объекту «Благоустройство дворовой территории многоквартирных домов №1, №3, №5 по улице 40 лет Победы в городе </w:t>
      </w:r>
      <w:proofErr w:type="spellStart"/>
      <w:r>
        <w:rPr>
          <w:rFonts w:ascii="PT Astra Serif" w:hAnsi="PT Astra Serif"/>
          <w:sz w:val="24"/>
          <w:szCs w:val="24"/>
        </w:rPr>
        <w:t>Югорске</w:t>
      </w:r>
      <w:proofErr w:type="spellEnd"/>
      <w:r>
        <w:rPr>
          <w:rFonts w:ascii="PT Astra Serif" w:hAnsi="PT Astra Serif"/>
          <w:sz w:val="24"/>
          <w:szCs w:val="24"/>
        </w:rPr>
        <w:t xml:space="preserve">» в сумме 24,0 </w:t>
      </w:r>
      <w:proofErr w:type="spellStart"/>
      <w:r>
        <w:rPr>
          <w:rFonts w:ascii="PT Astra Serif" w:hAnsi="PT Astra Serif"/>
          <w:sz w:val="24"/>
          <w:szCs w:val="24"/>
        </w:rPr>
        <w:t>тыс</w:t>
      </w:r>
      <w:proofErr w:type="gramStart"/>
      <w:r>
        <w:rPr>
          <w:rFonts w:ascii="PT Astra Serif" w:hAnsi="PT Astra Serif"/>
          <w:sz w:val="24"/>
          <w:szCs w:val="24"/>
        </w:rPr>
        <w:t>.р</w:t>
      </w:r>
      <w:proofErr w:type="gramEnd"/>
      <w:r>
        <w:rPr>
          <w:rFonts w:ascii="PT Astra Serif" w:hAnsi="PT Astra Serif"/>
          <w:sz w:val="24"/>
          <w:szCs w:val="24"/>
        </w:rPr>
        <w:t>уб</w:t>
      </w:r>
      <w:proofErr w:type="spellEnd"/>
      <w:r>
        <w:rPr>
          <w:rFonts w:ascii="PT Astra Serif" w:hAnsi="PT Astra Serif"/>
          <w:sz w:val="24"/>
          <w:szCs w:val="24"/>
        </w:rPr>
        <w:t>.,</w:t>
      </w:r>
    </w:p>
    <w:p w:rsidR="009B6A8B" w:rsidRDefault="001C63F2" w:rsidP="00691831">
      <w:pPr>
        <w:pStyle w:val="a7"/>
        <w:spacing w:after="240"/>
        <w:ind w:left="0" w:firstLine="708"/>
        <w:jc w:val="both"/>
        <w:rPr>
          <w:rFonts w:ascii="PT Astra Serif" w:hAnsi="PT Astra Serif"/>
          <w:sz w:val="24"/>
          <w:szCs w:val="24"/>
        </w:rPr>
      </w:pPr>
      <w:r>
        <w:rPr>
          <w:rFonts w:ascii="PT Astra Serif" w:hAnsi="PT Astra Serif"/>
          <w:sz w:val="24"/>
          <w:szCs w:val="24"/>
        </w:rPr>
        <w:t>- и</w:t>
      </w:r>
      <w:r w:rsidRPr="001C63F2">
        <w:rPr>
          <w:rFonts w:ascii="PT Astra Serif" w:hAnsi="PT Astra Serif"/>
          <w:sz w:val="24"/>
          <w:szCs w:val="24"/>
        </w:rPr>
        <w:t>зготовление полиграфической продукции (печать материалов конкурсной заявки муниципального образования город Югорск Ханты-Мансийского автономного округа – Югры для участия во Всероссийском конкурсе лучших проектов создания комфортной городской среды</w:t>
      </w:r>
      <w:r>
        <w:rPr>
          <w:rFonts w:ascii="PT Astra Serif" w:hAnsi="PT Astra Serif"/>
          <w:sz w:val="24"/>
          <w:szCs w:val="24"/>
        </w:rPr>
        <w:t xml:space="preserve"> в сумме 36,4 </w:t>
      </w:r>
      <w:proofErr w:type="spellStart"/>
      <w:r>
        <w:rPr>
          <w:rFonts w:ascii="PT Astra Serif" w:hAnsi="PT Astra Serif"/>
          <w:sz w:val="24"/>
          <w:szCs w:val="24"/>
        </w:rPr>
        <w:t>тыс</w:t>
      </w:r>
      <w:proofErr w:type="gramStart"/>
      <w:r>
        <w:rPr>
          <w:rFonts w:ascii="PT Astra Serif" w:hAnsi="PT Astra Serif"/>
          <w:sz w:val="24"/>
          <w:szCs w:val="24"/>
        </w:rPr>
        <w:t>.р</w:t>
      </w:r>
      <w:proofErr w:type="gramEnd"/>
      <w:r>
        <w:rPr>
          <w:rFonts w:ascii="PT Astra Serif" w:hAnsi="PT Astra Serif"/>
          <w:sz w:val="24"/>
          <w:szCs w:val="24"/>
        </w:rPr>
        <w:t>уб</w:t>
      </w:r>
      <w:proofErr w:type="spellEnd"/>
      <w:r>
        <w:rPr>
          <w:rFonts w:ascii="PT Astra Serif" w:hAnsi="PT Astra Serif"/>
          <w:sz w:val="24"/>
          <w:szCs w:val="24"/>
        </w:rPr>
        <w:t>.,</w:t>
      </w:r>
    </w:p>
    <w:p w:rsidR="00110451" w:rsidRDefault="005E335A" w:rsidP="00110451">
      <w:pPr>
        <w:pStyle w:val="a7"/>
        <w:spacing w:after="240"/>
        <w:ind w:left="0" w:hanging="11"/>
        <w:jc w:val="both"/>
        <w:rPr>
          <w:rFonts w:ascii="PT Astra Serif" w:hAnsi="PT Astra Serif"/>
          <w:sz w:val="24"/>
          <w:szCs w:val="24"/>
        </w:rPr>
      </w:pPr>
      <w:r>
        <w:rPr>
          <w:rFonts w:ascii="PT Astra Serif" w:hAnsi="PT Astra Serif"/>
          <w:sz w:val="24"/>
          <w:szCs w:val="24"/>
        </w:rPr>
        <w:t xml:space="preserve">          - </w:t>
      </w:r>
      <w:r w:rsidRPr="005E335A">
        <w:rPr>
          <w:rFonts w:ascii="PT Astra Serif" w:hAnsi="PT Astra Serif"/>
          <w:sz w:val="24"/>
          <w:szCs w:val="24"/>
        </w:rPr>
        <w:t>инженерные изыскания по объекту</w:t>
      </w:r>
      <w:r>
        <w:rPr>
          <w:rFonts w:ascii="PT Astra Serif" w:hAnsi="PT Astra Serif"/>
          <w:sz w:val="24"/>
          <w:szCs w:val="24"/>
        </w:rPr>
        <w:t xml:space="preserve"> «Благоустройство внутридомовой территории </w:t>
      </w:r>
      <w:r w:rsidR="00713253">
        <w:rPr>
          <w:rFonts w:ascii="PT Astra Serif" w:hAnsi="PT Astra Serif"/>
          <w:sz w:val="24"/>
          <w:szCs w:val="24"/>
        </w:rPr>
        <w:t xml:space="preserve">многоквартирного жилого дома </w:t>
      </w:r>
      <w:r>
        <w:rPr>
          <w:rFonts w:ascii="PT Astra Serif" w:hAnsi="PT Astra Serif"/>
          <w:sz w:val="24"/>
          <w:szCs w:val="24"/>
        </w:rPr>
        <w:t>по ул. Попова, 66»</w:t>
      </w:r>
      <w:r w:rsidR="00B453AB">
        <w:rPr>
          <w:rFonts w:ascii="PT Astra Serif" w:hAnsi="PT Astra Serif"/>
          <w:sz w:val="24"/>
          <w:szCs w:val="24"/>
        </w:rPr>
        <w:t xml:space="preserve"> в сумме </w:t>
      </w:r>
      <w:r w:rsidR="0028454F">
        <w:rPr>
          <w:rFonts w:ascii="PT Astra Serif" w:hAnsi="PT Astra Serif"/>
          <w:sz w:val="24"/>
          <w:szCs w:val="24"/>
        </w:rPr>
        <w:t xml:space="preserve">10,5 </w:t>
      </w:r>
      <w:proofErr w:type="spellStart"/>
      <w:r w:rsidR="0028454F">
        <w:rPr>
          <w:rFonts w:ascii="PT Astra Serif" w:hAnsi="PT Astra Serif"/>
          <w:sz w:val="24"/>
          <w:szCs w:val="24"/>
        </w:rPr>
        <w:t>тыс</w:t>
      </w:r>
      <w:proofErr w:type="gramStart"/>
      <w:r w:rsidR="0028454F">
        <w:rPr>
          <w:rFonts w:ascii="PT Astra Serif" w:hAnsi="PT Astra Serif"/>
          <w:sz w:val="24"/>
          <w:szCs w:val="24"/>
        </w:rPr>
        <w:t>.р</w:t>
      </w:r>
      <w:proofErr w:type="gramEnd"/>
      <w:r w:rsidR="0028454F">
        <w:rPr>
          <w:rFonts w:ascii="PT Astra Serif" w:hAnsi="PT Astra Serif"/>
          <w:sz w:val="24"/>
          <w:szCs w:val="24"/>
        </w:rPr>
        <w:t>уб</w:t>
      </w:r>
      <w:proofErr w:type="spellEnd"/>
      <w:r w:rsidR="0028454F">
        <w:rPr>
          <w:rFonts w:ascii="PT Astra Serif" w:hAnsi="PT Astra Serif"/>
          <w:sz w:val="24"/>
          <w:szCs w:val="24"/>
        </w:rPr>
        <w:t>.,</w:t>
      </w:r>
    </w:p>
    <w:p w:rsidR="00A5636D" w:rsidRDefault="00A85202" w:rsidP="00A5636D">
      <w:pPr>
        <w:pStyle w:val="a7"/>
        <w:spacing w:after="240"/>
        <w:ind w:left="0" w:hanging="11"/>
        <w:jc w:val="both"/>
        <w:rPr>
          <w:rFonts w:ascii="PT Astra Serif" w:hAnsi="PT Astra Serif"/>
          <w:sz w:val="24"/>
          <w:szCs w:val="24"/>
        </w:rPr>
      </w:pPr>
      <w:r>
        <w:rPr>
          <w:rFonts w:ascii="PT Astra Serif" w:hAnsi="PT Astra Serif"/>
          <w:sz w:val="24"/>
          <w:szCs w:val="24"/>
        </w:rPr>
        <w:t xml:space="preserve">          </w:t>
      </w:r>
      <w:r w:rsidR="00A5636D">
        <w:rPr>
          <w:rFonts w:ascii="PT Astra Serif" w:hAnsi="PT Astra Serif"/>
          <w:sz w:val="24"/>
          <w:szCs w:val="24"/>
        </w:rPr>
        <w:t xml:space="preserve">-  </w:t>
      </w:r>
      <w:r w:rsidR="00A5636D" w:rsidRPr="00691831">
        <w:rPr>
          <w:rFonts w:ascii="PT Astra Serif" w:hAnsi="PT Astra Serif"/>
          <w:sz w:val="24"/>
          <w:szCs w:val="24"/>
        </w:rPr>
        <w:t>разработан дизайн-проект</w:t>
      </w:r>
      <w:r w:rsidR="00A5636D">
        <w:rPr>
          <w:rFonts w:ascii="PT Astra Serif" w:hAnsi="PT Astra Serif"/>
          <w:sz w:val="24"/>
          <w:szCs w:val="24"/>
        </w:rPr>
        <w:t xml:space="preserve"> </w:t>
      </w:r>
      <w:r w:rsidR="00A5636D" w:rsidRPr="005E335A">
        <w:rPr>
          <w:rFonts w:ascii="PT Astra Serif" w:hAnsi="PT Astra Serif"/>
          <w:sz w:val="24"/>
          <w:szCs w:val="24"/>
        </w:rPr>
        <w:t>по объекту</w:t>
      </w:r>
      <w:r w:rsidR="00A5636D">
        <w:rPr>
          <w:rFonts w:ascii="PT Astra Serif" w:hAnsi="PT Astra Serif"/>
          <w:sz w:val="24"/>
          <w:szCs w:val="24"/>
        </w:rPr>
        <w:t xml:space="preserve"> «Благоустройство внутридомовой территории многоквартирного жилого дома по ул. Попова, 66» в сумме 30,0 </w:t>
      </w:r>
      <w:proofErr w:type="spellStart"/>
      <w:r w:rsidR="00A5636D">
        <w:rPr>
          <w:rFonts w:ascii="PT Astra Serif" w:hAnsi="PT Astra Serif"/>
          <w:sz w:val="24"/>
          <w:szCs w:val="24"/>
        </w:rPr>
        <w:t>тыс</w:t>
      </w:r>
      <w:proofErr w:type="gramStart"/>
      <w:r w:rsidR="00A5636D">
        <w:rPr>
          <w:rFonts w:ascii="PT Astra Serif" w:hAnsi="PT Astra Serif"/>
          <w:sz w:val="24"/>
          <w:szCs w:val="24"/>
        </w:rPr>
        <w:t>.р</w:t>
      </w:r>
      <w:proofErr w:type="gramEnd"/>
      <w:r w:rsidR="00A5636D">
        <w:rPr>
          <w:rFonts w:ascii="PT Astra Serif" w:hAnsi="PT Astra Serif"/>
          <w:sz w:val="24"/>
          <w:szCs w:val="24"/>
        </w:rPr>
        <w:t>уб</w:t>
      </w:r>
      <w:proofErr w:type="spellEnd"/>
      <w:r w:rsidR="00A5636D">
        <w:rPr>
          <w:rFonts w:ascii="PT Astra Serif" w:hAnsi="PT Astra Serif"/>
          <w:sz w:val="24"/>
          <w:szCs w:val="24"/>
        </w:rPr>
        <w:t>.,</w:t>
      </w:r>
    </w:p>
    <w:p w:rsidR="00E917FC" w:rsidRDefault="00E917FC" w:rsidP="00117BE8">
      <w:pPr>
        <w:pStyle w:val="a7"/>
        <w:ind w:left="0" w:hanging="11"/>
        <w:jc w:val="both"/>
        <w:rPr>
          <w:rFonts w:ascii="PT Astra Serif" w:hAnsi="PT Astra Serif"/>
          <w:sz w:val="24"/>
          <w:szCs w:val="24"/>
        </w:rPr>
      </w:pPr>
      <w:r>
        <w:rPr>
          <w:rFonts w:ascii="PT Astra Serif" w:hAnsi="PT Astra Serif"/>
          <w:sz w:val="24"/>
          <w:szCs w:val="24"/>
        </w:rPr>
        <w:t xml:space="preserve">          - р</w:t>
      </w:r>
      <w:r w:rsidRPr="00691831">
        <w:rPr>
          <w:rFonts w:ascii="PT Astra Serif" w:hAnsi="PT Astra Serif"/>
          <w:sz w:val="24"/>
          <w:szCs w:val="24"/>
        </w:rPr>
        <w:t>азработан</w:t>
      </w:r>
      <w:r>
        <w:rPr>
          <w:rFonts w:ascii="PT Astra Serif" w:hAnsi="PT Astra Serif"/>
          <w:sz w:val="24"/>
          <w:szCs w:val="24"/>
        </w:rPr>
        <w:t>а</w:t>
      </w:r>
      <w:r w:rsidRPr="00691831">
        <w:rPr>
          <w:rFonts w:ascii="PT Astra Serif" w:hAnsi="PT Astra Serif"/>
          <w:sz w:val="24"/>
          <w:szCs w:val="24"/>
        </w:rPr>
        <w:t xml:space="preserve"> </w:t>
      </w:r>
      <w:r>
        <w:rPr>
          <w:rFonts w:ascii="PT Astra Serif" w:hAnsi="PT Astra Serif"/>
          <w:sz w:val="24"/>
          <w:szCs w:val="24"/>
        </w:rPr>
        <w:t xml:space="preserve">проектная документация и выполнена экспертиза </w:t>
      </w:r>
      <w:r w:rsidRPr="005E335A">
        <w:rPr>
          <w:rFonts w:ascii="PT Astra Serif" w:hAnsi="PT Astra Serif"/>
          <w:sz w:val="24"/>
          <w:szCs w:val="24"/>
        </w:rPr>
        <w:t>по объекту</w:t>
      </w:r>
      <w:r>
        <w:rPr>
          <w:rFonts w:ascii="PT Astra Serif" w:hAnsi="PT Astra Serif"/>
          <w:sz w:val="24"/>
          <w:szCs w:val="24"/>
        </w:rPr>
        <w:t xml:space="preserve"> «Благоустройство внутридомовой территории многоквартирного жилого дома по ул. Попова, 66» в сумме 200,8 </w:t>
      </w:r>
      <w:proofErr w:type="spellStart"/>
      <w:r>
        <w:rPr>
          <w:rFonts w:ascii="PT Astra Serif" w:hAnsi="PT Astra Serif"/>
          <w:sz w:val="24"/>
          <w:szCs w:val="24"/>
        </w:rPr>
        <w:t>тыс</w:t>
      </w:r>
      <w:proofErr w:type="gramStart"/>
      <w:r>
        <w:rPr>
          <w:rFonts w:ascii="PT Astra Serif" w:hAnsi="PT Astra Serif"/>
          <w:sz w:val="24"/>
          <w:szCs w:val="24"/>
        </w:rPr>
        <w:t>.р</w:t>
      </w:r>
      <w:proofErr w:type="gramEnd"/>
      <w:r>
        <w:rPr>
          <w:rFonts w:ascii="PT Astra Serif" w:hAnsi="PT Astra Serif"/>
          <w:sz w:val="24"/>
          <w:szCs w:val="24"/>
        </w:rPr>
        <w:t>уб</w:t>
      </w:r>
      <w:proofErr w:type="spellEnd"/>
      <w:r>
        <w:rPr>
          <w:rFonts w:ascii="PT Astra Serif" w:hAnsi="PT Astra Serif"/>
          <w:sz w:val="24"/>
          <w:szCs w:val="24"/>
        </w:rPr>
        <w:t>.,</w:t>
      </w:r>
    </w:p>
    <w:p w:rsidR="0028454F" w:rsidRDefault="00F64505" w:rsidP="00F64505">
      <w:pPr>
        <w:pStyle w:val="a7"/>
        <w:spacing w:after="240"/>
        <w:ind w:left="0" w:firstLine="283"/>
        <w:jc w:val="both"/>
        <w:rPr>
          <w:rFonts w:ascii="PT Astra Serif" w:hAnsi="PT Astra Serif"/>
          <w:sz w:val="24"/>
          <w:szCs w:val="24"/>
        </w:rPr>
      </w:pPr>
      <w:r>
        <w:rPr>
          <w:rFonts w:ascii="PT Astra Serif" w:hAnsi="PT Astra Serif"/>
          <w:sz w:val="24"/>
          <w:szCs w:val="24"/>
        </w:rPr>
        <w:lastRenderedPageBreak/>
        <w:t xml:space="preserve">     </w:t>
      </w:r>
      <w:r w:rsidR="00117BE8">
        <w:rPr>
          <w:rFonts w:ascii="PT Astra Serif" w:hAnsi="PT Astra Serif"/>
          <w:sz w:val="24"/>
          <w:szCs w:val="24"/>
        </w:rPr>
        <w:t xml:space="preserve">- </w:t>
      </w:r>
      <w:r>
        <w:rPr>
          <w:rFonts w:ascii="PT Astra Serif" w:hAnsi="PT Astra Serif"/>
          <w:sz w:val="24"/>
          <w:szCs w:val="24"/>
        </w:rPr>
        <w:t xml:space="preserve"> выполнена </w:t>
      </w:r>
      <w:r w:rsidR="00117BE8" w:rsidRPr="00117BE8">
        <w:rPr>
          <w:rFonts w:ascii="PT Astra Serif" w:hAnsi="PT Astra Serif"/>
          <w:sz w:val="24"/>
          <w:szCs w:val="24"/>
        </w:rPr>
        <w:t>засыпк</w:t>
      </w:r>
      <w:r>
        <w:rPr>
          <w:rFonts w:ascii="PT Astra Serif" w:hAnsi="PT Astra Serif"/>
          <w:sz w:val="24"/>
          <w:szCs w:val="24"/>
        </w:rPr>
        <w:t>а</w:t>
      </w:r>
      <w:r w:rsidR="00117BE8" w:rsidRPr="00117BE8">
        <w:rPr>
          <w:rFonts w:ascii="PT Astra Serif" w:hAnsi="PT Astra Serif"/>
          <w:sz w:val="24"/>
          <w:szCs w:val="24"/>
        </w:rPr>
        <w:t xml:space="preserve"> пожарного резервуара возле жилых домов №5 и №7</w:t>
      </w:r>
      <w:r>
        <w:rPr>
          <w:rFonts w:ascii="PT Astra Serif" w:hAnsi="PT Astra Serif"/>
          <w:sz w:val="24"/>
          <w:szCs w:val="24"/>
        </w:rPr>
        <w:t xml:space="preserve"> </w:t>
      </w:r>
      <w:r w:rsidR="00117BE8" w:rsidRPr="00117BE8">
        <w:rPr>
          <w:rFonts w:ascii="PT Astra Serif" w:hAnsi="PT Astra Serif"/>
          <w:sz w:val="24"/>
          <w:szCs w:val="24"/>
        </w:rPr>
        <w:t xml:space="preserve"> по ул. Транспортная</w:t>
      </w:r>
      <w:r>
        <w:rPr>
          <w:rFonts w:ascii="PT Astra Serif" w:hAnsi="PT Astra Serif"/>
          <w:sz w:val="24"/>
          <w:szCs w:val="24"/>
        </w:rPr>
        <w:t xml:space="preserve"> в сумме 64,2 </w:t>
      </w:r>
      <w:proofErr w:type="spellStart"/>
      <w:r>
        <w:rPr>
          <w:rFonts w:ascii="PT Astra Serif" w:hAnsi="PT Astra Serif"/>
          <w:sz w:val="24"/>
          <w:szCs w:val="24"/>
        </w:rPr>
        <w:t>тыс</w:t>
      </w:r>
      <w:proofErr w:type="gramStart"/>
      <w:r>
        <w:rPr>
          <w:rFonts w:ascii="PT Astra Serif" w:hAnsi="PT Astra Serif"/>
          <w:sz w:val="24"/>
          <w:szCs w:val="24"/>
        </w:rPr>
        <w:t>.р</w:t>
      </w:r>
      <w:proofErr w:type="gramEnd"/>
      <w:r>
        <w:rPr>
          <w:rFonts w:ascii="PT Astra Serif" w:hAnsi="PT Astra Serif"/>
          <w:sz w:val="24"/>
          <w:szCs w:val="24"/>
        </w:rPr>
        <w:t>уб</w:t>
      </w:r>
      <w:proofErr w:type="spellEnd"/>
      <w:r>
        <w:rPr>
          <w:rFonts w:ascii="PT Astra Serif" w:hAnsi="PT Astra Serif"/>
          <w:sz w:val="24"/>
          <w:szCs w:val="24"/>
        </w:rPr>
        <w:t>.</w:t>
      </w:r>
    </w:p>
    <w:p w:rsidR="00F64505" w:rsidRDefault="00F64505" w:rsidP="00DA409E">
      <w:pPr>
        <w:pStyle w:val="a7"/>
        <w:ind w:left="0" w:firstLine="567"/>
        <w:jc w:val="both"/>
        <w:rPr>
          <w:rFonts w:ascii="PT Astra Serif" w:hAnsi="PT Astra Serif"/>
          <w:sz w:val="24"/>
          <w:szCs w:val="24"/>
        </w:rPr>
      </w:pPr>
      <w:r>
        <w:rPr>
          <w:rFonts w:ascii="PT Astra Serif" w:hAnsi="PT Astra Serif"/>
          <w:sz w:val="24"/>
          <w:szCs w:val="24"/>
        </w:rPr>
        <w:t xml:space="preserve">- </w:t>
      </w:r>
      <w:r w:rsidR="003761AD">
        <w:rPr>
          <w:rFonts w:ascii="PT Astra Serif" w:hAnsi="PT Astra Serif"/>
          <w:sz w:val="24"/>
          <w:szCs w:val="24"/>
        </w:rPr>
        <w:t xml:space="preserve"> </w:t>
      </w:r>
      <w:r w:rsidRPr="00F64505">
        <w:rPr>
          <w:rFonts w:ascii="PT Astra Serif" w:hAnsi="PT Astra Serif"/>
          <w:sz w:val="24"/>
          <w:szCs w:val="24"/>
        </w:rPr>
        <w:t>проведени</w:t>
      </w:r>
      <w:r>
        <w:rPr>
          <w:rFonts w:ascii="PT Astra Serif" w:hAnsi="PT Astra Serif"/>
          <w:sz w:val="24"/>
          <w:szCs w:val="24"/>
        </w:rPr>
        <w:t>е</w:t>
      </w:r>
      <w:r w:rsidRPr="00F64505">
        <w:rPr>
          <w:rFonts w:ascii="PT Astra Serif" w:hAnsi="PT Astra Serif"/>
          <w:sz w:val="24"/>
          <w:szCs w:val="24"/>
        </w:rPr>
        <w:t xml:space="preserve"> негосударственной экспертизы сметной документации</w:t>
      </w:r>
      <w:r>
        <w:rPr>
          <w:rFonts w:ascii="PT Astra Serif" w:hAnsi="PT Astra Serif"/>
          <w:sz w:val="24"/>
          <w:szCs w:val="24"/>
        </w:rPr>
        <w:t xml:space="preserve"> </w:t>
      </w:r>
      <w:r w:rsidR="003761AD" w:rsidRPr="003761AD">
        <w:rPr>
          <w:rFonts w:ascii="PT Astra Serif" w:hAnsi="PT Astra Serif"/>
          <w:sz w:val="24"/>
          <w:szCs w:val="24"/>
        </w:rPr>
        <w:t>по объекту «Благоустройство внутридомовой территории многоквартирного жилого дома по ул. Попова, 66»</w:t>
      </w:r>
      <w:r w:rsidR="00D77DFB">
        <w:rPr>
          <w:rFonts w:ascii="PT Astra Serif" w:hAnsi="PT Astra Serif"/>
          <w:sz w:val="24"/>
          <w:szCs w:val="24"/>
        </w:rPr>
        <w:t xml:space="preserve"> </w:t>
      </w:r>
      <w:r>
        <w:rPr>
          <w:rFonts w:ascii="PT Astra Serif" w:hAnsi="PT Astra Serif"/>
          <w:sz w:val="24"/>
          <w:szCs w:val="24"/>
        </w:rPr>
        <w:t xml:space="preserve">в сумме </w:t>
      </w:r>
      <w:r w:rsidR="00D77DFB">
        <w:rPr>
          <w:rFonts w:ascii="PT Astra Serif" w:hAnsi="PT Astra Serif"/>
          <w:sz w:val="24"/>
          <w:szCs w:val="24"/>
        </w:rPr>
        <w:t>43,0</w:t>
      </w:r>
      <w:r>
        <w:rPr>
          <w:rFonts w:ascii="PT Astra Serif" w:hAnsi="PT Astra Serif"/>
          <w:sz w:val="24"/>
          <w:szCs w:val="24"/>
        </w:rPr>
        <w:t xml:space="preserve"> </w:t>
      </w:r>
      <w:proofErr w:type="spellStart"/>
      <w:r>
        <w:rPr>
          <w:rFonts w:ascii="PT Astra Serif" w:hAnsi="PT Astra Serif"/>
          <w:sz w:val="24"/>
          <w:szCs w:val="24"/>
        </w:rPr>
        <w:t>тыс</w:t>
      </w:r>
      <w:proofErr w:type="gramStart"/>
      <w:r>
        <w:rPr>
          <w:rFonts w:ascii="PT Astra Serif" w:hAnsi="PT Astra Serif"/>
          <w:sz w:val="24"/>
          <w:szCs w:val="24"/>
        </w:rPr>
        <w:t>.р</w:t>
      </w:r>
      <w:proofErr w:type="gramEnd"/>
      <w:r>
        <w:rPr>
          <w:rFonts w:ascii="PT Astra Serif" w:hAnsi="PT Astra Serif"/>
          <w:sz w:val="24"/>
          <w:szCs w:val="24"/>
        </w:rPr>
        <w:t>уб</w:t>
      </w:r>
      <w:proofErr w:type="spellEnd"/>
      <w:r>
        <w:rPr>
          <w:rFonts w:ascii="PT Astra Serif" w:hAnsi="PT Astra Serif"/>
          <w:sz w:val="24"/>
          <w:szCs w:val="24"/>
        </w:rPr>
        <w:t>.</w:t>
      </w:r>
    </w:p>
    <w:p w:rsidR="00DA409E" w:rsidRDefault="00DA409E" w:rsidP="00DA409E">
      <w:pPr>
        <w:numPr>
          <w:ilvl w:val="0"/>
          <w:numId w:val="33"/>
        </w:numPr>
        <w:suppressAutoHyphens/>
        <w:ind w:left="0" w:firstLine="567"/>
        <w:jc w:val="both"/>
        <w:rPr>
          <w:rFonts w:ascii="PT Astra Serif" w:hAnsi="PT Astra Serif"/>
          <w:sz w:val="24"/>
          <w:szCs w:val="24"/>
        </w:rPr>
      </w:pPr>
      <w:r>
        <w:rPr>
          <w:rFonts w:ascii="PT Astra Serif" w:hAnsi="PT Astra Serif"/>
          <w:sz w:val="24"/>
          <w:szCs w:val="24"/>
        </w:rPr>
        <w:t xml:space="preserve">  </w:t>
      </w:r>
      <w:r w:rsidRPr="00DA409E">
        <w:rPr>
          <w:rFonts w:ascii="PT Astra Serif" w:hAnsi="PT Astra Serif"/>
          <w:sz w:val="24"/>
          <w:szCs w:val="24"/>
        </w:rPr>
        <w:t>для исполнения условий реализации регионального проекта «Формирование комфортной городской среды» выполнена инвентаризация дворовых территорий и установка информационных табличек на объектах, благоустройство которых выполнено в рамках проекта</w:t>
      </w:r>
      <w:r>
        <w:rPr>
          <w:rFonts w:ascii="PT Astra Serif" w:hAnsi="PT Astra Serif"/>
          <w:sz w:val="24"/>
          <w:szCs w:val="24"/>
        </w:rPr>
        <w:t xml:space="preserve"> в сумме 99,9 </w:t>
      </w:r>
      <w:proofErr w:type="spellStart"/>
      <w:r>
        <w:rPr>
          <w:rFonts w:ascii="PT Astra Serif" w:hAnsi="PT Astra Serif"/>
          <w:sz w:val="24"/>
          <w:szCs w:val="24"/>
        </w:rPr>
        <w:t>тыс</w:t>
      </w:r>
      <w:proofErr w:type="gramStart"/>
      <w:r>
        <w:rPr>
          <w:rFonts w:ascii="PT Astra Serif" w:hAnsi="PT Astra Serif"/>
          <w:sz w:val="24"/>
          <w:szCs w:val="24"/>
        </w:rPr>
        <w:t>.р</w:t>
      </w:r>
      <w:proofErr w:type="gramEnd"/>
      <w:r>
        <w:rPr>
          <w:rFonts w:ascii="PT Astra Serif" w:hAnsi="PT Astra Serif"/>
          <w:sz w:val="24"/>
          <w:szCs w:val="24"/>
        </w:rPr>
        <w:t>уб</w:t>
      </w:r>
      <w:proofErr w:type="spellEnd"/>
      <w:r>
        <w:rPr>
          <w:rFonts w:ascii="PT Astra Serif" w:hAnsi="PT Astra Serif"/>
          <w:sz w:val="24"/>
          <w:szCs w:val="24"/>
        </w:rPr>
        <w:t>.</w:t>
      </w:r>
    </w:p>
    <w:p w:rsidR="00DC242D" w:rsidRPr="00691831" w:rsidRDefault="00587D54" w:rsidP="00DC242D">
      <w:pPr>
        <w:numPr>
          <w:ilvl w:val="0"/>
          <w:numId w:val="33"/>
        </w:numPr>
        <w:suppressAutoHyphens/>
        <w:ind w:left="0" w:firstLine="567"/>
        <w:jc w:val="both"/>
        <w:rPr>
          <w:rFonts w:ascii="PT Astra Serif" w:hAnsi="PT Astra Serif"/>
          <w:sz w:val="24"/>
          <w:szCs w:val="24"/>
        </w:rPr>
      </w:pPr>
      <w:r>
        <w:rPr>
          <w:rFonts w:ascii="PT Astra Serif" w:hAnsi="PT Astra Serif"/>
          <w:sz w:val="24"/>
          <w:szCs w:val="24"/>
        </w:rPr>
        <w:t xml:space="preserve"> </w:t>
      </w:r>
      <w:r w:rsidR="00546BA5">
        <w:rPr>
          <w:rFonts w:ascii="PT Astra Serif" w:hAnsi="PT Astra Serif"/>
          <w:sz w:val="24"/>
          <w:szCs w:val="24"/>
        </w:rPr>
        <w:t xml:space="preserve">  </w:t>
      </w:r>
      <w:r w:rsidR="00DC242D" w:rsidRPr="00691831">
        <w:rPr>
          <w:rFonts w:ascii="PT Astra Serif" w:hAnsi="PT Astra Serif"/>
          <w:sz w:val="24"/>
          <w:szCs w:val="24"/>
        </w:rPr>
        <w:t xml:space="preserve">выполнено устройство трех контейнерных площадок по ул. Сахарова, Калинина, 46, на </w:t>
      </w:r>
      <w:r w:rsidR="00DC242D">
        <w:rPr>
          <w:rFonts w:ascii="PT Astra Serif" w:hAnsi="PT Astra Serif"/>
          <w:sz w:val="24"/>
          <w:szCs w:val="24"/>
        </w:rPr>
        <w:t>З</w:t>
      </w:r>
      <w:r w:rsidR="00DC242D" w:rsidRPr="00691831">
        <w:rPr>
          <w:rFonts w:ascii="PT Astra Serif" w:hAnsi="PT Astra Serif"/>
          <w:sz w:val="24"/>
          <w:szCs w:val="24"/>
        </w:rPr>
        <w:t>еленой зоне</w:t>
      </w:r>
      <w:r w:rsidR="00DC242D">
        <w:rPr>
          <w:rFonts w:ascii="PT Astra Serif" w:hAnsi="PT Astra Serif"/>
          <w:sz w:val="24"/>
          <w:szCs w:val="24"/>
        </w:rPr>
        <w:t xml:space="preserve"> в сумме 1 076,7 </w:t>
      </w:r>
      <w:proofErr w:type="spellStart"/>
      <w:r w:rsidR="00DC242D">
        <w:rPr>
          <w:rFonts w:ascii="PT Astra Serif" w:hAnsi="PT Astra Serif"/>
          <w:sz w:val="24"/>
          <w:szCs w:val="24"/>
        </w:rPr>
        <w:t>тыс</w:t>
      </w:r>
      <w:proofErr w:type="gramStart"/>
      <w:r w:rsidR="00DC242D">
        <w:rPr>
          <w:rFonts w:ascii="PT Astra Serif" w:hAnsi="PT Astra Serif"/>
          <w:sz w:val="24"/>
          <w:szCs w:val="24"/>
        </w:rPr>
        <w:t>.р</w:t>
      </w:r>
      <w:proofErr w:type="gramEnd"/>
      <w:r w:rsidR="00DC242D">
        <w:rPr>
          <w:rFonts w:ascii="PT Astra Serif" w:hAnsi="PT Astra Serif"/>
          <w:sz w:val="24"/>
          <w:szCs w:val="24"/>
        </w:rPr>
        <w:t>уб</w:t>
      </w:r>
      <w:proofErr w:type="spellEnd"/>
      <w:r w:rsidR="00DC242D">
        <w:rPr>
          <w:rFonts w:ascii="PT Astra Serif" w:hAnsi="PT Astra Serif"/>
          <w:sz w:val="24"/>
          <w:szCs w:val="24"/>
        </w:rPr>
        <w:t>.</w:t>
      </w:r>
    </w:p>
    <w:p w:rsidR="00587D54" w:rsidRDefault="00587D54" w:rsidP="00587D54">
      <w:pPr>
        <w:numPr>
          <w:ilvl w:val="0"/>
          <w:numId w:val="33"/>
        </w:numPr>
        <w:suppressAutoHyphens/>
        <w:ind w:left="0" w:firstLine="567"/>
        <w:jc w:val="both"/>
        <w:rPr>
          <w:rFonts w:ascii="PT Astra Serif" w:hAnsi="PT Astra Serif"/>
          <w:sz w:val="24"/>
          <w:szCs w:val="24"/>
        </w:rPr>
      </w:pPr>
      <w:r>
        <w:rPr>
          <w:rFonts w:ascii="PT Astra Serif" w:hAnsi="PT Astra Serif"/>
          <w:sz w:val="24"/>
          <w:szCs w:val="24"/>
        </w:rPr>
        <w:t xml:space="preserve"> </w:t>
      </w:r>
      <w:r w:rsidR="00546BA5">
        <w:rPr>
          <w:rFonts w:ascii="PT Astra Serif" w:hAnsi="PT Astra Serif"/>
          <w:sz w:val="24"/>
          <w:szCs w:val="24"/>
        </w:rPr>
        <w:t xml:space="preserve">  </w:t>
      </w:r>
      <w:r w:rsidRPr="00691831">
        <w:rPr>
          <w:rFonts w:ascii="PT Astra Serif" w:hAnsi="PT Astra Serif"/>
          <w:sz w:val="24"/>
          <w:szCs w:val="24"/>
        </w:rPr>
        <w:t>ремонт крыл</w:t>
      </w:r>
      <w:r>
        <w:rPr>
          <w:rFonts w:ascii="PT Astra Serif" w:hAnsi="PT Astra Serif"/>
          <w:sz w:val="24"/>
          <w:szCs w:val="24"/>
        </w:rPr>
        <w:t>ьца</w:t>
      </w:r>
      <w:r w:rsidRPr="00691831">
        <w:rPr>
          <w:rFonts w:ascii="PT Astra Serif" w:hAnsi="PT Astra Serif"/>
          <w:sz w:val="24"/>
          <w:szCs w:val="24"/>
        </w:rPr>
        <w:t xml:space="preserve"> здани</w:t>
      </w:r>
      <w:r>
        <w:rPr>
          <w:rFonts w:ascii="PT Astra Serif" w:hAnsi="PT Astra Serif"/>
          <w:sz w:val="24"/>
          <w:szCs w:val="24"/>
        </w:rPr>
        <w:t>я</w:t>
      </w:r>
      <w:r w:rsidRPr="00691831">
        <w:rPr>
          <w:rFonts w:ascii="PT Astra Serif" w:hAnsi="PT Astra Serif"/>
          <w:sz w:val="24"/>
          <w:szCs w:val="24"/>
        </w:rPr>
        <w:t xml:space="preserve"> </w:t>
      </w:r>
      <w:r>
        <w:rPr>
          <w:rFonts w:ascii="PT Astra Serif" w:hAnsi="PT Astra Serif"/>
          <w:sz w:val="24"/>
          <w:szCs w:val="24"/>
        </w:rPr>
        <w:t>Д</w:t>
      </w:r>
      <w:r w:rsidRPr="00691831">
        <w:rPr>
          <w:rFonts w:ascii="PT Astra Serif" w:hAnsi="PT Astra Serif"/>
          <w:sz w:val="24"/>
          <w:szCs w:val="24"/>
        </w:rPr>
        <w:t>ворца семьи</w:t>
      </w:r>
      <w:r>
        <w:rPr>
          <w:rFonts w:ascii="PT Astra Serif" w:hAnsi="PT Astra Serif"/>
          <w:sz w:val="24"/>
          <w:szCs w:val="24"/>
        </w:rPr>
        <w:t xml:space="preserve"> в сумме 507,8 </w:t>
      </w:r>
      <w:proofErr w:type="spellStart"/>
      <w:r>
        <w:rPr>
          <w:rFonts w:ascii="PT Astra Serif" w:hAnsi="PT Astra Serif"/>
          <w:sz w:val="24"/>
          <w:szCs w:val="24"/>
        </w:rPr>
        <w:t>тыс</w:t>
      </w:r>
      <w:proofErr w:type="gramStart"/>
      <w:r>
        <w:rPr>
          <w:rFonts w:ascii="PT Astra Serif" w:hAnsi="PT Astra Serif"/>
          <w:sz w:val="24"/>
          <w:szCs w:val="24"/>
        </w:rPr>
        <w:t>.р</w:t>
      </w:r>
      <w:proofErr w:type="gramEnd"/>
      <w:r>
        <w:rPr>
          <w:rFonts w:ascii="PT Astra Serif" w:hAnsi="PT Astra Serif"/>
          <w:sz w:val="24"/>
          <w:szCs w:val="24"/>
        </w:rPr>
        <w:t>уб</w:t>
      </w:r>
      <w:proofErr w:type="spellEnd"/>
      <w:r>
        <w:rPr>
          <w:rFonts w:ascii="PT Astra Serif" w:hAnsi="PT Astra Serif"/>
          <w:sz w:val="24"/>
          <w:szCs w:val="24"/>
        </w:rPr>
        <w:t>.</w:t>
      </w:r>
    </w:p>
    <w:p w:rsidR="00E504D8" w:rsidRDefault="00546BA5" w:rsidP="00E504D8">
      <w:pPr>
        <w:numPr>
          <w:ilvl w:val="0"/>
          <w:numId w:val="33"/>
        </w:numPr>
        <w:suppressAutoHyphens/>
        <w:ind w:left="0" w:firstLine="567"/>
        <w:jc w:val="both"/>
        <w:rPr>
          <w:rFonts w:ascii="PT Astra Serif" w:hAnsi="PT Astra Serif"/>
          <w:sz w:val="24"/>
          <w:szCs w:val="24"/>
        </w:rPr>
      </w:pPr>
      <w:r>
        <w:rPr>
          <w:rFonts w:ascii="PT Astra Serif" w:hAnsi="PT Astra Serif"/>
          <w:sz w:val="24"/>
          <w:szCs w:val="24"/>
        </w:rPr>
        <w:t xml:space="preserve">   </w:t>
      </w:r>
      <w:r w:rsidR="00E504D8" w:rsidRPr="00E504D8">
        <w:rPr>
          <w:rFonts w:ascii="PT Astra Serif" w:hAnsi="PT Astra Serif"/>
          <w:sz w:val="24"/>
          <w:szCs w:val="24"/>
        </w:rPr>
        <w:t>изготовлени</w:t>
      </w:r>
      <w:r w:rsidR="00E504D8">
        <w:rPr>
          <w:rFonts w:ascii="PT Astra Serif" w:hAnsi="PT Astra Serif"/>
          <w:sz w:val="24"/>
          <w:szCs w:val="24"/>
        </w:rPr>
        <w:t>е</w:t>
      </w:r>
      <w:r w:rsidR="00E504D8" w:rsidRPr="00E504D8">
        <w:rPr>
          <w:rFonts w:ascii="PT Astra Serif" w:hAnsi="PT Astra Serif"/>
          <w:sz w:val="24"/>
          <w:szCs w:val="24"/>
        </w:rPr>
        <w:t xml:space="preserve"> и монтаж </w:t>
      </w:r>
      <w:r w:rsidR="00487AD5">
        <w:rPr>
          <w:rFonts w:ascii="PT Astra Serif" w:hAnsi="PT Astra Serif"/>
          <w:sz w:val="24"/>
          <w:szCs w:val="24"/>
        </w:rPr>
        <w:t>5-ти</w:t>
      </w:r>
      <w:r w:rsidR="00E504D8" w:rsidRPr="00E504D8">
        <w:rPr>
          <w:rFonts w:ascii="PT Astra Serif" w:hAnsi="PT Astra Serif"/>
          <w:sz w:val="24"/>
          <w:szCs w:val="24"/>
        </w:rPr>
        <w:t xml:space="preserve"> рекламных конструкций на Мемориале Защитникам Отечества и первопроходцам Земли Югорской</w:t>
      </w:r>
      <w:r w:rsidR="00E504D8">
        <w:rPr>
          <w:rFonts w:ascii="PT Astra Serif" w:hAnsi="PT Astra Serif"/>
          <w:sz w:val="24"/>
          <w:szCs w:val="24"/>
        </w:rPr>
        <w:t xml:space="preserve"> в сумме </w:t>
      </w:r>
      <w:r w:rsidR="00487AD5">
        <w:rPr>
          <w:rFonts w:ascii="PT Astra Serif" w:hAnsi="PT Astra Serif"/>
          <w:sz w:val="24"/>
          <w:szCs w:val="24"/>
        </w:rPr>
        <w:t>1 099,0</w:t>
      </w:r>
      <w:r w:rsidR="00E504D8">
        <w:rPr>
          <w:rFonts w:ascii="PT Astra Serif" w:hAnsi="PT Astra Serif"/>
          <w:sz w:val="24"/>
          <w:szCs w:val="24"/>
        </w:rPr>
        <w:t xml:space="preserve"> </w:t>
      </w:r>
      <w:proofErr w:type="spellStart"/>
      <w:r w:rsidR="00E504D8">
        <w:rPr>
          <w:rFonts w:ascii="PT Astra Serif" w:hAnsi="PT Astra Serif"/>
          <w:sz w:val="24"/>
          <w:szCs w:val="24"/>
        </w:rPr>
        <w:t>тыс</w:t>
      </w:r>
      <w:proofErr w:type="gramStart"/>
      <w:r w:rsidR="00E504D8">
        <w:rPr>
          <w:rFonts w:ascii="PT Astra Serif" w:hAnsi="PT Astra Serif"/>
          <w:sz w:val="24"/>
          <w:szCs w:val="24"/>
        </w:rPr>
        <w:t>.р</w:t>
      </w:r>
      <w:proofErr w:type="gramEnd"/>
      <w:r w:rsidR="00E504D8">
        <w:rPr>
          <w:rFonts w:ascii="PT Astra Serif" w:hAnsi="PT Astra Serif"/>
          <w:sz w:val="24"/>
          <w:szCs w:val="24"/>
        </w:rPr>
        <w:t>уб</w:t>
      </w:r>
      <w:proofErr w:type="spellEnd"/>
      <w:r w:rsidR="00E504D8">
        <w:rPr>
          <w:rFonts w:ascii="PT Astra Serif" w:hAnsi="PT Astra Serif"/>
          <w:sz w:val="24"/>
          <w:szCs w:val="24"/>
        </w:rPr>
        <w:t>.</w:t>
      </w:r>
    </w:p>
    <w:p w:rsidR="000F3FB0" w:rsidRDefault="000F3FB0" w:rsidP="00E504D8">
      <w:pPr>
        <w:numPr>
          <w:ilvl w:val="0"/>
          <w:numId w:val="33"/>
        </w:numPr>
        <w:suppressAutoHyphens/>
        <w:ind w:left="0" w:firstLine="567"/>
        <w:jc w:val="both"/>
        <w:rPr>
          <w:rFonts w:ascii="PT Astra Serif" w:hAnsi="PT Astra Serif"/>
          <w:sz w:val="24"/>
          <w:szCs w:val="24"/>
        </w:rPr>
      </w:pPr>
      <w:r>
        <w:rPr>
          <w:rFonts w:ascii="PT Astra Serif" w:hAnsi="PT Astra Serif"/>
          <w:sz w:val="24"/>
          <w:szCs w:val="24"/>
        </w:rPr>
        <w:t xml:space="preserve"> </w:t>
      </w:r>
      <w:r w:rsidR="00546BA5">
        <w:rPr>
          <w:rFonts w:ascii="PT Astra Serif" w:hAnsi="PT Astra Serif"/>
          <w:sz w:val="24"/>
          <w:szCs w:val="24"/>
        </w:rPr>
        <w:t xml:space="preserve">  </w:t>
      </w:r>
      <w:r w:rsidRPr="00691831">
        <w:rPr>
          <w:rFonts w:ascii="PT Astra Serif" w:hAnsi="PT Astra Serif"/>
          <w:sz w:val="24"/>
          <w:szCs w:val="24"/>
        </w:rPr>
        <w:t>ремонт тротуара у школы № 6</w:t>
      </w:r>
      <w:r>
        <w:rPr>
          <w:rFonts w:ascii="PT Astra Serif" w:hAnsi="PT Astra Serif"/>
          <w:sz w:val="24"/>
          <w:szCs w:val="24"/>
        </w:rPr>
        <w:t xml:space="preserve"> в сумме 232,8 </w:t>
      </w:r>
      <w:proofErr w:type="spellStart"/>
      <w:r>
        <w:rPr>
          <w:rFonts w:ascii="PT Astra Serif" w:hAnsi="PT Astra Serif"/>
          <w:sz w:val="24"/>
          <w:szCs w:val="24"/>
        </w:rPr>
        <w:t>тыс</w:t>
      </w:r>
      <w:proofErr w:type="gramStart"/>
      <w:r>
        <w:rPr>
          <w:rFonts w:ascii="PT Astra Serif" w:hAnsi="PT Astra Serif"/>
          <w:sz w:val="24"/>
          <w:szCs w:val="24"/>
        </w:rPr>
        <w:t>.р</w:t>
      </w:r>
      <w:proofErr w:type="gramEnd"/>
      <w:r>
        <w:rPr>
          <w:rFonts w:ascii="PT Astra Serif" w:hAnsi="PT Astra Serif"/>
          <w:sz w:val="24"/>
          <w:szCs w:val="24"/>
        </w:rPr>
        <w:t>уб</w:t>
      </w:r>
      <w:proofErr w:type="spellEnd"/>
      <w:r>
        <w:rPr>
          <w:rFonts w:ascii="PT Astra Serif" w:hAnsi="PT Astra Serif"/>
          <w:sz w:val="24"/>
          <w:szCs w:val="24"/>
        </w:rPr>
        <w:t>.</w:t>
      </w:r>
    </w:p>
    <w:p w:rsidR="00EC60B1" w:rsidRDefault="00546BA5" w:rsidP="00546BA5">
      <w:pPr>
        <w:numPr>
          <w:ilvl w:val="0"/>
          <w:numId w:val="33"/>
        </w:numPr>
        <w:suppressAutoHyphens/>
        <w:ind w:left="0" w:firstLine="567"/>
        <w:jc w:val="both"/>
        <w:rPr>
          <w:rFonts w:ascii="PT Astra Serif" w:hAnsi="PT Astra Serif"/>
          <w:sz w:val="24"/>
          <w:szCs w:val="24"/>
        </w:rPr>
      </w:pPr>
      <w:r>
        <w:rPr>
          <w:rFonts w:ascii="PT Astra Serif" w:hAnsi="PT Astra Serif"/>
          <w:sz w:val="24"/>
          <w:szCs w:val="24"/>
        </w:rPr>
        <w:t xml:space="preserve">   </w:t>
      </w:r>
      <w:r w:rsidR="00EC60B1" w:rsidRPr="00691831">
        <w:rPr>
          <w:rFonts w:ascii="PT Astra Serif" w:hAnsi="PT Astra Serif"/>
          <w:sz w:val="24"/>
          <w:szCs w:val="24"/>
        </w:rPr>
        <w:t>устройство теплой остановки по ул. Железнодорожная</w:t>
      </w:r>
      <w:r w:rsidR="00EC60B1">
        <w:rPr>
          <w:rFonts w:ascii="PT Astra Serif" w:hAnsi="PT Astra Serif"/>
          <w:sz w:val="24"/>
          <w:szCs w:val="24"/>
        </w:rPr>
        <w:t xml:space="preserve"> в сумме 1 499,4 </w:t>
      </w:r>
      <w:proofErr w:type="spellStart"/>
      <w:r w:rsidR="00EC60B1">
        <w:rPr>
          <w:rFonts w:ascii="PT Astra Serif" w:hAnsi="PT Astra Serif"/>
          <w:sz w:val="24"/>
          <w:szCs w:val="24"/>
        </w:rPr>
        <w:t>тыс</w:t>
      </w:r>
      <w:proofErr w:type="gramStart"/>
      <w:r w:rsidR="00EC60B1">
        <w:rPr>
          <w:rFonts w:ascii="PT Astra Serif" w:hAnsi="PT Astra Serif"/>
          <w:sz w:val="24"/>
          <w:szCs w:val="24"/>
        </w:rPr>
        <w:t>.р</w:t>
      </w:r>
      <w:proofErr w:type="gramEnd"/>
      <w:r w:rsidR="00EC60B1">
        <w:rPr>
          <w:rFonts w:ascii="PT Astra Serif" w:hAnsi="PT Astra Serif"/>
          <w:sz w:val="24"/>
          <w:szCs w:val="24"/>
        </w:rPr>
        <w:t>уб</w:t>
      </w:r>
      <w:proofErr w:type="spellEnd"/>
      <w:r w:rsidR="00EC60B1">
        <w:rPr>
          <w:rFonts w:ascii="PT Astra Serif" w:hAnsi="PT Astra Serif"/>
          <w:sz w:val="24"/>
          <w:szCs w:val="24"/>
        </w:rPr>
        <w:t>.</w:t>
      </w:r>
    </w:p>
    <w:p w:rsidR="00EE2C1A" w:rsidRDefault="00546BA5" w:rsidP="00546BA5">
      <w:pPr>
        <w:numPr>
          <w:ilvl w:val="0"/>
          <w:numId w:val="33"/>
        </w:numPr>
        <w:suppressAutoHyphens/>
        <w:ind w:left="0" w:firstLine="567"/>
        <w:jc w:val="both"/>
        <w:rPr>
          <w:rFonts w:ascii="PT Astra Serif" w:hAnsi="PT Astra Serif"/>
          <w:sz w:val="24"/>
          <w:szCs w:val="24"/>
        </w:rPr>
      </w:pPr>
      <w:r>
        <w:rPr>
          <w:rFonts w:ascii="PT Astra Serif" w:hAnsi="PT Astra Serif"/>
          <w:sz w:val="24"/>
          <w:szCs w:val="24"/>
        </w:rPr>
        <w:t xml:space="preserve">   </w:t>
      </w:r>
      <w:r w:rsidR="00EE2C1A" w:rsidRPr="00691831">
        <w:rPr>
          <w:rFonts w:ascii="PT Astra Serif" w:hAnsi="PT Astra Serif"/>
          <w:sz w:val="24"/>
          <w:szCs w:val="24"/>
        </w:rPr>
        <w:t>устройство двух остановочных комплексов по ул. Южная</w:t>
      </w:r>
      <w:r w:rsidR="00EE2C1A">
        <w:rPr>
          <w:rFonts w:ascii="PT Astra Serif" w:hAnsi="PT Astra Serif"/>
          <w:sz w:val="24"/>
          <w:szCs w:val="24"/>
        </w:rPr>
        <w:t xml:space="preserve"> в сумме 1 543,5 </w:t>
      </w:r>
      <w:proofErr w:type="spellStart"/>
      <w:r w:rsidR="00EE2C1A">
        <w:rPr>
          <w:rFonts w:ascii="PT Astra Serif" w:hAnsi="PT Astra Serif"/>
          <w:sz w:val="24"/>
          <w:szCs w:val="24"/>
        </w:rPr>
        <w:t>тыс</w:t>
      </w:r>
      <w:proofErr w:type="gramStart"/>
      <w:r w:rsidR="00EE2C1A">
        <w:rPr>
          <w:rFonts w:ascii="PT Astra Serif" w:hAnsi="PT Astra Serif"/>
          <w:sz w:val="24"/>
          <w:szCs w:val="24"/>
        </w:rPr>
        <w:t>.р</w:t>
      </w:r>
      <w:proofErr w:type="gramEnd"/>
      <w:r w:rsidR="00EE2C1A">
        <w:rPr>
          <w:rFonts w:ascii="PT Astra Serif" w:hAnsi="PT Astra Serif"/>
          <w:sz w:val="24"/>
          <w:szCs w:val="24"/>
        </w:rPr>
        <w:t>уб</w:t>
      </w:r>
      <w:proofErr w:type="spellEnd"/>
      <w:r w:rsidR="00EE2C1A">
        <w:rPr>
          <w:rFonts w:ascii="PT Astra Serif" w:hAnsi="PT Astra Serif"/>
          <w:sz w:val="24"/>
          <w:szCs w:val="24"/>
        </w:rPr>
        <w:t>.</w:t>
      </w:r>
    </w:p>
    <w:p w:rsidR="00D97AB5" w:rsidRDefault="00D97AB5" w:rsidP="00D97AB5">
      <w:pPr>
        <w:numPr>
          <w:ilvl w:val="0"/>
          <w:numId w:val="33"/>
        </w:numPr>
        <w:suppressAutoHyphens/>
        <w:ind w:left="0" w:firstLine="567"/>
        <w:jc w:val="both"/>
        <w:rPr>
          <w:rFonts w:ascii="PT Astra Serif" w:hAnsi="PT Astra Serif"/>
          <w:sz w:val="24"/>
          <w:szCs w:val="24"/>
        </w:rPr>
      </w:pPr>
      <w:r>
        <w:rPr>
          <w:rFonts w:ascii="PT Astra Serif" w:hAnsi="PT Astra Serif"/>
          <w:sz w:val="24"/>
          <w:szCs w:val="24"/>
        </w:rPr>
        <w:t xml:space="preserve"> </w:t>
      </w:r>
      <w:r w:rsidR="00E46386">
        <w:rPr>
          <w:rFonts w:ascii="PT Astra Serif" w:hAnsi="PT Astra Serif"/>
          <w:sz w:val="24"/>
          <w:szCs w:val="24"/>
        </w:rPr>
        <w:t xml:space="preserve">  </w:t>
      </w:r>
      <w:r w:rsidRPr="00D97AB5">
        <w:rPr>
          <w:rFonts w:ascii="PT Astra Serif" w:hAnsi="PT Astra Serif"/>
          <w:sz w:val="24"/>
          <w:szCs w:val="24"/>
        </w:rPr>
        <w:t>изготовлени</w:t>
      </w:r>
      <w:r w:rsidR="00526698">
        <w:rPr>
          <w:rFonts w:ascii="PT Astra Serif" w:hAnsi="PT Astra Serif"/>
          <w:sz w:val="24"/>
          <w:szCs w:val="24"/>
        </w:rPr>
        <w:t>е</w:t>
      </w:r>
      <w:r w:rsidRPr="00D97AB5">
        <w:rPr>
          <w:rFonts w:ascii="PT Astra Serif" w:hAnsi="PT Astra Serif"/>
          <w:sz w:val="24"/>
          <w:szCs w:val="24"/>
        </w:rPr>
        <w:t xml:space="preserve"> печатной продукции  для оформления баннеров ко дню празднования 60-летнего юбилея города  Югорска</w:t>
      </w:r>
      <w:r>
        <w:rPr>
          <w:rFonts w:ascii="PT Astra Serif" w:hAnsi="PT Astra Serif"/>
          <w:sz w:val="24"/>
          <w:szCs w:val="24"/>
        </w:rPr>
        <w:t xml:space="preserve"> в сумме 89,0 </w:t>
      </w:r>
      <w:proofErr w:type="spellStart"/>
      <w:r>
        <w:rPr>
          <w:rFonts w:ascii="PT Astra Serif" w:hAnsi="PT Astra Serif"/>
          <w:sz w:val="24"/>
          <w:szCs w:val="24"/>
        </w:rPr>
        <w:t>тыс</w:t>
      </w:r>
      <w:proofErr w:type="gramStart"/>
      <w:r>
        <w:rPr>
          <w:rFonts w:ascii="PT Astra Serif" w:hAnsi="PT Astra Serif"/>
          <w:sz w:val="24"/>
          <w:szCs w:val="24"/>
        </w:rPr>
        <w:t>.р</w:t>
      </w:r>
      <w:proofErr w:type="gramEnd"/>
      <w:r>
        <w:rPr>
          <w:rFonts w:ascii="PT Astra Serif" w:hAnsi="PT Astra Serif"/>
          <w:sz w:val="24"/>
          <w:szCs w:val="24"/>
        </w:rPr>
        <w:t>уб</w:t>
      </w:r>
      <w:proofErr w:type="spellEnd"/>
      <w:r>
        <w:rPr>
          <w:rFonts w:ascii="PT Astra Serif" w:hAnsi="PT Astra Serif"/>
          <w:sz w:val="24"/>
          <w:szCs w:val="24"/>
        </w:rPr>
        <w:t>.</w:t>
      </w:r>
    </w:p>
    <w:p w:rsidR="00D97AB5" w:rsidRDefault="00E46386" w:rsidP="00E46386">
      <w:pPr>
        <w:numPr>
          <w:ilvl w:val="0"/>
          <w:numId w:val="33"/>
        </w:numPr>
        <w:suppressAutoHyphens/>
        <w:ind w:left="0" w:firstLine="567"/>
        <w:jc w:val="both"/>
        <w:rPr>
          <w:rFonts w:ascii="PT Astra Serif" w:hAnsi="PT Astra Serif"/>
          <w:sz w:val="24"/>
          <w:szCs w:val="24"/>
        </w:rPr>
      </w:pPr>
      <w:r>
        <w:rPr>
          <w:rFonts w:ascii="PT Astra Serif" w:hAnsi="PT Astra Serif"/>
          <w:sz w:val="24"/>
          <w:szCs w:val="24"/>
        </w:rPr>
        <w:t xml:space="preserve">  </w:t>
      </w:r>
      <w:r w:rsidR="00D97AB5" w:rsidRPr="00691831">
        <w:rPr>
          <w:rFonts w:ascii="PT Astra Serif" w:hAnsi="PT Astra Serif"/>
          <w:sz w:val="24"/>
          <w:szCs w:val="24"/>
        </w:rPr>
        <w:t xml:space="preserve">устройство автомобильной стоянки около умной спортивной </w:t>
      </w:r>
      <w:r w:rsidR="00957850">
        <w:rPr>
          <w:rFonts w:ascii="PT Astra Serif" w:hAnsi="PT Astra Serif"/>
          <w:sz w:val="24"/>
          <w:szCs w:val="24"/>
        </w:rPr>
        <w:t>площадки</w:t>
      </w:r>
      <w:r w:rsidR="00D97AB5" w:rsidRPr="00691831">
        <w:rPr>
          <w:rFonts w:ascii="PT Astra Serif" w:hAnsi="PT Astra Serif"/>
          <w:sz w:val="24"/>
          <w:szCs w:val="24"/>
        </w:rPr>
        <w:t xml:space="preserve"> по ул. Попова</w:t>
      </w:r>
      <w:r w:rsidR="00D97AB5">
        <w:rPr>
          <w:rFonts w:ascii="PT Astra Serif" w:hAnsi="PT Astra Serif"/>
          <w:sz w:val="24"/>
          <w:szCs w:val="24"/>
        </w:rPr>
        <w:t xml:space="preserve"> в сумме 2 289,3 </w:t>
      </w:r>
      <w:proofErr w:type="spellStart"/>
      <w:r w:rsidR="00D97AB5">
        <w:rPr>
          <w:rFonts w:ascii="PT Astra Serif" w:hAnsi="PT Astra Serif"/>
          <w:sz w:val="24"/>
          <w:szCs w:val="24"/>
        </w:rPr>
        <w:t>тыс</w:t>
      </w:r>
      <w:proofErr w:type="gramStart"/>
      <w:r w:rsidR="00D97AB5">
        <w:rPr>
          <w:rFonts w:ascii="PT Astra Serif" w:hAnsi="PT Astra Serif"/>
          <w:sz w:val="24"/>
          <w:szCs w:val="24"/>
        </w:rPr>
        <w:t>.р</w:t>
      </w:r>
      <w:proofErr w:type="gramEnd"/>
      <w:r w:rsidR="00D97AB5">
        <w:rPr>
          <w:rFonts w:ascii="PT Astra Serif" w:hAnsi="PT Astra Serif"/>
          <w:sz w:val="24"/>
          <w:szCs w:val="24"/>
        </w:rPr>
        <w:t>уб</w:t>
      </w:r>
      <w:proofErr w:type="spellEnd"/>
      <w:r w:rsidR="00D97AB5">
        <w:rPr>
          <w:rFonts w:ascii="PT Astra Serif" w:hAnsi="PT Astra Serif"/>
          <w:sz w:val="24"/>
          <w:szCs w:val="24"/>
        </w:rPr>
        <w:t>.</w:t>
      </w:r>
    </w:p>
    <w:p w:rsidR="00E46386" w:rsidRDefault="00E46386" w:rsidP="00E46386">
      <w:pPr>
        <w:numPr>
          <w:ilvl w:val="0"/>
          <w:numId w:val="33"/>
        </w:numPr>
        <w:suppressAutoHyphens/>
        <w:ind w:left="0" w:firstLine="567"/>
        <w:jc w:val="both"/>
        <w:rPr>
          <w:rFonts w:ascii="PT Astra Serif" w:hAnsi="PT Astra Serif"/>
          <w:sz w:val="24"/>
          <w:szCs w:val="24"/>
        </w:rPr>
      </w:pPr>
      <w:r>
        <w:rPr>
          <w:rFonts w:ascii="PT Astra Serif" w:hAnsi="PT Astra Serif"/>
          <w:sz w:val="24"/>
          <w:szCs w:val="24"/>
        </w:rPr>
        <w:t xml:space="preserve">  </w:t>
      </w:r>
      <w:r w:rsidRPr="00691831">
        <w:rPr>
          <w:rFonts w:ascii="PT Astra Serif" w:hAnsi="PT Astra Serif"/>
          <w:sz w:val="24"/>
          <w:szCs w:val="24"/>
        </w:rPr>
        <w:t>ремонт крыл</w:t>
      </w:r>
      <w:r>
        <w:rPr>
          <w:rFonts w:ascii="PT Astra Serif" w:hAnsi="PT Astra Serif"/>
          <w:sz w:val="24"/>
          <w:szCs w:val="24"/>
        </w:rPr>
        <w:t xml:space="preserve">ьца </w:t>
      </w:r>
      <w:r w:rsidRPr="00691831">
        <w:rPr>
          <w:rFonts w:ascii="PT Astra Serif" w:hAnsi="PT Astra Serif"/>
          <w:sz w:val="24"/>
          <w:szCs w:val="24"/>
        </w:rPr>
        <w:t>здани</w:t>
      </w:r>
      <w:r w:rsidR="008D3D2C" w:rsidRPr="00957850">
        <w:rPr>
          <w:rFonts w:ascii="PT Astra Serif" w:hAnsi="PT Astra Serif"/>
          <w:sz w:val="24"/>
          <w:szCs w:val="24"/>
        </w:rPr>
        <w:t>я</w:t>
      </w:r>
      <w:r w:rsidRPr="00691831">
        <w:rPr>
          <w:rFonts w:ascii="PT Astra Serif" w:hAnsi="PT Astra Serif"/>
          <w:sz w:val="24"/>
          <w:szCs w:val="24"/>
        </w:rPr>
        <w:t xml:space="preserve"> по ул. Ленина, 29 </w:t>
      </w:r>
      <w:r>
        <w:rPr>
          <w:rFonts w:ascii="PT Astra Serif" w:hAnsi="PT Astra Serif"/>
          <w:sz w:val="24"/>
          <w:szCs w:val="24"/>
        </w:rPr>
        <w:t xml:space="preserve">в сумме 172,8 </w:t>
      </w:r>
      <w:proofErr w:type="spellStart"/>
      <w:r>
        <w:rPr>
          <w:rFonts w:ascii="PT Astra Serif" w:hAnsi="PT Astra Serif"/>
          <w:sz w:val="24"/>
          <w:szCs w:val="24"/>
        </w:rPr>
        <w:t>тыс</w:t>
      </w:r>
      <w:proofErr w:type="gramStart"/>
      <w:r>
        <w:rPr>
          <w:rFonts w:ascii="PT Astra Serif" w:hAnsi="PT Astra Serif"/>
          <w:sz w:val="24"/>
          <w:szCs w:val="24"/>
        </w:rPr>
        <w:t>.р</w:t>
      </w:r>
      <w:proofErr w:type="gramEnd"/>
      <w:r>
        <w:rPr>
          <w:rFonts w:ascii="PT Astra Serif" w:hAnsi="PT Astra Serif"/>
          <w:sz w:val="24"/>
          <w:szCs w:val="24"/>
        </w:rPr>
        <w:t>уб</w:t>
      </w:r>
      <w:proofErr w:type="spellEnd"/>
      <w:r>
        <w:rPr>
          <w:rFonts w:ascii="PT Astra Serif" w:hAnsi="PT Astra Serif"/>
          <w:sz w:val="24"/>
          <w:szCs w:val="24"/>
        </w:rPr>
        <w:t>.</w:t>
      </w:r>
    </w:p>
    <w:p w:rsidR="00CA62F6" w:rsidRPr="00691831" w:rsidRDefault="00CA62F6" w:rsidP="00CA62F6">
      <w:pPr>
        <w:numPr>
          <w:ilvl w:val="0"/>
          <w:numId w:val="33"/>
        </w:numPr>
        <w:suppressAutoHyphens/>
        <w:ind w:left="0" w:firstLine="567"/>
        <w:jc w:val="both"/>
        <w:rPr>
          <w:rFonts w:ascii="PT Astra Serif" w:hAnsi="PT Astra Serif"/>
          <w:sz w:val="24"/>
          <w:szCs w:val="24"/>
        </w:rPr>
      </w:pPr>
      <w:r>
        <w:rPr>
          <w:rFonts w:ascii="PT Astra Serif" w:hAnsi="PT Astra Serif"/>
          <w:sz w:val="24"/>
          <w:szCs w:val="24"/>
        </w:rPr>
        <w:t xml:space="preserve">  </w:t>
      </w:r>
      <w:r w:rsidRPr="00691831">
        <w:rPr>
          <w:rFonts w:ascii="PT Astra Serif" w:hAnsi="PT Astra Serif"/>
          <w:sz w:val="24"/>
          <w:szCs w:val="24"/>
        </w:rPr>
        <w:t>благоустройств</w:t>
      </w:r>
      <w:r>
        <w:rPr>
          <w:rFonts w:ascii="PT Astra Serif" w:hAnsi="PT Astra Serif"/>
          <w:sz w:val="24"/>
          <w:szCs w:val="24"/>
        </w:rPr>
        <w:t>о</w:t>
      </w:r>
      <w:r w:rsidRPr="00691831">
        <w:rPr>
          <w:rFonts w:ascii="PT Astra Serif" w:hAnsi="PT Astra Serif"/>
          <w:sz w:val="24"/>
          <w:szCs w:val="24"/>
        </w:rPr>
        <w:t xml:space="preserve"> дворовой территории по ул. Попова, 66. Выполнено устройство проезда из асфальтобетона площадью 289 кв. м., автомобильной стоянки площадью 180 кв. м., ремонт тротуара площадью 92 кв. м., устройство дренажного колодца, замена трех скамеек, установка двух шлагбаумов, устройство ограждения протяженностью 126 м.</w:t>
      </w:r>
      <w:r w:rsidR="009C48CF">
        <w:rPr>
          <w:rFonts w:ascii="PT Astra Serif" w:hAnsi="PT Astra Serif"/>
          <w:sz w:val="24"/>
          <w:szCs w:val="24"/>
        </w:rPr>
        <w:t xml:space="preserve"> в сумме 3 359,5 </w:t>
      </w:r>
      <w:proofErr w:type="spellStart"/>
      <w:r w:rsidR="009C48CF">
        <w:rPr>
          <w:rFonts w:ascii="PT Astra Serif" w:hAnsi="PT Astra Serif"/>
          <w:sz w:val="24"/>
          <w:szCs w:val="24"/>
        </w:rPr>
        <w:t>тыс</w:t>
      </w:r>
      <w:proofErr w:type="gramStart"/>
      <w:r w:rsidR="009C48CF">
        <w:rPr>
          <w:rFonts w:ascii="PT Astra Serif" w:hAnsi="PT Astra Serif"/>
          <w:sz w:val="24"/>
          <w:szCs w:val="24"/>
        </w:rPr>
        <w:t>.р</w:t>
      </w:r>
      <w:proofErr w:type="gramEnd"/>
      <w:r w:rsidR="009C48CF">
        <w:rPr>
          <w:rFonts w:ascii="PT Astra Serif" w:hAnsi="PT Astra Serif"/>
          <w:sz w:val="24"/>
          <w:szCs w:val="24"/>
        </w:rPr>
        <w:t>уб</w:t>
      </w:r>
      <w:proofErr w:type="spellEnd"/>
      <w:r w:rsidR="009C48CF">
        <w:rPr>
          <w:rFonts w:ascii="PT Astra Serif" w:hAnsi="PT Astra Serif"/>
          <w:sz w:val="24"/>
          <w:szCs w:val="24"/>
        </w:rPr>
        <w:t>.</w:t>
      </w:r>
    </w:p>
    <w:p w:rsidR="00CA62F6" w:rsidRDefault="00723473" w:rsidP="009C48CF">
      <w:pPr>
        <w:numPr>
          <w:ilvl w:val="0"/>
          <w:numId w:val="33"/>
        </w:numPr>
        <w:suppressAutoHyphens/>
        <w:ind w:left="0" w:firstLine="567"/>
        <w:jc w:val="both"/>
        <w:rPr>
          <w:rFonts w:ascii="PT Astra Serif" w:hAnsi="PT Astra Serif"/>
          <w:sz w:val="24"/>
          <w:szCs w:val="24"/>
        </w:rPr>
      </w:pPr>
      <w:r>
        <w:rPr>
          <w:rFonts w:ascii="PT Astra Serif" w:hAnsi="PT Astra Serif"/>
          <w:sz w:val="24"/>
          <w:szCs w:val="24"/>
        </w:rPr>
        <w:t xml:space="preserve">  </w:t>
      </w:r>
      <w:r w:rsidR="009C48CF" w:rsidRPr="009C48CF">
        <w:rPr>
          <w:rFonts w:ascii="PT Astra Serif" w:hAnsi="PT Astra Serif"/>
          <w:sz w:val="24"/>
          <w:szCs w:val="24"/>
        </w:rPr>
        <w:t>корректировк</w:t>
      </w:r>
      <w:r w:rsidR="009C48CF">
        <w:rPr>
          <w:rFonts w:ascii="PT Astra Serif" w:hAnsi="PT Astra Serif"/>
          <w:sz w:val="24"/>
          <w:szCs w:val="24"/>
        </w:rPr>
        <w:t>а</w:t>
      </w:r>
      <w:r w:rsidR="009C48CF" w:rsidRPr="009C48CF">
        <w:rPr>
          <w:rFonts w:ascii="PT Astra Serif" w:hAnsi="PT Astra Serif"/>
          <w:sz w:val="24"/>
          <w:szCs w:val="24"/>
        </w:rPr>
        <w:t xml:space="preserve"> конкурсной заявки на участие во Всероссийском конкурсе лучших проектов создания комфортной городской среды в малых городах и исторических поселениях  муниципального образования город Югорск</w:t>
      </w:r>
      <w:r w:rsidR="009C48CF">
        <w:rPr>
          <w:rFonts w:ascii="PT Astra Serif" w:hAnsi="PT Astra Serif"/>
          <w:sz w:val="24"/>
          <w:szCs w:val="24"/>
        </w:rPr>
        <w:t xml:space="preserve"> в сумме 300,0 </w:t>
      </w:r>
      <w:proofErr w:type="spellStart"/>
      <w:r w:rsidR="009C48CF">
        <w:rPr>
          <w:rFonts w:ascii="PT Astra Serif" w:hAnsi="PT Astra Serif"/>
          <w:sz w:val="24"/>
          <w:szCs w:val="24"/>
        </w:rPr>
        <w:t>тыс</w:t>
      </w:r>
      <w:proofErr w:type="gramStart"/>
      <w:r w:rsidR="009C48CF">
        <w:rPr>
          <w:rFonts w:ascii="PT Astra Serif" w:hAnsi="PT Astra Serif"/>
          <w:sz w:val="24"/>
          <w:szCs w:val="24"/>
        </w:rPr>
        <w:t>.р</w:t>
      </w:r>
      <w:proofErr w:type="gramEnd"/>
      <w:r w:rsidR="009C48CF">
        <w:rPr>
          <w:rFonts w:ascii="PT Astra Serif" w:hAnsi="PT Astra Serif"/>
          <w:sz w:val="24"/>
          <w:szCs w:val="24"/>
        </w:rPr>
        <w:t>уб</w:t>
      </w:r>
      <w:proofErr w:type="spellEnd"/>
      <w:r w:rsidR="009C48CF">
        <w:rPr>
          <w:rFonts w:ascii="PT Astra Serif" w:hAnsi="PT Astra Serif"/>
          <w:sz w:val="24"/>
          <w:szCs w:val="24"/>
        </w:rPr>
        <w:t>.</w:t>
      </w:r>
    </w:p>
    <w:p w:rsidR="00EF3D5F" w:rsidRDefault="00410654" w:rsidP="00410654">
      <w:pPr>
        <w:numPr>
          <w:ilvl w:val="0"/>
          <w:numId w:val="33"/>
        </w:numPr>
        <w:suppressAutoHyphens/>
        <w:ind w:left="0" w:firstLine="567"/>
        <w:jc w:val="both"/>
        <w:rPr>
          <w:rFonts w:ascii="PT Astra Serif" w:hAnsi="PT Astra Serif"/>
          <w:sz w:val="24"/>
          <w:szCs w:val="24"/>
        </w:rPr>
      </w:pPr>
      <w:r>
        <w:rPr>
          <w:rFonts w:ascii="PT Astra Serif" w:hAnsi="PT Astra Serif"/>
          <w:sz w:val="24"/>
          <w:szCs w:val="24"/>
        </w:rPr>
        <w:t xml:space="preserve">  </w:t>
      </w:r>
      <w:r w:rsidR="00EF3D5F" w:rsidRPr="00EF3D5F">
        <w:rPr>
          <w:rFonts w:ascii="PT Astra Serif" w:hAnsi="PT Astra Serif"/>
          <w:sz w:val="24"/>
          <w:szCs w:val="24"/>
        </w:rPr>
        <w:t>изготовлени</w:t>
      </w:r>
      <w:r w:rsidR="008D3D2C" w:rsidRPr="00957850">
        <w:rPr>
          <w:rFonts w:ascii="PT Astra Serif" w:hAnsi="PT Astra Serif"/>
          <w:sz w:val="24"/>
          <w:szCs w:val="24"/>
        </w:rPr>
        <w:t>е</w:t>
      </w:r>
      <w:r w:rsidR="00EF3D5F" w:rsidRPr="00EF3D5F">
        <w:rPr>
          <w:rFonts w:ascii="PT Astra Serif" w:hAnsi="PT Astra Serif"/>
          <w:sz w:val="24"/>
          <w:szCs w:val="24"/>
        </w:rPr>
        <w:t xml:space="preserve"> информационных табличек "Формирование комфортной городской среды"</w:t>
      </w:r>
      <w:r w:rsidR="00EF3D5F">
        <w:rPr>
          <w:rFonts w:ascii="PT Astra Serif" w:hAnsi="PT Astra Serif"/>
          <w:sz w:val="24"/>
          <w:szCs w:val="24"/>
        </w:rPr>
        <w:t xml:space="preserve"> в сумме 19,2 </w:t>
      </w:r>
      <w:proofErr w:type="spellStart"/>
      <w:r w:rsidR="00EF3D5F">
        <w:rPr>
          <w:rFonts w:ascii="PT Astra Serif" w:hAnsi="PT Astra Serif"/>
          <w:sz w:val="24"/>
          <w:szCs w:val="24"/>
        </w:rPr>
        <w:t>тыс</w:t>
      </w:r>
      <w:proofErr w:type="gramStart"/>
      <w:r w:rsidR="00EF3D5F">
        <w:rPr>
          <w:rFonts w:ascii="PT Astra Serif" w:hAnsi="PT Astra Serif"/>
          <w:sz w:val="24"/>
          <w:szCs w:val="24"/>
        </w:rPr>
        <w:t>.р</w:t>
      </w:r>
      <w:proofErr w:type="gramEnd"/>
      <w:r w:rsidR="00EF3D5F">
        <w:rPr>
          <w:rFonts w:ascii="PT Astra Serif" w:hAnsi="PT Astra Serif"/>
          <w:sz w:val="24"/>
          <w:szCs w:val="24"/>
        </w:rPr>
        <w:t>уб</w:t>
      </w:r>
      <w:proofErr w:type="spellEnd"/>
      <w:r w:rsidR="00EF3D5F">
        <w:rPr>
          <w:rFonts w:ascii="PT Astra Serif" w:hAnsi="PT Astra Serif"/>
          <w:sz w:val="24"/>
          <w:szCs w:val="24"/>
        </w:rPr>
        <w:t>.</w:t>
      </w:r>
    </w:p>
    <w:p w:rsidR="00EF3D5F" w:rsidRPr="00EF3D5F" w:rsidRDefault="00EF3D5F" w:rsidP="00410654">
      <w:pPr>
        <w:numPr>
          <w:ilvl w:val="0"/>
          <w:numId w:val="33"/>
        </w:numPr>
        <w:suppressAutoHyphens/>
        <w:ind w:left="851" w:hanging="284"/>
        <w:jc w:val="both"/>
        <w:rPr>
          <w:rFonts w:ascii="PT Astra Serif" w:hAnsi="PT Astra Serif"/>
          <w:sz w:val="24"/>
          <w:szCs w:val="24"/>
        </w:rPr>
      </w:pPr>
      <w:r w:rsidRPr="00EF3D5F">
        <w:rPr>
          <w:rFonts w:ascii="PT Astra Serif" w:hAnsi="PT Astra Serif"/>
          <w:sz w:val="24"/>
          <w:szCs w:val="24"/>
        </w:rPr>
        <w:t>дополнительно</w:t>
      </w:r>
      <w:r>
        <w:rPr>
          <w:rFonts w:ascii="PT Astra Serif" w:hAnsi="PT Astra Serif"/>
          <w:sz w:val="24"/>
          <w:szCs w:val="24"/>
        </w:rPr>
        <w:t>е</w:t>
      </w:r>
      <w:r w:rsidRPr="00EF3D5F">
        <w:rPr>
          <w:rFonts w:ascii="PT Astra Serif" w:hAnsi="PT Astra Serif"/>
          <w:sz w:val="24"/>
          <w:szCs w:val="24"/>
        </w:rPr>
        <w:t xml:space="preserve"> оснащени</w:t>
      </w:r>
      <w:r>
        <w:rPr>
          <w:rFonts w:ascii="PT Astra Serif" w:hAnsi="PT Astra Serif"/>
          <w:sz w:val="24"/>
          <w:szCs w:val="24"/>
        </w:rPr>
        <w:t>е</w:t>
      </w:r>
      <w:r w:rsidRPr="00EF3D5F">
        <w:rPr>
          <w:rFonts w:ascii="PT Astra Serif" w:hAnsi="PT Astra Serif"/>
          <w:sz w:val="24"/>
          <w:szCs w:val="24"/>
        </w:rPr>
        <w:t xml:space="preserve"> остановочного павильона на остановке "Ж/д вокзал"</w:t>
      </w:r>
    </w:p>
    <w:p w:rsidR="00EF3D5F" w:rsidRDefault="00EF3D5F" w:rsidP="00410654">
      <w:pPr>
        <w:suppressAutoHyphens/>
        <w:rPr>
          <w:rFonts w:ascii="PT Astra Serif" w:hAnsi="PT Astra Serif"/>
          <w:sz w:val="24"/>
          <w:szCs w:val="24"/>
        </w:rPr>
      </w:pPr>
      <w:r w:rsidRPr="00EF3D5F">
        <w:rPr>
          <w:rFonts w:ascii="PT Astra Serif" w:hAnsi="PT Astra Serif"/>
          <w:sz w:val="24"/>
          <w:szCs w:val="24"/>
        </w:rPr>
        <w:t>по ул. Железнодорожная</w:t>
      </w:r>
      <w:r>
        <w:rPr>
          <w:rFonts w:ascii="PT Astra Serif" w:hAnsi="PT Astra Serif"/>
          <w:sz w:val="24"/>
          <w:szCs w:val="24"/>
        </w:rPr>
        <w:t xml:space="preserve"> в сумме 82,0 </w:t>
      </w:r>
      <w:proofErr w:type="spellStart"/>
      <w:r>
        <w:rPr>
          <w:rFonts w:ascii="PT Astra Serif" w:hAnsi="PT Astra Serif"/>
          <w:sz w:val="24"/>
          <w:szCs w:val="24"/>
        </w:rPr>
        <w:t>тыс</w:t>
      </w:r>
      <w:proofErr w:type="gramStart"/>
      <w:r>
        <w:rPr>
          <w:rFonts w:ascii="PT Astra Serif" w:hAnsi="PT Astra Serif"/>
          <w:sz w:val="24"/>
          <w:szCs w:val="24"/>
        </w:rPr>
        <w:t>.р</w:t>
      </w:r>
      <w:proofErr w:type="gramEnd"/>
      <w:r>
        <w:rPr>
          <w:rFonts w:ascii="PT Astra Serif" w:hAnsi="PT Astra Serif"/>
          <w:sz w:val="24"/>
          <w:szCs w:val="24"/>
        </w:rPr>
        <w:t>уб</w:t>
      </w:r>
      <w:proofErr w:type="spellEnd"/>
      <w:r>
        <w:rPr>
          <w:rFonts w:ascii="PT Astra Serif" w:hAnsi="PT Astra Serif"/>
          <w:sz w:val="24"/>
          <w:szCs w:val="24"/>
        </w:rPr>
        <w:t>.</w:t>
      </w:r>
    </w:p>
    <w:p w:rsidR="00FA52A3" w:rsidRDefault="00410654" w:rsidP="00410654">
      <w:pPr>
        <w:numPr>
          <w:ilvl w:val="0"/>
          <w:numId w:val="33"/>
        </w:numPr>
        <w:suppressAutoHyphens/>
        <w:ind w:left="0" w:firstLine="567"/>
        <w:jc w:val="both"/>
        <w:rPr>
          <w:rFonts w:ascii="PT Astra Serif" w:hAnsi="PT Astra Serif"/>
          <w:sz w:val="24"/>
          <w:szCs w:val="24"/>
        </w:rPr>
      </w:pPr>
      <w:r>
        <w:rPr>
          <w:rFonts w:ascii="PT Astra Serif" w:hAnsi="PT Astra Serif"/>
          <w:sz w:val="24"/>
          <w:szCs w:val="24"/>
        </w:rPr>
        <w:t xml:space="preserve"> </w:t>
      </w:r>
      <w:r w:rsidR="00FA52A3" w:rsidRPr="00FA52A3">
        <w:rPr>
          <w:rFonts w:ascii="PT Astra Serif" w:hAnsi="PT Astra Serif"/>
          <w:sz w:val="24"/>
          <w:szCs w:val="24"/>
        </w:rPr>
        <w:t>устройств</w:t>
      </w:r>
      <w:r w:rsidR="00FA52A3">
        <w:rPr>
          <w:rFonts w:ascii="PT Astra Serif" w:hAnsi="PT Astra Serif"/>
          <w:sz w:val="24"/>
          <w:szCs w:val="24"/>
        </w:rPr>
        <w:t>о</w:t>
      </w:r>
      <w:r w:rsidR="00FA52A3" w:rsidRPr="00FA52A3">
        <w:rPr>
          <w:rFonts w:ascii="PT Astra Serif" w:hAnsi="PT Astra Serif"/>
          <w:sz w:val="24"/>
          <w:szCs w:val="24"/>
        </w:rPr>
        <w:t xml:space="preserve"> видеонаблюдения остановочного павильона на остановке "Ж/д вокзал" по ул. Железнодорожная</w:t>
      </w:r>
      <w:r w:rsidR="00FA52A3">
        <w:rPr>
          <w:rFonts w:ascii="PT Astra Serif" w:hAnsi="PT Astra Serif"/>
          <w:sz w:val="24"/>
          <w:szCs w:val="24"/>
        </w:rPr>
        <w:t xml:space="preserve"> в сумме 73,0 </w:t>
      </w:r>
      <w:proofErr w:type="spellStart"/>
      <w:r w:rsidR="00FA52A3">
        <w:rPr>
          <w:rFonts w:ascii="PT Astra Serif" w:hAnsi="PT Astra Serif"/>
          <w:sz w:val="24"/>
          <w:szCs w:val="24"/>
        </w:rPr>
        <w:t>тыс</w:t>
      </w:r>
      <w:proofErr w:type="gramStart"/>
      <w:r w:rsidR="00FA52A3">
        <w:rPr>
          <w:rFonts w:ascii="PT Astra Serif" w:hAnsi="PT Astra Serif"/>
          <w:sz w:val="24"/>
          <w:szCs w:val="24"/>
        </w:rPr>
        <w:t>.р</w:t>
      </w:r>
      <w:proofErr w:type="gramEnd"/>
      <w:r w:rsidR="00FA52A3">
        <w:rPr>
          <w:rFonts w:ascii="PT Astra Serif" w:hAnsi="PT Astra Serif"/>
          <w:sz w:val="24"/>
          <w:szCs w:val="24"/>
        </w:rPr>
        <w:t>уб</w:t>
      </w:r>
      <w:proofErr w:type="spellEnd"/>
      <w:r w:rsidR="00FA52A3">
        <w:rPr>
          <w:rFonts w:ascii="PT Astra Serif" w:hAnsi="PT Astra Serif"/>
          <w:sz w:val="24"/>
          <w:szCs w:val="24"/>
        </w:rPr>
        <w:t>.</w:t>
      </w:r>
    </w:p>
    <w:p w:rsidR="00691831" w:rsidRDefault="00410654" w:rsidP="00410654">
      <w:pPr>
        <w:numPr>
          <w:ilvl w:val="0"/>
          <w:numId w:val="33"/>
        </w:numPr>
        <w:suppressAutoHyphens/>
        <w:ind w:left="0" w:firstLine="567"/>
        <w:jc w:val="both"/>
        <w:rPr>
          <w:rFonts w:ascii="PT Astra Serif" w:hAnsi="PT Astra Serif"/>
          <w:sz w:val="24"/>
          <w:szCs w:val="24"/>
        </w:rPr>
      </w:pPr>
      <w:r>
        <w:rPr>
          <w:rFonts w:ascii="PT Astra Serif" w:hAnsi="PT Astra Serif"/>
          <w:sz w:val="24"/>
          <w:szCs w:val="24"/>
        </w:rPr>
        <w:t xml:space="preserve"> </w:t>
      </w:r>
      <w:r w:rsidRPr="00410654">
        <w:rPr>
          <w:rFonts w:ascii="PT Astra Serif" w:hAnsi="PT Astra Serif"/>
          <w:sz w:val="24"/>
          <w:szCs w:val="24"/>
        </w:rPr>
        <w:t xml:space="preserve">изготовление полиграфической продукции </w:t>
      </w:r>
      <w:r>
        <w:rPr>
          <w:rFonts w:ascii="PT Astra Serif" w:hAnsi="PT Astra Serif"/>
          <w:sz w:val="24"/>
          <w:szCs w:val="24"/>
        </w:rPr>
        <w:t xml:space="preserve">для </w:t>
      </w:r>
      <w:r w:rsidR="00691831" w:rsidRPr="00410654">
        <w:rPr>
          <w:rFonts w:ascii="PT Astra Serif" w:hAnsi="PT Astra Serif"/>
          <w:sz w:val="24"/>
          <w:szCs w:val="24"/>
        </w:rPr>
        <w:t>участи</w:t>
      </w:r>
      <w:r>
        <w:rPr>
          <w:rFonts w:ascii="PT Astra Serif" w:hAnsi="PT Astra Serif"/>
          <w:sz w:val="24"/>
          <w:szCs w:val="24"/>
        </w:rPr>
        <w:t>я</w:t>
      </w:r>
      <w:r w:rsidR="00691831" w:rsidRPr="00410654">
        <w:rPr>
          <w:rFonts w:ascii="PT Astra Serif" w:hAnsi="PT Astra Serif"/>
          <w:sz w:val="24"/>
          <w:szCs w:val="24"/>
        </w:rPr>
        <w:t xml:space="preserve"> во Всероссийском конкурсе лучших проектов создания комфортной городской среды в сумме </w:t>
      </w:r>
      <w:r>
        <w:rPr>
          <w:rFonts w:ascii="PT Astra Serif" w:hAnsi="PT Astra Serif"/>
          <w:sz w:val="24"/>
          <w:szCs w:val="24"/>
        </w:rPr>
        <w:t xml:space="preserve">36,4 </w:t>
      </w:r>
      <w:proofErr w:type="spellStart"/>
      <w:r>
        <w:rPr>
          <w:rFonts w:ascii="PT Astra Serif" w:hAnsi="PT Astra Serif"/>
          <w:sz w:val="24"/>
          <w:szCs w:val="24"/>
        </w:rPr>
        <w:t>тыс</w:t>
      </w:r>
      <w:proofErr w:type="gramStart"/>
      <w:r>
        <w:rPr>
          <w:rFonts w:ascii="PT Astra Serif" w:hAnsi="PT Astra Serif"/>
          <w:sz w:val="24"/>
          <w:szCs w:val="24"/>
        </w:rPr>
        <w:t>.р</w:t>
      </w:r>
      <w:proofErr w:type="gramEnd"/>
      <w:r>
        <w:rPr>
          <w:rFonts w:ascii="PT Astra Serif" w:hAnsi="PT Astra Serif"/>
          <w:sz w:val="24"/>
          <w:szCs w:val="24"/>
        </w:rPr>
        <w:t>уб</w:t>
      </w:r>
      <w:proofErr w:type="spellEnd"/>
      <w:r>
        <w:rPr>
          <w:rFonts w:ascii="PT Astra Serif" w:hAnsi="PT Astra Serif"/>
          <w:sz w:val="24"/>
          <w:szCs w:val="24"/>
        </w:rPr>
        <w:t>.</w:t>
      </w:r>
    </w:p>
    <w:p w:rsidR="00410654" w:rsidRDefault="00410654" w:rsidP="00410654">
      <w:pPr>
        <w:numPr>
          <w:ilvl w:val="0"/>
          <w:numId w:val="33"/>
        </w:numPr>
        <w:suppressAutoHyphens/>
        <w:ind w:left="851"/>
        <w:jc w:val="both"/>
        <w:rPr>
          <w:rFonts w:ascii="PT Astra Serif" w:hAnsi="PT Astra Serif"/>
          <w:sz w:val="24"/>
          <w:szCs w:val="24"/>
        </w:rPr>
      </w:pPr>
      <w:r w:rsidRPr="00410654">
        <w:rPr>
          <w:rFonts w:ascii="PT Astra Serif" w:hAnsi="PT Astra Serif"/>
          <w:sz w:val="24"/>
          <w:szCs w:val="24"/>
        </w:rPr>
        <w:t>установк</w:t>
      </w:r>
      <w:r>
        <w:rPr>
          <w:rFonts w:ascii="PT Astra Serif" w:hAnsi="PT Astra Serif"/>
          <w:sz w:val="24"/>
          <w:szCs w:val="24"/>
        </w:rPr>
        <w:t>а</w:t>
      </w:r>
      <w:r w:rsidRPr="00410654">
        <w:rPr>
          <w:rFonts w:ascii="PT Astra Serif" w:hAnsi="PT Astra Serif"/>
          <w:sz w:val="24"/>
          <w:szCs w:val="24"/>
        </w:rPr>
        <w:t xml:space="preserve"> новогодних елей в городе </w:t>
      </w:r>
      <w:r>
        <w:rPr>
          <w:rFonts w:ascii="PT Astra Serif" w:hAnsi="PT Astra Serif"/>
          <w:sz w:val="24"/>
          <w:szCs w:val="24"/>
        </w:rPr>
        <w:t>в сум</w:t>
      </w:r>
      <w:r w:rsidR="00526698">
        <w:rPr>
          <w:rFonts w:ascii="PT Astra Serif" w:hAnsi="PT Astra Serif"/>
          <w:sz w:val="24"/>
          <w:szCs w:val="24"/>
        </w:rPr>
        <w:t>м</w:t>
      </w:r>
      <w:r>
        <w:rPr>
          <w:rFonts w:ascii="PT Astra Serif" w:hAnsi="PT Astra Serif"/>
          <w:sz w:val="24"/>
          <w:szCs w:val="24"/>
        </w:rPr>
        <w:t xml:space="preserve">е 303,2 </w:t>
      </w:r>
      <w:proofErr w:type="spellStart"/>
      <w:r>
        <w:rPr>
          <w:rFonts w:ascii="PT Astra Serif" w:hAnsi="PT Astra Serif"/>
          <w:sz w:val="24"/>
          <w:szCs w:val="24"/>
        </w:rPr>
        <w:t>тыс</w:t>
      </w:r>
      <w:proofErr w:type="gramStart"/>
      <w:r>
        <w:rPr>
          <w:rFonts w:ascii="PT Astra Serif" w:hAnsi="PT Astra Serif"/>
          <w:sz w:val="24"/>
          <w:szCs w:val="24"/>
        </w:rPr>
        <w:t>.р</w:t>
      </w:r>
      <w:proofErr w:type="gramEnd"/>
      <w:r>
        <w:rPr>
          <w:rFonts w:ascii="PT Astra Serif" w:hAnsi="PT Astra Serif"/>
          <w:sz w:val="24"/>
          <w:szCs w:val="24"/>
        </w:rPr>
        <w:t>уб</w:t>
      </w:r>
      <w:proofErr w:type="spellEnd"/>
      <w:r>
        <w:rPr>
          <w:rFonts w:ascii="PT Astra Serif" w:hAnsi="PT Astra Serif"/>
          <w:sz w:val="24"/>
          <w:szCs w:val="24"/>
        </w:rPr>
        <w:t>.</w:t>
      </w:r>
    </w:p>
    <w:p w:rsidR="000F262A" w:rsidRPr="000F262A" w:rsidRDefault="000F262A" w:rsidP="000F262A">
      <w:pPr>
        <w:pStyle w:val="a7"/>
        <w:numPr>
          <w:ilvl w:val="0"/>
          <w:numId w:val="33"/>
        </w:numPr>
        <w:suppressAutoHyphens/>
        <w:ind w:left="851" w:hanging="425"/>
        <w:jc w:val="both"/>
        <w:rPr>
          <w:rFonts w:ascii="PT Astra Serif" w:hAnsi="PT Astra Serif"/>
          <w:sz w:val="24"/>
          <w:szCs w:val="24"/>
        </w:rPr>
      </w:pPr>
      <w:r w:rsidRPr="000F262A">
        <w:rPr>
          <w:rFonts w:ascii="PT Astra Serif" w:hAnsi="PT Astra Serif"/>
          <w:sz w:val="24"/>
          <w:szCs w:val="24"/>
        </w:rPr>
        <w:t xml:space="preserve">оформление, монтаж новогодних декораций и конструкций в сумме 60,3 </w:t>
      </w:r>
      <w:proofErr w:type="spellStart"/>
      <w:r w:rsidRPr="000F262A">
        <w:rPr>
          <w:rFonts w:ascii="PT Astra Serif" w:hAnsi="PT Astra Serif"/>
          <w:sz w:val="24"/>
          <w:szCs w:val="24"/>
        </w:rPr>
        <w:t>тыс</w:t>
      </w:r>
      <w:proofErr w:type="gramStart"/>
      <w:r w:rsidRPr="000F262A">
        <w:rPr>
          <w:rFonts w:ascii="PT Astra Serif" w:hAnsi="PT Astra Serif"/>
          <w:sz w:val="24"/>
          <w:szCs w:val="24"/>
        </w:rPr>
        <w:t>.р</w:t>
      </w:r>
      <w:proofErr w:type="gramEnd"/>
      <w:r w:rsidRPr="000F262A">
        <w:rPr>
          <w:rFonts w:ascii="PT Astra Serif" w:hAnsi="PT Astra Serif"/>
          <w:sz w:val="24"/>
          <w:szCs w:val="24"/>
        </w:rPr>
        <w:t>уб</w:t>
      </w:r>
      <w:proofErr w:type="spellEnd"/>
      <w:r w:rsidRPr="000F262A">
        <w:rPr>
          <w:rFonts w:ascii="PT Astra Serif" w:hAnsi="PT Astra Serif"/>
          <w:sz w:val="24"/>
          <w:szCs w:val="24"/>
        </w:rPr>
        <w:t>.</w:t>
      </w:r>
    </w:p>
    <w:p w:rsidR="00410654" w:rsidRDefault="00410654" w:rsidP="00410654">
      <w:pPr>
        <w:numPr>
          <w:ilvl w:val="0"/>
          <w:numId w:val="33"/>
        </w:numPr>
        <w:suppressAutoHyphens/>
        <w:ind w:left="851"/>
        <w:jc w:val="both"/>
        <w:rPr>
          <w:rFonts w:ascii="PT Astra Serif" w:hAnsi="PT Astra Serif"/>
          <w:sz w:val="24"/>
          <w:szCs w:val="24"/>
        </w:rPr>
      </w:pPr>
      <w:r w:rsidRPr="00410654">
        <w:rPr>
          <w:rFonts w:ascii="PT Astra Serif" w:hAnsi="PT Astra Serif"/>
          <w:sz w:val="24"/>
          <w:szCs w:val="24"/>
        </w:rPr>
        <w:t>возведени</w:t>
      </w:r>
      <w:r>
        <w:rPr>
          <w:rFonts w:ascii="PT Astra Serif" w:hAnsi="PT Astra Serif"/>
          <w:sz w:val="24"/>
          <w:szCs w:val="24"/>
        </w:rPr>
        <w:t>е</w:t>
      </w:r>
      <w:r w:rsidRPr="00410654">
        <w:rPr>
          <w:rFonts w:ascii="PT Astra Serif" w:hAnsi="PT Astra Serif"/>
          <w:sz w:val="24"/>
          <w:szCs w:val="24"/>
        </w:rPr>
        <w:t xml:space="preserve"> ледового городка на территории городского парка</w:t>
      </w:r>
      <w:r>
        <w:rPr>
          <w:rFonts w:ascii="PT Astra Serif" w:hAnsi="PT Astra Serif"/>
          <w:sz w:val="24"/>
          <w:szCs w:val="24"/>
        </w:rPr>
        <w:t xml:space="preserve"> в сумме 1 000,0 </w:t>
      </w:r>
      <w:proofErr w:type="spellStart"/>
      <w:r>
        <w:rPr>
          <w:rFonts w:ascii="PT Astra Serif" w:hAnsi="PT Astra Serif"/>
          <w:sz w:val="24"/>
          <w:szCs w:val="24"/>
        </w:rPr>
        <w:t>тыс</w:t>
      </w:r>
      <w:proofErr w:type="gramStart"/>
      <w:r>
        <w:rPr>
          <w:rFonts w:ascii="PT Astra Serif" w:hAnsi="PT Astra Serif"/>
          <w:sz w:val="24"/>
          <w:szCs w:val="24"/>
        </w:rPr>
        <w:t>.р</w:t>
      </w:r>
      <w:proofErr w:type="gramEnd"/>
      <w:r>
        <w:rPr>
          <w:rFonts w:ascii="PT Astra Serif" w:hAnsi="PT Astra Serif"/>
          <w:sz w:val="24"/>
          <w:szCs w:val="24"/>
        </w:rPr>
        <w:t>уб</w:t>
      </w:r>
      <w:proofErr w:type="spellEnd"/>
      <w:r>
        <w:rPr>
          <w:rFonts w:ascii="PT Astra Serif" w:hAnsi="PT Astra Serif"/>
          <w:sz w:val="24"/>
          <w:szCs w:val="24"/>
        </w:rPr>
        <w:t>.</w:t>
      </w:r>
    </w:p>
    <w:p w:rsidR="00862E43" w:rsidRDefault="00211EB7" w:rsidP="00211EB7">
      <w:pPr>
        <w:suppressAutoHyphens/>
        <w:ind w:left="1069" w:hanging="643"/>
        <w:jc w:val="both"/>
        <w:rPr>
          <w:rFonts w:ascii="PT Astra Serif" w:hAnsi="PT Astra Serif"/>
          <w:sz w:val="24"/>
          <w:szCs w:val="24"/>
        </w:rPr>
      </w:pPr>
      <w:r>
        <w:rPr>
          <w:rFonts w:ascii="PT Astra Serif" w:hAnsi="PT Astra Serif"/>
          <w:sz w:val="24"/>
          <w:szCs w:val="24"/>
        </w:rPr>
        <w:t xml:space="preserve"> </w:t>
      </w:r>
      <w:r w:rsidR="000F262A">
        <w:rPr>
          <w:rFonts w:ascii="PT Astra Serif" w:hAnsi="PT Astra Serif"/>
          <w:sz w:val="24"/>
          <w:szCs w:val="24"/>
        </w:rPr>
        <w:t xml:space="preserve">-   </w:t>
      </w:r>
      <w:r w:rsidR="00862E43" w:rsidRPr="00862E43">
        <w:rPr>
          <w:rFonts w:ascii="PT Astra Serif" w:hAnsi="PT Astra Serif"/>
          <w:sz w:val="24"/>
          <w:szCs w:val="24"/>
        </w:rPr>
        <w:t>изготовлени</w:t>
      </w:r>
      <w:r w:rsidR="00862E43">
        <w:rPr>
          <w:rFonts w:ascii="PT Astra Serif" w:hAnsi="PT Astra Serif"/>
          <w:sz w:val="24"/>
          <w:szCs w:val="24"/>
        </w:rPr>
        <w:t>е</w:t>
      </w:r>
      <w:r w:rsidR="00862E43" w:rsidRPr="00862E43">
        <w:rPr>
          <w:rFonts w:ascii="PT Astra Serif" w:hAnsi="PT Astra Serif"/>
          <w:sz w:val="24"/>
          <w:szCs w:val="24"/>
        </w:rPr>
        <w:t xml:space="preserve"> урны для экскрементов собак</w:t>
      </w:r>
      <w:r w:rsidR="00862E43">
        <w:rPr>
          <w:rFonts w:ascii="PT Astra Serif" w:hAnsi="PT Astra Serif"/>
          <w:sz w:val="24"/>
          <w:szCs w:val="24"/>
        </w:rPr>
        <w:t xml:space="preserve"> в сумме 14,0 </w:t>
      </w:r>
      <w:proofErr w:type="spellStart"/>
      <w:r w:rsidR="00862E43">
        <w:rPr>
          <w:rFonts w:ascii="PT Astra Serif" w:hAnsi="PT Astra Serif"/>
          <w:sz w:val="24"/>
          <w:szCs w:val="24"/>
        </w:rPr>
        <w:t>тыс</w:t>
      </w:r>
      <w:proofErr w:type="gramStart"/>
      <w:r w:rsidR="00862E43">
        <w:rPr>
          <w:rFonts w:ascii="PT Astra Serif" w:hAnsi="PT Astra Serif"/>
          <w:sz w:val="24"/>
          <w:szCs w:val="24"/>
        </w:rPr>
        <w:t>.р</w:t>
      </w:r>
      <w:proofErr w:type="gramEnd"/>
      <w:r w:rsidR="00862E43">
        <w:rPr>
          <w:rFonts w:ascii="PT Astra Serif" w:hAnsi="PT Astra Serif"/>
          <w:sz w:val="24"/>
          <w:szCs w:val="24"/>
        </w:rPr>
        <w:t>уб</w:t>
      </w:r>
      <w:proofErr w:type="spellEnd"/>
      <w:r w:rsidR="00862E43">
        <w:rPr>
          <w:rFonts w:ascii="PT Astra Serif" w:hAnsi="PT Astra Serif"/>
          <w:sz w:val="24"/>
          <w:szCs w:val="24"/>
        </w:rPr>
        <w:t>.</w:t>
      </w:r>
    </w:p>
    <w:p w:rsidR="00691831" w:rsidRPr="00691831" w:rsidRDefault="000F262A" w:rsidP="00211EB7">
      <w:pPr>
        <w:numPr>
          <w:ilvl w:val="0"/>
          <w:numId w:val="32"/>
        </w:numPr>
        <w:suppressAutoHyphens/>
        <w:ind w:left="0" w:firstLine="426"/>
        <w:jc w:val="both"/>
        <w:rPr>
          <w:rFonts w:ascii="PT Astra Serif" w:hAnsi="PT Astra Serif"/>
          <w:sz w:val="24"/>
          <w:szCs w:val="24"/>
        </w:rPr>
      </w:pPr>
      <w:r>
        <w:rPr>
          <w:rFonts w:ascii="PT Astra Serif" w:hAnsi="PT Astra Serif"/>
          <w:sz w:val="24"/>
          <w:szCs w:val="24"/>
        </w:rPr>
        <w:t xml:space="preserve">  </w:t>
      </w:r>
      <w:r w:rsidR="00691831" w:rsidRPr="00691831">
        <w:rPr>
          <w:rFonts w:ascii="PT Astra Serif" w:hAnsi="PT Astra Serif"/>
          <w:sz w:val="24"/>
          <w:szCs w:val="24"/>
        </w:rPr>
        <w:t>работы по благоустройству территорий в соответствии с наказами избирателей депутатам Думы города Югорска:</w:t>
      </w:r>
    </w:p>
    <w:p w:rsidR="00691831" w:rsidRPr="00862E43" w:rsidRDefault="00691831" w:rsidP="008640EC">
      <w:pPr>
        <w:numPr>
          <w:ilvl w:val="1"/>
          <w:numId w:val="32"/>
        </w:numPr>
        <w:suppressAutoHyphens/>
        <w:ind w:left="1418" w:hanging="284"/>
        <w:jc w:val="both"/>
        <w:rPr>
          <w:rFonts w:ascii="PT Astra Serif" w:hAnsi="PT Astra Serif"/>
          <w:sz w:val="24"/>
          <w:szCs w:val="24"/>
        </w:rPr>
      </w:pPr>
      <w:r w:rsidRPr="00862E43">
        <w:rPr>
          <w:rFonts w:ascii="PT Astra Serif" w:hAnsi="PT Astra Serif"/>
          <w:sz w:val="24"/>
          <w:szCs w:val="24"/>
        </w:rPr>
        <w:t>перенос четырех остановочных павильонов на зеленой зоне</w:t>
      </w:r>
      <w:r w:rsidR="00675B9A" w:rsidRPr="00862E43">
        <w:rPr>
          <w:rFonts w:ascii="PT Astra Serif" w:hAnsi="PT Astra Serif"/>
          <w:sz w:val="24"/>
          <w:szCs w:val="24"/>
        </w:rPr>
        <w:t xml:space="preserve"> в сумме 249,6 </w:t>
      </w:r>
      <w:proofErr w:type="spellStart"/>
      <w:r w:rsidR="00675B9A" w:rsidRPr="00862E43">
        <w:rPr>
          <w:rFonts w:ascii="PT Astra Serif" w:hAnsi="PT Astra Serif"/>
          <w:sz w:val="24"/>
          <w:szCs w:val="24"/>
        </w:rPr>
        <w:t>тыс</w:t>
      </w:r>
      <w:proofErr w:type="gramStart"/>
      <w:r w:rsidR="00675B9A" w:rsidRPr="00862E43">
        <w:rPr>
          <w:rFonts w:ascii="PT Astra Serif" w:hAnsi="PT Astra Serif"/>
          <w:sz w:val="24"/>
          <w:szCs w:val="24"/>
        </w:rPr>
        <w:t>.р</w:t>
      </w:r>
      <w:proofErr w:type="gramEnd"/>
      <w:r w:rsidR="00675B9A" w:rsidRPr="00862E43">
        <w:rPr>
          <w:rFonts w:ascii="PT Astra Serif" w:hAnsi="PT Astra Serif"/>
          <w:sz w:val="24"/>
          <w:szCs w:val="24"/>
        </w:rPr>
        <w:t>уб</w:t>
      </w:r>
      <w:proofErr w:type="spellEnd"/>
      <w:r w:rsidR="00675B9A" w:rsidRPr="00862E43">
        <w:rPr>
          <w:rFonts w:ascii="PT Astra Serif" w:hAnsi="PT Astra Serif"/>
          <w:sz w:val="24"/>
          <w:szCs w:val="24"/>
        </w:rPr>
        <w:t>.</w:t>
      </w:r>
    </w:p>
    <w:p w:rsidR="004525FD" w:rsidRPr="00E7217E" w:rsidRDefault="00691831" w:rsidP="004525FD">
      <w:pPr>
        <w:numPr>
          <w:ilvl w:val="1"/>
          <w:numId w:val="32"/>
        </w:numPr>
        <w:suppressAutoHyphens/>
        <w:ind w:left="1418" w:hanging="284"/>
        <w:jc w:val="both"/>
        <w:rPr>
          <w:rFonts w:ascii="PT Astra Serif" w:hAnsi="PT Astra Serif"/>
          <w:sz w:val="24"/>
          <w:szCs w:val="24"/>
        </w:rPr>
      </w:pPr>
      <w:r w:rsidRPr="00E7217E">
        <w:rPr>
          <w:rFonts w:ascii="PT Astra Serif" w:hAnsi="PT Astra Serif"/>
          <w:sz w:val="24"/>
          <w:szCs w:val="24"/>
        </w:rPr>
        <w:t>устройство тротуар</w:t>
      </w:r>
      <w:r w:rsidR="004525FD" w:rsidRPr="00E7217E">
        <w:rPr>
          <w:rFonts w:ascii="PT Astra Serif" w:hAnsi="PT Astra Serif"/>
          <w:sz w:val="24"/>
          <w:szCs w:val="24"/>
        </w:rPr>
        <w:t>а</w:t>
      </w:r>
      <w:r w:rsidRPr="00E7217E">
        <w:rPr>
          <w:rFonts w:ascii="PT Astra Serif" w:hAnsi="PT Astra Serif"/>
          <w:sz w:val="24"/>
          <w:szCs w:val="24"/>
        </w:rPr>
        <w:t xml:space="preserve"> по улице Южной (от </w:t>
      </w:r>
      <w:r w:rsidR="004525FD" w:rsidRPr="00E7217E">
        <w:rPr>
          <w:rFonts w:ascii="PT Astra Serif" w:hAnsi="PT Astra Serif"/>
          <w:sz w:val="24"/>
          <w:szCs w:val="24"/>
        </w:rPr>
        <w:t>Ц</w:t>
      </w:r>
      <w:r w:rsidRPr="00E7217E">
        <w:rPr>
          <w:rFonts w:ascii="PT Astra Serif" w:hAnsi="PT Astra Serif"/>
          <w:sz w:val="24"/>
          <w:szCs w:val="24"/>
        </w:rPr>
        <w:t>ветного бульвара в сторону ул. Вавилова)</w:t>
      </w:r>
      <w:r w:rsidR="004525FD" w:rsidRPr="00E7217E">
        <w:rPr>
          <w:rFonts w:ascii="PT Astra Serif" w:hAnsi="PT Astra Serif"/>
          <w:sz w:val="24"/>
          <w:szCs w:val="24"/>
        </w:rPr>
        <w:t xml:space="preserve"> в сумме </w:t>
      </w:r>
      <w:r w:rsidR="00EC60B1" w:rsidRPr="00E7217E">
        <w:rPr>
          <w:rFonts w:ascii="PT Astra Serif" w:hAnsi="PT Astra Serif"/>
          <w:sz w:val="24"/>
          <w:szCs w:val="24"/>
        </w:rPr>
        <w:t>928,9</w:t>
      </w:r>
      <w:r w:rsidR="004525FD" w:rsidRPr="00E7217E">
        <w:rPr>
          <w:rFonts w:ascii="PT Astra Serif" w:hAnsi="PT Astra Serif"/>
          <w:sz w:val="24"/>
          <w:szCs w:val="24"/>
        </w:rPr>
        <w:t xml:space="preserve"> </w:t>
      </w:r>
      <w:proofErr w:type="spellStart"/>
      <w:r w:rsidR="004525FD" w:rsidRPr="00E7217E">
        <w:rPr>
          <w:rFonts w:ascii="PT Astra Serif" w:hAnsi="PT Astra Serif"/>
          <w:sz w:val="24"/>
          <w:szCs w:val="24"/>
        </w:rPr>
        <w:t>тыс</w:t>
      </w:r>
      <w:proofErr w:type="gramStart"/>
      <w:r w:rsidR="004525FD" w:rsidRPr="00E7217E">
        <w:rPr>
          <w:rFonts w:ascii="PT Astra Serif" w:hAnsi="PT Astra Serif"/>
          <w:sz w:val="24"/>
          <w:szCs w:val="24"/>
        </w:rPr>
        <w:t>.р</w:t>
      </w:r>
      <w:proofErr w:type="gramEnd"/>
      <w:r w:rsidR="004525FD" w:rsidRPr="00E7217E">
        <w:rPr>
          <w:rFonts w:ascii="PT Astra Serif" w:hAnsi="PT Astra Serif"/>
          <w:sz w:val="24"/>
          <w:szCs w:val="24"/>
        </w:rPr>
        <w:t>уб</w:t>
      </w:r>
      <w:proofErr w:type="spellEnd"/>
      <w:r w:rsidR="004525FD" w:rsidRPr="00E7217E">
        <w:rPr>
          <w:rFonts w:ascii="PT Astra Serif" w:hAnsi="PT Astra Serif"/>
          <w:sz w:val="24"/>
          <w:szCs w:val="24"/>
        </w:rPr>
        <w:t>.</w:t>
      </w:r>
    </w:p>
    <w:p w:rsidR="00691831" w:rsidRPr="00862E43" w:rsidRDefault="00691831" w:rsidP="008640EC">
      <w:pPr>
        <w:numPr>
          <w:ilvl w:val="1"/>
          <w:numId w:val="32"/>
        </w:numPr>
        <w:suppressAutoHyphens/>
        <w:ind w:left="1418" w:hanging="284"/>
        <w:jc w:val="both"/>
        <w:rPr>
          <w:rFonts w:ascii="PT Astra Serif" w:hAnsi="PT Astra Serif"/>
          <w:sz w:val="24"/>
          <w:szCs w:val="24"/>
        </w:rPr>
      </w:pPr>
      <w:r w:rsidRPr="00862E43">
        <w:rPr>
          <w:rFonts w:ascii="PT Astra Serif" w:hAnsi="PT Astra Serif"/>
          <w:sz w:val="24"/>
          <w:szCs w:val="24"/>
        </w:rPr>
        <w:t xml:space="preserve">устройство </w:t>
      </w:r>
      <w:proofErr w:type="spellStart"/>
      <w:r w:rsidRPr="00862E43">
        <w:rPr>
          <w:rFonts w:ascii="PT Astra Serif" w:hAnsi="PT Astra Serif"/>
          <w:sz w:val="24"/>
          <w:szCs w:val="24"/>
        </w:rPr>
        <w:t>велопарковок</w:t>
      </w:r>
      <w:proofErr w:type="spellEnd"/>
      <w:r w:rsidRPr="00862E43">
        <w:rPr>
          <w:rFonts w:ascii="PT Astra Serif" w:hAnsi="PT Astra Serif"/>
          <w:sz w:val="24"/>
          <w:szCs w:val="24"/>
        </w:rPr>
        <w:t xml:space="preserve"> по ул. Газовиков № 6, ул. Никольской 1, 1А, Никольской 11, 13, 15</w:t>
      </w:r>
      <w:r w:rsidR="001C63F2" w:rsidRPr="00862E43">
        <w:rPr>
          <w:rFonts w:ascii="PT Astra Serif" w:hAnsi="PT Astra Serif"/>
          <w:sz w:val="24"/>
          <w:szCs w:val="24"/>
        </w:rPr>
        <w:t xml:space="preserve"> в сумме 500,0 </w:t>
      </w:r>
      <w:proofErr w:type="spellStart"/>
      <w:r w:rsidR="001C63F2" w:rsidRPr="00862E43">
        <w:rPr>
          <w:rFonts w:ascii="PT Astra Serif" w:hAnsi="PT Astra Serif"/>
          <w:sz w:val="24"/>
          <w:szCs w:val="24"/>
        </w:rPr>
        <w:t>тыс</w:t>
      </w:r>
      <w:proofErr w:type="gramStart"/>
      <w:r w:rsidR="001C63F2" w:rsidRPr="00862E43">
        <w:rPr>
          <w:rFonts w:ascii="PT Astra Serif" w:hAnsi="PT Astra Serif"/>
          <w:sz w:val="24"/>
          <w:szCs w:val="24"/>
        </w:rPr>
        <w:t>.р</w:t>
      </w:r>
      <w:proofErr w:type="gramEnd"/>
      <w:r w:rsidR="001C63F2" w:rsidRPr="00862E43">
        <w:rPr>
          <w:rFonts w:ascii="PT Astra Serif" w:hAnsi="PT Astra Serif"/>
          <w:sz w:val="24"/>
          <w:szCs w:val="24"/>
        </w:rPr>
        <w:t>уб</w:t>
      </w:r>
      <w:proofErr w:type="spellEnd"/>
      <w:r w:rsidR="001C63F2" w:rsidRPr="00862E43">
        <w:rPr>
          <w:rFonts w:ascii="PT Astra Serif" w:hAnsi="PT Astra Serif"/>
          <w:sz w:val="24"/>
          <w:szCs w:val="24"/>
        </w:rPr>
        <w:t>.</w:t>
      </w:r>
    </w:p>
    <w:p w:rsidR="00093C18" w:rsidRPr="00862E43" w:rsidRDefault="00093C18" w:rsidP="00F02516">
      <w:pPr>
        <w:numPr>
          <w:ilvl w:val="1"/>
          <w:numId w:val="32"/>
        </w:numPr>
        <w:suppressAutoHyphens/>
        <w:ind w:left="1418" w:hanging="284"/>
        <w:jc w:val="both"/>
        <w:rPr>
          <w:rFonts w:ascii="PT Astra Serif" w:hAnsi="PT Astra Serif"/>
          <w:sz w:val="24"/>
          <w:szCs w:val="24"/>
        </w:rPr>
      </w:pPr>
      <w:r w:rsidRPr="00862E43">
        <w:rPr>
          <w:rFonts w:ascii="PT Astra Serif" w:hAnsi="PT Astra Serif"/>
          <w:sz w:val="24"/>
          <w:szCs w:val="24"/>
        </w:rPr>
        <w:t xml:space="preserve">установка дополнительных малых архитектурных форм у жилых домов №14,16,18/1 по ул. Толстого в сумме 289,6 </w:t>
      </w:r>
      <w:proofErr w:type="spellStart"/>
      <w:r w:rsidRPr="00862E43">
        <w:rPr>
          <w:rFonts w:ascii="PT Astra Serif" w:hAnsi="PT Astra Serif"/>
          <w:sz w:val="24"/>
          <w:szCs w:val="24"/>
        </w:rPr>
        <w:t>тыс</w:t>
      </w:r>
      <w:proofErr w:type="gramStart"/>
      <w:r w:rsidRPr="00862E43">
        <w:rPr>
          <w:rFonts w:ascii="PT Astra Serif" w:hAnsi="PT Astra Serif"/>
          <w:sz w:val="24"/>
          <w:szCs w:val="24"/>
        </w:rPr>
        <w:t>.р</w:t>
      </w:r>
      <w:proofErr w:type="gramEnd"/>
      <w:r w:rsidRPr="00862E43">
        <w:rPr>
          <w:rFonts w:ascii="PT Astra Serif" w:hAnsi="PT Astra Serif"/>
          <w:sz w:val="24"/>
          <w:szCs w:val="24"/>
        </w:rPr>
        <w:t>уб</w:t>
      </w:r>
      <w:proofErr w:type="spellEnd"/>
      <w:r w:rsidRPr="00862E43">
        <w:rPr>
          <w:rFonts w:ascii="PT Astra Serif" w:hAnsi="PT Astra Serif"/>
          <w:sz w:val="24"/>
          <w:szCs w:val="24"/>
        </w:rPr>
        <w:t>.</w:t>
      </w:r>
    </w:p>
    <w:p w:rsidR="00093C18" w:rsidRPr="00862E43" w:rsidRDefault="002D2368" w:rsidP="00F02516">
      <w:pPr>
        <w:numPr>
          <w:ilvl w:val="1"/>
          <w:numId w:val="32"/>
        </w:numPr>
        <w:suppressAutoHyphens/>
        <w:ind w:left="1418" w:hanging="284"/>
        <w:jc w:val="both"/>
        <w:rPr>
          <w:rFonts w:ascii="PT Astra Serif" w:hAnsi="PT Astra Serif"/>
          <w:sz w:val="24"/>
          <w:szCs w:val="24"/>
        </w:rPr>
      </w:pPr>
      <w:r w:rsidRPr="00862E43">
        <w:rPr>
          <w:rFonts w:ascii="PT Astra Serif" w:hAnsi="PT Astra Serif"/>
          <w:sz w:val="24"/>
          <w:szCs w:val="24"/>
        </w:rPr>
        <w:t xml:space="preserve">устройство тротуара возле дома №18 по ул. Студенческая в сумме 383,8 </w:t>
      </w:r>
      <w:proofErr w:type="spellStart"/>
      <w:r w:rsidRPr="00862E43">
        <w:rPr>
          <w:rFonts w:ascii="PT Astra Serif" w:hAnsi="PT Astra Serif"/>
          <w:sz w:val="24"/>
          <w:szCs w:val="24"/>
        </w:rPr>
        <w:t>тыс</w:t>
      </w:r>
      <w:proofErr w:type="gramStart"/>
      <w:r w:rsidRPr="00862E43">
        <w:rPr>
          <w:rFonts w:ascii="PT Astra Serif" w:hAnsi="PT Astra Serif"/>
          <w:sz w:val="24"/>
          <w:szCs w:val="24"/>
        </w:rPr>
        <w:t>.р</w:t>
      </w:r>
      <w:proofErr w:type="gramEnd"/>
      <w:r w:rsidRPr="00862E43">
        <w:rPr>
          <w:rFonts w:ascii="PT Astra Serif" w:hAnsi="PT Astra Serif"/>
          <w:sz w:val="24"/>
          <w:szCs w:val="24"/>
        </w:rPr>
        <w:t>уб</w:t>
      </w:r>
      <w:proofErr w:type="spellEnd"/>
      <w:r w:rsidRPr="00862E43">
        <w:rPr>
          <w:rFonts w:ascii="PT Astra Serif" w:hAnsi="PT Astra Serif"/>
          <w:sz w:val="24"/>
          <w:szCs w:val="24"/>
        </w:rPr>
        <w:t>.</w:t>
      </w:r>
    </w:p>
    <w:p w:rsidR="00DF48D4" w:rsidRPr="00862E43" w:rsidRDefault="00DF48D4" w:rsidP="00291D93">
      <w:pPr>
        <w:numPr>
          <w:ilvl w:val="1"/>
          <w:numId w:val="32"/>
        </w:numPr>
        <w:suppressAutoHyphens/>
        <w:ind w:left="1418" w:hanging="284"/>
        <w:jc w:val="both"/>
        <w:rPr>
          <w:rFonts w:ascii="PT Astra Serif" w:hAnsi="PT Astra Serif"/>
          <w:sz w:val="24"/>
          <w:szCs w:val="24"/>
        </w:rPr>
      </w:pPr>
      <w:r w:rsidRPr="00862E43">
        <w:rPr>
          <w:rFonts w:ascii="PT Astra Serif" w:hAnsi="PT Astra Serif"/>
          <w:sz w:val="24"/>
          <w:szCs w:val="24"/>
        </w:rPr>
        <w:t xml:space="preserve">устройство дренажных колодцев в районе жилого дома ул. Садовая, 76 в сумме 430,9 </w:t>
      </w:r>
      <w:proofErr w:type="spellStart"/>
      <w:r w:rsidRPr="00862E43">
        <w:rPr>
          <w:rFonts w:ascii="PT Astra Serif" w:hAnsi="PT Astra Serif"/>
          <w:sz w:val="24"/>
          <w:szCs w:val="24"/>
        </w:rPr>
        <w:t>тыс</w:t>
      </w:r>
      <w:proofErr w:type="gramStart"/>
      <w:r w:rsidRPr="00862E43">
        <w:rPr>
          <w:rFonts w:ascii="PT Astra Serif" w:hAnsi="PT Astra Serif"/>
          <w:sz w:val="24"/>
          <w:szCs w:val="24"/>
        </w:rPr>
        <w:t>.р</w:t>
      </w:r>
      <w:proofErr w:type="gramEnd"/>
      <w:r w:rsidRPr="00862E43">
        <w:rPr>
          <w:rFonts w:ascii="PT Astra Serif" w:hAnsi="PT Astra Serif"/>
          <w:sz w:val="24"/>
          <w:szCs w:val="24"/>
        </w:rPr>
        <w:t>уб</w:t>
      </w:r>
      <w:proofErr w:type="spellEnd"/>
      <w:r w:rsidRPr="00862E43">
        <w:rPr>
          <w:rFonts w:ascii="PT Astra Serif" w:hAnsi="PT Astra Serif"/>
          <w:sz w:val="24"/>
          <w:szCs w:val="24"/>
        </w:rPr>
        <w:t>.</w:t>
      </w:r>
    </w:p>
    <w:p w:rsidR="00117BE8" w:rsidRPr="00862E43" w:rsidRDefault="00117BE8" w:rsidP="00291D93">
      <w:pPr>
        <w:numPr>
          <w:ilvl w:val="1"/>
          <w:numId w:val="32"/>
        </w:numPr>
        <w:suppressAutoHyphens/>
        <w:ind w:left="1418" w:hanging="284"/>
        <w:jc w:val="both"/>
        <w:rPr>
          <w:rFonts w:ascii="PT Astra Serif" w:hAnsi="PT Astra Serif"/>
          <w:sz w:val="24"/>
          <w:szCs w:val="24"/>
        </w:rPr>
      </w:pPr>
      <w:r w:rsidRPr="00862E43">
        <w:rPr>
          <w:rFonts w:ascii="PT Astra Serif" w:hAnsi="PT Astra Serif"/>
          <w:sz w:val="24"/>
          <w:szCs w:val="24"/>
        </w:rPr>
        <w:lastRenderedPageBreak/>
        <w:t xml:space="preserve">устройство перильного дорожного ограждения по ул. </w:t>
      </w:r>
      <w:proofErr w:type="spellStart"/>
      <w:r w:rsidRPr="00862E43">
        <w:rPr>
          <w:rFonts w:ascii="PT Astra Serif" w:hAnsi="PT Astra Serif"/>
          <w:sz w:val="24"/>
          <w:szCs w:val="24"/>
        </w:rPr>
        <w:t>Арантурская</w:t>
      </w:r>
      <w:proofErr w:type="spellEnd"/>
      <w:r w:rsidRPr="00862E43">
        <w:rPr>
          <w:rFonts w:ascii="PT Astra Serif" w:hAnsi="PT Astra Serif"/>
          <w:sz w:val="24"/>
          <w:szCs w:val="24"/>
        </w:rPr>
        <w:t xml:space="preserve"> в сумме 295,9 </w:t>
      </w:r>
      <w:proofErr w:type="spellStart"/>
      <w:r w:rsidRPr="00862E43">
        <w:rPr>
          <w:rFonts w:ascii="PT Astra Serif" w:hAnsi="PT Astra Serif"/>
          <w:sz w:val="24"/>
          <w:szCs w:val="24"/>
        </w:rPr>
        <w:t>тыс</w:t>
      </w:r>
      <w:proofErr w:type="gramStart"/>
      <w:r w:rsidRPr="00862E43">
        <w:rPr>
          <w:rFonts w:ascii="PT Astra Serif" w:hAnsi="PT Astra Serif"/>
          <w:sz w:val="24"/>
          <w:szCs w:val="24"/>
        </w:rPr>
        <w:t>.р</w:t>
      </w:r>
      <w:proofErr w:type="gramEnd"/>
      <w:r w:rsidRPr="00862E43">
        <w:rPr>
          <w:rFonts w:ascii="PT Astra Serif" w:hAnsi="PT Astra Serif"/>
          <w:sz w:val="24"/>
          <w:szCs w:val="24"/>
        </w:rPr>
        <w:t>уб</w:t>
      </w:r>
      <w:proofErr w:type="spellEnd"/>
      <w:r w:rsidRPr="00862E43">
        <w:rPr>
          <w:rFonts w:ascii="PT Astra Serif" w:hAnsi="PT Astra Serif"/>
          <w:sz w:val="24"/>
          <w:szCs w:val="24"/>
        </w:rPr>
        <w:t>.</w:t>
      </w:r>
    </w:p>
    <w:p w:rsidR="00D9696E" w:rsidRPr="00862E43" w:rsidRDefault="00D9696E" w:rsidP="00A453FA">
      <w:pPr>
        <w:numPr>
          <w:ilvl w:val="1"/>
          <w:numId w:val="32"/>
        </w:numPr>
        <w:suppressAutoHyphens/>
        <w:ind w:left="1418" w:hanging="284"/>
        <w:jc w:val="both"/>
        <w:rPr>
          <w:rFonts w:ascii="PT Astra Serif" w:hAnsi="PT Astra Serif"/>
          <w:sz w:val="24"/>
          <w:szCs w:val="24"/>
        </w:rPr>
      </w:pPr>
      <w:r w:rsidRPr="00862E43">
        <w:rPr>
          <w:rFonts w:ascii="PT Astra Serif" w:hAnsi="PT Astra Serif"/>
          <w:sz w:val="24"/>
          <w:szCs w:val="24"/>
        </w:rPr>
        <w:t xml:space="preserve">ремонт тротуара в районе детского сада «Брусничка» в сумме 121,2 </w:t>
      </w:r>
      <w:proofErr w:type="spellStart"/>
      <w:r w:rsidRPr="00862E43">
        <w:rPr>
          <w:rFonts w:ascii="PT Astra Serif" w:hAnsi="PT Astra Serif"/>
          <w:sz w:val="24"/>
          <w:szCs w:val="24"/>
        </w:rPr>
        <w:t>тыс</w:t>
      </w:r>
      <w:proofErr w:type="gramStart"/>
      <w:r w:rsidRPr="00862E43">
        <w:rPr>
          <w:rFonts w:ascii="PT Astra Serif" w:hAnsi="PT Astra Serif"/>
          <w:sz w:val="24"/>
          <w:szCs w:val="24"/>
        </w:rPr>
        <w:t>.р</w:t>
      </w:r>
      <w:proofErr w:type="gramEnd"/>
      <w:r w:rsidRPr="00862E43">
        <w:rPr>
          <w:rFonts w:ascii="PT Astra Serif" w:hAnsi="PT Astra Serif"/>
          <w:sz w:val="24"/>
          <w:szCs w:val="24"/>
        </w:rPr>
        <w:t>уб</w:t>
      </w:r>
      <w:proofErr w:type="spellEnd"/>
      <w:r w:rsidRPr="00862E43">
        <w:rPr>
          <w:rFonts w:ascii="PT Astra Serif" w:hAnsi="PT Astra Serif"/>
          <w:sz w:val="24"/>
          <w:szCs w:val="24"/>
        </w:rPr>
        <w:t>.</w:t>
      </w:r>
    </w:p>
    <w:p w:rsidR="00FC683E" w:rsidRPr="00862E43" w:rsidRDefault="00551DBC" w:rsidP="00551DBC">
      <w:pPr>
        <w:numPr>
          <w:ilvl w:val="1"/>
          <w:numId w:val="32"/>
        </w:numPr>
        <w:suppressAutoHyphens/>
        <w:ind w:left="1418" w:hanging="284"/>
        <w:jc w:val="both"/>
        <w:rPr>
          <w:rFonts w:ascii="PT Astra Serif" w:hAnsi="PT Astra Serif"/>
          <w:sz w:val="24"/>
          <w:szCs w:val="24"/>
        </w:rPr>
      </w:pPr>
      <w:r w:rsidRPr="00862E43">
        <w:rPr>
          <w:rFonts w:ascii="PT Astra Serif" w:hAnsi="PT Astra Serif"/>
          <w:sz w:val="24"/>
          <w:szCs w:val="24"/>
        </w:rPr>
        <w:t>устройство тротуара между МАУ "ЦК Югра-Презент" и МБОУ "СОШ-№5" в мкр</w:t>
      </w:r>
      <w:proofErr w:type="gramStart"/>
      <w:r w:rsidRPr="00862E43">
        <w:rPr>
          <w:rFonts w:ascii="PT Astra Serif" w:hAnsi="PT Astra Serif"/>
          <w:sz w:val="24"/>
          <w:szCs w:val="24"/>
        </w:rPr>
        <w:t>.Ю</w:t>
      </w:r>
      <w:proofErr w:type="gramEnd"/>
      <w:r w:rsidRPr="00862E43">
        <w:rPr>
          <w:rFonts w:ascii="PT Astra Serif" w:hAnsi="PT Astra Serif"/>
          <w:sz w:val="24"/>
          <w:szCs w:val="24"/>
        </w:rPr>
        <w:t xml:space="preserve">горск-2 в сумме 133,9 </w:t>
      </w:r>
      <w:proofErr w:type="spellStart"/>
      <w:r w:rsidRPr="00862E43">
        <w:rPr>
          <w:rFonts w:ascii="PT Astra Serif" w:hAnsi="PT Astra Serif"/>
          <w:sz w:val="24"/>
          <w:szCs w:val="24"/>
        </w:rPr>
        <w:t>тыс.руб</w:t>
      </w:r>
      <w:proofErr w:type="spellEnd"/>
      <w:r w:rsidRPr="00862E43">
        <w:rPr>
          <w:rFonts w:ascii="PT Astra Serif" w:hAnsi="PT Astra Serif"/>
          <w:sz w:val="24"/>
          <w:szCs w:val="24"/>
        </w:rPr>
        <w:t>.</w:t>
      </w:r>
    </w:p>
    <w:p w:rsidR="00C342B9" w:rsidRPr="00862E43" w:rsidRDefault="00C342B9" w:rsidP="00C342B9">
      <w:pPr>
        <w:numPr>
          <w:ilvl w:val="1"/>
          <w:numId w:val="32"/>
        </w:numPr>
        <w:suppressAutoHyphens/>
        <w:ind w:left="1418" w:hanging="284"/>
        <w:jc w:val="both"/>
        <w:rPr>
          <w:rFonts w:ascii="PT Astra Serif" w:hAnsi="PT Astra Serif"/>
          <w:sz w:val="24"/>
          <w:szCs w:val="24"/>
        </w:rPr>
      </w:pPr>
      <w:r w:rsidRPr="00862E43">
        <w:rPr>
          <w:rFonts w:ascii="PT Astra Serif" w:hAnsi="PT Astra Serif"/>
          <w:sz w:val="24"/>
          <w:szCs w:val="24"/>
        </w:rPr>
        <w:t>установк</w:t>
      </w:r>
      <w:r w:rsidR="008D3D2C" w:rsidRPr="00957850">
        <w:rPr>
          <w:rFonts w:ascii="PT Astra Serif" w:hAnsi="PT Astra Serif"/>
          <w:sz w:val="24"/>
          <w:szCs w:val="24"/>
        </w:rPr>
        <w:t>а</w:t>
      </w:r>
      <w:r w:rsidRPr="00862E43">
        <w:rPr>
          <w:rFonts w:ascii="PT Astra Serif" w:hAnsi="PT Astra Serif"/>
          <w:sz w:val="24"/>
          <w:szCs w:val="24"/>
        </w:rPr>
        <w:t xml:space="preserve"> элементов детских игровых площадок в дошкольные группы МБОУ «Лицей им. Г.Ф. Атякшева» в сумме 291,9 </w:t>
      </w:r>
      <w:proofErr w:type="spellStart"/>
      <w:r w:rsidRPr="00862E43">
        <w:rPr>
          <w:rFonts w:ascii="PT Astra Serif" w:hAnsi="PT Astra Serif"/>
          <w:sz w:val="24"/>
          <w:szCs w:val="24"/>
        </w:rPr>
        <w:t>тыс</w:t>
      </w:r>
      <w:proofErr w:type="gramStart"/>
      <w:r w:rsidRPr="00862E43">
        <w:rPr>
          <w:rFonts w:ascii="PT Astra Serif" w:hAnsi="PT Astra Serif"/>
          <w:sz w:val="24"/>
          <w:szCs w:val="24"/>
        </w:rPr>
        <w:t>.р</w:t>
      </w:r>
      <w:proofErr w:type="gramEnd"/>
      <w:r w:rsidRPr="00862E43">
        <w:rPr>
          <w:rFonts w:ascii="PT Astra Serif" w:hAnsi="PT Astra Serif"/>
          <w:sz w:val="24"/>
          <w:szCs w:val="24"/>
        </w:rPr>
        <w:t>уб</w:t>
      </w:r>
      <w:proofErr w:type="spellEnd"/>
      <w:r w:rsidRPr="00862E43">
        <w:rPr>
          <w:rFonts w:ascii="PT Astra Serif" w:hAnsi="PT Astra Serif"/>
          <w:sz w:val="24"/>
          <w:szCs w:val="24"/>
        </w:rPr>
        <w:t>.</w:t>
      </w:r>
    </w:p>
    <w:p w:rsidR="00DC242D" w:rsidRPr="00862E43" w:rsidRDefault="00DC242D" w:rsidP="00DC242D">
      <w:pPr>
        <w:numPr>
          <w:ilvl w:val="1"/>
          <w:numId w:val="32"/>
        </w:numPr>
        <w:suppressAutoHyphens/>
        <w:ind w:left="1418" w:hanging="284"/>
        <w:jc w:val="both"/>
        <w:rPr>
          <w:rFonts w:ascii="PT Astra Serif" w:hAnsi="PT Astra Serif"/>
          <w:sz w:val="24"/>
          <w:szCs w:val="24"/>
        </w:rPr>
      </w:pPr>
      <w:r w:rsidRPr="00862E43">
        <w:rPr>
          <w:rFonts w:ascii="PT Astra Serif" w:hAnsi="PT Astra Serif"/>
          <w:sz w:val="24"/>
          <w:szCs w:val="24"/>
        </w:rPr>
        <w:t xml:space="preserve">устройство дополнительных МАФ на детской площадке по ул. Энтузиастов, д.5, д.7 в сумме 495,3 </w:t>
      </w:r>
      <w:proofErr w:type="spellStart"/>
      <w:r w:rsidRPr="00862E43">
        <w:rPr>
          <w:rFonts w:ascii="PT Astra Serif" w:hAnsi="PT Astra Serif"/>
          <w:sz w:val="24"/>
          <w:szCs w:val="24"/>
        </w:rPr>
        <w:t>тыс</w:t>
      </w:r>
      <w:proofErr w:type="gramStart"/>
      <w:r w:rsidRPr="00862E43">
        <w:rPr>
          <w:rFonts w:ascii="PT Astra Serif" w:hAnsi="PT Astra Serif"/>
          <w:sz w:val="24"/>
          <w:szCs w:val="24"/>
        </w:rPr>
        <w:t>.р</w:t>
      </w:r>
      <w:proofErr w:type="gramEnd"/>
      <w:r w:rsidRPr="00862E43">
        <w:rPr>
          <w:rFonts w:ascii="PT Astra Serif" w:hAnsi="PT Astra Serif"/>
          <w:sz w:val="24"/>
          <w:szCs w:val="24"/>
        </w:rPr>
        <w:t>уб</w:t>
      </w:r>
      <w:proofErr w:type="spellEnd"/>
      <w:r w:rsidRPr="00862E43">
        <w:rPr>
          <w:rFonts w:ascii="PT Astra Serif" w:hAnsi="PT Astra Serif"/>
          <w:sz w:val="24"/>
          <w:szCs w:val="24"/>
        </w:rPr>
        <w:t>.</w:t>
      </w:r>
    </w:p>
    <w:p w:rsidR="001878A7" w:rsidRPr="00862E43" w:rsidRDefault="001878A7" w:rsidP="001878A7">
      <w:pPr>
        <w:numPr>
          <w:ilvl w:val="1"/>
          <w:numId w:val="32"/>
        </w:numPr>
        <w:suppressAutoHyphens/>
        <w:ind w:left="1418" w:hanging="284"/>
        <w:jc w:val="both"/>
        <w:rPr>
          <w:rFonts w:ascii="PT Astra Serif" w:hAnsi="PT Astra Serif"/>
          <w:sz w:val="24"/>
          <w:szCs w:val="24"/>
        </w:rPr>
      </w:pPr>
      <w:r w:rsidRPr="00862E43">
        <w:rPr>
          <w:rFonts w:ascii="PT Astra Serif" w:hAnsi="PT Astra Serif"/>
          <w:sz w:val="24"/>
          <w:szCs w:val="24"/>
        </w:rPr>
        <w:t xml:space="preserve">устройство автомобильной стоянки по адресу: ул. Чкалова 7 корпус 6 в сумме 599,3 </w:t>
      </w:r>
      <w:proofErr w:type="spellStart"/>
      <w:r w:rsidRPr="00862E43">
        <w:rPr>
          <w:rFonts w:ascii="PT Astra Serif" w:hAnsi="PT Astra Serif"/>
          <w:sz w:val="24"/>
          <w:szCs w:val="24"/>
        </w:rPr>
        <w:t>тыс</w:t>
      </w:r>
      <w:proofErr w:type="gramStart"/>
      <w:r w:rsidRPr="00862E43">
        <w:rPr>
          <w:rFonts w:ascii="PT Astra Serif" w:hAnsi="PT Astra Serif"/>
          <w:sz w:val="24"/>
          <w:szCs w:val="24"/>
        </w:rPr>
        <w:t>.р</w:t>
      </w:r>
      <w:proofErr w:type="gramEnd"/>
      <w:r w:rsidRPr="00862E43">
        <w:rPr>
          <w:rFonts w:ascii="PT Astra Serif" w:hAnsi="PT Astra Serif"/>
          <w:sz w:val="24"/>
          <w:szCs w:val="24"/>
        </w:rPr>
        <w:t>уб</w:t>
      </w:r>
      <w:proofErr w:type="spellEnd"/>
      <w:r w:rsidRPr="00862E43">
        <w:rPr>
          <w:rFonts w:ascii="PT Astra Serif" w:hAnsi="PT Astra Serif"/>
          <w:sz w:val="24"/>
          <w:szCs w:val="24"/>
        </w:rPr>
        <w:t>.</w:t>
      </w:r>
    </w:p>
    <w:p w:rsidR="004E28FB" w:rsidRPr="00862E43" w:rsidRDefault="004E28FB" w:rsidP="004E28FB">
      <w:pPr>
        <w:numPr>
          <w:ilvl w:val="1"/>
          <w:numId w:val="32"/>
        </w:numPr>
        <w:suppressAutoHyphens/>
        <w:ind w:left="1418" w:hanging="284"/>
        <w:jc w:val="both"/>
        <w:rPr>
          <w:rFonts w:ascii="PT Astra Serif" w:hAnsi="PT Astra Serif"/>
          <w:sz w:val="24"/>
          <w:szCs w:val="24"/>
        </w:rPr>
      </w:pPr>
      <w:r w:rsidRPr="00862E43">
        <w:rPr>
          <w:rFonts w:ascii="PT Astra Serif" w:hAnsi="PT Astra Serif"/>
          <w:sz w:val="24"/>
          <w:szCs w:val="24"/>
        </w:rPr>
        <w:t xml:space="preserve">устройство дополнительных автомобильных стоянок по ул. Лесозаготовителей, 9 в сумме 500,0 </w:t>
      </w:r>
      <w:proofErr w:type="spellStart"/>
      <w:r w:rsidRPr="00862E43">
        <w:rPr>
          <w:rFonts w:ascii="PT Astra Serif" w:hAnsi="PT Astra Serif"/>
          <w:sz w:val="24"/>
          <w:szCs w:val="24"/>
        </w:rPr>
        <w:t>тыс</w:t>
      </w:r>
      <w:proofErr w:type="gramStart"/>
      <w:r w:rsidRPr="00862E43">
        <w:rPr>
          <w:rFonts w:ascii="PT Astra Serif" w:hAnsi="PT Astra Serif"/>
          <w:sz w:val="24"/>
          <w:szCs w:val="24"/>
        </w:rPr>
        <w:t>.р</w:t>
      </w:r>
      <w:proofErr w:type="gramEnd"/>
      <w:r w:rsidRPr="00862E43">
        <w:rPr>
          <w:rFonts w:ascii="PT Astra Serif" w:hAnsi="PT Astra Serif"/>
          <w:sz w:val="24"/>
          <w:szCs w:val="24"/>
        </w:rPr>
        <w:t>уб</w:t>
      </w:r>
      <w:proofErr w:type="spellEnd"/>
      <w:r w:rsidRPr="00862E43">
        <w:rPr>
          <w:rFonts w:ascii="PT Astra Serif" w:hAnsi="PT Astra Serif"/>
          <w:sz w:val="24"/>
          <w:szCs w:val="24"/>
        </w:rPr>
        <w:t>.</w:t>
      </w:r>
    </w:p>
    <w:p w:rsidR="00465AD9" w:rsidRPr="00862E43" w:rsidRDefault="009A447F" w:rsidP="009A447F">
      <w:pPr>
        <w:numPr>
          <w:ilvl w:val="1"/>
          <w:numId w:val="32"/>
        </w:numPr>
        <w:suppressAutoHyphens/>
        <w:ind w:left="1418" w:hanging="284"/>
        <w:jc w:val="both"/>
        <w:rPr>
          <w:rFonts w:ascii="PT Astra Serif" w:hAnsi="PT Astra Serif"/>
          <w:sz w:val="24"/>
          <w:szCs w:val="24"/>
        </w:rPr>
      </w:pPr>
      <w:r w:rsidRPr="00862E43">
        <w:rPr>
          <w:rFonts w:ascii="PT Astra Serif" w:hAnsi="PT Astra Serif"/>
          <w:sz w:val="24"/>
          <w:szCs w:val="24"/>
        </w:rPr>
        <w:t>устройств</w:t>
      </w:r>
      <w:r w:rsidR="00A0519D" w:rsidRPr="00862E43">
        <w:rPr>
          <w:rFonts w:ascii="PT Astra Serif" w:hAnsi="PT Astra Serif"/>
          <w:sz w:val="24"/>
          <w:szCs w:val="24"/>
        </w:rPr>
        <w:t>о</w:t>
      </w:r>
      <w:r w:rsidRPr="00862E43">
        <w:rPr>
          <w:rFonts w:ascii="PT Astra Serif" w:hAnsi="PT Astra Serif"/>
          <w:sz w:val="24"/>
          <w:szCs w:val="24"/>
        </w:rPr>
        <w:t xml:space="preserve"> основания </w:t>
      </w:r>
      <w:r w:rsidR="00123A55">
        <w:rPr>
          <w:rFonts w:ascii="PT Astra Serif" w:hAnsi="PT Astra Serif"/>
          <w:sz w:val="24"/>
          <w:szCs w:val="24"/>
        </w:rPr>
        <w:t xml:space="preserve">из </w:t>
      </w:r>
      <w:r w:rsidRPr="00862E43">
        <w:rPr>
          <w:rFonts w:ascii="PT Astra Serif" w:hAnsi="PT Astra Serif"/>
          <w:sz w:val="24"/>
          <w:szCs w:val="24"/>
        </w:rPr>
        <w:t xml:space="preserve">песка под тротуар по ул. </w:t>
      </w:r>
      <w:proofErr w:type="spellStart"/>
      <w:r w:rsidRPr="00862E43">
        <w:rPr>
          <w:rFonts w:ascii="PT Astra Serif" w:hAnsi="PT Astra Serif"/>
          <w:sz w:val="24"/>
          <w:szCs w:val="24"/>
        </w:rPr>
        <w:t>Агиришская</w:t>
      </w:r>
      <w:proofErr w:type="spellEnd"/>
      <w:r w:rsidRPr="00862E43">
        <w:rPr>
          <w:rFonts w:ascii="PT Astra Serif" w:hAnsi="PT Astra Serif"/>
          <w:sz w:val="24"/>
          <w:szCs w:val="24"/>
        </w:rPr>
        <w:t xml:space="preserve"> (от ТЦ «Столичный Плаза до ул. Мраморная) в сумме 499,7 </w:t>
      </w:r>
      <w:proofErr w:type="spellStart"/>
      <w:r w:rsidRPr="00862E43">
        <w:rPr>
          <w:rFonts w:ascii="PT Astra Serif" w:hAnsi="PT Astra Serif"/>
          <w:sz w:val="24"/>
          <w:szCs w:val="24"/>
        </w:rPr>
        <w:t>тыс</w:t>
      </w:r>
      <w:proofErr w:type="gramStart"/>
      <w:r w:rsidRPr="00862E43">
        <w:rPr>
          <w:rFonts w:ascii="PT Astra Serif" w:hAnsi="PT Astra Serif"/>
          <w:sz w:val="24"/>
          <w:szCs w:val="24"/>
        </w:rPr>
        <w:t>.р</w:t>
      </w:r>
      <w:proofErr w:type="gramEnd"/>
      <w:r w:rsidRPr="00862E43">
        <w:rPr>
          <w:rFonts w:ascii="PT Astra Serif" w:hAnsi="PT Astra Serif"/>
          <w:sz w:val="24"/>
          <w:szCs w:val="24"/>
        </w:rPr>
        <w:t>уб</w:t>
      </w:r>
      <w:proofErr w:type="spellEnd"/>
      <w:r w:rsidRPr="00862E43">
        <w:rPr>
          <w:rFonts w:ascii="PT Astra Serif" w:hAnsi="PT Astra Serif"/>
          <w:sz w:val="24"/>
          <w:szCs w:val="24"/>
        </w:rPr>
        <w:t>.</w:t>
      </w:r>
    </w:p>
    <w:p w:rsidR="00691831" w:rsidRPr="00862E43" w:rsidRDefault="00691831" w:rsidP="00691831">
      <w:pPr>
        <w:numPr>
          <w:ilvl w:val="1"/>
          <w:numId w:val="32"/>
        </w:numPr>
        <w:suppressAutoHyphens/>
        <w:ind w:left="1560" w:hanging="284"/>
        <w:jc w:val="both"/>
        <w:rPr>
          <w:rFonts w:ascii="PT Astra Serif" w:hAnsi="PT Astra Serif"/>
          <w:sz w:val="24"/>
          <w:szCs w:val="24"/>
        </w:rPr>
      </w:pPr>
      <w:r w:rsidRPr="00862E43">
        <w:rPr>
          <w:rFonts w:ascii="PT Astra Serif" w:hAnsi="PT Astra Serif" w:cs="Calibri"/>
          <w:sz w:val="24"/>
          <w:szCs w:val="24"/>
          <w:lang w:eastAsia="ru-RU"/>
        </w:rPr>
        <w:t>устройство видеонаблюдения на городском пруду</w:t>
      </w:r>
      <w:r w:rsidR="00465AD9" w:rsidRPr="00862E43">
        <w:rPr>
          <w:rFonts w:ascii="PT Astra Serif" w:hAnsi="PT Astra Serif" w:cs="Calibri"/>
          <w:sz w:val="24"/>
          <w:szCs w:val="24"/>
          <w:lang w:eastAsia="ru-RU"/>
        </w:rPr>
        <w:t xml:space="preserve"> в сумме 511,8 </w:t>
      </w:r>
      <w:proofErr w:type="spellStart"/>
      <w:r w:rsidR="00465AD9" w:rsidRPr="00862E43">
        <w:rPr>
          <w:rFonts w:ascii="PT Astra Serif" w:hAnsi="PT Astra Serif" w:cs="Calibri"/>
          <w:sz w:val="24"/>
          <w:szCs w:val="24"/>
          <w:lang w:eastAsia="ru-RU"/>
        </w:rPr>
        <w:t>тыс</w:t>
      </w:r>
      <w:proofErr w:type="gramStart"/>
      <w:r w:rsidR="00465AD9" w:rsidRPr="00862E43">
        <w:rPr>
          <w:rFonts w:ascii="PT Astra Serif" w:hAnsi="PT Astra Serif" w:cs="Calibri"/>
          <w:sz w:val="24"/>
          <w:szCs w:val="24"/>
          <w:lang w:eastAsia="ru-RU"/>
        </w:rPr>
        <w:t>.р</w:t>
      </w:r>
      <w:proofErr w:type="gramEnd"/>
      <w:r w:rsidR="00465AD9" w:rsidRPr="00862E43">
        <w:rPr>
          <w:rFonts w:ascii="PT Astra Serif" w:hAnsi="PT Astra Serif" w:cs="Calibri"/>
          <w:sz w:val="24"/>
          <w:szCs w:val="24"/>
          <w:lang w:eastAsia="ru-RU"/>
        </w:rPr>
        <w:t>уб</w:t>
      </w:r>
      <w:proofErr w:type="spellEnd"/>
      <w:r w:rsidR="00465AD9" w:rsidRPr="00862E43">
        <w:rPr>
          <w:rFonts w:ascii="PT Astra Serif" w:hAnsi="PT Astra Serif" w:cs="Calibri"/>
          <w:sz w:val="24"/>
          <w:szCs w:val="24"/>
          <w:lang w:eastAsia="ru-RU"/>
        </w:rPr>
        <w:t>.</w:t>
      </w:r>
    </w:p>
    <w:p w:rsidR="00691831" w:rsidRPr="00862E43" w:rsidRDefault="00093C18" w:rsidP="00691831">
      <w:pPr>
        <w:numPr>
          <w:ilvl w:val="1"/>
          <w:numId w:val="32"/>
        </w:numPr>
        <w:suppressAutoHyphens/>
        <w:ind w:left="1560" w:hanging="284"/>
        <w:jc w:val="both"/>
        <w:rPr>
          <w:rFonts w:ascii="PT Astra Serif" w:hAnsi="PT Astra Serif"/>
          <w:sz w:val="24"/>
          <w:szCs w:val="24"/>
        </w:rPr>
      </w:pPr>
      <w:r w:rsidRPr="00862E43">
        <w:rPr>
          <w:rFonts w:ascii="PT Astra Serif" w:hAnsi="PT Astra Serif"/>
          <w:sz w:val="24"/>
          <w:szCs w:val="24"/>
        </w:rPr>
        <w:t>устройство о</w:t>
      </w:r>
      <w:r w:rsidR="00691831" w:rsidRPr="00862E43">
        <w:rPr>
          <w:rFonts w:ascii="PT Astra Serif" w:hAnsi="PT Astra Serif"/>
          <w:sz w:val="24"/>
          <w:szCs w:val="24"/>
        </w:rPr>
        <w:t>граждени</w:t>
      </w:r>
      <w:r w:rsidRPr="00862E43">
        <w:rPr>
          <w:rFonts w:ascii="PT Astra Serif" w:hAnsi="PT Astra Serif"/>
          <w:sz w:val="24"/>
          <w:szCs w:val="24"/>
        </w:rPr>
        <w:t>я</w:t>
      </w:r>
      <w:r w:rsidR="00691831" w:rsidRPr="00862E43">
        <w:rPr>
          <w:rFonts w:ascii="PT Astra Serif" w:hAnsi="PT Astra Serif"/>
          <w:sz w:val="24"/>
          <w:szCs w:val="24"/>
        </w:rPr>
        <w:t xml:space="preserve"> детской площадки</w:t>
      </w:r>
      <w:r w:rsidR="00691831" w:rsidRPr="00862E43">
        <w:rPr>
          <w:rFonts w:ascii="Calibri" w:hAnsi="Calibri" w:cs="Calibri"/>
          <w:sz w:val="22"/>
          <w:szCs w:val="22"/>
        </w:rPr>
        <w:t xml:space="preserve"> </w:t>
      </w:r>
      <w:r w:rsidR="00691831" w:rsidRPr="00862E43">
        <w:rPr>
          <w:rFonts w:ascii="PT Astra Serif" w:hAnsi="PT Astra Serif"/>
          <w:sz w:val="24"/>
          <w:szCs w:val="24"/>
        </w:rPr>
        <w:t xml:space="preserve">во дворе жилых домов ул. Свердлова, д.1, 3, ул. Газовиков, д.1, ул. Толстого, д.2, 4 </w:t>
      </w:r>
      <w:r w:rsidRPr="00862E43">
        <w:rPr>
          <w:rFonts w:ascii="PT Astra Serif" w:hAnsi="PT Astra Serif"/>
          <w:sz w:val="24"/>
          <w:szCs w:val="24"/>
        </w:rPr>
        <w:t xml:space="preserve"> в сумме 153,0 </w:t>
      </w:r>
      <w:proofErr w:type="spellStart"/>
      <w:r w:rsidRPr="00862E43">
        <w:rPr>
          <w:rFonts w:ascii="PT Astra Serif" w:hAnsi="PT Astra Serif"/>
          <w:sz w:val="24"/>
          <w:szCs w:val="24"/>
        </w:rPr>
        <w:t>тыс</w:t>
      </w:r>
      <w:proofErr w:type="gramStart"/>
      <w:r w:rsidRPr="00862E43">
        <w:rPr>
          <w:rFonts w:ascii="PT Astra Serif" w:hAnsi="PT Astra Serif"/>
          <w:sz w:val="24"/>
          <w:szCs w:val="24"/>
        </w:rPr>
        <w:t>.р</w:t>
      </w:r>
      <w:proofErr w:type="gramEnd"/>
      <w:r w:rsidRPr="00862E43">
        <w:rPr>
          <w:rFonts w:ascii="PT Astra Serif" w:hAnsi="PT Astra Serif"/>
          <w:sz w:val="24"/>
          <w:szCs w:val="24"/>
        </w:rPr>
        <w:t>уб</w:t>
      </w:r>
      <w:proofErr w:type="spellEnd"/>
      <w:r w:rsidRPr="00862E43">
        <w:rPr>
          <w:rFonts w:ascii="PT Astra Serif" w:hAnsi="PT Astra Serif"/>
          <w:sz w:val="24"/>
          <w:szCs w:val="24"/>
        </w:rPr>
        <w:t>.</w:t>
      </w:r>
    </w:p>
    <w:p w:rsidR="00691831" w:rsidRPr="00862E43" w:rsidRDefault="004D3831" w:rsidP="004D3831">
      <w:pPr>
        <w:numPr>
          <w:ilvl w:val="1"/>
          <w:numId w:val="32"/>
        </w:numPr>
        <w:suppressAutoHyphens/>
        <w:ind w:left="1560" w:hanging="284"/>
        <w:jc w:val="both"/>
        <w:rPr>
          <w:rFonts w:ascii="PT Astra Serif" w:hAnsi="PT Astra Serif"/>
          <w:sz w:val="24"/>
          <w:szCs w:val="24"/>
        </w:rPr>
      </w:pPr>
      <w:r w:rsidRPr="00862E43">
        <w:rPr>
          <w:rFonts w:ascii="PT Astra Serif" w:hAnsi="PT Astra Serif"/>
          <w:sz w:val="24"/>
          <w:szCs w:val="24"/>
        </w:rPr>
        <w:t xml:space="preserve">отсыпка дорог микрорайона № 16 щебеночно-песчаной смесью в сумме 499,7 </w:t>
      </w:r>
      <w:proofErr w:type="spellStart"/>
      <w:r w:rsidRPr="00862E43">
        <w:rPr>
          <w:rFonts w:ascii="PT Astra Serif" w:hAnsi="PT Astra Serif"/>
          <w:sz w:val="24"/>
          <w:szCs w:val="24"/>
        </w:rPr>
        <w:t>тыс</w:t>
      </w:r>
      <w:proofErr w:type="gramStart"/>
      <w:r w:rsidRPr="00862E43">
        <w:rPr>
          <w:rFonts w:ascii="PT Astra Serif" w:hAnsi="PT Astra Serif"/>
          <w:sz w:val="24"/>
          <w:szCs w:val="24"/>
        </w:rPr>
        <w:t>.р</w:t>
      </w:r>
      <w:proofErr w:type="gramEnd"/>
      <w:r w:rsidRPr="00862E43">
        <w:rPr>
          <w:rFonts w:ascii="PT Astra Serif" w:hAnsi="PT Astra Serif"/>
          <w:sz w:val="24"/>
          <w:szCs w:val="24"/>
        </w:rPr>
        <w:t>уб</w:t>
      </w:r>
      <w:proofErr w:type="spellEnd"/>
      <w:r w:rsidRPr="00862E43">
        <w:rPr>
          <w:rFonts w:ascii="PT Astra Serif" w:hAnsi="PT Astra Serif"/>
          <w:sz w:val="24"/>
          <w:szCs w:val="24"/>
        </w:rPr>
        <w:t>.</w:t>
      </w:r>
    </w:p>
    <w:p w:rsidR="003B778D" w:rsidRPr="00862E43" w:rsidRDefault="003B778D" w:rsidP="003B778D">
      <w:pPr>
        <w:numPr>
          <w:ilvl w:val="1"/>
          <w:numId w:val="32"/>
        </w:numPr>
        <w:suppressAutoHyphens/>
        <w:ind w:left="1560" w:hanging="284"/>
        <w:jc w:val="both"/>
        <w:rPr>
          <w:rFonts w:ascii="PT Astra Serif" w:hAnsi="PT Astra Serif"/>
          <w:sz w:val="24"/>
          <w:szCs w:val="24"/>
        </w:rPr>
      </w:pPr>
      <w:r w:rsidRPr="00862E43">
        <w:rPr>
          <w:rFonts w:ascii="PT Astra Serif" w:hAnsi="PT Astra Serif"/>
          <w:sz w:val="24"/>
          <w:szCs w:val="24"/>
        </w:rPr>
        <w:t xml:space="preserve">устройство проезда к дому № 56А по ул. Мира в сумме 453,4 </w:t>
      </w:r>
      <w:proofErr w:type="spellStart"/>
      <w:r w:rsidRPr="00862E43">
        <w:rPr>
          <w:rFonts w:ascii="PT Astra Serif" w:hAnsi="PT Astra Serif"/>
          <w:sz w:val="24"/>
          <w:szCs w:val="24"/>
        </w:rPr>
        <w:t>тыс</w:t>
      </w:r>
      <w:proofErr w:type="gramStart"/>
      <w:r w:rsidRPr="00862E43">
        <w:rPr>
          <w:rFonts w:ascii="PT Astra Serif" w:hAnsi="PT Astra Serif"/>
          <w:sz w:val="24"/>
          <w:szCs w:val="24"/>
        </w:rPr>
        <w:t>.р</w:t>
      </w:r>
      <w:proofErr w:type="gramEnd"/>
      <w:r w:rsidRPr="00862E43">
        <w:rPr>
          <w:rFonts w:ascii="PT Astra Serif" w:hAnsi="PT Astra Serif"/>
          <w:sz w:val="24"/>
          <w:szCs w:val="24"/>
        </w:rPr>
        <w:t>уб</w:t>
      </w:r>
      <w:proofErr w:type="spellEnd"/>
      <w:r w:rsidRPr="00862E43">
        <w:rPr>
          <w:rFonts w:ascii="PT Astra Serif" w:hAnsi="PT Astra Serif"/>
          <w:sz w:val="24"/>
          <w:szCs w:val="24"/>
        </w:rPr>
        <w:t>.</w:t>
      </w:r>
    </w:p>
    <w:p w:rsidR="003B778D" w:rsidRPr="00E7217E" w:rsidRDefault="003B778D" w:rsidP="003B778D">
      <w:pPr>
        <w:numPr>
          <w:ilvl w:val="1"/>
          <w:numId w:val="32"/>
        </w:numPr>
        <w:suppressAutoHyphens/>
        <w:ind w:left="1560" w:hanging="284"/>
        <w:jc w:val="both"/>
        <w:rPr>
          <w:rFonts w:ascii="PT Astra Serif" w:hAnsi="PT Astra Serif"/>
          <w:sz w:val="24"/>
          <w:szCs w:val="24"/>
        </w:rPr>
      </w:pPr>
      <w:r w:rsidRPr="00E7217E">
        <w:rPr>
          <w:rFonts w:ascii="PT Astra Serif" w:hAnsi="PT Astra Serif"/>
          <w:sz w:val="24"/>
          <w:szCs w:val="24"/>
        </w:rPr>
        <w:t xml:space="preserve">устройство наружного освещения на пересечении ул. Вавилова – ул. Южная в сумме 499,9 </w:t>
      </w:r>
      <w:proofErr w:type="spellStart"/>
      <w:r w:rsidRPr="00E7217E">
        <w:rPr>
          <w:rFonts w:ascii="PT Astra Serif" w:hAnsi="PT Astra Serif"/>
          <w:sz w:val="24"/>
          <w:szCs w:val="24"/>
        </w:rPr>
        <w:t>тыс</w:t>
      </w:r>
      <w:proofErr w:type="gramStart"/>
      <w:r w:rsidRPr="00E7217E">
        <w:rPr>
          <w:rFonts w:ascii="PT Astra Serif" w:hAnsi="PT Astra Serif"/>
          <w:sz w:val="24"/>
          <w:szCs w:val="24"/>
        </w:rPr>
        <w:t>.р</w:t>
      </w:r>
      <w:proofErr w:type="gramEnd"/>
      <w:r w:rsidRPr="00E7217E">
        <w:rPr>
          <w:rFonts w:ascii="PT Astra Serif" w:hAnsi="PT Astra Serif"/>
          <w:sz w:val="24"/>
          <w:szCs w:val="24"/>
        </w:rPr>
        <w:t>уб</w:t>
      </w:r>
      <w:proofErr w:type="spellEnd"/>
      <w:r w:rsidRPr="00E7217E">
        <w:rPr>
          <w:rFonts w:ascii="PT Astra Serif" w:hAnsi="PT Astra Serif"/>
          <w:sz w:val="24"/>
          <w:szCs w:val="24"/>
        </w:rPr>
        <w:t>.</w:t>
      </w:r>
    </w:p>
    <w:p w:rsidR="00EE7F0A" w:rsidRPr="00862E43" w:rsidRDefault="00EE7F0A" w:rsidP="00EE7F0A">
      <w:pPr>
        <w:numPr>
          <w:ilvl w:val="1"/>
          <w:numId w:val="32"/>
        </w:numPr>
        <w:suppressAutoHyphens/>
        <w:ind w:left="1560" w:hanging="284"/>
        <w:jc w:val="both"/>
        <w:rPr>
          <w:rFonts w:ascii="PT Astra Serif" w:hAnsi="PT Astra Serif"/>
          <w:sz w:val="24"/>
          <w:szCs w:val="24"/>
        </w:rPr>
      </w:pPr>
      <w:r w:rsidRPr="00862E43">
        <w:rPr>
          <w:rFonts w:ascii="PT Astra Serif" w:hAnsi="PT Astra Serif"/>
          <w:sz w:val="24"/>
          <w:szCs w:val="24"/>
        </w:rPr>
        <w:t xml:space="preserve">устройство освещения территории детского сада и школы в микрорайоне Югорск-2 в сумме 325,0 </w:t>
      </w:r>
      <w:proofErr w:type="spellStart"/>
      <w:r w:rsidRPr="00862E43">
        <w:rPr>
          <w:rFonts w:ascii="PT Astra Serif" w:hAnsi="PT Astra Serif"/>
          <w:sz w:val="24"/>
          <w:szCs w:val="24"/>
        </w:rPr>
        <w:t>тыс</w:t>
      </w:r>
      <w:proofErr w:type="gramStart"/>
      <w:r w:rsidRPr="00862E43">
        <w:rPr>
          <w:rFonts w:ascii="PT Astra Serif" w:hAnsi="PT Astra Serif"/>
          <w:sz w:val="24"/>
          <w:szCs w:val="24"/>
        </w:rPr>
        <w:t>.р</w:t>
      </w:r>
      <w:proofErr w:type="gramEnd"/>
      <w:r w:rsidRPr="00862E43">
        <w:rPr>
          <w:rFonts w:ascii="PT Astra Serif" w:hAnsi="PT Astra Serif"/>
          <w:sz w:val="24"/>
          <w:szCs w:val="24"/>
        </w:rPr>
        <w:t>уб</w:t>
      </w:r>
      <w:proofErr w:type="spellEnd"/>
      <w:r w:rsidRPr="00862E43">
        <w:rPr>
          <w:rFonts w:ascii="PT Astra Serif" w:hAnsi="PT Astra Serif"/>
          <w:sz w:val="24"/>
          <w:szCs w:val="24"/>
        </w:rPr>
        <w:t>.</w:t>
      </w:r>
    </w:p>
    <w:p w:rsidR="00993DC8" w:rsidRPr="00862E43" w:rsidRDefault="00993DC8" w:rsidP="00993DC8">
      <w:pPr>
        <w:numPr>
          <w:ilvl w:val="1"/>
          <w:numId w:val="32"/>
        </w:numPr>
        <w:suppressAutoHyphens/>
        <w:ind w:left="1560" w:hanging="284"/>
        <w:jc w:val="both"/>
        <w:rPr>
          <w:rFonts w:ascii="PT Astra Serif" w:hAnsi="PT Astra Serif"/>
          <w:sz w:val="24"/>
          <w:szCs w:val="24"/>
        </w:rPr>
      </w:pPr>
      <w:r w:rsidRPr="00862E43">
        <w:rPr>
          <w:rFonts w:ascii="PT Astra Serif" w:hAnsi="PT Astra Serif"/>
          <w:sz w:val="24"/>
          <w:szCs w:val="24"/>
        </w:rPr>
        <w:t xml:space="preserve">устройство водоприемного колодца во дворе жилых домов №12,14 по ул. Механизаторов в сумме 116,6 </w:t>
      </w:r>
      <w:proofErr w:type="spellStart"/>
      <w:r w:rsidRPr="00862E43">
        <w:rPr>
          <w:rFonts w:ascii="PT Astra Serif" w:hAnsi="PT Astra Serif"/>
          <w:sz w:val="24"/>
          <w:szCs w:val="24"/>
        </w:rPr>
        <w:t>тыс</w:t>
      </w:r>
      <w:proofErr w:type="gramStart"/>
      <w:r w:rsidRPr="00862E43">
        <w:rPr>
          <w:rFonts w:ascii="PT Astra Serif" w:hAnsi="PT Astra Serif"/>
          <w:sz w:val="24"/>
          <w:szCs w:val="24"/>
        </w:rPr>
        <w:t>.р</w:t>
      </w:r>
      <w:proofErr w:type="gramEnd"/>
      <w:r w:rsidRPr="00862E43">
        <w:rPr>
          <w:rFonts w:ascii="PT Astra Serif" w:hAnsi="PT Astra Serif"/>
          <w:sz w:val="24"/>
          <w:szCs w:val="24"/>
        </w:rPr>
        <w:t>уб</w:t>
      </w:r>
      <w:proofErr w:type="spellEnd"/>
      <w:r w:rsidRPr="00862E43">
        <w:rPr>
          <w:rFonts w:ascii="PT Astra Serif" w:hAnsi="PT Astra Serif"/>
          <w:sz w:val="24"/>
          <w:szCs w:val="24"/>
        </w:rPr>
        <w:t>.</w:t>
      </w:r>
    </w:p>
    <w:p w:rsidR="00377525" w:rsidRPr="00862E43" w:rsidRDefault="00377525" w:rsidP="00377525">
      <w:pPr>
        <w:numPr>
          <w:ilvl w:val="1"/>
          <w:numId w:val="32"/>
        </w:numPr>
        <w:suppressAutoHyphens/>
        <w:ind w:left="1560" w:hanging="284"/>
        <w:jc w:val="both"/>
        <w:rPr>
          <w:rFonts w:ascii="PT Astra Serif" w:hAnsi="PT Astra Serif"/>
          <w:sz w:val="24"/>
          <w:szCs w:val="24"/>
        </w:rPr>
      </w:pPr>
      <w:r w:rsidRPr="00862E43">
        <w:rPr>
          <w:rFonts w:ascii="PT Astra Serif" w:hAnsi="PT Astra Serif"/>
          <w:sz w:val="24"/>
          <w:szCs w:val="24"/>
        </w:rPr>
        <w:t xml:space="preserve">отсыпка дороги по улице Дружбы Народов щебеночно-песчаной смесью в сумме 499,7 </w:t>
      </w:r>
      <w:proofErr w:type="spellStart"/>
      <w:r w:rsidRPr="00862E43">
        <w:rPr>
          <w:rFonts w:ascii="PT Astra Serif" w:hAnsi="PT Astra Serif"/>
          <w:sz w:val="24"/>
          <w:szCs w:val="24"/>
        </w:rPr>
        <w:t>тыс</w:t>
      </w:r>
      <w:proofErr w:type="gramStart"/>
      <w:r w:rsidRPr="00862E43">
        <w:rPr>
          <w:rFonts w:ascii="PT Astra Serif" w:hAnsi="PT Astra Serif"/>
          <w:sz w:val="24"/>
          <w:szCs w:val="24"/>
        </w:rPr>
        <w:t>.р</w:t>
      </w:r>
      <w:proofErr w:type="gramEnd"/>
      <w:r w:rsidRPr="00862E43">
        <w:rPr>
          <w:rFonts w:ascii="PT Astra Serif" w:hAnsi="PT Astra Serif"/>
          <w:sz w:val="24"/>
          <w:szCs w:val="24"/>
        </w:rPr>
        <w:t>уб</w:t>
      </w:r>
      <w:proofErr w:type="spellEnd"/>
      <w:r w:rsidRPr="00862E43">
        <w:rPr>
          <w:rFonts w:ascii="PT Astra Serif" w:hAnsi="PT Astra Serif"/>
          <w:sz w:val="24"/>
          <w:szCs w:val="24"/>
        </w:rPr>
        <w:t>.</w:t>
      </w:r>
    </w:p>
    <w:p w:rsidR="00377525" w:rsidRPr="00862E43" w:rsidRDefault="00377525" w:rsidP="00377525">
      <w:pPr>
        <w:numPr>
          <w:ilvl w:val="1"/>
          <w:numId w:val="32"/>
        </w:numPr>
        <w:suppressAutoHyphens/>
        <w:ind w:left="1560" w:hanging="284"/>
        <w:jc w:val="both"/>
        <w:rPr>
          <w:rFonts w:ascii="PT Astra Serif" w:hAnsi="PT Astra Serif"/>
          <w:sz w:val="24"/>
          <w:szCs w:val="24"/>
        </w:rPr>
      </w:pPr>
      <w:r w:rsidRPr="00862E43">
        <w:rPr>
          <w:rFonts w:ascii="PT Astra Serif" w:hAnsi="PT Astra Serif"/>
          <w:sz w:val="24"/>
          <w:szCs w:val="24"/>
        </w:rPr>
        <w:t xml:space="preserve">установка элементов малых форм на детских площадках 6-го избирательного округа в сумме 493,8 </w:t>
      </w:r>
      <w:proofErr w:type="spellStart"/>
      <w:r w:rsidRPr="00862E43">
        <w:rPr>
          <w:rFonts w:ascii="PT Astra Serif" w:hAnsi="PT Astra Serif"/>
          <w:sz w:val="24"/>
          <w:szCs w:val="24"/>
        </w:rPr>
        <w:t>тыс</w:t>
      </w:r>
      <w:proofErr w:type="gramStart"/>
      <w:r w:rsidRPr="00862E43">
        <w:rPr>
          <w:rFonts w:ascii="PT Astra Serif" w:hAnsi="PT Astra Serif"/>
          <w:sz w:val="24"/>
          <w:szCs w:val="24"/>
        </w:rPr>
        <w:t>.р</w:t>
      </w:r>
      <w:proofErr w:type="gramEnd"/>
      <w:r w:rsidRPr="00862E43">
        <w:rPr>
          <w:rFonts w:ascii="PT Astra Serif" w:hAnsi="PT Astra Serif"/>
          <w:sz w:val="24"/>
          <w:szCs w:val="24"/>
        </w:rPr>
        <w:t>уб</w:t>
      </w:r>
      <w:proofErr w:type="spellEnd"/>
      <w:r w:rsidRPr="00862E43">
        <w:rPr>
          <w:rFonts w:ascii="PT Astra Serif" w:hAnsi="PT Astra Serif"/>
          <w:sz w:val="24"/>
          <w:szCs w:val="24"/>
        </w:rPr>
        <w:t>.</w:t>
      </w:r>
    </w:p>
    <w:p w:rsidR="0039638C" w:rsidRDefault="0039638C" w:rsidP="0039638C">
      <w:pPr>
        <w:numPr>
          <w:ilvl w:val="1"/>
          <w:numId w:val="32"/>
        </w:numPr>
        <w:suppressAutoHyphens/>
        <w:ind w:left="1560" w:hanging="284"/>
        <w:jc w:val="both"/>
        <w:rPr>
          <w:rFonts w:ascii="PT Astra Serif" w:hAnsi="PT Astra Serif"/>
          <w:sz w:val="24"/>
          <w:szCs w:val="24"/>
        </w:rPr>
      </w:pPr>
      <w:r w:rsidRPr="00862E43">
        <w:rPr>
          <w:rFonts w:ascii="PT Astra Serif" w:hAnsi="PT Astra Serif"/>
          <w:sz w:val="24"/>
          <w:szCs w:val="24"/>
        </w:rPr>
        <w:t xml:space="preserve">установка малых архитектурных форм во дворе жилых домов №18, 18/1, 18/2, 18/3 по ул. Мира в сумме 472,5 </w:t>
      </w:r>
      <w:proofErr w:type="spellStart"/>
      <w:r w:rsidRPr="00862E43">
        <w:rPr>
          <w:rFonts w:ascii="PT Astra Serif" w:hAnsi="PT Astra Serif"/>
          <w:sz w:val="24"/>
          <w:szCs w:val="24"/>
        </w:rPr>
        <w:t>тыс</w:t>
      </w:r>
      <w:proofErr w:type="gramStart"/>
      <w:r w:rsidRPr="00862E43">
        <w:rPr>
          <w:rFonts w:ascii="PT Astra Serif" w:hAnsi="PT Astra Serif"/>
          <w:sz w:val="24"/>
          <w:szCs w:val="24"/>
        </w:rPr>
        <w:t>.р</w:t>
      </w:r>
      <w:proofErr w:type="gramEnd"/>
      <w:r w:rsidRPr="00862E43">
        <w:rPr>
          <w:rFonts w:ascii="PT Astra Serif" w:hAnsi="PT Astra Serif"/>
          <w:sz w:val="24"/>
          <w:szCs w:val="24"/>
        </w:rPr>
        <w:t>уб</w:t>
      </w:r>
      <w:proofErr w:type="spellEnd"/>
      <w:r w:rsidRPr="00862E43">
        <w:rPr>
          <w:rFonts w:ascii="PT Astra Serif" w:hAnsi="PT Astra Serif"/>
          <w:sz w:val="24"/>
          <w:szCs w:val="24"/>
        </w:rPr>
        <w:t>.</w:t>
      </w:r>
    </w:p>
    <w:p w:rsidR="00E7217E" w:rsidRPr="00E7217E" w:rsidRDefault="00E7217E" w:rsidP="0039638C">
      <w:pPr>
        <w:numPr>
          <w:ilvl w:val="1"/>
          <w:numId w:val="32"/>
        </w:numPr>
        <w:suppressAutoHyphens/>
        <w:ind w:left="1560" w:hanging="284"/>
        <w:jc w:val="both"/>
        <w:rPr>
          <w:rFonts w:ascii="PT Astra Serif" w:hAnsi="PT Astra Serif"/>
          <w:sz w:val="24"/>
          <w:szCs w:val="24"/>
        </w:rPr>
      </w:pPr>
      <w:r w:rsidRPr="00E7217E">
        <w:rPr>
          <w:rFonts w:ascii="PT Astra Serif" w:hAnsi="PT Astra Serif"/>
          <w:sz w:val="24"/>
          <w:szCs w:val="24"/>
        </w:rPr>
        <w:t xml:space="preserve">благоустройство дворовой территории многоквартирных домов №1, №3, №5 по улице 40 лет Победы в сумме 500,0 </w:t>
      </w:r>
      <w:proofErr w:type="spellStart"/>
      <w:r w:rsidRPr="00E7217E">
        <w:rPr>
          <w:rFonts w:ascii="PT Astra Serif" w:hAnsi="PT Astra Serif"/>
          <w:sz w:val="24"/>
          <w:szCs w:val="24"/>
        </w:rPr>
        <w:t>тыс</w:t>
      </w:r>
      <w:proofErr w:type="gramStart"/>
      <w:r w:rsidRPr="00E7217E">
        <w:rPr>
          <w:rFonts w:ascii="PT Astra Serif" w:hAnsi="PT Astra Serif"/>
          <w:sz w:val="24"/>
          <w:szCs w:val="24"/>
        </w:rPr>
        <w:t>.р</w:t>
      </w:r>
      <w:proofErr w:type="gramEnd"/>
      <w:r w:rsidRPr="00E7217E">
        <w:rPr>
          <w:rFonts w:ascii="PT Astra Serif" w:hAnsi="PT Astra Serif"/>
          <w:sz w:val="24"/>
          <w:szCs w:val="24"/>
        </w:rPr>
        <w:t>уб</w:t>
      </w:r>
      <w:proofErr w:type="spellEnd"/>
      <w:r w:rsidRPr="00E7217E">
        <w:rPr>
          <w:rFonts w:ascii="PT Astra Serif" w:hAnsi="PT Astra Serif"/>
          <w:sz w:val="24"/>
          <w:szCs w:val="24"/>
        </w:rPr>
        <w:t>.</w:t>
      </w:r>
    </w:p>
    <w:p w:rsidR="000B63BC" w:rsidRPr="000B63BC" w:rsidRDefault="000B63BC" w:rsidP="003B778D">
      <w:pPr>
        <w:suppressAutoHyphens/>
        <w:spacing w:line="278" w:lineRule="exact"/>
        <w:ind w:right="82" w:firstLine="708"/>
        <w:jc w:val="both"/>
        <w:rPr>
          <w:rFonts w:ascii="PT Astra Serif" w:hAnsi="PT Astra Serif"/>
          <w:spacing w:val="1"/>
          <w:sz w:val="24"/>
          <w:szCs w:val="24"/>
        </w:rPr>
      </w:pPr>
      <w:r w:rsidRPr="000B63BC">
        <w:rPr>
          <w:rFonts w:ascii="PT Astra Serif" w:hAnsi="PT Astra Serif"/>
          <w:spacing w:val="1"/>
          <w:sz w:val="24"/>
          <w:szCs w:val="24"/>
        </w:rPr>
        <w:t xml:space="preserve">В рамках данной </w:t>
      </w:r>
      <w:r>
        <w:rPr>
          <w:rFonts w:ascii="PT Astra Serif" w:hAnsi="PT Astra Serif"/>
          <w:spacing w:val="1"/>
          <w:sz w:val="24"/>
          <w:szCs w:val="24"/>
        </w:rPr>
        <w:t>подпрограммы реализовывались</w:t>
      </w:r>
      <w:r w:rsidRPr="000B63BC">
        <w:rPr>
          <w:rFonts w:ascii="PT Astra Serif" w:hAnsi="PT Astra Serif"/>
          <w:spacing w:val="1"/>
          <w:sz w:val="24"/>
          <w:szCs w:val="24"/>
        </w:rPr>
        <w:t xml:space="preserve"> инициативны</w:t>
      </w:r>
      <w:r>
        <w:rPr>
          <w:rFonts w:ascii="PT Astra Serif" w:hAnsi="PT Astra Serif"/>
          <w:spacing w:val="1"/>
          <w:sz w:val="24"/>
          <w:szCs w:val="24"/>
        </w:rPr>
        <w:t>е</w:t>
      </w:r>
      <w:r w:rsidRPr="000B63BC">
        <w:rPr>
          <w:rFonts w:ascii="PT Astra Serif" w:hAnsi="PT Astra Serif"/>
          <w:spacing w:val="1"/>
          <w:sz w:val="24"/>
          <w:szCs w:val="24"/>
        </w:rPr>
        <w:t xml:space="preserve"> проект</w:t>
      </w:r>
      <w:r>
        <w:rPr>
          <w:rFonts w:ascii="PT Astra Serif" w:hAnsi="PT Astra Serif"/>
          <w:spacing w:val="1"/>
          <w:sz w:val="24"/>
          <w:szCs w:val="24"/>
        </w:rPr>
        <w:t>ы</w:t>
      </w:r>
      <w:r w:rsidRPr="000B63BC">
        <w:rPr>
          <w:rFonts w:ascii="PT Astra Serif" w:hAnsi="PT Astra Serif"/>
          <w:spacing w:val="1"/>
          <w:sz w:val="24"/>
          <w:szCs w:val="24"/>
        </w:rPr>
        <w:t xml:space="preserve"> граждан, победителей регионального конкурса, при реализации которых жители города принимают финансовое и трудовое участие:</w:t>
      </w:r>
    </w:p>
    <w:p w:rsidR="000B63BC" w:rsidRPr="000B63BC" w:rsidRDefault="000B63BC" w:rsidP="000B63BC">
      <w:pPr>
        <w:keepNext/>
        <w:numPr>
          <w:ilvl w:val="0"/>
          <w:numId w:val="31"/>
        </w:numPr>
        <w:tabs>
          <w:tab w:val="left" w:pos="993"/>
        </w:tabs>
        <w:suppressAutoHyphens/>
        <w:ind w:left="0" w:firstLine="709"/>
        <w:jc w:val="both"/>
        <w:outlineLvl w:val="0"/>
        <w:rPr>
          <w:rFonts w:ascii="PT Astra Serif" w:hAnsi="PT Astra Serif" w:cs="Arial"/>
          <w:kern w:val="32"/>
          <w:sz w:val="24"/>
          <w:szCs w:val="24"/>
        </w:rPr>
      </w:pPr>
      <w:r w:rsidRPr="000B63BC">
        <w:rPr>
          <w:rFonts w:ascii="PT Astra Serif" w:hAnsi="PT Astra Serif"/>
          <w:bCs/>
          <w:kern w:val="32"/>
          <w:sz w:val="24"/>
          <w:szCs w:val="24"/>
        </w:rPr>
        <w:t xml:space="preserve">Создание безопасных и комфортных условий для проживания в микрорайоне 14А (в границах ТОС «Снегири»: улицы Александровская, Андреевская, </w:t>
      </w:r>
      <w:proofErr w:type="spellStart"/>
      <w:r w:rsidRPr="000B63BC">
        <w:rPr>
          <w:rFonts w:ascii="PT Astra Serif" w:hAnsi="PT Astra Serif"/>
          <w:bCs/>
          <w:kern w:val="32"/>
          <w:sz w:val="24"/>
          <w:szCs w:val="24"/>
        </w:rPr>
        <w:t>Давыдовская</w:t>
      </w:r>
      <w:proofErr w:type="spellEnd"/>
      <w:r w:rsidRPr="000B63BC">
        <w:rPr>
          <w:rFonts w:ascii="PT Astra Serif" w:hAnsi="PT Astra Serif"/>
          <w:bCs/>
          <w:kern w:val="32"/>
          <w:sz w:val="24"/>
          <w:szCs w:val="24"/>
        </w:rPr>
        <w:t xml:space="preserve">, Луговая) в городе </w:t>
      </w:r>
      <w:proofErr w:type="spellStart"/>
      <w:r w:rsidRPr="000B63BC">
        <w:rPr>
          <w:rFonts w:ascii="PT Astra Serif" w:hAnsi="PT Astra Serif"/>
          <w:bCs/>
          <w:kern w:val="32"/>
          <w:sz w:val="24"/>
          <w:szCs w:val="24"/>
        </w:rPr>
        <w:t>Югорске</w:t>
      </w:r>
      <w:proofErr w:type="spellEnd"/>
      <w:r w:rsidRPr="000B63BC">
        <w:rPr>
          <w:rFonts w:ascii="PT Astra Serif" w:hAnsi="PT Astra Serif"/>
          <w:bCs/>
          <w:spacing w:val="1"/>
          <w:kern w:val="32"/>
          <w:sz w:val="24"/>
          <w:szCs w:val="24"/>
        </w:rPr>
        <w:t xml:space="preserve">  – стоимость работ составила 14 852,9 тыс. рублей</w:t>
      </w:r>
      <w:r w:rsidR="0047125C">
        <w:rPr>
          <w:rFonts w:ascii="PT Astra Serif" w:hAnsi="PT Astra Serif"/>
          <w:bCs/>
          <w:spacing w:val="1"/>
          <w:kern w:val="32"/>
          <w:sz w:val="24"/>
          <w:szCs w:val="24"/>
        </w:rPr>
        <w:t xml:space="preserve">, в том числе средства округа – 10 000,0 </w:t>
      </w:r>
      <w:proofErr w:type="spellStart"/>
      <w:r w:rsidR="0047125C">
        <w:rPr>
          <w:rFonts w:ascii="PT Astra Serif" w:hAnsi="PT Astra Serif"/>
          <w:bCs/>
          <w:spacing w:val="1"/>
          <w:kern w:val="32"/>
          <w:sz w:val="24"/>
          <w:szCs w:val="24"/>
        </w:rPr>
        <w:t>тыс</w:t>
      </w:r>
      <w:proofErr w:type="gramStart"/>
      <w:r w:rsidR="0047125C">
        <w:rPr>
          <w:rFonts w:ascii="PT Astra Serif" w:hAnsi="PT Astra Serif"/>
          <w:bCs/>
          <w:spacing w:val="1"/>
          <w:kern w:val="32"/>
          <w:sz w:val="24"/>
          <w:szCs w:val="24"/>
        </w:rPr>
        <w:t>.р</w:t>
      </w:r>
      <w:proofErr w:type="gramEnd"/>
      <w:r w:rsidR="0047125C">
        <w:rPr>
          <w:rFonts w:ascii="PT Astra Serif" w:hAnsi="PT Astra Serif"/>
          <w:bCs/>
          <w:spacing w:val="1"/>
          <w:kern w:val="32"/>
          <w:sz w:val="24"/>
          <w:szCs w:val="24"/>
        </w:rPr>
        <w:t>уб</w:t>
      </w:r>
      <w:proofErr w:type="spellEnd"/>
      <w:r w:rsidR="0047125C">
        <w:rPr>
          <w:rFonts w:ascii="PT Astra Serif" w:hAnsi="PT Astra Serif"/>
          <w:bCs/>
          <w:spacing w:val="1"/>
          <w:kern w:val="32"/>
          <w:sz w:val="24"/>
          <w:szCs w:val="24"/>
        </w:rPr>
        <w:t>.</w:t>
      </w:r>
      <w:r w:rsidRPr="000B63BC">
        <w:rPr>
          <w:rFonts w:ascii="PT Astra Serif" w:hAnsi="PT Astra Serif"/>
          <w:bCs/>
          <w:spacing w:val="1"/>
          <w:kern w:val="32"/>
          <w:sz w:val="24"/>
          <w:szCs w:val="24"/>
        </w:rPr>
        <w:t>. Выполнены проезды в щебеночном исполнении площадью 12 066,25 кв. м., тротуар 285 м, площадка из брусчатки 76 кв. м., устройство покрытия детской площадки из плиток на основе резиновой крошки 482,58 кв. м., установлены 2 урны и 4 скамейки.</w:t>
      </w:r>
    </w:p>
    <w:p w:rsidR="000B63BC" w:rsidRPr="000B63BC" w:rsidRDefault="000B63BC" w:rsidP="000B63BC">
      <w:pPr>
        <w:numPr>
          <w:ilvl w:val="0"/>
          <w:numId w:val="31"/>
        </w:numPr>
        <w:tabs>
          <w:tab w:val="left" w:pos="993"/>
        </w:tabs>
        <w:suppressAutoHyphens/>
        <w:ind w:left="0" w:firstLine="709"/>
        <w:jc w:val="both"/>
        <w:rPr>
          <w:rFonts w:ascii="PT Astra Serif" w:hAnsi="PT Astra Serif"/>
          <w:sz w:val="24"/>
          <w:szCs w:val="24"/>
        </w:rPr>
      </w:pPr>
      <w:r w:rsidRPr="000B63BC">
        <w:rPr>
          <w:rFonts w:ascii="PT Astra Serif" w:hAnsi="PT Astra Serif"/>
          <w:sz w:val="24"/>
          <w:szCs w:val="24"/>
        </w:rPr>
        <w:t xml:space="preserve">Благоустройство дворовой территории многоквартирных домов №1, №3, №5 по улице 40 лет Победы в городе </w:t>
      </w:r>
      <w:proofErr w:type="spellStart"/>
      <w:r w:rsidRPr="000B63BC">
        <w:rPr>
          <w:rFonts w:ascii="PT Astra Serif" w:hAnsi="PT Astra Serif"/>
          <w:sz w:val="24"/>
          <w:szCs w:val="24"/>
        </w:rPr>
        <w:t>Югорске</w:t>
      </w:r>
      <w:proofErr w:type="spellEnd"/>
      <w:r w:rsidRPr="000B63BC">
        <w:rPr>
          <w:rFonts w:ascii="PT Astra Serif" w:hAnsi="PT Astra Serif"/>
          <w:spacing w:val="1"/>
          <w:sz w:val="24"/>
          <w:szCs w:val="24"/>
        </w:rPr>
        <w:t xml:space="preserve">  - работы стоимостью 5</w:t>
      </w:r>
      <w:r w:rsidR="00D9696E">
        <w:rPr>
          <w:rFonts w:ascii="PT Astra Serif" w:hAnsi="PT Astra Serif"/>
          <w:spacing w:val="1"/>
          <w:sz w:val="24"/>
          <w:szCs w:val="24"/>
        </w:rPr>
        <w:t> 403,5</w:t>
      </w:r>
      <w:r w:rsidRPr="000B63BC">
        <w:rPr>
          <w:rFonts w:ascii="PT Astra Serif" w:hAnsi="PT Astra Serif"/>
          <w:spacing w:val="1"/>
          <w:sz w:val="24"/>
          <w:szCs w:val="24"/>
        </w:rPr>
        <w:t xml:space="preserve"> тыс. руб.</w:t>
      </w:r>
      <w:r w:rsidR="00225F60">
        <w:rPr>
          <w:rFonts w:ascii="PT Astra Serif" w:hAnsi="PT Astra Serif"/>
          <w:spacing w:val="1"/>
          <w:sz w:val="24"/>
          <w:szCs w:val="24"/>
        </w:rPr>
        <w:t xml:space="preserve"> </w:t>
      </w:r>
      <w:r w:rsidR="0047125C">
        <w:rPr>
          <w:rFonts w:ascii="PT Astra Serif" w:hAnsi="PT Astra Serif"/>
          <w:spacing w:val="1"/>
          <w:sz w:val="24"/>
          <w:szCs w:val="24"/>
        </w:rPr>
        <w:t xml:space="preserve">в том числе средства округа – 3 782,4 </w:t>
      </w:r>
      <w:proofErr w:type="spellStart"/>
      <w:r w:rsidR="0047125C">
        <w:rPr>
          <w:rFonts w:ascii="PT Astra Serif" w:hAnsi="PT Astra Serif"/>
          <w:spacing w:val="1"/>
          <w:sz w:val="24"/>
          <w:szCs w:val="24"/>
        </w:rPr>
        <w:t>тыс</w:t>
      </w:r>
      <w:proofErr w:type="gramStart"/>
      <w:r w:rsidR="0047125C">
        <w:rPr>
          <w:rFonts w:ascii="PT Astra Serif" w:hAnsi="PT Astra Serif"/>
          <w:spacing w:val="1"/>
          <w:sz w:val="24"/>
          <w:szCs w:val="24"/>
        </w:rPr>
        <w:t>.р</w:t>
      </w:r>
      <w:proofErr w:type="gramEnd"/>
      <w:r w:rsidR="0047125C">
        <w:rPr>
          <w:rFonts w:ascii="PT Astra Serif" w:hAnsi="PT Astra Serif"/>
          <w:spacing w:val="1"/>
          <w:sz w:val="24"/>
          <w:szCs w:val="24"/>
        </w:rPr>
        <w:t>уб</w:t>
      </w:r>
      <w:proofErr w:type="spellEnd"/>
      <w:r w:rsidR="0047125C">
        <w:rPr>
          <w:rFonts w:ascii="PT Astra Serif" w:hAnsi="PT Astra Serif"/>
          <w:spacing w:val="1"/>
          <w:sz w:val="24"/>
          <w:szCs w:val="24"/>
        </w:rPr>
        <w:t>.,</w:t>
      </w:r>
      <w:r w:rsidR="00225F60">
        <w:rPr>
          <w:rFonts w:ascii="PT Astra Serif" w:hAnsi="PT Astra Serif"/>
          <w:spacing w:val="1"/>
          <w:sz w:val="24"/>
          <w:szCs w:val="24"/>
        </w:rPr>
        <w:t xml:space="preserve"> средства местного бюджета – 1 621,1 </w:t>
      </w:r>
      <w:proofErr w:type="spellStart"/>
      <w:r w:rsidR="00225F60">
        <w:rPr>
          <w:rFonts w:ascii="PT Astra Serif" w:hAnsi="PT Astra Serif"/>
          <w:spacing w:val="1"/>
          <w:sz w:val="24"/>
          <w:szCs w:val="24"/>
        </w:rPr>
        <w:t>тыс.руб</w:t>
      </w:r>
      <w:proofErr w:type="spellEnd"/>
      <w:r w:rsidR="00225F60">
        <w:rPr>
          <w:rFonts w:ascii="PT Astra Serif" w:hAnsi="PT Astra Serif"/>
          <w:spacing w:val="1"/>
          <w:sz w:val="24"/>
          <w:szCs w:val="24"/>
        </w:rPr>
        <w:t xml:space="preserve">., в том числе 500,0 </w:t>
      </w:r>
      <w:proofErr w:type="spellStart"/>
      <w:r w:rsidR="00225F60">
        <w:rPr>
          <w:rFonts w:ascii="PT Astra Serif" w:hAnsi="PT Astra Serif"/>
          <w:spacing w:val="1"/>
          <w:sz w:val="24"/>
          <w:szCs w:val="24"/>
        </w:rPr>
        <w:t>тыс.руб</w:t>
      </w:r>
      <w:proofErr w:type="spellEnd"/>
      <w:r w:rsidR="00225F60">
        <w:rPr>
          <w:rFonts w:ascii="PT Astra Serif" w:hAnsi="PT Astra Serif"/>
          <w:spacing w:val="1"/>
          <w:sz w:val="24"/>
          <w:szCs w:val="24"/>
        </w:rPr>
        <w:t>. за счет средств наказов избирателей.</w:t>
      </w:r>
      <w:r w:rsidRPr="000B63BC">
        <w:rPr>
          <w:rFonts w:ascii="PT Astra Serif" w:hAnsi="PT Astra Serif"/>
          <w:spacing w:val="1"/>
          <w:sz w:val="24"/>
          <w:szCs w:val="24"/>
        </w:rPr>
        <w:t xml:space="preserve"> </w:t>
      </w:r>
      <w:r w:rsidR="00225F60">
        <w:rPr>
          <w:rFonts w:ascii="PT Astra Serif" w:hAnsi="PT Astra Serif"/>
          <w:spacing w:val="1"/>
          <w:sz w:val="24"/>
          <w:szCs w:val="24"/>
        </w:rPr>
        <w:t>В</w:t>
      </w:r>
      <w:r w:rsidRPr="000B63BC">
        <w:rPr>
          <w:rFonts w:ascii="PT Astra Serif" w:hAnsi="PT Astra Serif"/>
          <w:spacing w:val="1"/>
          <w:sz w:val="24"/>
          <w:szCs w:val="24"/>
        </w:rPr>
        <w:t xml:space="preserve">ыполнены следующие работы: </w:t>
      </w:r>
      <w:r w:rsidRPr="000B63BC">
        <w:rPr>
          <w:rFonts w:ascii="PT Astra Serif" w:hAnsi="PT Astra Serif"/>
          <w:sz w:val="24"/>
          <w:szCs w:val="24"/>
        </w:rPr>
        <w:t xml:space="preserve">устройство детской и спортивной площадок, беседки, устройство тротуара 220 кв. м. и ограждения 230 м. </w:t>
      </w:r>
    </w:p>
    <w:p w:rsidR="000B63BC" w:rsidRDefault="000B63BC" w:rsidP="00F32ED7">
      <w:pPr>
        <w:pStyle w:val="a7"/>
        <w:spacing w:after="240"/>
        <w:ind w:left="0" w:firstLine="709"/>
        <w:jc w:val="both"/>
        <w:rPr>
          <w:rFonts w:ascii="PT Astra Serif" w:hAnsi="PT Astra Serif"/>
          <w:i/>
          <w:sz w:val="24"/>
          <w:szCs w:val="24"/>
        </w:rPr>
      </w:pPr>
    </w:p>
    <w:p w:rsidR="00225F60" w:rsidRDefault="00225F60" w:rsidP="00F32ED7">
      <w:pPr>
        <w:pStyle w:val="a7"/>
        <w:spacing w:after="240"/>
        <w:ind w:left="0" w:firstLine="709"/>
        <w:jc w:val="both"/>
        <w:rPr>
          <w:rFonts w:ascii="PT Astra Serif" w:hAnsi="PT Astra Serif"/>
          <w:i/>
          <w:sz w:val="24"/>
          <w:szCs w:val="24"/>
        </w:rPr>
      </w:pPr>
    </w:p>
    <w:p w:rsidR="00225F60" w:rsidRDefault="00225F60" w:rsidP="00F32ED7">
      <w:pPr>
        <w:pStyle w:val="a7"/>
        <w:spacing w:after="240"/>
        <w:ind w:left="0" w:firstLine="709"/>
        <w:jc w:val="both"/>
        <w:rPr>
          <w:rFonts w:ascii="PT Astra Serif" w:hAnsi="PT Astra Serif"/>
          <w:i/>
          <w:sz w:val="24"/>
          <w:szCs w:val="24"/>
        </w:rPr>
      </w:pPr>
    </w:p>
    <w:p w:rsidR="00225F60" w:rsidRPr="00A23E56" w:rsidRDefault="00225F60" w:rsidP="00F32ED7">
      <w:pPr>
        <w:pStyle w:val="a7"/>
        <w:spacing w:after="240"/>
        <w:ind w:left="0" w:firstLine="709"/>
        <w:jc w:val="both"/>
        <w:rPr>
          <w:rFonts w:ascii="PT Astra Serif" w:hAnsi="PT Astra Serif"/>
          <w:i/>
          <w:sz w:val="24"/>
          <w:szCs w:val="24"/>
        </w:rPr>
      </w:pPr>
    </w:p>
    <w:p w:rsidR="00373F98" w:rsidRDefault="0031349E" w:rsidP="00765B4C">
      <w:pPr>
        <w:pStyle w:val="a7"/>
        <w:ind w:left="0"/>
        <w:jc w:val="both"/>
        <w:rPr>
          <w:rFonts w:ascii="PT Astra Serif" w:eastAsiaTheme="minorHAnsi" w:hAnsi="PT Astra Serif"/>
          <w:i/>
          <w:sz w:val="24"/>
          <w:szCs w:val="24"/>
          <w:lang w:eastAsia="en-US"/>
        </w:rPr>
      </w:pPr>
      <w:r w:rsidRPr="00A23E56">
        <w:rPr>
          <w:rFonts w:ascii="PT Astra Serif" w:eastAsiaTheme="minorHAnsi" w:hAnsi="PT Astra Serif"/>
          <w:i/>
          <w:sz w:val="24"/>
          <w:szCs w:val="24"/>
          <w:lang w:eastAsia="en-US"/>
        </w:rPr>
        <w:lastRenderedPageBreak/>
        <w:t xml:space="preserve">      </w:t>
      </w:r>
    </w:p>
    <w:p w:rsidR="00F90122" w:rsidRPr="00A23E56" w:rsidRDefault="0031349E" w:rsidP="00765B4C">
      <w:pPr>
        <w:pStyle w:val="a7"/>
        <w:ind w:left="0"/>
        <w:jc w:val="both"/>
        <w:rPr>
          <w:rFonts w:ascii="PT Astra Serif" w:hAnsi="PT Astra Serif"/>
          <w:i/>
          <w:sz w:val="24"/>
          <w:szCs w:val="24"/>
        </w:rPr>
      </w:pPr>
      <w:r w:rsidRPr="00A23E56">
        <w:rPr>
          <w:rFonts w:ascii="PT Astra Serif" w:eastAsiaTheme="minorHAnsi" w:hAnsi="PT Astra Serif"/>
          <w:i/>
          <w:sz w:val="24"/>
          <w:szCs w:val="24"/>
          <w:lang w:eastAsia="en-US"/>
        </w:rPr>
        <w:t xml:space="preserve">     М</w:t>
      </w:r>
      <w:r w:rsidR="00B70F51" w:rsidRPr="00A23E56">
        <w:rPr>
          <w:rFonts w:ascii="PT Astra Serif" w:eastAsiaTheme="minorHAnsi" w:hAnsi="PT Astra Serif"/>
          <w:i/>
          <w:sz w:val="24"/>
          <w:szCs w:val="24"/>
          <w:lang w:eastAsia="en-US"/>
        </w:rPr>
        <w:t xml:space="preserve">ероприятие </w:t>
      </w:r>
      <w:r w:rsidR="00B70F51" w:rsidRPr="00A23E56">
        <w:rPr>
          <w:rFonts w:ascii="PT Astra Serif" w:hAnsi="PT Astra Serif"/>
          <w:i/>
          <w:sz w:val="24"/>
          <w:szCs w:val="24"/>
        </w:rPr>
        <w:t xml:space="preserve">3.2. «Санитарный отлов безнадзорных и бродячих животных». </w:t>
      </w:r>
    </w:p>
    <w:p w:rsidR="00A23E56" w:rsidRPr="00A23E56" w:rsidRDefault="00A23E56" w:rsidP="00A23E56">
      <w:pPr>
        <w:ind w:firstLine="708"/>
        <w:contextualSpacing/>
        <w:jc w:val="both"/>
        <w:rPr>
          <w:rFonts w:ascii="PT Astra Serif" w:hAnsi="PT Astra Serif"/>
          <w:color w:val="FF0000"/>
          <w:sz w:val="24"/>
          <w:szCs w:val="24"/>
        </w:rPr>
      </w:pPr>
      <w:r w:rsidRPr="00A23E56">
        <w:rPr>
          <w:rFonts w:ascii="PT Astra Serif" w:eastAsiaTheme="minorHAnsi" w:hAnsi="PT Astra Serif"/>
          <w:sz w:val="24"/>
          <w:szCs w:val="24"/>
          <w:lang w:eastAsia="en-US"/>
        </w:rPr>
        <w:t xml:space="preserve">В 2022 году на данные цели из бюджета автономного округа направлены средства в размере </w:t>
      </w:r>
      <w:r w:rsidR="00373F98">
        <w:rPr>
          <w:rFonts w:ascii="PT Astra Serif" w:hAnsi="PT Astra Serif"/>
          <w:sz w:val="24"/>
          <w:szCs w:val="24"/>
        </w:rPr>
        <w:t xml:space="preserve">1 146,3 </w:t>
      </w:r>
      <w:r w:rsidRPr="00A23E56">
        <w:rPr>
          <w:rFonts w:ascii="PT Astra Serif" w:hAnsi="PT Astra Serif"/>
          <w:sz w:val="24"/>
          <w:szCs w:val="24"/>
        </w:rPr>
        <w:t>тыс. рублей</w:t>
      </w:r>
      <w:r w:rsidR="00ED6EDB">
        <w:rPr>
          <w:rFonts w:ascii="PT Astra Serif" w:hAnsi="PT Astra Serif"/>
          <w:sz w:val="24"/>
          <w:szCs w:val="24"/>
        </w:rPr>
        <w:t>,</w:t>
      </w:r>
      <w:r w:rsidRPr="00A23E56">
        <w:rPr>
          <w:rFonts w:ascii="PT Astra Serif" w:hAnsi="PT Astra Serif"/>
          <w:sz w:val="24"/>
          <w:szCs w:val="24"/>
        </w:rPr>
        <w:t xml:space="preserve"> из средств местного бюджета направлено </w:t>
      </w:r>
      <w:r w:rsidR="002D35DD">
        <w:rPr>
          <w:rFonts w:ascii="PT Astra Serif" w:hAnsi="PT Astra Serif"/>
          <w:sz w:val="24"/>
          <w:szCs w:val="24"/>
        </w:rPr>
        <w:t>984,3</w:t>
      </w:r>
      <w:r w:rsidRPr="00A23E56">
        <w:rPr>
          <w:rFonts w:ascii="PT Astra Serif" w:hAnsi="PT Astra Serif"/>
          <w:sz w:val="24"/>
          <w:szCs w:val="24"/>
        </w:rPr>
        <w:t xml:space="preserve"> тыс. рублей. Исполнение по мероприятию от плана составляет 95,</w:t>
      </w:r>
      <w:r w:rsidR="002D35DD">
        <w:rPr>
          <w:rFonts w:ascii="PT Astra Serif" w:hAnsi="PT Astra Serif"/>
          <w:sz w:val="24"/>
          <w:szCs w:val="24"/>
        </w:rPr>
        <w:t>6</w:t>
      </w:r>
      <w:r w:rsidRPr="00A23E56">
        <w:rPr>
          <w:rFonts w:ascii="PT Astra Serif" w:hAnsi="PT Astra Serif"/>
          <w:sz w:val="24"/>
          <w:szCs w:val="24"/>
        </w:rPr>
        <w:t xml:space="preserve"> %.</w:t>
      </w:r>
    </w:p>
    <w:p w:rsidR="00A23E56" w:rsidRPr="00A23E56" w:rsidRDefault="00A23E56" w:rsidP="00A23E56">
      <w:pPr>
        <w:tabs>
          <w:tab w:val="left" w:pos="0"/>
          <w:tab w:val="center" w:pos="4677"/>
        </w:tabs>
        <w:ind w:firstLine="709"/>
        <w:jc w:val="both"/>
        <w:rPr>
          <w:rFonts w:ascii="PT Astra Serif" w:hAnsi="PT Astra Serif"/>
          <w:sz w:val="24"/>
          <w:szCs w:val="24"/>
          <w:lang w:eastAsia="ru-RU"/>
        </w:rPr>
      </w:pPr>
      <w:r w:rsidRPr="00A23E56">
        <w:rPr>
          <w:rFonts w:ascii="PT Astra Serif" w:hAnsi="PT Astra Serif"/>
          <w:color w:val="FF0000"/>
          <w:sz w:val="24"/>
          <w:szCs w:val="24"/>
        </w:rPr>
        <w:tab/>
      </w:r>
      <w:proofErr w:type="gramStart"/>
      <w:r w:rsidRPr="00A23E56">
        <w:rPr>
          <w:rFonts w:ascii="PT Astra Serif" w:hAnsi="PT Astra Serif"/>
          <w:sz w:val="24"/>
          <w:szCs w:val="24"/>
          <w:lang w:eastAsia="ru-RU"/>
        </w:rPr>
        <w:t>В рамках данного мероприятия осуществляется отлов и транспортировка, содержание и учет отловленных безнадзорных и бродячих домашних животных,  умерщвление и утилизация бродячих домашних животных в рамках переданного муниципальному образованию отдельного государственного полномочия законом Ханты-Мансийского автономного округа - Югры от 05.04.2013 года № 29-оз «О наделении органов местного самоуправления муниципальных образований ХМАО - Югры отдельным государственным полномочием   ХМАО - Югры по проведению мероприятий по предупреждению и</w:t>
      </w:r>
      <w:proofErr w:type="gramEnd"/>
      <w:r w:rsidRPr="00A23E56">
        <w:rPr>
          <w:rFonts w:ascii="PT Astra Serif" w:hAnsi="PT Astra Serif"/>
          <w:sz w:val="24"/>
          <w:szCs w:val="24"/>
          <w:lang w:eastAsia="ru-RU"/>
        </w:rPr>
        <w:t xml:space="preserve"> ликвидации болезней животных, их лечению, защите населения от болезней, общих для человека и животных».</w:t>
      </w:r>
    </w:p>
    <w:p w:rsidR="00A23E56" w:rsidRPr="00A23E56" w:rsidRDefault="00A23E56" w:rsidP="00A23E56">
      <w:pPr>
        <w:ind w:firstLine="709"/>
        <w:jc w:val="both"/>
        <w:rPr>
          <w:rFonts w:ascii="PT Astra Serif" w:hAnsi="PT Astra Serif"/>
          <w:sz w:val="24"/>
          <w:szCs w:val="24"/>
          <w:lang w:eastAsia="ru-RU"/>
        </w:rPr>
      </w:pPr>
      <w:r w:rsidRPr="00A23E56">
        <w:rPr>
          <w:rFonts w:ascii="PT Astra Serif" w:hAnsi="PT Astra Serif"/>
          <w:sz w:val="24"/>
          <w:szCs w:val="24"/>
          <w:lang w:eastAsia="ru-RU"/>
        </w:rPr>
        <w:t xml:space="preserve">Порядок отлова, содержания и регулирования </w:t>
      </w:r>
      <w:proofErr w:type="gramStart"/>
      <w:r w:rsidRPr="00A23E56">
        <w:rPr>
          <w:rFonts w:ascii="PT Astra Serif" w:hAnsi="PT Astra Serif"/>
          <w:sz w:val="24"/>
          <w:szCs w:val="24"/>
          <w:lang w:eastAsia="ru-RU"/>
        </w:rPr>
        <w:t>численности</w:t>
      </w:r>
      <w:proofErr w:type="gramEnd"/>
      <w:r w:rsidRPr="00A23E56">
        <w:rPr>
          <w:rFonts w:ascii="PT Astra Serif" w:hAnsi="PT Astra Serif"/>
          <w:sz w:val="24"/>
          <w:szCs w:val="24"/>
          <w:lang w:eastAsia="ru-RU"/>
        </w:rPr>
        <w:t xml:space="preserve"> безнадзорных и бродячих домашних животных осуществляется в соответствии с законодательством РФ,  законодательством ХМАО-Югры, в том числе в соответствии с  постановлением Правительства Ханты-Мансийского автономного округа от 23.07.2001 № 366-п «Об утверждении «Правил содержания домашних животных в Ханты-Мансийском автономном округе и других организационных мероприятий».</w:t>
      </w:r>
    </w:p>
    <w:p w:rsidR="00A23E56" w:rsidRPr="00A23E56" w:rsidRDefault="00A23E56" w:rsidP="00A23E56">
      <w:pPr>
        <w:ind w:firstLine="709"/>
        <w:jc w:val="both"/>
        <w:rPr>
          <w:rFonts w:ascii="PT Astra Serif" w:hAnsi="PT Astra Serif"/>
          <w:sz w:val="24"/>
          <w:szCs w:val="24"/>
          <w:lang w:eastAsia="ru-RU"/>
        </w:rPr>
      </w:pPr>
      <w:r w:rsidRPr="00A23E56">
        <w:rPr>
          <w:rFonts w:ascii="PT Astra Serif" w:hAnsi="PT Astra Serif"/>
          <w:sz w:val="24"/>
          <w:szCs w:val="24"/>
          <w:lang w:eastAsia="ru-RU"/>
        </w:rPr>
        <w:t>Оплата по мероприятию «Санитарный отлов безнадзорных и бродячих животных» производится за фактически выполненные работы с предоставлением оформленных документов, согласно заключенному муниципальному контракту.</w:t>
      </w:r>
    </w:p>
    <w:p w:rsidR="00A23E56" w:rsidRPr="00A23E56" w:rsidRDefault="00A23E56" w:rsidP="00A23E56">
      <w:pPr>
        <w:widowControl w:val="0"/>
        <w:autoSpaceDE w:val="0"/>
        <w:autoSpaceDN w:val="0"/>
        <w:adjustRightInd w:val="0"/>
        <w:ind w:firstLine="709"/>
        <w:jc w:val="both"/>
        <w:rPr>
          <w:rFonts w:ascii="PT Astra Serif" w:hAnsi="PT Astra Serif"/>
          <w:sz w:val="24"/>
          <w:szCs w:val="24"/>
          <w:lang w:eastAsia="en-US"/>
        </w:rPr>
      </w:pPr>
      <w:r w:rsidRPr="00A23E56">
        <w:rPr>
          <w:rFonts w:ascii="PT Astra Serif" w:hAnsi="PT Astra Serif"/>
          <w:sz w:val="24"/>
          <w:szCs w:val="24"/>
          <w:lang w:eastAsia="en-US"/>
        </w:rPr>
        <w:t>По данному мероприятию реализуется выполнение целевого показателя  (№17) муниципальной программы в 2022 году:</w:t>
      </w:r>
    </w:p>
    <w:p w:rsidR="00A23E56" w:rsidRPr="00A23E56" w:rsidRDefault="00A23E56" w:rsidP="00A23E56">
      <w:pPr>
        <w:ind w:firstLine="709"/>
        <w:contextualSpacing/>
        <w:jc w:val="both"/>
        <w:rPr>
          <w:rFonts w:ascii="PT Astra Serif" w:eastAsiaTheme="minorHAnsi" w:hAnsi="PT Astra Serif"/>
          <w:color w:val="FF0000"/>
          <w:sz w:val="24"/>
          <w:szCs w:val="24"/>
          <w:lang w:eastAsia="en-US"/>
        </w:rPr>
      </w:pPr>
      <w:r w:rsidRPr="00A23E56">
        <w:rPr>
          <w:rFonts w:ascii="PT Astra Serif" w:eastAsiaTheme="minorHAnsi" w:hAnsi="PT Astra Serif"/>
          <w:sz w:val="24"/>
          <w:szCs w:val="24"/>
          <w:lang w:eastAsia="en-US"/>
        </w:rPr>
        <w:t>плановое значение показателя - 187 шт. отловленных безнадзорных и бродячих животных, фактическое значение составило 127 шт. (количество фактически отловленных безнадзорных и бродячих животных, в том числе и по обращениям жителей).</w:t>
      </w:r>
    </w:p>
    <w:p w:rsidR="00317B80" w:rsidRPr="00ED6EDB" w:rsidRDefault="00F90122" w:rsidP="00F90122">
      <w:pPr>
        <w:ind w:firstLine="709"/>
        <w:jc w:val="both"/>
        <w:rPr>
          <w:rFonts w:ascii="PT Astra Serif" w:hAnsi="PT Astra Serif"/>
          <w:sz w:val="24"/>
          <w:szCs w:val="24"/>
        </w:rPr>
      </w:pPr>
      <w:r w:rsidRPr="0043157E">
        <w:rPr>
          <w:rFonts w:ascii="PT Astra Serif" w:hAnsi="PT Astra Serif"/>
          <w:color w:val="FF0000"/>
          <w:sz w:val="24"/>
          <w:szCs w:val="24"/>
        </w:rPr>
        <w:t xml:space="preserve"> </w:t>
      </w:r>
      <w:r w:rsidR="00317B80" w:rsidRPr="00ED6EDB">
        <w:rPr>
          <w:rFonts w:ascii="PT Astra Serif" w:hAnsi="PT Astra Serif"/>
          <w:sz w:val="24"/>
          <w:szCs w:val="24"/>
        </w:rPr>
        <w:t>Соисполнител</w:t>
      </w:r>
      <w:r w:rsidR="00617724" w:rsidRPr="00ED6EDB">
        <w:rPr>
          <w:rFonts w:ascii="PT Astra Serif" w:hAnsi="PT Astra Serif"/>
          <w:sz w:val="24"/>
          <w:szCs w:val="24"/>
        </w:rPr>
        <w:t>ем</w:t>
      </w:r>
      <w:r w:rsidR="00317B80" w:rsidRPr="00ED6EDB">
        <w:rPr>
          <w:rFonts w:ascii="PT Astra Serif" w:hAnsi="PT Astra Serif"/>
          <w:sz w:val="24"/>
          <w:szCs w:val="24"/>
        </w:rPr>
        <w:t xml:space="preserve"> программы </w:t>
      </w:r>
      <w:r w:rsidR="00F72F6A" w:rsidRPr="00ED6EDB">
        <w:rPr>
          <w:rFonts w:ascii="PT Astra Serif" w:hAnsi="PT Astra Serif"/>
          <w:sz w:val="24"/>
          <w:szCs w:val="24"/>
        </w:rPr>
        <w:t>(</w:t>
      </w:r>
      <w:r w:rsidR="00317B80" w:rsidRPr="00ED6EDB">
        <w:rPr>
          <w:rFonts w:ascii="PT Astra Serif" w:hAnsi="PT Astra Serif"/>
          <w:sz w:val="24"/>
          <w:szCs w:val="24"/>
        </w:rPr>
        <w:t>Управление бухгалтерского учета и отчетности администрации города Югорска</w:t>
      </w:r>
      <w:r w:rsidR="00F72F6A" w:rsidRPr="00ED6EDB">
        <w:rPr>
          <w:rFonts w:ascii="PT Astra Serif" w:hAnsi="PT Astra Serif"/>
          <w:sz w:val="24"/>
          <w:szCs w:val="24"/>
        </w:rPr>
        <w:t xml:space="preserve">) </w:t>
      </w:r>
      <w:r w:rsidR="00617724" w:rsidRPr="00ED6EDB">
        <w:rPr>
          <w:rFonts w:ascii="PT Astra Serif" w:hAnsi="PT Astra Serif"/>
          <w:sz w:val="24"/>
          <w:szCs w:val="24"/>
        </w:rPr>
        <w:t>освоены</w:t>
      </w:r>
      <w:r w:rsidR="00A41412" w:rsidRPr="00ED6EDB">
        <w:rPr>
          <w:rFonts w:ascii="PT Astra Serif" w:hAnsi="PT Astra Serif"/>
          <w:sz w:val="24"/>
          <w:szCs w:val="24"/>
        </w:rPr>
        <w:t xml:space="preserve"> </w:t>
      </w:r>
      <w:r w:rsidR="00A678A1" w:rsidRPr="00ED6EDB">
        <w:rPr>
          <w:rFonts w:ascii="PT Astra Serif" w:hAnsi="PT Astra Serif"/>
          <w:sz w:val="24"/>
          <w:szCs w:val="24"/>
        </w:rPr>
        <w:t>с</w:t>
      </w:r>
      <w:r w:rsidR="00317B80" w:rsidRPr="00ED6EDB">
        <w:rPr>
          <w:rFonts w:ascii="PT Astra Serif" w:hAnsi="PT Astra Serif"/>
          <w:sz w:val="24"/>
          <w:szCs w:val="24"/>
        </w:rPr>
        <w:t xml:space="preserve">редства </w:t>
      </w:r>
      <w:r w:rsidR="006724F7" w:rsidRPr="00ED6EDB">
        <w:rPr>
          <w:rFonts w:ascii="PT Astra Serif" w:hAnsi="PT Astra Serif"/>
          <w:sz w:val="24"/>
          <w:szCs w:val="24"/>
        </w:rPr>
        <w:t>окружного</w:t>
      </w:r>
      <w:r w:rsidR="00A75C60" w:rsidRPr="00ED6EDB">
        <w:rPr>
          <w:rFonts w:ascii="PT Astra Serif" w:hAnsi="PT Astra Serif"/>
          <w:sz w:val="24"/>
          <w:szCs w:val="24"/>
        </w:rPr>
        <w:t xml:space="preserve"> бюджета </w:t>
      </w:r>
      <w:r w:rsidR="00317B80" w:rsidRPr="00ED6EDB">
        <w:rPr>
          <w:rFonts w:ascii="PT Astra Serif" w:hAnsi="PT Astra Serif"/>
          <w:sz w:val="24"/>
          <w:szCs w:val="24"/>
        </w:rPr>
        <w:t xml:space="preserve">в размере </w:t>
      </w:r>
      <w:r w:rsidR="00ED6EDB" w:rsidRPr="00ED6EDB">
        <w:rPr>
          <w:rFonts w:ascii="PT Astra Serif" w:hAnsi="PT Astra Serif"/>
          <w:sz w:val="24"/>
          <w:szCs w:val="24"/>
        </w:rPr>
        <w:t>64,0</w:t>
      </w:r>
      <w:r w:rsidR="00317B80" w:rsidRPr="00ED6EDB">
        <w:rPr>
          <w:rFonts w:ascii="PT Astra Serif" w:hAnsi="PT Astra Serif"/>
          <w:sz w:val="24"/>
          <w:szCs w:val="24"/>
        </w:rPr>
        <w:t xml:space="preserve"> тыс.</w:t>
      </w:r>
      <w:r w:rsidR="00F85308" w:rsidRPr="00ED6EDB">
        <w:rPr>
          <w:rFonts w:ascii="PT Astra Serif" w:hAnsi="PT Astra Serif"/>
          <w:sz w:val="24"/>
          <w:szCs w:val="24"/>
        </w:rPr>
        <w:t xml:space="preserve"> </w:t>
      </w:r>
      <w:r w:rsidR="00317B80" w:rsidRPr="00ED6EDB">
        <w:rPr>
          <w:rFonts w:ascii="PT Astra Serif" w:hAnsi="PT Astra Serif"/>
          <w:sz w:val="24"/>
          <w:szCs w:val="24"/>
        </w:rPr>
        <w:t>руб</w:t>
      </w:r>
      <w:r w:rsidR="0033331F" w:rsidRPr="00ED6EDB">
        <w:rPr>
          <w:rFonts w:ascii="PT Astra Serif" w:hAnsi="PT Astra Serif"/>
          <w:sz w:val="24"/>
          <w:szCs w:val="24"/>
        </w:rPr>
        <w:t>лей</w:t>
      </w:r>
      <w:r w:rsidR="00A678A1" w:rsidRPr="00ED6EDB">
        <w:rPr>
          <w:rFonts w:ascii="PT Astra Serif" w:hAnsi="PT Astra Serif"/>
          <w:sz w:val="24"/>
          <w:szCs w:val="24"/>
        </w:rPr>
        <w:t>, которые</w:t>
      </w:r>
      <w:r w:rsidR="00317B80" w:rsidRPr="00ED6EDB">
        <w:rPr>
          <w:rFonts w:ascii="PT Astra Serif" w:hAnsi="PT Astra Serif"/>
          <w:sz w:val="24"/>
          <w:szCs w:val="24"/>
        </w:rPr>
        <w:t xml:space="preserve"> направлены на администрирование расходов по отдельным государственным полномочиям: санитарный отлов безнадзорных и бродячих животных.</w:t>
      </w:r>
    </w:p>
    <w:p w:rsidR="00056A6B" w:rsidRPr="00DE30D9" w:rsidRDefault="00056A6B" w:rsidP="00F90122">
      <w:pPr>
        <w:ind w:firstLine="709"/>
        <w:jc w:val="both"/>
        <w:rPr>
          <w:rFonts w:ascii="PT Astra Serif" w:hAnsi="PT Astra Serif"/>
          <w:b/>
          <w:sz w:val="14"/>
          <w:szCs w:val="14"/>
        </w:rPr>
      </w:pPr>
    </w:p>
    <w:p w:rsidR="00235DEF" w:rsidRPr="00DE30D9" w:rsidRDefault="00F72F6A" w:rsidP="00765B4C">
      <w:pPr>
        <w:tabs>
          <w:tab w:val="left" w:pos="2348"/>
          <w:tab w:val="center" w:pos="4677"/>
        </w:tabs>
        <w:jc w:val="both"/>
        <w:rPr>
          <w:rFonts w:ascii="PT Astra Serif" w:hAnsi="PT Astra Serif"/>
          <w:i/>
          <w:sz w:val="24"/>
          <w:szCs w:val="24"/>
        </w:rPr>
      </w:pPr>
      <w:r w:rsidRPr="00DE30D9">
        <w:rPr>
          <w:rFonts w:ascii="PT Astra Serif" w:eastAsiaTheme="minorHAnsi" w:hAnsi="PT Astra Serif"/>
          <w:i/>
          <w:sz w:val="24"/>
          <w:szCs w:val="24"/>
          <w:lang w:eastAsia="en-US"/>
        </w:rPr>
        <w:t xml:space="preserve">           М</w:t>
      </w:r>
      <w:r w:rsidR="00235DEF" w:rsidRPr="00DE30D9">
        <w:rPr>
          <w:rFonts w:ascii="PT Astra Serif" w:eastAsiaTheme="minorHAnsi" w:hAnsi="PT Astra Serif"/>
          <w:i/>
          <w:sz w:val="24"/>
          <w:szCs w:val="24"/>
          <w:lang w:eastAsia="en-US"/>
        </w:rPr>
        <w:t xml:space="preserve">ероприятие 3.3. </w:t>
      </w:r>
      <w:r w:rsidR="00235DEF" w:rsidRPr="00DE30D9">
        <w:rPr>
          <w:rFonts w:ascii="PT Astra Serif" w:hAnsi="PT Astra Serif"/>
          <w:i/>
          <w:sz w:val="24"/>
          <w:szCs w:val="24"/>
          <w:lang w:eastAsia="ru-RU"/>
        </w:rPr>
        <w:t xml:space="preserve"> «</w:t>
      </w:r>
      <w:r w:rsidR="00235DEF" w:rsidRPr="00DE30D9">
        <w:rPr>
          <w:rFonts w:ascii="PT Astra Serif" w:hAnsi="PT Astra Serif"/>
          <w:i/>
          <w:sz w:val="24"/>
          <w:szCs w:val="24"/>
        </w:rPr>
        <w:t>Информирование населения о благоустройстве».</w:t>
      </w:r>
    </w:p>
    <w:p w:rsidR="00F81901" w:rsidRPr="00DE30D9" w:rsidRDefault="00F81901" w:rsidP="00C41C48">
      <w:pPr>
        <w:suppressAutoHyphens/>
        <w:spacing w:after="240"/>
        <w:ind w:firstLine="709"/>
        <w:jc w:val="both"/>
        <w:rPr>
          <w:rFonts w:ascii="PT Astra Serif" w:hAnsi="PT Astra Serif"/>
          <w:sz w:val="24"/>
          <w:szCs w:val="24"/>
        </w:rPr>
      </w:pPr>
      <w:r w:rsidRPr="00DE30D9">
        <w:rPr>
          <w:rFonts w:ascii="PT Astra Serif" w:hAnsi="PT Astra Serif"/>
          <w:sz w:val="24"/>
          <w:szCs w:val="24"/>
        </w:rPr>
        <w:t>В отчетном году мероприятие не реализовывалось</w:t>
      </w:r>
      <w:r w:rsidR="00F72F6A" w:rsidRPr="00DE30D9">
        <w:rPr>
          <w:rFonts w:ascii="PT Astra Serif" w:hAnsi="PT Astra Serif"/>
          <w:sz w:val="24"/>
          <w:szCs w:val="24"/>
        </w:rPr>
        <w:t>.</w:t>
      </w:r>
      <w:r w:rsidRPr="00DE30D9">
        <w:rPr>
          <w:rFonts w:ascii="PT Astra Serif" w:hAnsi="PT Astra Serif"/>
          <w:sz w:val="24"/>
          <w:szCs w:val="24"/>
        </w:rPr>
        <w:t xml:space="preserve"> </w:t>
      </w:r>
    </w:p>
    <w:p w:rsidR="00235DEF" w:rsidRPr="00DE30D9" w:rsidRDefault="00F72F6A" w:rsidP="00765B4C">
      <w:pPr>
        <w:tabs>
          <w:tab w:val="left" w:pos="2348"/>
          <w:tab w:val="center" w:pos="4677"/>
        </w:tabs>
        <w:jc w:val="both"/>
        <w:rPr>
          <w:rFonts w:ascii="PT Astra Serif" w:hAnsi="PT Astra Serif"/>
          <w:i/>
          <w:sz w:val="24"/>
          <w:szCs w:val="24"/>
        </w:rPr>
      </w:pPr>
      <w:r w:rsidRPr="00DE30D9">
        <w:rPr>
          <w:rFonts w:ascii="PT Astra Serif" w:eastAsiaTheme="minorHAnsi" w:hAnsi="PT Astra Serif"/>
          <w:i/>
          <w:sz w:val="24"/>
          <w:szCs w:val="24"/>
          <w:lang w:eastAsia="en-US"/>
        </w:rPr>
        <w:t xml:space="preserve">           М</w:t>
      </w:r>
      <w:r w:rsidR="00235DEF" w:rsidRPr="00DE30D9">
        <w:rPr>
          <w:rFonts w:ascii="PT Astra Serif" w:eastAsiaTheme="minorHAnsi" w:hAnsi="PT Astra Serif"/>
          <w:i/>
          <w:sz w:val="24"/>
          <w:szCs w:val="24"/>
          <w:lang w:eastAsia="en-US"/>
        </w:rPr>
        <w:t xml:space="preserve">ероприятие 3.4. </w:t>
      </w:r>
      <w:r w:rsidR="00235DEF" w:rsidRPr="00DE30D9">
        <w:rPr>
          <w:rFonts w:ascii="PT Astra Serif" w:hAnsi="PT Astra Serif"/>
          <w:i/>
          <w:sz w:val="24"/>
          <w:szCs w:val="24"/>
          <w:lang w:eastAsia="ru-RU"/>
        </w:rPr>
        <w:t xml:space="preserve"> </w:t>
      </w:r>
      <w:r w:rsidR="00B158F3" w:rsidRPr="00DE30D9">
        <w:rPr>
          <w:rFonts w:ascii="PT Astra Serif" w:hAnsi="PT Astra Serif"/>
          <w:i/>
          <w:sz w:val="24"/>
          <w:szCs w:val="24"/>
          <w:lang w:eastAsia="ru-RU"/>
        </w:rPr>
        <w:t>«</w:t>
      </w:r>
      <w:r w:rsidR="00235DEF" w:rsidRPr="00DE30D9">
        <w:rPr>
          <w:rFonts w:ascii="PT Astra Serif" w:hAnsi="PT Astra Serif"/>
          <w:i/>
          <w:sz w:val="24"/>
          <w:szCs w:val="24"/>
        </w:rPr>
        <w:t>Демонтаж информационных конструкций</w:t>
      </w:r>
      <w:r w:rsidR="00B158F3" w:rsidRPr="00DE30D9">
        <w:rPr>
          <w:rFonts w:ascii="PT Astra Serif" w:hAnsi="PT Astra Serif"/>
          <w:i/>
          <w:sz w:val="24"/>
          <w:szCs w:val="24"/>
        </w:rPr>
        <w:t>»</w:t>
      </w:r>
      <w:r w:rsidR="00235DEF" w:rsidRPr="00DE30D9">
        <w:rPr>
          <w:rFonts w:ascii="PT Astra Serif" w:hAnsi="PT Astra Serif"/>
          <w:i/>
          <w:sz w:val="24"/>
          <w:szCs w:val="24"/>
        </w:rPr>
        <w:t xml:space="preserve">. </w:t>
      </w:r>
    </w:p>
    <w:p w:rsidR="00175D50" w:rsidRPr="00DE30D9" w:rsidRDefault="00175D50" w:rsidP="00175D50">
      <w:pPr>
        <w:suppressAutoHyphens/>
        <w:spacing w:after="240"/>
        <w:ind w:firstLine="709"/>
        <w:jc w:val="both"/>
        <w:rPr>
          <w:rFonts w:ascii="PT Astra Serif" w:hAnsi="PT Astra Serif"/>
          <w:sz w:val="24"/>
          <w:szCs w:val="24"/>
        </w:rPr>
      </w:pPr>
      <w:r w:rsidRPr="00DE30D9">
        <w:rPr>
          <w:rFonts w:ascii="PT Astra Serif" w:hAnsi="PT Astra Serif"/>
          <w:sz w:val="24"/>
          <w:szCs w:val="24"/>
        </w:rPr>
        <w:t xml:space="preserve">В отчетном году мероприятие не реализовывалось. </w:t>
      </w:r>
    </w:p>
    <w:p w:rsidR="00B158F3" w:rsidRPr="00DE30D9" w:rsidRDefault="00D473A4" w:rsidP="002135BE">
      <w:pPr>
        <w:suppressAutoHyphens/>
        <w:ind w:firstLine="709"/>
        <w:jc w:val="both"/>
        <w:rPr>
          <w:rFonts w:ascii="PT Astra Serif" w:hAnsi="PT Astra Serif"/>
          <w:i/>
          <w:sz w:val="24"/>
          <w:szCs w:val="24"/>
        </w:rPr>
      </w:pPr>
      <w:r w:rsidRPr="00DE30D9">
        <w:rPr>
          <w:rFonts w:ascii="PT Astra Serif" w:eastAsiaTheme="minorHAnsi" w:hAnsi="PT Astra Serif"/>
          <w:i/>
          <w:sz w:val="24"/>
          <w:szCs w:val="24"/>
          <w:lang w:eastAsia="en-US"/>
        </w:rPr>
        <w:t>М</w:t>
      </w:r>
      <w:r w:rsidR="00B158F3" w:rsidRPr="00DE30D9">
        <w:rPr>
          <w:rFonts w:ascii="PT Astra Serif" w:eastAsiaTheme="minorHAnsi" w:hAnsi="PT Astra Serif"/>
          <w:i/>
          <w:sz w:val="24"/>
          <w:szCs w:val="24"/>
          <w:lang w:eastAsia="en-US"/>
        </w:rPr>
        <w:t xml:space="preserve">ероприятие 3.5. </w:t>
      </w:r>
      <w:r w:rsidR="00B158F3" w:rsidRPr="00DE30D9">
        <w:rPr>
          <w:rFonts w:ascii="PT Astra Serif" w:hAnsi="PT Astra Serif"/>
          <w:i/>
          <w:sz w:val="24"/>
          <w:szCs w:val="24"/>
          <w:lang w:eastAsia="ru-RU"/>
        </w:rPr>
        <w:t xml:space="preserve"> «Содержание и текущий ремонт объектов благоустройства»</w:t>
      </w:r>
      <w:r w:rsidR="00B158F3" w:rsidRPr="00DE30D9">
        <w:rPr>
          <w:rFonts w:ascii="PT Astra Serif" w:hAnsi="PT Astra Serif"/>
          <w:i/>
          <w:sz w:val="24"/>
          <w:szCs w:val="24"/>
        </w:rPr>
        <w:t xml:space="preserve">. </w:t>
      </w:r>
    </w:p>
    <w:p w:rsidR="00355FCF" w:rsidRPr="00DE30D9" w:rsidRDefault="00355FCF" w:rsidP="002135BE">
      <w:pPr>
        <w:pStyle w:val="a7"/>
        <w:ind w:left="0" w:firstLine="709"/>
        <w:jc w:val="both"/>
        <w:rPr>
          <w:rFonts w:ascii="PT Astra Serif" w:eastAsiaTheme="minorHAnsi" w:hAnsi="PT Astra Serif"/>
          <w:sz w:val="24"/>
          <w:szCs w:val="24"/>
          <w:lang w:eastAsia="en-US"/>
        </w:rPr>
      </w:pPr>
      <w:r w:rsidRPr="00DE30D9">
        <w:rPr>
          <w:rFonts w:ascii="PT Astra Serif" w:eastAsiaTheme="minorHAnsi" w:hAnsi="PT Astra Serif"/>
          <w:sz w:val="24"/>
          <w:szCs w:val="24"/>
          <w:lang w:eastAsia="en-US"/>
        </w:rPr>
        <w:t>В 20</w:t>
      </w:r>
      <w:r w:rsidR="000D0AE4" w:rsidRPr="00DE30D9">
        <w:rPr>
          <w:rFonts w:ascii="PT Astra Serif" w:eastAsiaTheme="minorHAnsi" w:hAnsi="PT Astra Serif"/>
          <w:sz w:val="24"/>
          <w:szCs w:val="24"/>
          <w:lang w:eastAsia="en-US"/>
        </w:rPr>
        <w:t>2</w:t>
      </w:r>
      <w:r w:rsidR="00C731BE">
        <w:rPr>
          <w:rFonts w:ascii="PT Astra Serif" w:eastAsiaTheme="minorHAnsi" w:hAnsi="PT Astra Serif"/>
          <w:sz w:val="24"/>
          <w:szCs w:val="24"/>
          <w:lang w:eastAsia="en-US"/>
        </w:rPr>
        <w:t>2</w:t>
      </w:r>
      <w:r w:rsidRPr="00DE30D9">
        <w:rPr>
          <w:rFonts w:ascii="PT Astra Serif" w:eastAsiaTheme="minorHAnsi" w:hAnsi="PT Astra Serif"/>
          <w:sz w:val="24"/>
          <w:szCs w:val="24"/>
          <w:lang w:eastAsia="en-US"/>
        </w:rPr>
        <w:t xml:space="preserve"> году предусмотрены средства в объеме </w:t>
      </w:r>
      <w:r w:rsidR="00C731BE">
        <w:rPr>
          <w:rFonts w:ascii="PT Astra Serif" w:eastAsiaTheme="minorHAnsi" w:hAnsi="PT Astra Serif"/>
          <w:sz w:val="24"/>
          <w:szCs w:val="24"/>
          <w:lang w:eastAsia="en-US"/>
        </w:rPr>
        <w:t>79 719,4</w:t>
      </w:r>
      <w:r w:rsidRPr="00DE30D9">
        <w:rPr>
          <w:rFonts w:ascii="PT Astra Serif" w:eastAsiaTheme="minorHAnsi" w:hAnsi="PT Astra Serif"/>
          <w:sz w:val="24"/>
          <w:szCs w:val="24"/>
          <w:lang w:eastAsia="en-US"/>
        </w:rPr>
        <w:t xml:space="preserve"> тыс. руб</w:t>
      </w:r>
      <w:r w:rsidR="003E2C86" w:rsidRPr="00DE30D9">
        <w:rPr>
          <w:rFonts w:ascii="PT Astra Serif" w:eastAsiaTheme="minorHAnsi" w:hAnsi="PT Astra Serif"/>
          <w:sz w:val="24"/>
          <w:szCs w:val="24"/>
          <w:lang w:eastAsia="en-US"/>
        </w:rPr>
        <w:t>лей</w:t>
      </w:r>
      <w:r w:rsidRPr="00DE30D9">
        <w:rPr>
          <w:rFonts w:ascii="PT Astra Serif" w:eastAsiaTheme="minorHAnsi" w:hAnsi="PT Astra Serif"/>
          <w:sz w:val="24"/>
          <w:szCs w:val="24"/>
          <w:lang w:eastAsia="en-US"/>
        </w:rPr>
        <w:t xml:space="preserve">, в том числе средства округа – </w:t>
      </w:r>
      <w:r w:rsidR="00C731BE">
        <w:rPr>
          <w:rFonts w:ascii="PT Astra Serif" w:eastAsiaTheme="minorHAnsi" w:hAnsi="PT Astra Serif"/>
          <w:sz w:val="24"/>
          <w:szCs w:val="24"/>
          <w:lang w:eastAsia="en-US"/>
        </w:rPr>
        <w:t>1 355,2</w:t>
      </w:r>
      <w:r w:rsidRPr="00DE30D9">
        <w:rPr>
          <w:rFonts w:ascii="PT Astra Serif" w:eastAsiaTheme="minorHAnsi" w:hAnsi="PT Astra Serif"/>
          <w:sz w:val="24"/>
          <w:szCs w:val="24"/>
          <w:lang w:eastAsia="en-US"/>
        </w:rPr>
        <w:t xml:space="preserve"> тыс.</w:t>
      </w:r>
      <w:r w:rsidR="000D0AE4" w:rsidRPr="00DE30D9">
        <w:rPr>
          <w:rFonts w:ascii="PT Astra Serif" w:eastAsiaTheme="minorHAnsi" w:hAnsi="PT Astra Serif"/>
          <w:sz w:val="24"/>
          <w:szCs w:val="24"/>
          <w:lang w:eastAsia="en-US"/>
        </w:rPr>
        <w:t xml:space="preserve"> </w:t>
      </w:r>
      <w:r w:rsidRPr="00DE30D9">
        <w:rPr>
          <w:rFonts w:ascii="PT Astra Serif" w:eastAsiaTheme="minorHAnsi" w:hAnsi="PT Astra Serif"/>
          <w:sz w:val="24"/>
          <w:szCs w:val="24"/>
          <w:lang w:eastAsia="en-US"/>
        </w:rPr>
        <w:t>руб</w:t>
      </w:r>
      <w:r w:rsidR="003E2C86" w:rsidRPr="00DE30D9">
        <w:rPr>
          <w:rFonts w:ascii="PT Astra Serif" w:eastAsiaTheme="minorHAnsi" w:hAnsi="PT Astra Serif"/>
          <w:sz w:val="24"/>
          <w:szCs w:val="24"/>
          <w:lang w:eastAsia="en-US"/>
        </w:rPr>
        <w:t>лей.</w:t>
      </w:r>
      <w:r w:rsidRPr="00DE30D9">
        <w:rPr>
          <w:rFonts w:ascii="PT Astra Serif" w:eastAsiaTheme="minorHAnsi" w:hAnsi="PT Astra Serif"/>
          <w:sz w:val="24"/>
          <w:szCs w:val="24"/>
          <w:lang w:eastAsia="en-US"/>
        </w:rPr>
        <w:t xml:space="preserve"> На </w:t>
      </w:r>
      <w:r w:rsidR="003E2C86" w:rsidRPr="00DE30D9">
        <w:rPr>
          <w:rFonts w:ascii="PT Astra Serif" w:eastAsiaTheme="minorHAnsi" w:hAnsi="PT Astra Serif"/>
          <w:sz w:val="24"/>
          <w:szCs w:val="24"/>
          <w:lang w:eastAsia="en-US"/>
        </w:rPr>
        <w:t>31.12.20</w:t>
      </w:r>
      <w:r w:rsidR="000D0AE4" w:rsidRPr="00DE30D9">
        <w:rPr>
          <w:rFonts w:ascii="PT Astra Serif" w:eastAsiaTheme="minorHAnsi" w:hAnsi="PT Astra Serif"/>
          <w:sz w:val="24"/>
          <w:szCs w:val="24"/>
          <w:lang w:eastAsia="en-US"/>
        </w:rPr>
        <w:t>2</w:t>
      </w:r>
      <w:r w:rsidR="00C731BE">
        <w:rPr>
          <w:rFonts w:ascii="PT Astra Serif" w:eastAsiaTheme="minorHAnsi" w:hAnsi="PT Astra Serif"/>
          <w:sz w:val="24"/>
          <w:szCs w:val="24"/>
          <w:lang w:eastAsia="en-US"/>
        </w:rPr>
        <w:t>2</w:t>
      </w:r>
      <w:r w:rsidR="003E2C86" w:rsidRPr="00DE30D9">
        <w:rPr>
          <w:rFonts w:ascii="PT Astra Serif" w:eastAsiaTheme="minorHAnsi" w:hAnsi="PT Astra Serif"/>
          <w:sz w:val="24"/>
          <w:szCs w:val="24"/>
          <w:lang w:eastAsia="en-US"/>
        </w:rPr>
        <w:t xml:space="preserve"> год</w:t>
      </w:r>
      <w:r w:rsidRPr="00DE30D9">
        <w:rPr>
          <w:rFonts w:ascii="PT Astra Serif" w:eastAsiaTheme="minorHAnsi" w:hAnsi="PT Astra Serif"/>
          <w:sz w:val="24"/>
          <w:szCs w:val="24"/>
          <w:lang w:eastAsia="en-US"/>
        </w:rPr>
        <w:t xml:space="preserve"> освоен</w:t>
      </w:r>
      <w:r w:rsidR="0083400F" w:rsidRPr="00DE30D9">
        <w:rPr>
          <w:rFonts w:ascii="PT Astra Serif" w:eastAsiaTheme="minorHAnsi" w:hAnsi="PT Astra Serif"/>
          <w:sz w:val="24"/>
          <w:szCs w:val="24"/>
          <w:lang w:eastAsia="en-US"/>
        </w:rPr>
        <w:t xml:space="preserve">ы </w:t>
      </w:r>
      <w:r w:rsidRPr="00DE30D9">
        <w:rPr>
          <w:rFonts w:ascii="PT Astra Serif" w:eastAsiaTheme="minorHAnsi" w:hAnsi="PT Astra Serif"/>
          <w:sz w:val="24"/>
          <w:szCs w:val="24"/>
          <w:lang w:eastAsia="en-US"/>
        </w:rPr>
        <w:t>средств</w:t>
      </w:r>
      <w:r w:rsidR="0083400F" w:rsidRPr="00DE30D9">
        <w:rPr>
          <w:rFonts w:ascii="PT Astra Serif" w:eastAsiaTheme="minorHAnsi" w:hAnsi="PT Astra Serif"/>
          <w:sz w:val="24"/>
          <w:szCs w:val="24"/>
          <w:lang w:eastAsia="en-US"/>
        </w:rPr>
        <w:t>а</w:t>
      </w:r>
      <w:r w:rsidRPr="00DE30D9">
        <w:rPr>
          <w:rFonts w:ascii="PT Astra Serif" w:eastAsiaTheme="minorHAnsi" w:hAnsi="PT Astra Serif"/>
          <w:sz w:val="24"/>
          <w:szCs w:val="24"/>
          <w:lang w:eastAsia="en-US"/>
        </w:rPr>
        <w:t xml:space="preserve"> в размере </w:t>
      </w:r>
      <w:r w:rsidR="00C731BE">
        <w:rPr>
          <w:rFonts w:ascii="PT Astra Serif" w:eastAsiaTheme="minorHAnsi" w:hAnsi="PT Astra Serif"/>
          <w:sz w:val="24"/>
          <w:szCs w:val="24"/>
          <w:lang w:eastAsia="en-US"/>
        </w:rPr>
        <w:t>79 485,1</w:t>
      </w:r>
      <w:r w:rsidR="0083400F" w:rsidRPr="00DE30D9">
        <w:rPr>
          <w:rFonts w:ascii="PT Astra Serif" w:eastAsiaTheme="minorHAnsi" w:hAnsi="PT Astra Serif"/>
          <w:sz w:val="24"/>
          <w:szCs w:val="24"/>
          <w:lang w:eastAsia="en-US"/>
        </w:rPr>
        <w:t>,</w:t>
      </w:r>
      <w:r w:rsidR="0083400F" w:rsidRPr="00DE30D9">
        <w:rPr>
          <w:rFonts w:ascii="PT Astra Serif" w:hAnsi="PT Astra Serif"/>
        </w:rPr>
        <w:t xml:space="preserve"> </w:t>
      </w:r>
      <w:r w:rsidR="0083400F" w:rsidRPr="00DE30D9">
        <w:rPr>
          <w:rFonts w:ascii="PT Astra Serif" w:eastAsiaTheme="minorHAnsi" w:hAnsi="PT Astra Serif"/>
          <w:sz w:val="24"/>
          <w:szCs w:val="24"/>
          <w:lang w:eastAsia="en-US"/>
        </w:rPr>
        <w:t xml:space="preserve">в том числе средства округа – </w:t>
      </w:r>
      <w:r w:rsidR="00C731BE">
        <w:rPr>
          <w:rFonts w:ascii="PT Astra Serif" w:eastAsiaTheme="minorHAnsi" w:hAnsi="PT Astra Serif"/>
          <w:sz w:val="24"/>
          <w:szCs w:val="24"/>
          <w:lang w:eastAsia="en-US"/>
        </w:rPr>
        <w:t>1 355,2</w:t>
      </w:r>
      <w:r w:rsidR="0083400F" w:rsidRPr="00DE30D9">
        <w:rPr>
          <w:rFonts w:ascii="PT Astra Serif" w:eastAsiaTheme="minorHAnsi" w:hAnsi="PT Astra Serif"/>
          <w:sz w:val="24"/>
          <w:szCs w:val="24"/>
          <w:lang w:eastAsia="en-US"/>
        </w:rPr>
        <w:t xml:space="preserve"> тыс. рублей.</w:t>
      </w:r>
      <w:r w:rsidRPr="00DE30D9">
        <w:rPr>
          <w:rFonts w:ascii="PT Astra Serif" w:eastAsiaTheme="minorHAnsi" w:hAnsi="PT Astra Serif"/>
          <w:sz w:val="24"/>
          <w:szCs w:val="24"/>
          <w:lang w:eastAsia="en-US"/>
        </w:rPr>
        <w:t xml:space="preserve"> </w:t>
      </w:r>
      <w:r w:rsidR="0097245F" w:rsidRPr="00DE30D9">
        <w:rPr>
          <w:rFonts w:ascii="PT Astra Serif" w:hAnsi="PT Astra Serif"/>
          <w:sz w:val="24"/>
          <w:szCs w:val="24"/>
        </w:rPr>
        <w:t xml:space="preserve">Исполнение по мероприятию от плана составляет </w:t>
      </w:r>
      <w:r w:rsidR="00C731BE">
        <w:rPr>
          <w:rFonts w:ascii="PT Astra Serif" w:hAnsi="PT Astra Serif"/>
          <w:sz w:val="24"/>
          <w:szCs w:val="24"/>
        </w:rPr>
        <w:t>99,7</w:t>
      </w:r>
      <w:r w:rsidR="0097245F" w:rsidRPr="00DE30D9">
        <w:rPr>
          <w:rFonts w:ascii="PT Astra Serif" w:hAnsi="PT Astra Serif"/>
          <w:sz w:val="24"/>
          <w:szCs w:val="24"/>
        </w:rPr>
        <w:t xml:space="preserve"> %.</w:t>
      </w:r>
    </w:p>
    <w:p w:rsidR="002135BE" w:rsidRPr="002135BE" w:rsidRDefault="002135BE" w:rsidP="002135BE">
      <w:pPr>
        <w:tabs>
          <w:tab w:val="left" w:pos="2348"/>
          <w:tab w:val="center" w:pos="4677"/>
        </w:tabs>
        <w:ind w:firstLine="709"/>
        <w:jc w:val="both"/>
        <w:rPr>
          <w:rFonts w:ascii="PT Astra Serif" w:hAnsi="PT Astra Serif"/>
        </w:rPr>
      </w:pPr>
      <w:r w:rsidRPr="002135BE">
        <w:rPr>
          <w:rFonts w:ascii="PT Astra Serif" w:eastAsia="Calibri" w:hAnsi="PT Astra Serif"/>
          <w:sz w:val="24"/>
          <w:szCs w:val="24"/>
        </w:rPr>
        <w:t xml:space="preserve">Средства в рамках мероприятия направлены </w:t>
      </w:r>
      <w:r w:rsidRPr="002135BE">
        <w:rPr>
          <w:rFonts w:ascii="PT Astra Serif" w:hAnsi="PT Astra Serif"/>
          <w:sz w:val="24"/>
          <w:szCs w:val="24"/>
        </w:rPr>
        <w:t xml:space="preserve">на обеспечение содержания объектов благоустройства города. </w:t>
      </w:r>
      <w:proofErr w:type="gramStart"/>
      <w:r w:rsidRPr="002135BE">
        <w:rPr>
          <w:rFonts w:ascii="PT Astra Serif" w:hAnsi="PT Astra Serif"/>
          <w:sz w:val="24"/>
          <w:szCs w:val="24"/>
        </w:rPr>
        <w:t xml:space="preserve">За счет указанных средств проводились мероприятия, направленные на обеспечение текущего содержания, уборку и санитарную очистку территории города, на обеспечение функционирования уличного освещения, на озеленение города, содержание кладбищ, снос ветхих строений, ремонт и содержание объектов благоустройства, оказание услуг по проведению экспертизы выполненных работ по содержанию объектов благоустройства и санитарно-профилактическую обработку (дезинфекцию) общественной инфраструктуры города Югорска. </w:t>
      </w:r>
      <w:proofErr w:type="gramEnd"/>
    </w:p>
    <w:p w:rsidR="002135BE" w:rsidRPr="002135BE" w:rsidRDefault="002135BE" w:rsidP="002135BE">
      <w:pPr>
        <w:ind w:firstLine="709"/>
        <w:jc w:val="both"/>
        <w:rPr>
          <w:rFonts w:ascii="PT Astra Serif" w:hAnsi="PT Astra Serif"/>
        </w:rPr>
      </w:pPr>
      <w:r w:rsidRPr="002135BE">
        <w:rPr>
          <w:rFonts w:ascii="PT Astra Serif" w:hAnsi="PT Astra Serif"/>
          <w:sz w:val="24"/>
          <w:szCs w:val="24"/>
        </w:rPr>
        <w:t>Оплата по мероприятию «</w:t>
      </w:r>
      <w:r w:rsidRPr="002135BE">
        <w:rPr>
          <w:rFonts w:ascii="PT Astra Serif" w:hAnsi="PT Astra Serif"/>
          <w:sz w:val="24"/>
          <w:szCs w:val="24"/>
          <w:lang w:eastAsia="ru-RU"/>
        </w:rPr>
        <w:t>Содержание и текущий ремонт объектов благоустройства</w:t>
      </w:r>
      <w:r w:rsidRPr="002135BE">
        <w:rPr>
          <w:rFonts w:ascii="PT Astra Serif" w:hAnsi="PT Astra Serif"/>
          <w:sz w:val="24"/>
          <w:szCs w:val="24"/>
        </w:rPr>
        <w:t xml:space="preserve">» производится за фактически выполненные работы с предоставлением оформленных документов, </w:t>
      </w:r>
      <w:proofErr w:type="gramStart"/>
      <w:r w:rsidRPr="002135BE">
        <w:rPr>
          <w:rFonts w:ascii="PT Astra Serif" w:hAnsi="PT Astra Serif"/>
          <w:sz w:val="24"/>
          <w:szCs w:val="24"/>
        </w:rPr>
        <w:t>согласно</w:t>
      </w:r>
      <w:proofErr w:type="gramEnd"/>
      <w:r w:rsidRPr="002135BE">
        <w:rPr>
          <w:rFonts w:ascii="PT Astra Serif" w:hAnsi="PT Astra Serif"/>
          <w:sz w:val="24"/>
          <w:szCs w:val="24"/>
        </w:rPr>
        <w:t xml:space="preserve"> заключенных муниципальных контрактов.</w:t>
      </w:r>
    </w:p>
    <w:p w:rsidR="002135BE" w:rsidRPr="002135BE" w:rsidRDefault="002135BE" w:rsidP="002135BE">
      <w:pPr>
        <w:ind w:firstLine="708"/>
        <w:jc w:val="both"/>
        <w:rPr>
          <w:rFonts w:ascii="PT Astra Serif" w:hAnsi="PT Astra Serif"/>
          <w:sz w:val="24"/>
          <w:szCs w:val="24"/>
        </w:rPr>
      </w:pPr>
      <w:r w:rsidRPr="002135BE">
        <w:rPr>
          <w:rFonts w:ascii="PT Astra Serif" w:hAnsi="PT Astra Serif"/>
          <w:sz w:val="24"/>
          <w:szCs w:val="24"/>
        </w:rPr>
        <w:t xml:space="preserve">На территории города Югорска обслуживаются следующие объекты благоустройства: </w:t>
      </w:r>
    </w:p>
    <w:p w:rsidR="002135BE" w:rsidRPr="002135BE" w:rsidRDefault="002135BE" w:rsidP="002135BE">
      <w:pPr>
        <w:jc w:val="both"/>
        <w:rPr>
          <w:rFonts w:ascii="PT Astra Serif" w:hAnsi="PT Astra Serif"/>
          <w:sz w:val="24"/>
          <w:szCs w:val="24"/>
        </w:rPr>
      </w:pPr>
      <w:r w:rsidRPr="002135BE">
        <w:rPr>
          <w:rFonts w:ascii="PT Astra Serif" w:hAnsi="PT Astra Serif"/>
          <w:sz w:val="24"/>
          <w:szCs w:val="24"/>
        </w:rPr>
        <w:t xml:space="preserve">памятник – мемориал защитникам Отечества и первопроходцам г. Югорска;  городской пруд, подземный переход; городские площади: фонтанная площадь; территория возле бюста П.В. Попову, памятник В.И. Ленину, памятник Сергию Радонежскому; </w:t>
      </w:r>
      <w:proofErr w:type="gramStart"/>
      <w:r w:rsidRPr="002135BE">
        <w:rPr>
          <w:rFonts w:ascii="PT Astra Serif" w:hAnsi="PT Astra Serif"/>
          <w:sz w:val="24"/>
          <w:szCs w:val="24"/>
        </w:rPr>
        <w:t xml:space="preserve">между муниципальным </w:t>
      </w:r>
      <w:r w:rsidRPr="002135BE">
        <w:rPr>
          <w:rFonts w:ascii="PT Astra Serif" w:hAnsi="PT Astra Serif"/>
          <w:sz w:val="24"/>
          <w:szCs w:val="24"/>
        </w:rPr>
        <w:lastRenderedPageBreak/>
        <w:t xml:space="preserve">автономным учреждением «ЦК «Югра - Презент» и Храмом Сергия Радонежского (сквер Юбилейный), благоустройство территории между спортивно-техническим зданием «Юный техник» и  санаторием-профилакторием ООО «Газпром </w:t>
      </w:r>
      <w:proofErr w:type="spellStart"/>
      <w:r w:rsidRPr="002135BE">
        <w:rPr>
          <w:rFonts w:ascii="PT Astra Serif" w:hAnsi="PT Astra Serif"/>
          <w:sz w:val="24"/>
          <w:szCs w:val="24"/>
        </w:rPr>
        <w:t>трансгаз</w:t>
      </w:r>
      <w:proofErr w:type="spellEnd"/>
      <w:r w:rsidRPr="002135BE">
        <w:rPr>
          <w:rFonts w:ascii="PT Astra Serif" w:hAnsi="PT Astra Serif"/>
          <w:sz w:val="24"/>
          <w:szCs w:val="24"/>
        </w:rPr>
        <w:t xml:space="preserve"> </w:t>
      </w:r>
      <w:proofErr w:type="spellStart"/>
      <w:r w:rsidRPr="002135BE">
        <w:rPr>
          <w:rFonts w:ascii="PT Astra Serif" w:hAnsi="PT Astra Serif"/>
          <w:sz w:val="24"/>
          <w:szCs w:val="24"/>
        </w:rPr>
        <w:t>Югорск</w:t>
      </w:r>
      <w:proofErr w:type="spellEnd"/>
      <w:r w:rsidRPr="002135BE">
        <w:rPr>
          <w:rFonts w:ascii="PT Astra Serif" w:hAnsi="PT Astra Serif"/>
          <w:sz w:val="24"/>
          <w:szCs w:val="24"/>
        </w:rPr>
        <w:t>», сквер на ул. Газовиков (с площадкой для выгула домашних животных), территория по ул. Попова, 10-12), а также содержатся контейнерные  площадки на ул. Газовиков, ул. Кольцевой и в Югорске-2, автобусные остановки, детские городки и спортивные</w:t>
      </w:r>
      <w:proofErr w:type="gramEnd"/>
      <w:r w:rsidRPr="002135BE">
        <w:rPr>
          <w:rFonts w:ascii="PT Astra Serif" w:hAnsi="PT Astra Serif"/>
          <w:sz w:val="24"/>
          <w:szCs w:val="24"/>
        </w:rPr>
        <w:t xml:space="preserve"> площадки, пожарные водоемы и пожарные гидранты. </w:t>
      </w:r>
    </w:p>
    <w:p w:rsidR="002135BE" w:rsidRPr="002135BE" w:rsidRDefault="002135BE" w:rsidP="002135BE">
      <w:pPr>
        <w:ind w:firstLine="708"/>
        <w:jc w:val="both"/>
        <w:rPr>
          <w:rFonts w:ascii="PT Astra Serif" w:hAnsi="PT Astra Serif"/>
          <w:sz w:val="24"/>
          <w:szCs w:val="24"/>
        </w:rPr>
      </w:pPr>
      <w:r w:rsidRPr="002135BE">
        <w:rPr>
          <w:rFonts w:ascii="PT Astra Serif" w:hAnsi="PT Astra Serif"/>
          <w:sz w:val="24"/>
          <w:szCs w:val="24"/>
        </w:rPr>
        <w:t xml:space="preserve">Проводятся такие мероприятия, как: </w:t>
      </w:r>
    </w:p>
    <w:p w:rsidR="002135BE" w:rsidRPr="002135BE" w:rsidRDefault="002135BE" w:rsidP="002135BE">
      <w:pPr>
        <w:ind w:firstLine="708"/>
        <w:jc w:val="both"/>
        <w:rPr>
          <w:rFonts w:ascii="PT Astra Serif" w:hAnsi="PT Astra Serif"/>
          <w:sz w:val="24"/>
          <w:szCs w:val="24"/>
        </w:rPr>
      </w:pPr>
      <w:r w:rsidRPr="002135BE">
        <w:rPr>
          <w:rFonts w:ascii="PT Astra Serif" w:hAnsi="PT Astra Serif"/>
          <w:sz w:val="24"/>
          <w:szCs w:val="24"/>
        </w:rPr>
        <w:t>- поддержание в надлежащем состоянии городских кладбищ;</w:t>
      </w:r>
    </w:p>
    <w:p w:rsidR="002135BE" w:rsidRPr="002135BE" w:rsidRDefault="002135BE" w:rsidP="002135BE">
      <w:pPr>
        <w:ind w:firstLine="708"/>
        <w:jc w:val="both"/>
        <w:rPr>
          <w:rFonts w:ascii="PT Astra Serif" w:hAnsi="PT Astra Serif"/>
          <w:sz w:val="24"/>
          <w:szCs w:val="24"/>
        </w:rPr>
      </w:pPr>
      <w:r w:rsidRPr="002135BE">
        <w:rPr>
          <w:rFonts w:ascii="PT Astra Serif" w:hAnsi="PT Astra Serif"/>
          <w:sz w:val="24"/>
          <w:szCs w:val="24"/>
        </w:rPr>
        <w:t>- озеленение города, включает в себя следующие работы:</w:t>
      </w:r>
    </w:p>
    <w:p w:rsidR="002135BE" w:rsidRPr="007570B3" w:rsidRDefault="002135BE" w:rsidP="00744718">
      <w:pPr>
        <w:pStyle w:val="a7"/>
        <w:numPr>
          <w:ilvl w:val="0"/>
          <w:numId w:val="37"/>
        </w:numPr>
        <w:ind w:left="0" w:firstLine="709"/>
        <w:jc w:val="both"/>
        <w:rPr>
          <w:rFonts w:ascii="PT Astra Serif" w:hAnsi="PT Astra Serif"/>
          <w:sz w:val="24"/>
          <w:szCs w:val="24"/>
        </w:rPr>
      </w:pPr>
      <w:r w:rsidRPr="007570B3">
        <w:rPr>
          <w:rFonts w:ascii="PT Astra Serif" w:hAnsi="PT Astra Serif"/>
          <w:sz w:val="24"/>
          <w:szCs w:val="24"/>
        </w:rPr>
        <w:t>уход за газонами (рыхление, полив, подкормка, уборка мусора, частичный подсев газонной травы, подсыпка плодородного грунта) – 215,5 тыс. м</w:t>
      </w:r>
      <w:proofErr w:type="gramStart"/>
      <w:r w:rsidRPr="007570B3">
        <w:rPr>
          <w:rFonts w:ascii="PT Astra Serif" w:hAnsi="PT Astra Serif"/>
          <w:sz w:val="24"/>
          <w:szCs w:val="24"/>
        </w:rPr>
        <w:t>2</w:t>
      </w:r>
      <w:proofErr w:type="gramEnd"/>
      <w:r w:rsidRPr="007570B3">
        <w:rPr>
          <w:rFonts w:ascii="PT Astra Serif" w:hAnsi="PT Astra Serif"/>
          <w:sz w:val="24"/>
          <w:szCs w:val="24"/>
        </w:rPr>
        <w:t>;</w:t>
      </w:r>
    </w:p>
    <w:p w:rsidR="002135BE" w:rsidRPr="00F41913" w:rsidRDefault="00F41913" w:rsidP="00744718">
      <w:pPr>
        <w:pStyle w:val="a7"/>
        <w:numPr>
          <w:ilvl w:val="0"/>
          <w:numId w:val="38"/>
        </w:numPr>
        <w:suppressAutoHyphens/>
        <w:ind w:left="1134" w:hanging="425"/>
        <w:jc w:val="both"/>
        <w:rPr>
          <w:rFonts w:ascii="PT Astra Serif" w:hAnsi="PT Astra Serif"/>
          <w:color w:val="FF0000"/>
          <w:sz w:val="24"/>
          <w:szCs w:val="24"/>
        </w:rPr>
      </w:pPr>
      <w:r>
        <w:rPr>
          <w:rFonts w:ascii="PT Astra Serif" w:hAnsi="PT Astra Serif"/>
          <w:sz w:val="24"/>
          <w:szCs w:val="24"/>
        </w:rPr>
        <w:t>п</w:t>
      </w:r>
      <w:r w:rsidR="002135BE" w:rsidRPr="00F41913">
        <w:rPr>
          <w:rFonts w:ascii="PT Astra Serif" w:hAnsi="PT Astra Serif"/>
          <w:sz w:val="24"/>
          <w:szCs w:val="24"/>
        </w:rPr>
        <w:t>осадка и уход за 108 650 корнями однолетней и многолетней рассады цветов на площади 4 030,0 м</w:t>
      </w:r>
      <w:proofErr w:type="gramStart"/>
      <w:r w:rsidR="002135BE" w:rsidRPr="00F41913">
        <w:rPr>
          <w:rFonts w:ascii="PT Astra Serif" w:hAnsi="PT Astra Serif"/>
          <w:sz w:val="24"/>
          <w:szCs w:val="24"/>
        </w:rPr>
        <w:t>2</w:t>
      </w:r>
      <w:proofErr w:type="gramEnd"/>
      <w:r w:rsidR="002135BE" w:rsidRPr="00F41913">
        <w:rPr>
          <w:rFonts w:ascii="PT Astra Serif" w:hAnsi="PT Astra Serif"/>
          <w:sz w:val="24"/>
          <w:szCs w:val="24"/>
        </w:rPr>
        <w:t xml:space="preserve">; </w:t>
      </w:r>
    </w:p>
    <w:p w:rsidR="002135BE" w:rsidRPr="002135BE" w:rsidRDefault="002135BE" w:rsidP="002135BE">
      <w:pPr>
        <w:numPr>
          <w:ilvl w:val="0"/>
          <w:numId w:val="24"/>
        </w:numPr>
        <w:tabs>
          <w:tab w:val="left" w:pos="1134"/>
        </w:tabs>
        <w:suppressAutoHyphens/>
        <w:ind w:left="0" w:firstLine="709"/>
        <w:contextualSpacing/>
        <w:jc w:val="both"/>
        <w:rPr>
          <w:rFonts w:ascii="PT Astra Serif" w:hAnsi="PT Astra Serif"/>
          <w:sz w:val="24"/>
          <w:szCs w:val="24"/>
        </w:rPr>
      </w:pPr>
      <w:r w:rsidRPr="002135BE">
        <w:rPr>
          <w:rFonts w:ascii="PT Astra Serif" w:hAnsi="PT Astra Serif"/>
          <w:sz w:val="24"/>
          <w:szCs w:val="24"/>
        </w:rPr>
        <w:t>уход за газонами на площади 215,5 тыс. м</w:t>
      </w:r>
      <w:r w:rsidRPr="002135BE">
        <w:rPr>
          <w:rFonts w:ascii="Calibri" w:hAnsi="Calibri"/>
          <w:sz w:val="24"/>
          <w:szCs w:val="24"/>
        </w:rPr>
        <w:t>²</w:t>
      </w:r>
      <w:r w:rsidRPr="002135BE">
        <w:rPr>
          <w:rFonts w:ascii="PT Astra Serif" w:hAnsi="PT Astra Serif"/>
          <w:sz w:val="24"/>
          <w:szCs w:val="24"/>
        </w:rPr>
        <w:t>;</w:t>
      </w:r>
    </w:p>
    <w:p w:rsidR="002135BE" w:rsidRPr="002135BE" w:rsidRDefault="002135BE" w:rsidP="002135BE">
      <w:pPr>
        <w:numPr>
          <w:ilvl w:val="0"/>
          <w:numId w:val="24"/>
        </w:numPr>
        <w:tabs>
          <w:tab w:val="left" w:pos="1134"/>
        </w:tabs>
        <w:suppressAutoHyphens/>
        <w:ind w:left="0" w:firstLine="709"/>
        <w:contextualSpacing/>
        <w:jc w:val="both"/>
        <w:rPr>
          <w:rFonts w:ascii="PT Astra Serif" w:hAnsi="PT Astra Serif"/>
          <w:sz w:val="24"/>
          <w:szCs w:val="24"/>
        </w:rPr>
      </w:pPr>
      <w:r w:rsidRPr="002135BE">
        <w:rPr>
          <w:rFonts w:ascii="PT Astra Serif" w:hAnsi="PT Astra Serif"/>
          <w:sz w:val="24"/>
          <w:szCs w:val="24"/>
        </w:rPr>
        <w:t>скос травы по всей площади городских газонов и два раза за сезон на газонах по внутридомовым территориям;</w:t>
      </w:r>
    </w:p>
    <w:p w:rsidR="002135BE" w:rsidRPr="002135BE" w:rsidRDefault="002135BE" w:rsidP="002135BE">
      <w:pPr>
        <w:numPr>
          <w:ilvl w:val="0"/>
          <w:numId w:val="24"/>
        </w:numPr>
        <w:tabs>
          <w:tab w:val="left" w:pos="1134"/>
        </w:tabs>
        <w:suppressAutoHyphens/>
        <w:ind w:left="0" w:firstLine="709"/>
        <w:contextualSpacing/>
        <w:jc w:val="both"/>
        <w:rPr>
          <w:rFonts w:ascii="PT Astra Serif" w:hAnsi="PT Astra Serif"/>
          <w:sz w:val="24"/>
          <w:szCs w:val="24"/>
        </w:rPr>
      </w:pPr>
      <w:r w:rsidRPr="002135BE">
        <w:rPr>
          <w:rFonts w:ascii="PT Astra Serif" w:hAnsi="PT Astra Serif"/>
          <w:sz w:val="24"/>
          <w:szCs w:val="24"/>
        </w:rPr>
        <w:t xml:space="preserve">уход за саженцами 610 деревьев и кустарников, подготовка их к зиме - укрытие неткаными материалами и деревянными ограждениями, уход за альпийскими горками. </w:t>
      </w:r>
    </w:p>
    <w:p w:rsidR="002135BE" w:rsidRPr="002135BE" w:rsidRDefault="002135BE" w:rsidP="002135BE">
      <w:pPr>
        <w:suppressAutoHyphens/>
        <w:ind w:firstLine="709"/>
        <w:jc w:val="both"/>
        <w:rPr>
          <w:rFonts w:ascii="PT Astra Serif" w:hAnsi="PT Astra Serif"/>
          <w:color w:val="FF0000"/>
          <w:sz w:val="24"/>
          <w:szCs w:val="24"/>
          <w:highlight w:val="yellow"/>
        </w:rPr>
      </w:pPr>
      <w:r w:rsidRPr="002135BE">
        <w:rPr>
          <w:rFonts w:ascii="PT Astra Serif" w:hAnsi="PT Astra Serif"/>
          <w:sz w:val="24"/>
          <w:szCs w:val="24"/>
        </w:rPr>
        <w:t>- поддержание в надлежащем техническом состоянии уличного освещения (протяженность сетей наружного уличного и дворового освещения –</w:t>
      </w:r>
      <w:r w:rsidRPr="002135BE">
        <w:rPr>
          <w:rFonts w:ascii="PT Astra Serif" w:hAnsi="PT Astra Serif"/>
          <w:color w:val="000000" w:themeColor="text1"/>
          <w:sz w:val="24"/>
          <w:szCs w:val="24"/>
        </w:rPr>
        <w:t xml:space="preserve"> 159,86 км, количество опор – 4536 шт., светильников наружного освещения - 5188 шт., приборов учета потребляемой электроэнергии – 96 шт.);</w:t>
      </w:r>
    </w:p>
    <w:p w:rsidR="002135BE" w:rsidRPr="002135BE" w:rsidRDefault="002135BE" w:rsidP="002135BE">
      <w:pPr>
        <w:widowControl w:val="0"/>
        <w:tabs>
          <w:tab w:val="left" w:pos="706"/>
        </w:tabs>
        <w:suppressAutoHyphens/>
        <w:ind w:firstLine="709"/>
        <w:jc w:val="both"/>
        <w:rPr>
          <w:rFonts w:ascii="PT Astra Serif" w:eastAsia="Andale Sans UI;Arial Unicode MS" w:hAnsi="PT Astra Serif" w:cs="Tahoma"/>
          <w:sz w:val="24"/>
          <w:szCs w:val="24"/>
          <w:u w:val="single"/>
          <w:lang w:eastAsia="ru-RU" w:bidi="ru-RU"/>
        </w:rPr>
      </w:pPr>
      <w:r w:rsidRPr="002135BE">
        <w:rPr>
          <w:rFonts w:ascii="PT Astra Serif" w:hAnsi="PT Astra Serif"/>
          <w:sz w:val="24"/>
          <w:szCs w:val="24"/>
        </w:rPr>
        <w:t xml:space="preserve">- </w:t>
      </w:r>
      <w:r w:rsidR="00744718">
        <w:rPr>
          <w:rFonts w:ascii="PT Astra Serif" w:hAnsi="PT Astra Serif"/>
          <w:sz w:val="24"/>
          <w:szCs w:val="24"/>
        </w:rPr>
        <w:t xml:space="preserve"> </w:t>
      </w:r>
      <w:r w:rsidRPr="002135BE">
        <w:rPr>
          <w:rFonts w:ascii="PT Astra Serif" w:hAnsi="PT Astra Serif"/>
          <w:sz w:val="24"/>
          <w:szCs w:val="24"/>
        </w:rPr>
        <w:t>дополнительно установлено 32 урны и 10 скамеек;</w:t>
      </w:r>
      <w:r w:rsidRPr="002135BE">
        <w:rPr>
          <w:rFonts w:ascii="PT Astra Serif" w:eastAsia="Andale Sans UI;Arial Unicode MS" w:hAnsi="PT Astra Serif" w:cs="Tahoma"/>
          <w:sz w:val="24"/>
          <w:szCs w:val="24"/>
          <w:lang w:bidi="ru-RU"/>
        </w:rPr>
        <w:t xml:space="preserve"> </w:t>
      </w:r>
    </w:p>
    <w:p w:rsidR="002135BE" w:rsidRPr="002135BE" w:rsidRDefault="002135BE" w:rsidP="002135BE">
      <w:pPr>
        <w:suppressAutoHyphens/>
        <w:ind w:firstLine="709"/>
        <w:jc w:val="both"/>
        <w:rPr>
          <w:rFonts w:ascii="PT Astra Serif" w:hAnsi="PT Astra Serif"/>
          <w:sz w:val="24"/>
          <w:szCs w:val="24"/>
        </w:rPr>
      </w:pPr>
      <w:r w:rsidRPr="002135BE">
        <w:rPr>
          <w:rFonts w:ascii="PT Astra Serif" w:hAnsi="PT Astra Serif"/>
          <w:sz w:val="24"/>
          <w:szCs w:val="24"/>
        </w:rPr>
        <w:t xml:space="preserve">- </w:t>
      </w:r>
      <w:r w:rsidR="00744718">
        <w:rPr>
          <w:rFonts w:ascii="PT Astra Serif" w:hAnsi="PT Astra Serif"/>
          <w:sz w:val="24"/>
          <w:szCs w:val="24"/>
        </w:rPr>
        <w:t xml:space="preserve"> </w:t>
      </w:r>
      <w:r w:rsidRPr="002135BE">
        <w:rPr>
          <w:rFonts w:ascii="PT Astra Serif" w:hAnsi="PT Astra Serif"/>
          <w:sz w:val="24"/>
          <w:szCs w:val="24"/>
        </w:rPr>
        <w:t xml:space="preserve">восстановлено ограждение на ул. </w:t>
      </w:r>
      <w:proofErr w:type="gramStart"/>
      <w:r w:rsidRPr="002135BE">
        <w:rPr>
          <w:rFonts w:ascii="PT Astra Serif" w:hAnsi="PT Astra Serif"/>
          <w:sz w:val="24"/>
          <w:szCs w:val="24"/>
        </w:rPr>
        <w:t>Железнодорожная</w:t>
      </w:r>
      <w:proofErr w:type="gramEnd"/>
      <w:r w:rsidRPr="002135BE">
        <w:rPr>
          <w:rFonts w:ascii="PT Astra Serif" w:hAnsi="PT Astra Serif"/>
          <w:sz w:val="24"/>
          <w:szCs w:val="24"/>
        </w:rPr>
        <w:t>;</w:t>
      </w:r>
    </w:p>
    <w:p w:rsidR="002135BE" w:rsidRDefault="002135BE" w:rsidP="002135BE">
      <w:pPr>
        <w:suppressAutoHyphens/>
        <w:ind w:firstLine="709"/>
        <w:jc w:val="both"/>
        <w:rPr>
          <w:rFonts w:ascii="PT Astra Serif" w:hAnsi="PT Astra Serif"/>
          <w:sz w:val="24"/>
          <w:szCs w:val="24"/>
        </w:rPr>
      </w:pPr>
      <w:r w:rsidRPr="002135BE">
        <w:rPr>
          <w:rFonts w:ascii="PT Astra Serif" w:hAnsi="PT Astra Serif"/>
          <w:sz w:val="24"/>
          <w:szCs w:val="24"/>
        </w:rPr>
        <w:t xml:space="preserve">- </w:t>
      </w:r>
      <w:r w:rsidR="00744718">
        <w:rPr>
          <w:rFonts w:ascii="PT Astra Serif" w:hAnsi="PT Astra Serif"/>
          <w:sz w:val="24"/>
          <w:szCs w:val="24"/>
        </w:rPr>
        <w:t xml:space="preserve"> </w:t>
      </w:r>
      <w:proofErr w:type="gramStart"/>
      <w:r w:rsidRPr="002135BE">
        <w:rPr>
          <w:rFonts w:ascii="PT Astra Serif" w:hAnsi="PT Astra Serif"/>
          <w:sz w:val="24"/>
          <w:szCs w:val="24"/>
        </w:rPr>
        <w:t>установлены</w:t>
      </w:r>
      <w:proofErr w:type="gramEnd"/>
      <w:r w:rsidRPr="002135BE">
        <w:rPr>
          <w:rFonts w:ascii="PT Astra Serif" w:hAnsi="PT Astra Serif"/>
          <w:sz w:val="24"/>
          <w:szCs w:val="24"/>
        </w:rPr>
        <w:t xml:space="preserve"> </w:t>
      </w:r>
      <w:proofErr w:type="spellStart"/>
      <w:r w:rsidRPr="002135BE">
        <w:rPr>
          <w:rFonts w:ascii="PT Astra Serif" w:hAnsi="PT Astra Serif"/>
          <w:sz w:val="24"/>
          <w:szCs w:val="24"/>
        </w:rPr>
        <w:t>фан</w:t>
      </w:r>
      <w:proofErr w:type="spellEnd"/>
      <w:r w:rsidRPr="002135BE">
        <w:rPr>
          <w:rFonts w:ascii="PT Astra Serif" w:hAnsi="PT Astra Serif"/>
          <w:sz w:val="24"/>
          <w:szCs w:val="24"/>
        </w:rPr>
        <w:t>-барьеры в количестве 30 шт.;</w:t>
      </w:r>
    </w:p>
    <w:p w:rsidR="00C363A5" w:rsidRDefault="00C363A5" w:rsidP="00C363A5">
      <w:pPr>
        <w:suppressAutoHyphens/>
        <w:ind w:firstLine="709"/>
        <w:jc w:val="both"/>
        <w:rPr>
          <w:rFonts w:ascii="PT Astra Serif" w:hAnsi="PT Astra Serif"/>
          <w:sz w:val="24"/>
          <w:szCs w:val="24"/>
        </w:rPr>
      </w:pPr>
      <w:r w:rsidRPr="002135BE">
        <w:rPr>
          <w:rFonts w:ascii="PT Astra Serif" w:hAnsi="PT Astra Serif"/>
          <w:sz w:val="24"/>
          <w:szCs w:val="24"/>
        </w:rPr>
        <w:t xml:space="preserve">- </w:t>
      </w:r>
      <w:r>
        <w:rPr>
          <w:rFonts w:ascii="PT Astra Serif" w:hAnsi="PT Astra Serif"/>
          <w:sz w:val="24"/>
          <w:szCs w:val="24"/>
        </w:rPr>
        <w:t xml:space="preserve"> </w:t>
      </w:r>
      <w:proofErr w:type="gramStart"/>
      <w:r>
        <w:rPr>
          <w:rFonts w:ascii="PT Astra Serif" w:hAnsi="PT Astra Serif"/>
          <w:sz w:val="24"/>
          <w:szCs w:val="24"/>
        </w:rPr>
        <w:t>изготовлены</w:t>
      </w:r>
      <w:proofErr w:type="gramEnd"/>
      <w:r w:rsidRPr="002135BE">
        <w:rPr>
          <w:rFonts w:ascii="PT Astra Serif" w:hAnsi="PT Astra Serif"/>
          <w:sz w:val="24"/>
          <w:szCs w:val="24"/>
        </w:rPr>
        <w:t xml:space="preserve"> </w:t>
      </w:r>
      <w:proofErr w:type="spellStart"/>
      <w:r w:rsidRPr="002135BE">
        <w:rPr>
          <w:rFonts w:ascii="PT Astra Serif" w:hAnsi="PT Astra Serif"/>
          <w:sz w:val="24"/>
          <w:szCs w:val="24"/>
        </w:rPr>
        <w:t>фан</w:t>
      </w:r>
      <w:proofErr w:type="spellEnd"/>
      <w:r w:rsidRPr="002135BE">
        <w:rPr>
          <w:rFonts w:ascii="PT Astra Serif" w:hAnsi="PT Astra Serif"/>
          <w:sz w:val="24"/>
          <w:szCs w:val="24"/>
        </w:rPr>
        <w:t xml:space="preserve">-барьеры в количестве </w:t>
      </w:r>
      <w:r>
        <w:rPr>
          <w:rFonts w:ascii="PT Astra Serif" w:hAnsi="PT Astra Serif"/>
          <w:sz w:val="24"/>
          <w:szCs w:val="24"/>
        </w:rPr>
        <w:t>10</w:t>
      </w:r>
      <w:r w:rsidRPr="002135BE">
        <w:rPr>
          <w:rFonts w:ascii="PT Astra Serif" w:hAnsi="PT Astra Serif"/>
          <w:sz w:val="24"/>
          <w:szCs w:val="24"/>
        </w:rPr>
        <w:t>0 шт.;</w:t>
      </w:r>
    </w:p>
    <w:p w:rsidR="002135BE" w:rsidRPr="002135BE" w:rsidRDefault="002135BE" w:rsidP="002135BE">
      <w:pPr>
        <w:suppressAutoHyphens/>
        <w:ind w:firstLine="709"/>
        <w:jc w:val="both"/>
        <w:rPr>
          <w:rFonts w:ascii="PT Astra Serif" w:hAnsi="PT Astra Serif"/>
          <w:sz w:val="24"/>
          <w:szCs w:val="24"/>
          <w:lang w:eastAsia="ru-RU"/>
        </w:rPr>
      </w:pPr>
      <w:r w:rsidRPr="002135BE">
        <w:rPr>
          <w:rFonts w:ascii="PT Astra Serif" w:hAnsi="PT Astra Serif"/>
          <w:sz w:val="24"/>
          <w:szCs w:val="24"/>
          <w:lang w:eastAsia="ru-RU"/>
        </w:rPr>
        <w:t>- дополнительная установка и замена малых архитектурных форм на детских и спортивных площадках (Газовиков,1, ул. В.Лопатиной,2, ул. Энтузиастов,3А, ул. Декабристов,12-14, ул</w:t>
      </w:r>
      <w:proofErr w:type="gramStart"/>
      <w:r w:rsidRPr="002135BE">
        <w:rPr>
          <w:rFonts w:ascii="PT Astra Serif" w:hAnsi="PT Astra Serif"/>
          <w:sz w:val="24"/>
          <w:szCs w:val="24"/>
          <w:lang w:eastAsia="ru-RU"/>
        </w:rPr>
        <w:t>.Т</w:t>
      </w:r>
      <w:proofErr w:type="gramEnd"/>
      <w:r w:rsidRPr="002135BE">
        <w:rPr>
          <w:rFonts w:ascii="PT Astra Serif" w:hAnsi="PT Astra Serif"/>
          <w:sz w:val="24"/>
          <w:szCs w:val="24"/>
          <w:lang w:eastAsia="ru-RU"/>
        </w:rPr>
        <w:t xml:space="preserve">итова,9, ул.Таежная,12, ул.Свердлова,6, ул.Ленина,1/1, ул.Попова,2-4, ул.Калинина,23, Югорск-2); </w:t>
      </w:r>
    </w:p>
    <w:p w:rsidR="002135BE" w:rsidRPr="002135BE" w:rsidRDefault="002135BE" w:rsidP="002135BE">
      <w:pPr>
        <w:suppressAutoHyphens/>
        <w:ind w:firstLine="709"/>
        <w:jc w:val="both"/>
        <w:rPr>
          <w:rFonts w:ascii="PT Astra Serif" w:hAnsi="PT Astra Serif"/>
          <w:sz w:val="24"/>
          <w:szCs w:val="24"/>
          <w:lang w:eastAsia="ru-RU"/>
        </w:rPr>
      </w:pPr>
      <w:r w:rsidRPr="002135BE">
        <w:rPr>
          <w:rFonts w:ascii="PT Astra Serif" w:hAnsi="PT Astra Serif"/>
          <w:sz w:val="24"/>
          <w:szCs w:val="24"/>
          <w:lang w:eastAsia="ru-RU"/>
        </w:rPr>
        <w:t xml:space="preserve">- </w:t>
      </w:r>
      <w:r w:rsidR="00744718">
        <w:rPr>
          <w:rFonts w:ascii="PT Astra Serif" w:hAnsi="PT Astra Serif"/>
          <w:sz w:val="24"/>
          <w:szCs w:val="24"/>
          <w:lang w:eastAsia="ru-RU"/>
        </w:rPr>
        <w:t xml:space="preserve"> </w:t>
      </w:r>
      <w:r w:rsidRPr="002135BE">
        <w:rPr>
          <w:rFonts w:ascii="PT Astra Serif" w:hAnsi="PT Astra Serif"/>
          <w:sz w:val="24"/>
          <w:szCs w:val="24"/>
          <w:lang w:eastAsia="ru-RU"/>
        </w:rPr>
        <w:t>текущий ремонт малой архитектурной формы: тележка;</w:t>
      </w:r>
    </w:p>
    <w:p w:rsidR="002135BE" w:rsidRPr="002135BE" w:rsidRDefault="002135BE" w:rsidP="002135BE">
      <w:pPr>
        <w:suppressAutoHyphens/>
        <w:ind w:firstLine="709"/>
        <w:jc w:val="both"/>
        <w:rPr>
          <w:rFonts w:ascii="PT Astra Serif" w:hAnsi="PT Astra Serif"/>
          <w:sz w:val="24"/>
          <w:szCs w:val="24"/>
          <w:lang w:eastAsia="ru-RU"/>
        </w:rPr>
      </w:pPr>
      <w:r w:rsidRPr="002135BE">
        <w:rPr>
          <w:rFonts w:ascii="PT Astra Serif" w:hAnsi="PT Astra Serif"/>
          <w:sz w:val="24"/>
          <w:szCs w:val="24"/>
          <w:lang w:eastAsia="ru-RU"/>
        </w:rPr>
        <w:t>-</w:t>
      </w:r>
      <w:r w:rsidR="00744718">
        <w:rPr>
          <w:rFonts w:ascii="PT Astra Serif" w:hAnsi="PT Astra Serif"/>
          <w:sz w:val="24"/>
          <w:szCs w:val="24"/>
          <w:lang w:eastAsia="ru-RU"/>
        </w:rPr>
        <w:t xml:space="preserve">  </w:t>
      </w:r>
      <w:r w:rsidRPr="002135BE">
        <w:rPr>
          <w:rFonts w:ascii="PT Astra Serif" w:hAnsi="PT Astra Serif"/>
          <w:sz w:val="24"/>
          <w:szCs w:val="24"/>
          <w:lang w:eastAsia="ru-RU"/>
        </w:rPr>
        <w:t>выполнен текущий ремонт элементов кольцевого движения возле железнодорожного переезда.</w:t>
      </w:r>
    </w:p>
    <w:p w:rsidR="002135BE" w:rsidRPr="002135BE" w:rsidRDefault="002135BE" w:rsidP="002135BE">
      <w:pPr>
        <w:suppressAutoHyphens/>
        <w:ind w:firstLine="709"/>
        <w:jc w:val="both"/>
        <w:rPr>
          <w:rFonts w:ascii="PT Astra Serif" w:hAnsi="PT Astra Serif"/>
          <w:sz w:val="24"/>
          <w:szCs w:val="24"/>
        </w:rPr>
      </w:pPr>
      <w:proofErr w:type="gramStart"/>
      <w:r w:rsidRPr="002135BE">
        <w:rPr>
          <w:rFonts w:ascii="PT Astra Serif" w:hAnsi="PT Astra Serif"/>
          <w:sz w:val="24"/>
          <w:szCs w:val="24"/>
        </w:rPr>
        <w:t xml:space="preserve">- на протяжении всего года </w:t>
      </w:r>
      <w:r w:rsidRPr="002135BE">
        <w:rPr>
          <w:rFonts w:ascii="PT Astra Serif" w:hAnsi="PT Astra Serif"/>
          <w:sz w:val="24"/>
          <w:szCs w:val="24"/>
          <w:lang w:eastAsia="ru-RU"/>
        </w:rPr>
        <w:t xml:space="preserve">поддержание в надлежащем состоянии </w:t>
      </w:r>
      <w:r w:rsidRPr="002135BE">
        <w:rPr>
          <w:rFonts w:ascii="PT Astra Serif" w:hAnsi="PT Astra Serif"/>
          <w:sz w:val="24"/>
          <w:szCs w:val="24"/>
        </w:rPr>
        <w:t>малых архитектурных форм (баннеры, скамейки, урны, остановочные комплексы, городские часы, прочие малые архитектурные формы, установленные в сквере Юбилейный, символы города Югорска на фонтанной площади, «Шары» по ул. Механизаторов, ул. 40 лет Победы, в р-не 5 школы, «Лошади», «Олени», «Мельница»,</w:t>
      </w:r>
      <w:r w:rsidRPr="002135BE">
        <w:rPr>
          <w:rFonts w:ascii="PT Astra Serif" w:hAnsi="PT Astra Serif"/>
        </w:rPr>
        <w:t xml:space="preserve"> </w:t>
      </w:r>
      <w:proofErr w:type="spellStart"/>
      <w:r w:rsidRPr="002135BE">
        <w:rPr>
          <w:rFonts w:ascii="PT Astra Serif" w:hAnsi="PT Astra Serif"/>
          <w:sz w:val="24"/>
          <w:szCs w:val="24"/>
        </w:rPr>
        <w:t>скульптурно</w:t>
      </w:r>
      <w:proofErr w:type="spellEnd"/>
      <w:r w:rsidRPr="002135BE">
        <w:rPr>
          <w:rFonts w:ascii="PT Astra Serif" w:hAnsi="PT Astra Serif"/>
          <w:sz w:val="24"/>
          <w:szCs w:val="24"/>
        </w:rPr>
        <w:t>-декоративные композиции:</w:t>
      </w:r>
      <w:proofErr w:type="gramEnd"/>
      <w:r w:rsidRPr="002135BE">
        <w:rPr>
          <w:rFonts w:ascii="PT Astra Serif" w:hAnsi="PT Astra Serif"/>
          <w:sz w:val="24"/>
          <w:szCs w:val="24"/>
        </w:rPr>
        <w:t xml:space="preserve"> </w:t>
      </w:r>
      <w:proofErr w:type="gramStart"/>
      <w:r w:rsidRPr="002135BE">
        <w:rPr>
          <w:rFonts w:ascii="PT Astra Serif" w:hAnsi="PT Astra Serif"/>
          <w:sz w:val="24"/>
          <w:szCs w:val="24"/>
        </w:rPr>
        <w:t>«Вертолёт», «Паровоз» «Машина», «Самолет Як-40»).</w:t>
      </w:r>
      <w:proofErr w:type="gramEnd"/>
    </w:p>
    <w:p w:rsidR="002135BE" w:rsidRPr="002135BE" w:rsidRDefault="002135BE" w:rsidP="002135BE">
      <w:pPr>
        <w:suppressAutoHyphens/>
        <w:ind w:firstLine="709"/>
        <w:jc w:val="both"/>
        <w:rPr>
          <w:rFonts w:ascii="PT Astra Serif" w:hAnsi="PT Astra Serif"/>
          <w:sz w:val="24"/>
          <w:szCs w:val="24"/>
        </w:rPr>
      </w:pPr>
      <w:r w:rsidRPr="002135BE">
        <w:rPr>
          <w:rFonts w:ascii="PT Astra Serif" w:hAnsi="PT Astra Serif"/>
          <w:sz w:val="24"/>
          <w:szCs w:val="24"/>
        </w:rPr>
        <w:t>Проводится уборка и вывоз мусора, очистка от снега в зимний период с вывозом снега, текущий ремонт объектов по необходимости.</w:t>
      </w:r>
    </w:p>
    <w:p w:rsidR="002135BE" w:rsidRPr="002135BE" w:rsidRDefault="002135BE" w:rsidP="002135BE">
      <w:pPr>
        <w:suppressAutoHyphens/>
        <w:ind w:firstLine="709"/>
        <w:jc w:val="both"/>
        <w:rPr>
          <w:rFonts w:ascii="PT Astra Serif" w:hAnsi="PT Astra Serif"/>
          <w:sz w:val="24"/>
          <w:szCs w:val="24"/>
        </w:rPr>
      </w:pPr>
      <w:r w:rsidRPr="002135BE">
        <w:rPr>
          <w:rFonts w:ascii="PT Astra Serif" w:hAnsi="PT Astra Serif"/>
          <w:sz w:val="24"/>
          <w:szCs w:val="24"/>
        </w:rPr>
        <w:t>Отведение (прием) поверхностных сточных вод 146 353,27 м3.</w:t>
      </w:r>
    </w:p>
    <w:p w:rsidR="002135BE" w:rsidRPr="002135BE" w:rsidRDefault="002135BE" w:rsidP="002135BE">
      <w:pPr>
        <w:tabs>
          <w:tab w:val="left" w:pos="2348"/>
          <w:tab w:val="center" w:pos="4677"/>
        </w:tabs>
        <w:ind w:firstLine="709"/>
        <w:jc w:val="both"/>
        <w:rPr>
          <w:rFonts w:ascii="PT Astra Serif" w:hAnsi="PT Astra Serif"/>
          <w:sz w:val="24"/>
          <w:szCs w:val="24"/>
          <w:lang w:eastAsia="ru-RU"/>
        </w:rPr>
      </w:pPr>
      <w:r w:rsidRPr="002135BE">
        <w:rPr>
          <w:rFonts w:ascii="PT Astra Serif" w:hAnsi="PT Astra Serif"/>
          <w:sz w:val="24"/>
          <w:szCs w:val="24"/>
          <w:lang w:eastAsia="ru-RU"/>
        </w:rPr>
        <w:t>В рамках реализации данного мероприятия в 2022 году:</w:t>
      </w:r>
    </w:p>
    <w:p w:rsidR="00DA701B" w:rsidRPr="00E81ED1" w:rsidRDefault="002135BE" w:rsidP="002135BE">
      <w:pPr>
        <w:tabs>
          <w:tab w:val="left" w:pos="2348"/>
          <w:tab w:val="center" w:pos="4677"/>
        </w:tabs>
        <w:ind w:firstLine="709"/>
        <w:jc w:val="both"/>
        <w:rPr>
          <w:rFonts w:ascii="PT Astra Serif" w:hAnsi="PT Astra Serif"/>
          <w:sz w:val="24"/>
          <w:szCs w:val="24"/>
          <w:lang w:eastAsia="ru-RU"/>
        </w:rPr>
      </w:pPr>
      <w:r w:rsidRPr="002135BE">
        <w:rPr>
          <w:rFonts w:ascii="PT Astra Serif" w:hAnsi="PT Astra Serif"/>
          <w:sz w:val="24"/>
          <w:szCs w:val="24"/>
          <w:lang w:eastAsia="ru-RU"/>
        </w:rPr>
        <w:t xml:space="preserve">- произведен снос </w:t>
      </w:r>
      <w:r w:rsidR="00DA701B" w:rsidRPr="00E81ED1">
        <w:rPr>
          <w:rFonts w:ascii="PT Astra Serif" w:hAnsi="PT Astra Serif"/>
          <w:sz w:val="24"/>
          <w:szCs w:val="24"/>
          <w:lang w:eastAsia="ru-RU"/>
        </w:rPr>
        <w:t>3</w:t>
      </w:r>
      <w:r w:rsidRPr="002135BE">
        <w:rPr>
          <w:rFonts w:ascii="PT Astra Serif" w:hAnsi="PT Astra Serif"/>
          <w:sz w:val="24"/>
          <w:szCs w:val="24"/>
          <w:lang w:eastAsia="ru-RU"/>
        </w:rPr>
        <w:t xml:space="preserve"> ветхих жилых домов, по следующим адресам: ул. </w:t>
      </w:r>
      <w:r w:rsidR="00DA701B" w:rsidRPr="00E81ED1">
        <w:rPr>
          <w:rFonts w:ascii="PT Astra Serif" w:hAnsi="PT Astra Serif"/>
          <w:sz w:val="24"/>
          <w:szCs w:val="24"/>
          <w:lang w:eastAsia="ru-RU"/>
        </w:rPr>
        <w:t>Таежная, 20</w:t>
      </w:r>
      <w:r w:rsidRPr="002135BE">
        <w:rPr>
          <w:rFonts w:ascii="PT Astra Serif" w:hAnsi="PT Astra Serif"/>
          <w:sz w:val="24"/>
          <w:szCs w:val="24"/>
          <w:lang w:eastAsia="ru-RU"/>
        </w:rPr>
        <w:t xml:space="preserve">, ул. </w:t>
      </w:r>
      <w:r w:rsidR="00DA701B" w:rsidRPr="00E81ED1">
        <w:rPr>
          <w:rFonts w:ascii="PT Astra Serif" w:hAnsi="PT Astra Serif"/>
          <w:sz w:val="24"/>
          <w:szCs w:val="24"/>
          <w:lang w:eastAsia="ru-RU"/>
        </w:rPr>
        <w:t>Железнодорожная, 39А</w:t>
      </w:r>
      <w:r w:rsidRPr="002135BE">
        <w:rPr>
          <w:rFonts w:ascii="PT Astra Serif" w:hAnsi="PT Astra Serif"/>
          <w:sz w:val="24"/>
          <w:szCs w:val="24"/>
          <w:lang w:eastAsia="ru-RU"/>
        </w:rPr>
        <w:t xml:space="preserve">, ул. </w:t>
      </w:r>
      <w:r w:rsidR="00DA701B" w:rsidRPr="00E81ED1">
        <w:rPr>
          <w:rFonts w:ascii="PT Astra Serif" w:hAnsi="PT Astra Serif"/>
          <w:sz w:val="24"/>
          <w:szCs w:val="24"/>
          <w:lang w:eastAsia="ru-RU"/>
        </w:rPr>
        <w:t>Попова, 1</w:t>
      </w:r>
      <w:r w:rsidR="00F54216" w:rsidRPr="00E81ED1">
        <w:rPr>
          <w:rFonts w:ascii="PT Astra Serif" w:hAnsi="PT Astra Serif"/>
          <w:sz w:val="24"/>
          <w:szCs w:val="24"/>
          <w:lang w:eastAsia="ru-RU"/>
        </w:rPr>
        <w:t xml:space="preserve"> – 2 648,</w:t>
      </w:r>
      <w:r w:rsidR="00874A68" w:rsidRPr="00E81ED1">
        <w:rPr>
          <w:rFonts w:ascii="PT Astra Serif" w:hAnsi="PT Astra Serif"/>
          <w:sz w:val="24"/>
          <w:szCs w:val="24"/>
          <w:lang w:eastAsia="ru-RU"/>
        </w:rPr>
        <w:t>5</w:t>
      </w:r>
      <w:r w:rsidR="00F54216" w:rsidRPr="00E81ED1">
        <w:rPr>
          <w:rFonts w:ascii="PT Astra Serif" w:hAnsi="PT Astra Serif"/>
          <w:sz w:val="24"/>
          <w:szCs w:val="24"/>
          <w:lang w:eastAsia="ru-RU"/>
        </w:rPr>
        <w:t xml:space="preserve"> </w:t>
      </w:r>
      <w:proofErr w:type="spellStart"/>
      <w:r w:rsidR="00F54216" w:rsidRPr="00E81ED1">
        <w:rPr>
          <w:rFonts w:ascii="PT Astra Serif" w:hAnsi="PT Astra Serif"/>
          <w:sz w:val="24"/>
          <w:szCs w:val="24"/>
          <w:lang w:eastAsia="ru-RU"/>
        </w:rPr>
        <w:t>тыс</w:t>
      </w:r>
      <w:proofErr w:type="gramStart"/>
      <w:r w:rsidR="00F54216" w:rsidRPr="00E81ED1">
        <w:rPr>
          <w:rFonts w:ascii="PT Astra Serif" w:hAnsi="PT Astra Serif"/>
          <w:sz w:val="24"/>
          <w:szCs w:val="24"/>
          <w:lang w:eastAsia="ru-RU"/>
        </w:rPr>
        <w:t>.р</w:t>
      </w:r>
      <w:proofErr w:type="gramEnd"/>
      <w:r w:rsidR="00F54216" w:rsidRPr="00E81ED1">
        <w:rPr>
          <w:rFonts w:ascii="PT Astra Serif" w:hAnsi="PT Astra Serif"/>
          <w:sz w:val="24"/>
          <w:szCs w:val="24"/>
          <w:lang w:eastAsia="ru-RU"/>
        </w:rPr>
        <w:t>уб</w:t>
      </w:r>
      <w:proofErr w:type="spellEnd"/>
      <w:r w:rsidR="00F54216" w:rsidRPr="00E81ED1">
        <w:rPr>
          <w:rFonts w:ascii="PT Astra Serif" w:hAnsi="PT Astra Serif"/>
          <w:sz w:val="24"/>
          <w:szCs w:val="24"/>
          <w:lang w:eastAsia="ru-RU"/>
        </w:rPr>
        <w:t>.</w:t>
      </w:r>
      <w:r w:rsidR="005E3D15">
        <w:rPr>
          <w:rFonts w:ascii="PT Astra Serif" w:hAnsi="PT Astra Serif"/>
          <w:sz w:val="24"/>
          <w:szCs w:val="24"/>
          <w:lang w:eastAsia="ru-RU"/>
        </w:rPr>
        <w:t>,</w:t>
      </w:r>
    </w:p>
    <w:p w:rsidR="002135BE" w:rsidRPr="002135BE" w:rsidRDefault="002135BE" w:rsidP="002135BE">
      <w:pPr>
        <w:tabs>
          <w:tab w:val="left" w:pos="2348"/>
          <w:tab w:val="center" w:pos="4677"/>
        </w:tabs>
        <w:ind w:firstLine="709"/>
        <w:jc w:val="both"/>
        <w:rPr>
          <w:rFonts w:ascii="PT Astra Serif" w:hAnsi="PT Astra Serif"/>
          <w:sz w:val="24"/>
          <w:szCs w:val="24"/>
        </w:rPr>
      </w:pPr>
      <w:r w:rsidRPr="002135BE">
        <w:rPr>
          <w:rFonts w:ascii="PT Astra Serif" w:hAnsi="PT Astra Serif"/>
          <w:sz w:val="24"/>
          <w:szCs w:val="24"/>
          <w:lang w:eastAsia="ru-RU"/>
        </w:rPr>
        <w:t xml:space="preserve">- разработан проект организации работ по сносу объектов капитального строительства (ветхого и аварийного жилья) в городе </w:t>
      </w:r>
      <w:proofErr w:type="spellStart"/>
      <w:r w:rsidRPr="002135BE">
        <w:rPr>
          <w:rFonts w:ascii="PT Astra Serif" w:hAnsi="PT Astra Serif"/>
          <w:sz w:val="24"/>
          <w:szCs w:val="24"/>
          <w:lang w:eastAsia="ru-RU"/>
        </w:rPr>
        <w:t>Югорске</w:t>
      </w:r>
      <w:proofErr w:type="spellEnd"/>
      <w:r w:rsidRPr="002135BE">
        <w:rPr>
          <w:rFonts w:ascii="PT Astra Serif" w:hAnsi="PT Astra Serif"/>
          <w:sz w:val="24"/>
          <w:szCs w:val="24"/>
          <w:lang w:eastAsia="ru-RU"/>
        </w:rPr>
        <w:t xml:space="preserve"> – </w:t>
      </w:r>
      <w:r w:rsidR="00F54216" w:rsidRPr="00E81ED1">
        <w:rPr>
          <w:rFonts w:ascii="PT Astra Serif" w:hAnsi="PT Astra Serif"/>
          <w:sz w:val="24"/>
          <w:szCs w:val="24"/>
          <w:lang w:eastAsia="ru-RU"/>
        </w:rPr>
        <w:t>167,0</w:t>
      </w:r>
      <w:r w:rsidRPr="002135BE">
        <w:rPr>
          <w:rFonts w:ascii="PT Astra Serif" w:hAnsi="PT Astra Serif"/>
          <w:sz w:val="24"/>
          <w:szCs w:val="24"/>
          <w:lang w:eastAsia="ru-RU"/>
        </w:rPr>
        <w:t xml:space="preserve"> </w:t>
      </w:r>
      <w:proofErr w:type="spellStart"/>
      <w:r w:rsidRPr="002135BE">
        <w:rPr>
          <w:rFonts w:ascii="PT Astra Serif" w:hAnsi="PT Astra Serif"/>
          <w:sz w:val="24"/>
          <w:szCs w:val="24"/>
          <w:lang w:eastAsia="ru-RU"/>
        </w:rPr>
        <w:t>тыс</w:t>
      </w:r>
      <w:proofErr w:type="gramStart"/>
      <w:r w:rsidRPr="002135BE">
        <w:rPr>
          <w:rFonts w:ascii="PT Astra Serif" w:hAnsi="PT Astra Serif"/>
          <w:sz w:val="24"/>
          <w:szCs w:val="24"/>
          <w:lang w:eastAsia="ru-RU"/>
        </w:rPr>
        <w:t>.р</w:t>
      </w:r>
      <w:proofErr w:type="gramEnd"/>
      <w:r w:rsidRPr="002135BE">
        <w:rPr>
          <w:rFonts w:ascii="PT Astra Serif" w:hAnsi="PT Astra Serif"/>
          <w:sz w:val="24"/>
          <w:szCs w:val="24"/>
          <w:lang w:eastAsia="ru-RU"/>
        </w:rPr>
        <w:t>уб</w:t>
      </w:r>
      <w:proofErr w:type="spellEnd"/>
      <w:r w:rsidRPr="002135BE">
        <w:rPr>
          <w:rFonts w:ascii="PT Astra Serif" w:hAnsi="PT Astra Serif"/>
          <w:sz w:val="24"/>
          <w:szCs w:val="24"/>
          <w:lang w:eastAsia="ru-RU"/>
        </w:rPr>
        <w:t xml:space="preserve">., </w:t>
      </w:r>
    </w:p>
    <w:p w:rsidR="002135BE" w:rsidRDefault="002135BE" w:rsidP="002135BE">
      <w:pPr>
        <w:widowControl w:val="0"/>
        <w:autoSpaceDE w:val="0"/>
        <w:autoSpaceDN w:val="0"/>
        <w:adjustRightInd w:val="0"/>
        <w:ind w:firstLine="709"/>
        <w:jc w:val="both"/>
        <w:rPr>
          <w:rFonts w:ascii="PT Astra Serif" w:hAnsi="PT Astra Serif"/>
          <w:sz w:val="24"/>
          <w:szCs w:val="24"/>
          <w:lang w:eastAsia="en-US"/>
        </w:rPr>
      </w:pPr>
      <w:r w:rsidRPr="002135BE">
        <w:rPr>
          <w:rFonts w:ascii="PT Astra Serif" w:hAnsi="PT Astra Serif"/>
          <w:sz w:val="24"/>
          <w:szCs w:val="24"/>
          <w:lang w:eastAsia="en-US"/>
        </w:rPr>
        <w:t xml:space="preserve">- проведение государственной экспертизы в объеме проверки достоверности определения сметной стоимости – </w:t>
      </w:r>
      <w:r w:rsidR="00196A03" w:rsidRPr="00E81ED1">
        <w:rPr>
          <w:rFonts w:ascii="PT Astra Serif" w:hAnsi="PT Astra Serif"/>
          <w:sz w:val="24"/>
          <w:szCs w:val="24"/>
          <w:lang w:eastAsia="en-US"/>
        </w:rPr>
        <w:t>40,0</w:t>
      </w:r>
      <w:r w:rsidRPr="002135BE">
        <w:rPr>
          <w:rFonts w:ascii="PT Astra Serif" w:hAnsi="PT Astra Serif"/>
          <w:sz w:val="24"/>
          <w:szCs w:val="24"/>
          <w:lang w:eastAsia="en-US"/>
        </w:rPr>
        <w:t xml:space="preserve"> </w:t>
      </w:r>
      <w:proofErr w:type="spellStart"/>
      <w:r w:rsidRPr="002135BE">
        <w:rPr>
          <w:rFonts w:ascii="PT Astra Serif" w:hAnsi="PT Astra Serif"/>
          <w:sz w:val="24"/>
          <w:szCs w:val="24"/>
          <w:lang w:eastAsia="en-US"/>
        </w:rPr>
        <w:t>тыс</w:t>
      </w:r>
      <w:proofErr w:type="gramStart"/>
      <w:r w:rsidRPr="002135BE">
        <w:rPr>
          <w:rFonts w:ascii="PT Astra Serif" w:hAnsi="PT Astra Serif"/>
          <w:sz w:val="24"/>
          <w:szCs w:val="24"/>
          <w:lang w:eastAsia="en-US"/>
        </w:rPr>
        <w:t>.р</w:t>
      </w:r>
      <w:proofErr w:type="gramEnd"/>
      <w:r w:rsidRPr="002135BE">
        <w:rPr>
          <w:rFonts w:ascii="PT Astra Serif" w:hAnsi="PT Astra Serif"/>
          <w:sz w:val="24"/>
          <w:szCs w:val="24"/>
          <w:lang w:eastAsia="en-US"/>
        </w:rPr>
        <w:t>уб</w:t>
      </w:r>
      <w:proofErr w:type="spellEnd"/>
      <w:r w:rsidRPr="002135BE">
        <w:rPr>
          <w:rFonts w:ascii="PT Astra Serif" w:hAnsi="PT Astra Serif"/>
          <w:sz w:val="24"/>
          <w:szCs w:val="24"/>
          <w:lang w:eastAsia="en-US"/>
        </w:rPr>
        <w:t>.</w:t>
      </w:r>
      <w:r w:rsidR="005E3D15">
        <w:rPr>
          <w:rFonts w:ascii="PT Astra Serif" w:hAnsi="PT Astra Serif"/>
          <w:sz w:val="24"/>
          <w:szCs w:val="24"/>
          <w:lang w:eastAsia="en-US"/>
        </w:rPr>
        <w:t>,</w:t>
      </w:r>
    </w:p>
    <w:p w:rsidR="005E3D15" w:rsidRDefault="005E3D15" w:rsidP="005E3D15">
      <w:pPr>
        <w:widowControl w:val="0"/>
        <w:autoSpaceDE w:val="0"/>
        <w:autoSpaceDN w:val="0"/>
        <w:adjustRightInd w:val="0"/>
        <w:ind w:firstLine="709"/>
        <w:jc w:val="both"/>
        <w:rPr>
          <w:rFonts w:ascii="PT Astra Serif" w:hAnsi="PT Astra Serif"/>
          <w:sz w:val="24"/>
          <w:szCs w:val="24"/>
          <w:lang w:eastAsia="en-US"/>
        </w:rPr>
      </w:pPr>
      <w:r w:rsidRPr="002135BE">
        <w:rPr>
          <w:rFonts w:ascii="PT Astra Serif" w:hAnsi="PT Astra Serif"/>
          <w:sz w:val="24"/>
          <w:szCs w:val="24"/>
          <w:lang w:eastAsia="en-US"/>
        </w:rPr>
        <w:t xml:space="preserve">- </w:t>
      </w:r>
      <w:r>
        <w:rPr>
          <w:rFonts w:ascii="PT Astra Serif" w:hAnsi="PT Astra Serif"/>
          <w:sz w:val="24"/>
          <w:szCs w:val="24"/>
          <w:lang w:eastAsia="en-US"/>
        </w:rPr>
        <w:t>выполнен ремонт подземного перехода</w:t>
      </w:r>
      <w:r w:rsidRPr="002135BE">
        <w:rPr>
          <w:rFonts w:ascii="PT Astra Serif" w:hAnsi="PT Astra Serif"/>
          <w:sz w:val="24"/>
          <w:szCs w:val="24"/>
          <w:lang w:eastAsia="en-US"/>
        </w:rPr>
        <w:t xml:space="preserve"> – </w:t>
      </w:r>
      <w:r w:rsidR="00EA1306">
        <w:rPr>
          <w:rFonts w:ascii="PT Astra Serif" w:hAnsi="PT Astra Serif"/>
          <w:sz w:val="24"/>
          <w:szCs w:val="24"/>
          <w:lang w:eastAsia="en-US"/>
        </w:rPr>
        <w:t xml:space="preserve">замена входных дверей (4 шт.); ремонт кровли; покраска стен и потолков; устройство полов из брусчатки - </w:t>
      </w:r>
      <w:r>
        <w:rPr>
          <w:rFonts w:ascii="PT Astra Serif" w:hAnsi="PT Astra Serif"/>
          <w:sz w:val="24"/>
          <w:szCs w:val="24"/>
          <w:lang w:eastAsia="en-US"/>
        </w:rPr>
        <w:t>1 829,5</w:t>
      </w:r>
      <w:r w:rsidRPr="002135BE">
        <w:rPr>
          <w:rFonts w:ascii="PT Astra Serif" w:hAnsi="PT Astra Serif"/>
          <w:sz w:val="24"/>
          <w:szCs w:val="24"/>
          <w:lang w:eastAsia="en-US"/>
        </w:rPr>
        <w:t xml:space="preserve"> </w:t>
      </w:r>
      <w:proofErr w:type="spellStart"/>
      <w:r w:rsidRPr="002135BE">
        <w:rPr>
          <w:rFonts w:ascii="PT Astra Serif" w:hAnsi="PT Astra Serif"/>
          <w:sz w:val="24"/>
          <w:szCs w:val="24"/>
          <w:lang w:eastAsia="en-US"/>
        </w:rPr>
        <w:t>тыс</w:t>
      </w:r>
      <w:proofErr w:type="gramStart"/>
      <w:r w:rsidRPr="002135BE">
        <w:rPr>
          <w:rFonts w:ascii="PT Astra Serif" w:hAnsi="PT Astra Serif"/>
          <w:sz w:val="24"/>
          <w:szCs w:val="24"/>
          <w:lang w:eastAsia="en-US"/>
        </w:rPr>
        <w:t>.р</w:t>
      </w:r>
      <w:proofErr w:type="gramEnd"/>
      <w:r w:rsidRPr="002135BE">
        <w:rPr>
          <w:rFonts w:ascii="PT Astra Serif" w:hAnsi="PT Astra Serif"/>
          <w:sz w:val="24"/>
          <w:szCs w:val="24"/>
          <w:lang w:eastAsia="en-US"/>
        </w:rPr>
        <w:t>уб</w:t>
      </w:r>
      <w:proofErr w:type="spellEnd"/>
      <w:r w:rsidRPr="002135BE">
        <w:rPr>
          <w:rFonts w:ascii="PT Astra Serif" w:hAnsi="PT Astra Serif"/>
          <w:sz w:val="24"/>
          <w:szCs w:val="24"/>
          <w:lang w:eastAsia="en-US"/>
        </w:rPr>
        <w:t>.</w:t>
      </w:r>
      <w:r>
        <w:rPr>
          <w:rFonts w:ascii="PT Astra Serif" w:hAnsi="PT Astra Serif"/>
          <w:sz w:val="24"/>
          <w:szCs w:val="24"/>
          <w:lang w:eastAsia="en-US"/>
        </w:rPr>
        <w:t>,</w:t>
      </w:r>
    </w:p>
    <w:p w:rsidR="002135BE" w:rsidRPr="002135BE" w:rsidRDefault="002135BE" w:rsidP="002135BE">
      <w:pPr>
        <w:widowControl w:val="0"/>
        <w:autoSpaceDE w:val="0"/>
        <w:autoSpaceDN w:val="0"/>
        <w:adjustRightInd w:val="0"/>
        <w:ind w:firstLine="709"/>
        <w:jc w:val="both"/>
        <w:rPr>
          <w:rFonts w:ascii="PT Astra Serif" w:hAnsi="PT Astra Serif"/>
          <w:sz w:val="24"/>
          <w:szCs w:val="24"/>
          <w:lang w:eastAsia="en-US"/>
        </w:rPr>
      </w:pPr>
      <w:r w:rsidRPr="002135BE">
        <w:rPr>
          <w:rFonts w:ascii="PT Astra Serif" w:hAnsi="PT Astra Serif"/>
          <w:sz w:val="24"/>
          <w:szCs w:val="24"/>
          <w:lang w:eastAsia="en-US"/>
        </w:rPr>
        <w:t>Результатом реализации перечисленных мероприятий стало выполнение целевого показателя (№ 16) муниципальной программы в 202</w:t>
      </w:r>
      <w:r w:rsidR="00744718" w:rsidRPr="00744718">
        <w:rPr>
          <w:rFonts w:ascii="PT Astra Serif" w:hAnsi="PT Astra Serif"/>
          <w:sz w:val="24"/>
          <w:szCs w:val="24"/>
          <w:lang w:eastAsia="en-US"/>
        </w:rPr>
        <w:t>2</w:t>
      </w:r>
      <w:r w:rsidRPr="002135BE">
        <w:rPr>
          <w:rFonts w:ascii="PT Astra Serif" w:hAnsi="PT Astra Serif"/>
          <w:sz w:val="24"/>
          <w:szCs w:val="24"/>
          <w:lang w:eastAsia="en-US"/>
        </w:rPr>
        <w:t xml:space="preserve"> году:</w:t>
      </w:r>
    </w:p>
    <w:p w:rsidR="002135BE" w:rsidRPr="002135BE" w:rsidRDefault="002135BE" w:rsidP="002135BE">
      <w:pPr>
        <w:widowControl w:val="0"/>
        <w:autoSpaceDE w:val="0"/>
        <w:autoSpaceDN w:val="0"/>
        <w:adjustRightInd w:val="0"/>
        <w:ind w:firstLine="709"/>
        <w:jc w:val="both"/>
        <w:rPr>
          <w:rFonts w:ascii="PT Astra Serif" w:hAnsi="PT Astra Serif"/>
          <w:sz w:val="24"/>
          <w:szCs w:val="24"/>
          <w:lang w:eastAsia="en-US"/>
        </w:rPr>
      </w:pPr>
      <w:r w:rsidRPr="002135BE">
        <w:rPr>
          <w:rFonts w:ascii="PT Astra Serif" w:hAnsi="PT Astra Serif"/>
          <w:sz w:val="24"/>
          <w:szCs w:val="24"/>
          <w:lang w:eastAsia="en-US"/>
        </w:rPr>
        <w:t>- сохранение достигнутого уровня доли содержания и текущего ремонта объектов благоустройства и городского хозяйства от общего их количества – 100%.</w:t>
      </w:r>
    </w:p>
    <w:p w:rsidR="002135BE" w:rsidRDefault="002135BE" w:rsidP="002135BE">
      <w:pPr>
        <w:jc w:val="center"/>
        <w:rPr>
          <w:rFonts w:ascii="PT Astra Serif" w:hAnsi="PT Astra Serif"/>
          <w:b/>
        </w:rPr>
      </w:pPr>
    </w:p>
    <w:p w:rsidR="0092615D" w:rsidRDefault="0092615D" w:rsidP="002135BE">
      <w:pPr>
        <w:jc w:val="center"/>
        <w:rPr>
          <w:rFonts w:ascii="PT Astra Serif" w:hAnsi="PT Astra Serif"/>
          <w:b/>
        </w:rPr>
      </w:pPr>
    </w:p>
    <w:p w:rsidR="0092615D" w:rsidRPr="002135BE" w:rsidRDefault="0092615D" w:rsidP="002135BE">
      <w:pPr>
        <w:jc w:val="center"/>
        <w:rPr>
          <w:rFonts w:ascii="PT Astra Serif" w:hAnsi="PT Astra Serif"/>
          <w:b/>
        </w:rPr>
      </w:pPr>
    </w:p>
    <w:tbl>
      <w:tblPr>
        <w:tblW w:w="9586" w:type="dxa"/>
        <w:tblInd w:w="93" w:type="dxa"/>
        <w:tblLook w:val="04A0" w:firstRow="1" w:lastRow="0" w:firstColumn="1" w:lastColumn="0" w:noHBand="0" w:noVBand="1"/>
      </w:tblPr>
      <w:tblGrid>
        <w:gridCol w:w="500"/>
        <w:gridCol w:w="1960"/>
        <w:gridCol w:w="1641"/>
        <w:gridCol w:w="1368"/>
        <w:gridCol w:w="1319"/>
        <w:gridCol w:w="1284"/>
        <w:gridCol w:w="1514"/>
      </w:tblGrid>
      <w:tr w:rsidR="002135BE" w:rsidRPr="002135BE" w:rsidTr="00826963">
        <w:trPr>
          <w:trHeight w:val="1032"/>
        </w:trPr>
        <w:tc>
          <w:tcPr>
            <w:tcW w:w="9586" w:type="dxa"/>
            <w:gridSpan w:val="7"/>
            <w:tcBorders>
              <w:top w:val="nil"/>
              <w:left w:val="nil"/>
              <w:bottom w:val="nil"/>
              <w:right w:val="nil"/>
            </w:tcBorders>
            <w:shd w:val="clear" w:color="auto" w:fill="auto"/>
            <w:vAlign w:val="center"/>
            <w:hideMark/>
          </w:tcPr>
          <w:p w:rsidR="002135BE" w:rsidRPr="002135BE" w:rsidRDefault="002135BE" w:rsidP="002135BE">
            <w:pPr>
              <w:jc w:val="center"/>
              <w:rPr>
                <w:rFonts w:ascii="PT Astra Serif" w:hAnsi="PT Astra Serif"/>
                <w:b/>
                <w:bCs/>
                <w:sz w:val="22"/>
                <w:szCs w:val="22"/>
                <w:lang w:eastAsia="ru-RU"/>
              </w:rPr>
            </w:pPr>
            <w:r w:rsidRPr="002135BE">
              <w:rPr>
                <w:rFonts w:ascii="PT Astra Serif" w:hAnsi="PT Astra Serif"/>
                <w:b/>
                <w:bCs/>
                <w:sz w:val="22"/>
                <w:szCs w:val="22"/>
                <w:lang w:eastAsia="ru-RU"/>
              </w:rPr>
              <w:t xml:space="preserve">Структура расходов на исполнение мероприятия </w:t>
            </w:r>
            <w:r w:rsidRPr="002135BE">
              <w:rPr>
                <w:rFonts w:ascii="PT Astra Serif" w:hAnsi="PT Astra Serif"/>
                <w:b/>
                <w:bCs/>
                <w:sz w:val="22"/>
                <w:szCs w:val="22"/>
                <w:lang w:eastAsia="ru-RU"/>
              </w:rPr>
              <w:br/>
              <w:t xml:space="preserve">«Содержание и текущий ремонт объектов благоустройства в городе </w:t>
            </w:r>
            <w:proofErr w:type="spellStart"/>
            <w:r w:rsidRPr="002135BE">
              <w:rPr>
                <w:rFonts w:ascii="PT Astra Serif" w:hAnsi="PT Astra Serif"/>
                <w:b/>
                <w:bCs/>
                <w:sz w:val="22"/>
                <w:szCs w:val="22"/>
                <w:lang w:eastAsia="ru-RU"/>
              </w:rPr>
              <w:t>Югорске</w:t>
            </w:r>
            <w:proofErr w:type="spellEnd"/>
            <w:r w:rsidRPr="002135BE">
              <w:rPr>
                <w:rFonts w:ascii="PT Astra Serif" w:hAnsi="PT Astra Serif"/>
                <w:b/>
                <w:bCs/>
                <w:sz w:val="22"/>
                <w:szCs w:val="22"/>
                <w:lang w:eastAsia="ru-RU"/>
              </w:rPr>
              <w:t xml:space="preserve">»                    </w:t>
            </w:r>
          </w:p>
          <w:p w:rsidR="002135BE" w:rsidRPr="002135BE" w:rsidRDefault="002135BE" w:rsidP="002135BE">
            <w:pPr>
              <w:jc w:val="center"/>
              <w:rPr>
                <w:rFonts w:ascii="PT Astra Serif" w:hAnsi="PT Astra Serif"/>
                <w:b/>
                <w:bCs/>
                <w:color w:val="FF0000"/>
                <w:sz w:val="22"/>
                <w:szCs w:val="22"/>
                <w:lang w:eastAsia="ru-RU"/>
              </w:rPr>
            </w:pPr>
            <w:r w:rsidRPr="002135BE">
              <w:rPr>
                <w:rFonts w:ascii="PT Astra Serif" w:hAnsi="PT Astra Serif"/>
                <w:b/>
                <w:bCs/>
                <w:sz w:val="22"/>
                <w:szCs w:val="22"/>
                <w:lang w:eastAsia="ru-RU"/>
              </w:rPr>
              <w:t xml:space="preserve"> на 2022 год </w:t>
            </w:r>
          </w:p>
        </w:tc>
      </w:tr>
      <w:tr w:rsidR="002135BE" w:rsidRPr="002135BE" w:rsidTr="00826963">
        <w:trPr>
          <w:trHeight w:val="432"/>
        </w:trPr>
        <w:tc>
          <w:tcPr>
            <w:tcW w:w="5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135BE" w:rsidRPr="002135BE" w:rsidRDefault="002135BE" w:rsidP="002135BE">
            <w:pPr>
              <w:jc w:val="center"/>
              <w:rPr>
                <w:rFonts w:ascii="PT Astra Serif" w:hAnsi="PT Astra Serif"/>
                <w:lang w:eastAsia="ru-RU"/>
              </w:rPr>
            </w:pPr>
            <w:r w:rsidRPr="002135BE">
              <w:rPr>
                <w:rFonts w:ascii="PT Astra Serif" w:hAnsi="PT Astra Serif"/>
                <w:lang w:eastAsia="ru-RU"/>
              </w:rPr>
              <w:t xml:space="preserve">№ </w:t>
            </w:r>
            <w:proofErr w:type="gramStart"/>
            <w:r w:rsidRPr="002135BE">
              <w:rPr>
                <w:rFonts w:ascii="PT Astra Serif" w:hAnsi="PT Astra Serif"/>
                <w:lang w:eastAsia="ru-RU"/>
              </w:rPr>
              <w:t>п</w:t>
            </w:r>
            <w:proofErr w:type="gramEnd"/>
            <w:r w:rsidRPr="002135BE">
              <w:rPr>
                <w:rFonts w:ascii="PT Astra Serif" w:hAnsi="PT Astra Serif"/>
                <w:lang w:eastAsia="ru-RU"/>
              </w:rPr>
              <w:t>/п</w:t>
            </w:r>
          </w:p>
        </w:tc>
        <w:tc>
          <w:tcPr>
            <w:tcW w:w="19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135BE" w:rsidRPr="002135BE" w:rsidRDefault="002135BE" w:rsidP="002135BE">
            <w:pPr>
              <w:jc w:val="center"/>
              <w:rPr>
                <w:rFonts w:ascii="PT Astra Serif" w:hAnsi="PT Astra Serif"/>
                <w:lang w:eastAsia="ru-RU"/>
              </w:rPr>
            </w:pPr>
            <w:r w:rsidRPr="002135BE">
              <w:rPr>
                <w:rFonts w:ascii="PT Astra Serif" w:hAnsi="PT Astra Serif"/>
                <w:lang w:eastAsia="ru-RU"/>
              </w:rPr>
              <w:t>Наименование статей расходов, мероприятий</w:t>
            </w:r>
          </w:p>
        </w:tc>
        <w:tc>
          <w:tcPr>
            <w:tcW w:w="164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135BE" w:rsidRPr="002135BE" w:rsidRDefault="002135BE" w:rsidP="002135BE">
            <w:pPr>
              <w:jc w:val="center"/>
              <w:rPr>
                <w:rFonts w:ascii="PT Astra Serif" w:hAnsi="PT Astra Serif"/>
                <w:lang w:eastAsia="ru-RU"/>
              </w:rPr>
            </w:pPr>
            <w:r w:rsidRPr="002135BE">
              <w:rPr>
                <w:rFonts w:ascii="PT Astra Serif" w:hAnsi="PT Astra Serif"/>
                <w:lang w:eastAsia="ru-RU"/>
              </w:rPr>
              <w:t>Источники финансирования</w:t>
            </w:r>
          </w:p>
        </w:tc>
        <w:tc>
          <w:tcPr>
            <w:tcW w:w="136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135BE" w:rsidRPr="002135BE" w:rsidRDefault="002135BE" w:rsidP="002135BE">
            <w:pPr>
              <w:jc w:val="center"/>
              <w:rPr>
                <w:rFonts w:ascii="PT Astra Serif" w:hAnsi="PT Astra Serif"/>
                <w:lang w:eastAsia="ru-RU"/>
              </w:rPr>
            </w:pPr>
            <w:r w:rsidRPr="002135BE">
              <w:rPr>
                <w:rFonts w:ascii="PT Astra Serif" w:hAnsi="PT Astra Serif"/>
                <w:lang w:eastAsia="ru-RU"/>
              </w:rPr>
              <w:t xml:space="preserve">Предельные ассигнования на 2022 год (бюджет), </w:t>
            </w:r>
            <w:proofErr w:type="spellStart"/>
            <w:r w:rsidRPr="002135BE">
              <w:rPr>
                <w:rFonts w:ascii="PT Astra Serif" w:hAnsi="PT Astra Serif"/>
                <w:lang w:eastAsia="ru-RU"/>
              </w:rPr>
              <w:t>тыс</w:t>
            </w:r>
            <w:proofErr w:type="gramStart"/>
            <w:r w:rsidRPr="002135BE">
              <w:rPr>
                <w:rFonts w:ascii="PT Astra Serif" w:hAnsi="PT Astra Serif"/>
                <w:lang w:eastAsia="ru-RU"/>
              </w:rPr>
              <w:t>.р</w:t>
            </w:r>
            <w:proofErr w:type="gramEnd"/>
            <w:r w:rsidRPr="002135BE">
              <w:rPr>
                <w:rFonts w:ascii="PT Astra Serif" w:hAnsi="PT Astra Serif"/>
                <w:lang w:eastAsia="ru-RU"/>
              </w:rPr>
              <w:t>уб</w:t>
            </w:r>
            <w:proofErr w:type="spellEnd"/>
            <w:r w:rsidRPr="002135BE">
              <w:rPr>
                <w:rFonts w:ascii="PT Astra Serif" w:hAnsi="PT Astra Serif"/>
                <w:lang w:eastAsia="ru-RU"/>
              </w:rPr>
              <w:t>.</w:t>
            </w:r>
          </w:p>
        </w:tc>
        <w:tc>
          <w:tcPr>
            <w:tcW w:w="131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135BE" w:rsidRPr="002135BE" w:rsidRDefault="002135BE" w:rsidP="002135BE">
            <w:pPr>
              <w:jc w:val="center"/>
              <w:rPr>
                <w:rFonts w:ascii="PT Astra Serif" w:hAnsi="PT Astra Serif"/>
                <w:lang w:eastAsia="ru-RU"/>
              </w:rPr>
            </w:pPr>
            <w:r w:rsidRPr="002135BE">
              <w:rPr>
                <w:rFonts w:ascii="PT Astra Serif" w:hAnsi="PT Astra Serif"/>
                <w:lang w:eastAsia="ru-RU"/>
              </w:rPr>
              <w:t>Фактическое значение за отчетный период</w:t>
            </w:r>
          </w:p>
        </w:tc>
        <w:tc>
          <w:tcPr>
            <w:tcW w:w="2798" w:type="dxa"/>
            <w:gridSpan w:val="2"/>
            <w:tcBorders>
              <w:top w:val="single" w:sz="4" w:space="0" w:color="auto"/>
              <w:left w:val="nil"/>
              <w:bottom w:val="single" w:sz="4" w:space="0" w:color="auto"/>
              <w:right w:val="single" w:sz="4" w:space="0" w:color="auto"/>
            </w:tcBorders>
            <w:shd w:val="clear" w:color="auto" w:fill="auto"/>
            <w:vAlign w:val="center"/>
            <w:hideMark/>
          </w:tcPr>
          <w:p w:rsidR="002135BE" w:rsidRPr="002135BE" w:rsidRDefault="002135BE" w:rsidP="002135BE">
            <w:pPr>
              <w:jc w:val="center"/>
              <w:rPr>
                <w:rFonts w:ascii="PT Astra Serif" w:hAnsi="PT Astra Serif"/>
                <w:lang w:eastAsia="ru-RU"/>
              </w:rPr>
            </w:pPr>
            <w:r w:rsidRPr="002135BE">
              <w:rPr>
                <w:rFonts w:ascii="PT Astra Serif" w:hAnsi="PT Astra Serif"/>
                <w:lang w:eastAsia="ru-RU"/>
              </w:rPr>
              <w:t>Отклонение</w:t>
            </w:r>
          </w:p>
        </w:tc>
      </w:tr>
      <w:tr w:rsidR="002135BE" w:rsidRPr="002135BE" w:rsidTr="00826963">
        <w:trPr>
          <w:trHeight w:val="789"/>
        </w:trPr>
        <w:tc>
          <w:tcPr>
            <w:tcW w:w="500" w:type="dxa"/>
            <w:vMerge/>
            <w:tcBorders>
              <w:top w:val="single" w:sz="4" w:space="0" w:color="auto"/>
              <w:left w:val="single" w:sz="4" w:space="0" w:color="auto"/>
              <w:bottom w:val="single" w:sz="4" w:space="0" w:color="auto"/>
              <w:right w:val="single" w:sz="4" w:space="0" w:color="auto"/>
            </w:tcBorders>
            <w:vAlign w:val="center"/>
            <w:hideMark/>
          </w:tcPr>
          <w:p w:rsidR="002135BE" w:rsidRPr="002135BE" w:rsidRDefault="002135BE" w:rsidP="002135BE">
            <w:pPr>
              <w:rPr>
                <w:rFonts w:ascii="PT Astra Serif" w:hAnsi="PT Astra Serif"/>
                <w:lang w:eastAsia="ru-RU"/>
              </w:rPr>
            </w:pPr>
          </w:p>
        </w:tc>
        <w:tc>
          <w:tcPr>
            <w:tcW w:w="1960" w:type="dxa"/>
            <w:vMerge/>
            <w:tcBorders>
              <w:top w:val="single" w:sz="4" w:space="0" w:color="auto"/>
              <w:left w:val="single" w:sz="4" w:space="0" w:color="auto"/>
              <w:bottom w:val="single" w:sz="4" w:space="0" w:color="auto"/>
              <w:right w:val="single" w:sz="4" w:space="0" w:color="auto"/>
            </w:tcBorders>
            <w:vAlign w:val="center"/>
            <w:hideMark/>
          </w:tcPr>
          <w:p w:rsidR="002135BE" w:rsidRPr="002135BE" w:rsidRDefault="002135BE" w:rsidP="002135BE">
            <w:pPr>
              <w:rPr>
                <w:rFonts w:ascii="PT Astra Serif" w:hAnsi="PT Astra Serif"/>
                <w:lang w:eastAsia="ru-RU"/>
              </w:rPr>
            </w:pPr>
          </w:p>
        </w:tc>
        <w:tc>
          <w:tcPr>
            <w:tcW w:w="1641" w:type="dxa"/>
            <w:vMerge/>
            <w:tcBorders>
              <w:top w:val="single" w:sz="4" w:space="0" w:color="auto"/>
              <w:left w:val="single" w:sz="4" w:space="0" w:color="auto"/>
              <w:bottom w:val="single" w:sz="4" w:space="0" w:color="auto"/>
              <w:right w:val="single" w:sz="4" w:space="0" w:color="auto"/>
            </w:tcBorders>
            <w:vAlign w:val="center"/>
            <w:hideMark/>
          </w:tcPr>
          <w:p w:rsidR="002135BE" w:rsidRPr="002135BE" w:rsidRDefault="002135BE" w:rsidP="002135BE">
            <w:pPr>
              <w:rPr>
                <w:rFonts w:ascii="PT Astra Serif" w:hAnsi="PT Astra Serif"/>
                <w:lang w:eastAsia="ru-RU"/>
              </w:rPr>
            </w:pPr>
          </w:p>
        </w:tc>
        <w:tc>
          <w:tcPr>
            <w:tcW w:w="1368" w:type="dxa"/>
            <w:vMerge/>
            <w:tcBorders>
              <w:top w:val="single" w:sz="4" w:space="0" w:color="auto"/>
              <w:left w:val="single" w:sz="4" w:space="0" w:color="auto"/>
              <w:bottom w:val="single" w:sz="4" w:space="0" w:color="auto"/>
              <w:right w:val="single" w:sz="4" w:space="0" w:color="auto"/>
            </w:tcBorders>
            <w:vAlign w:val="center"/>
            <w:hideMark/>
          </w:tcPr>
          <w:p w:rsidR="002135BE" w:rsidRPr="002135BE" w:rsidRDefault="002135BE" w:rsidP="002135BE">
            <w:pPr>
              <w:rPr>
                <w:rFonts w:ascii="PT Astra Serif" w:hAnsi="PT Astra Serif"/>
                <w:lang w:eastAsia="ru-RU"/>
              </w:rPr>
            </w:pPr>
          </w:p>
        </w:tc>
        <w:tc>
          <w:tcPr>
            <w:tcW w:w="1319" w:type="dxa"/>
            <w:vMerge/>
            <w:tcBorders>
              <w:top w:val="single" w:sz="4" w:space="0" w:color="auto"/>
              <w:left w:val="single" w:sz="4" w:space="0" w:color="auto"/>
              <w:bottom w:val="single" w:sz="4" w:space="0" w:color="auto"/>
              <w:right w:val="single" w:sz="4" w:space="0" w:color="auto"/>
            </w:tcBorders>
            <w:vAlign w:val="center"/>
            <w:hideMark/>
          </w:tcPr>
          <w:p w:rsidR="002135BE" w:rsidRPr="002135BE" w:rsidRDefault="002135BE" w:rsidP="002135BE">
            <w:pPr>
              <w:rPr>
                <w:rFonts w:ascii="PT Astra Serif" w:hAnsi="PT Astra Serif"/>
                <w:lang w:eastAsia="ru-RU"/>
              </w:rPr>
            </w:pPr>
          </w:p>
        </w:tc>
        <w:tc>
          <w:tcPr>
            <w:tcW w:w="1284" w:type="dxa"/>
            <w:tcBorders>
              <w:top w:val="nil"/>
              <w:left w:val="nil"/>
              <w:bottom w:val="single" w:sz="4" w:space="0" w:color="auto"/>
              <w:right w:val="single" w:sz="4" w:space="0" w:color="auto"/>
            </w:tcBorders>
            <w:shd w:val="clear" w:color="auto" w:fill="auto"/>
            <w:vAlign w:val="center"/>
            <w:hideMark/>
          </w:tcPr>
          <w:p w:rsidR="002135BE" w:rsidRPr="002135BE" w:rsidRDefault="002135BE" w:rsidP="002135BE">
            <w:pPr>
              <w:jc w:val="center"/>
              <w:rPr>
                <w:rFonts w:ascii="PT Astra Serif" w:hAnsi="PT Astra Serif"/>
                <w:lang w:eastAsia="ru-RU"/>
              </w:rPr>
            </w:pPr>
            <w:r w:rsidRPr="002135BE">
              <w:rPr>
                <w:rFonts w:ascii="PT Astra Serif" w:hAnsi="PT Astra Serif"/>
                <w:lang w:eastAsia="ru-RU"/>
              </w:rPr>
              <w:t>Абсолютное значение</w:t>
            </w:r>
          </w:p>
        </w:tc>
        <w:tc>
          <w:tcPr>
            <w:tcW w:w="1514" w:type="dxa"/>
            <w:tcBorders>
              <w:top w:val="nil"/>
              <w:left w:val="nil"/>
              <w:bottom w:val="single" w:sz="4" w:space="0" w:color="auto"/>
              <w:right w:val="single" w:sz="4" w:space="0" w:color="auto"/>
            </w:tcBorders>
            <w:shd w:val="clear" w:color="auto" w:fill="auto"/>
            <w:vAlign w:val="center"/>
            <w:hideMark/>
          </w:tcPr>
          <w:p w:rsidR="002135BE" w:rsidRPr="002135BE" w:rsidRDefault="002135BE" w:rsidP="002135BE">
            <w:pPr>
              <w:jc w:val="center"/>
              <w:rPr>
                <w:rFonts w:ascii="PT Astra Serif" w:hAnsi="PT Astra Serif"/>
                <w:lang w:eastAsia="ru-RU"/>
              </w:rPr>
            </w:pPr>
            <w:r w:rsidRPr="002135BE">
              <w:rPr>
                <w:rFonts w:ascii="PT Astra Serif" w:hAnsi="PT Astra Serif"/>
                <w:lang w:eastAsia="ru-RU"/>
              </w:rPr>
              <w:t>Относительное значение, %</w:t>
            </w:r>
          </w:p>
        </w:tc>
      </w:tr>
      <w:tr w:rsidR="002135BE" w:rsidRPr="002135BE" w:rsidTr="00826963">
        <w:trPr>
          <w:trHeight w:val="431"/>
        </w:trPr>
        <w:tc>
          <w:tcPr>
            <w:tcW w:w="2460"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2135BE" w:rsidRPr="002135BE" w:rsidRDefault="002135BE" w:rsidP="002135BE">
            <w:pPr>
              <w:jc w:val="center"/>
              <w:rPr>
                <w:rFonts w:ascii="PT Astra Serif" w:hAnsi="PT Astra Serif"/>
                <w:b/>
                <w:bCs/>
                <w:sz w:val="18"/>
                <w:szCs w:val="18"/>
                <w:lang w:eastAsia="ru-RU"/>
              </w:rPr>
            </w:pPr>
            <w:r w:rsidRPr="002135BE">
              <w:rPr>
                <w:rFonts w:ascii="PT Astra Serif" w:hAnsi="PT Astra Serif"/>
                <w:b/>
                <w:bCs/>
                <w:sz w:val="18"/>
                <w:szCs w:val="18"/>
                <w:lang w:eastAsia="ru-RU"/>
              </w:rPr>
              <w:t xml:space="preserve">Мероприятие 3.5. "Содержание и текущий ремонт объектов благоустройства в городе </w:t>
            </w:r>
            <w:proofErr w:type="spellStart"/>
            <w:r w:rsidRPr="002135BE">
              <w:rPr>
                <w:rFonts w:ascii="PT Astra Serif" w:hAnsi="PT Astra Serif"/>
                <w:b/>
                <w:bCs/>
                <w:sz w:val="18"/>
                <w:szCs w:val="18"/>
                <w:lang w:eastAsia="ru-RU"/>
              </w:rPr>
              <w:t>Югорске</w:t>
            </w:r>
            <w:proofErr w:type="spellEnd"/>
            <w:r w:rsidRPr="002135BE">
              <w:rPr>
                <w:rFonts w:ascii="PT Astra Serif" w:hAnsi="PT Astra Serif"/>
                <w:b/>
                <w:bCs/>
                <w:sz w:val="18"/>
                <w:szCs w:val="18"/>
                <w:lang w:eastAsia="ru-RU"/>
              </w:rPr>
              <w:t>"</w:t>
            </w:r>
          </w:p>
        </w:tc>
        <w:tc>
          <w:tcPr>
            <w:tcW w:w="1641" w:type="dxa"/>
            <w:tcBorders>
              <w:top w:val="nil"/>
              <w:left w:val="nil"/>
              <w:bottom w:val="single" w:sz="4" w:space="0" w:color="auto"/>
              <w:right w:val="single" w:sz="4" w:space="0" w:color="auto"/>
            </w:tcBorders>
            <w:shd w:val="clear" w:color="auto" w:fill="auto"/>
            <w:vAlign w:val="center"/>
            <w:hideMark/>
          </w:tcPr>
          <w:p w:rsidR="002135BE" w:rsidRPr="002135BE" w:rsidRDefault="002135BE" w:rsidP="002135BE">
            <w:pPr>
              <w:jc w:val="center"/>
              <w:rPr>
                <w:rFonts w:ascii="PT Astra Serif" w:hAnsi="PT Astra Serif"/>
                <w:b/>
                <w:bCs/>
                <w:sz w:val="18"/>
                <w:szCs w:val="18"/>
                <w:lang w:eastAsia="ru-RU"/>
              </w:rPr>
            </w:pPr>
            <w:r w:rsidRPr="002135BE">
              <w:rPr>
                <w:rFonts w:ascii="PT Astra Serif" w:hAnsi="PT Astra Serif"/>
                <w:b/>
                <w:bCs/>
                <w:sz w:val="18"/>
                <w:szCs w:val="18"/>
                <w:lang w:eastAsia="ru-RU"/>
              </w:rPr>
              <w:t>Всего</w:t>
            </w:r>
          </w:p>
        </w:tc>
        <w:tc>
          <w:tcPr>
            <w:tcW w:w="1368" w:type="dxa"/>
            <w:tcBorders>
              <w:top w:val="nil"/>
              <w:left w:val="nil"/>
              <w:bottom w:val="single" w:sz="4" w:space="0" w:color="auto"/>
              <w:right w:val="single" w:sz="4" w:space="0" w:color="auto"/>
            </w:tcBorders>
            <w:shd w:val="clear" w:color="auto" w:fill="auto"/>
            <w:noWrap/>
            <w:vAlign w:val="center"/>
            <w:hideMark/>
          </w:tcPr>
          <w:p w:rsidR="002135BE" w:rsidRPr="002135BE" w:rsidRDefault="002135BE" w:rsidP="002135BE">
            <w:pPr>
              <w:jc w:val="center"/>
              <w:rPr>
                <w:rFonts w:ascii="PT Astra Serif" w:hAnsi="PT Astra Serif"/>
                <w:b/>
                <w:bCs/>
                <w:sz w:val="18"/>
                <w:szCs w:val="18"/>
                <w:lang w:eastAsia="ru-RU"/>
              </w:rPr>
            </w:pPr>
            <w:r w:rsidRPr="002135BE">
              <w:rPr>
                <w:rFonts w:ascii="PT Astra Serif" w:hAnsi="PT Astra Serif"/>
                <w:b/>
                <w:bCs/>
                <w:sz w:val="18"/>
                <w:szCs w:val="18"/>
                <w:lang w:eastAsia="ru-RU"/>
              </w:rPr>
              <w:t>78 264,2</w:t>
            </w:r>
          </w:p>
        </w:tc>
        <w:tc>
          <w:tcPr>
            <w:tcW w:w="1319" w:type="dxa"/>
            <w:tcBorders>
              <w:top w:val="nil"/>
              <w:left w:val="nil"/>
              <w:bottom w:val="single" w:sz="4" w:space="0" w:color="auto"/>
              <w:right w:val="single" w:sz="4" w:space="0" w:color="auto"/>
            </w:tcBorders>
            <w:shd w:val="clear" w:color="auto" w:fill="auto"/>
            <w:noWrap/>
            <w:vAlign w:val="center"/>
            <w:hideMark/>
          </w:tcPr>
          <w:p w:rsidR="002135BE" w:rsidRPr="002135BE" w:rsidRDefault="002135BE" w:rsidP="00381FAA">
            <w:pPr>
              <w:jc w:val="center"/>
              <w:rPr>
                <w:rFonts w:ascii="PT Astra Serif" w:hAnsi="PT Astra Serif"/>
                <w:b/>
                <w:bCs/>
                <w:sz w:val="18"/>
                <w:szCs w:val="18"/>
                <w:lang w:eastAsia="ru-RU"/>
              </w:rPr>
            </w:pPr>
            <w:r w:rsidRPr="002135BE">
              <w:rPr>
                <w:rFonts w:ascii="PT Astra Serif" w:hAnsi="PT Astra Serif"/>
                <w:b/>
                <w:bCs/>
                <w:sz w:val="18"/>
                <w:szCs w:val="18"/>
                <w:lang w:eastAsia="ru-RU"/>
              </w:rPr>
              <w:t>78 029,</w:t>
            </w:r>
            <w:r w:rsidR="00381FAA">
              <w:rPr>
                <w:rFonts w:ascii="PT Astra Serif" w:hAnsi="PT Astra Serif"/>
                <w:b/>
                <w:bCs/>
                <w:sz w:val="18"/>
                <w:szCs w:val="18"/>
                <w:lang w:eastAsia="ru-RU"/>
              </w:rPr>
              <w:t>9</w:t>
            </w:r>
          </w:p>
        </w:tc>
        <w:tc>
          <w:tcPr>
            <w:tcW w:w="1284" w:type="dxa"/>
            <w:tcBorders>
              <w:top w:val="nil"/>
              <w:left w:val="nil"/>
              <w:bottom w:val="single" w:sz="4" w:space="0" w:color="auto"/>
              <w:right w:val="single" w:sz="4" w:space="0" w:color="auto"/>
            </w:tcBorders>
            <w:shd w:val="clear" w:color="auto" w:fill="auto"/>
            <w:noWrap/>
            <w:vAlign w:val="center"/>
            <w:hideMark/>
          </w:tcPr>
          <w:p w:rsidR="002135BE" w:rsidRPr="002135BE" w:rsidRDefault="002135BE" w:rsidP="00B45367">
            <w:pPr>
              <w:jc w:val="center"/>
              <w:rPr>
                <w:rFonts w:ascii="PT Astra Serif" w:hAnsi="PT Astra Serif"/>
                <w:b/>
                <w:bCs/>
                <w:sz w:val="18"/>
                <w:szCs w:val="18"/>
                <w:lang w:eastAsia="ru-RU"/>
              </w:rPr>
            </w:pPr>
            <w:r w:rsidRPr="002135BE">
              <w:rPr>
                <w:rFonts w:ascii="PT Astra Serif" w:hAnsi="PT Astra Serif"/>
                <w:b/>
                <w:bCs/>
                <w:sz w:val="18"/>
                <w:szCs w:val="18"/>
                <w:lang w:eastAsia="ru-RU"/>
              </w:rPr>
              <w:t>-234,</w:t>
            </w:r>
            <w:r w:rsidR="00B45367">
              <w:rPr>
                <w:rFonts w:ascii="PT Astra Serif" w:hAnsi="PT Astra Serif"/>
                <w:b/>
                <w:bCs/>
                <w:sz w:val="18"/>
                <w:szCs w:val="18"/>
                <w:lang w:eastAsia="ru-RU"/>
              </w:rPr>
              <w:t>3</w:t>
            </w:r>
          </w:p>
        </w:tc>
        <w:tc>
          <w:tcPr>
            <w:tcW w:w="1514" w:type="dxa"/>
            <w:tcBorders>
              <w:top w:val="nil"/>
              <w:left w:val="nil"/>
              <w:bottom w:val="single" w:sz="4" w:space="0" w:color="auto"/>
              <w:right w:val="single" w:sz="4" w:space="0" w:color="auto"/>
            </w:tcBorders>
            <w:shd w:val="clear" w:color="auto" w:fill="auto"/>
            <w:noWrap/>
            <w:vAlign w:val="center"/>
            <w:hideMark/>
          </w:tcPr>
          <w:p w:rsidR="002135BE" w:rsidRPr="002135BE" w:rsidRDefault="002135BE" w:rsidP="002135BE">
            <w:pPr>
              <w:jc w:val="center"/>
              <w:rPr>
                <w:rFonts w:ascii="PT Astra Serif" w:hAnsi="PT Astra Serif"/>
                <w:b/>
                <w:bCs/>
                <w:sz w:val="18"/>
                <w:szCs w:val="18"/>
                <w:lang w:eastAsia="ru-RU"/>
              </w:rPr>
            </w:pPr>
            <w:r w:rsidRPr="002135BE">
              <w:rPr>
                <w:rFonts w:ascii="PT Astra Serif" w:hAnsi="PT Astra Serif"/>
                <w:b/>
                <w:bCs/>
                <w:sz w:val="18"/>
                <w:szCs w:val="18"/>
                <w:lang w:eastAsia="ru-RU"/>
              </w:rPr>
              <w:t>99,7</w:t>
            </w:r>
          </w:p>
        </w:tc>
      </w:tr>
      <w:tr w:rsidR="002135BE" w:rsidRPr="002135BE" w:rsidTr="00826963">
        <w:trPr>
          <w:trHeight w:val="452"/>
        </w:trPr>
        <w:tc>
          <w:tcPr>
            <w:tcW w:w="2460" w:type="dxa"/>
            <w:gridSpan w:val="2"/>
            <w:vMerge/>
            <w:tcBorders>
              <w:top w:val="single" w:sz="4" w:space="0" w:color="auto"/>
              <w:left w:val="single" w:sz="4" w:space="0" w:color="auto"/>
              <w:bottom w:val="single" w:sz="4" w:space="0" w:color="000000"/>
              <w:right w:val="single" w:sz="4" w:space="0" w:color="000000"/>
            </w:tcBorders>
            <w:vAlign w:val="center"/>
            <w:hideMark/>
          </w:tcPr>
          <w:p w:rsidR="002135BE" w:rsidRPr="002135BE" w:rsidRDefault="002135BE" w:rsidP="002135BE">
            <w:pPr>
              <w:rPr>
                <w:rFonts w:ascii="PT Astra Serif" w:hAnsi="PT Astra Serif"/>
                <w:b/>
                <w:bCs/>
                <w:sz w:val="18"/>
                <w:szCs w:val="18"/>
                <w:lang w:eastAsia="ru-RU"/>
              </w:rPr>
            </w:pPr>
          </w:p>
        </w:tc>
        <w:tc>
          <w:tcPr>
            <w:tcW w:w="1641" w:type="dxa"/>
            <w:tcBorders>
              <w:top w:val="nil"/>
              <w:left w:val="nil"/>
              <w:right w:val="single" w:sz="4" w:space="0" w:color="auto"/>
            </w:tcBorders>
            <w:shd w:val="clear" w:color="auto" w:fill="auto"/>
            <w:vAlign w:val="center"/>
          </w:tcPr>
          <w:p w:rsidR="002135BE" w:rsidRPr="002135BE" w:rsidRDefault="002135BE" w:rsidP="002135BE">
            <w:pPr>
              <w:jc w:val="center"/>
              <w:rPr>
                <w:rFonts w:ascii="PT Astra Serif" w:hAnsi="PT Astra Serif"/>
                <w:sz w:val="18"/>
                <w:szCs w:val="18"/>
                <w:lang w:eastAsia="ru-RU"/>
              </w:rPr>
            </w:pPr>
            <w:r w:rsidRPr="002135BE">
              <w:rPr>
                <w:rFonts w:ascii="PT Astra Serif" w:hAnsi="PT Astra Serif"/>
                <w:sz w:val="18"/>
                <w:szCs w:val="18"/>
                <w:lang w:eastAsia="ru-RU"/>
              </w:rPr>
              <w:t>Местный бюджет</w:t>
            </w:r>
          </w:p>
        </w:tc>
        <w:tc>
          <w:tcPr>
            <w:tcW w:w="1368" w:type="dxa"/>
            <w:tcBorders>
              <w:top w:val="nil"/>
              <w:left w:val="nil"/>
              <w:right w:val="single" w:sz="4" w:space="0" w:color="auto"/>
            </w:tcBorders>
            <w:shd w:val="clear" w:color="auto" w:fill="auto"/>
            <w:noWrap/>
            <w:vAlign w:val="center"/>
          </w:tcPr>
          <w:p w:rsidR="002135BE" w:rsidRPr="002135BE" w:rsidRDefault="002135BE" w:rsidP="002135BE">
            <w:pPr>
              <w:jc w:val="center"/>
              <w:rPr>
                <w:rFonts w:ascii="PT Astra Serif" w:hAnsi="PT Astra Serif"/>
                <w:color w:val="FF0000"/>
                <w:sz w:val="18"/>
                <w:szCs w:val="18"/>
                <w:lang w:eastAsia="ru-RU"/>
              </w:rPr>
            </w:pPr>
            <w:r w:rsidRPr="002135BE">
              <w:rPr>
                <w:rFonts w:ascii="PT Astra Serif" w:hAnsi="PT Astra Serif"/>
                <w:b/>
                <w:bCs/>
                <w:sz w:val="18"/>
                <w:szCs w:val="18"/>
                <w:lang w:eastAsia="ru-RU"/>
              </w:rPr>
              <w:t>78 264,2</w:t>
            </w:r>
          </w:p>
        </w:tc>
        <w:tc>
          <w:tcPr>
            <w:tcW w:w="1319" w:type="dxa"/>
            <w:tcBorders>
              <w:top w:val="nil"/>
              <w:left w:val="nil"/>
              <w:right w:val="single" w:sz="4" w:space="0" w:color="auto"/>
            </w:tcBorders>
            <w:shd w:val="clear" w:color="auto" w:fill="auto"/>
            <w:noWrap/>
            <w:vAlign w:val="center"/>
          </w:tcPr>
          <w:p w:rsidR="002135BE" w:rsidRPr="002135BE" w:rsidRDefault="002135BE" w:rsidP="00381FAA">
            <w:pPr>
              <w:jc w:val="center"/>
              <w:rPr>
                <w:rFonts w:ascii="PT Astra Serif" w:hAnsi="PT Astra Serif"/>
                <w:color w:val="FF0000"/>
                <w:sz w:val="18"/>
                <w:szCs w:val="18"/>
                <w:lang w:eastAsia="ru-RU"/>
              </w:rPr>
            </w:pPr>
            <w:r w:rsidRPr="002135BE">
              <w:rPr>
                <w:rFonts w:ascii="PT Astra Serif" w:hAnsi="PT Astra Serif"/>
                <w:b/>
                <w:bCs/>
                <w:sz w:val="18"/>
                <w:szCs w:val="18"/>
                <w:lang w:eastAsia="ru-RU"/>
              </w:rPr>
              <w:t>78 029,</w:t>
            </w:r>
            <w:r w:rsidR="00381FAA">
              <w:rPr>
                <w:rFonts w:ascii="PT Astra Serif" w:hAnsi="PT Astra Serif"/>
                <w:b/>
                <w:bCs/>
                <w:sz w:val="18"/>
                <w:szCs w:val="18"/>
                <w:lang w:eastAsia="ru-RU"/>
              </w:rPr>
              <w:t>9</w:t>
            </w:r>
          </w:p>
        </w:tc>
        <w:tc>
          <w:tcPr>
            <w:tcW w:w="1284" w:type="dxa"/>
            <w:tcBorders>
              <w:top w:val="nil"/>
              <w:left w:val="nil"/>
              <w:right w:val="single" w:sz="4" w:space="0" w:color="auto"/>
            </w:tcBorders>
            <w:shd w:val="clear" w:color="auto" w:fill="auto"/>
            <w:noWrap/>
            <w:vAlign w:val="center"/>
          </w:tcPr>
          <w:p w:rsidR="002135BE" w:rsidRPr="002135BE" w:rsidRDefault="002135BE" w:rsidP="00B45367">
            <w:pPr>
              <w:jc w:val="center"/>
              <w:rPr>
                <w:rFonts w:ascii="PT Astra Serif" w:hAnsi="PT Astra Serif"/>
                <w:color w:val="FF0000"/>
                <w:sz w:val="18"/>
                <w:szCs w:val="18"/>
                <w:lang w:eastAsia="ru-RU"/>
              </w:rPr>
            </w:pPr>
            <w:r w:rsidRPr="002135BE">
              <w:rPr>
                <w:rFonts w:ascii="PT Astra Serif" w:hAnsi="PT Astra Serif"/>
                <w:b/>
                <w:bCs/>
                <w:sz w:val="18"/>
                <w:szCs w:val="18"/>
                <w:lang w:eastAsia="ru-RU"/>
              </w:rPr>
              <w:t>-234,</w:t>
            </w:r>
            <w:r w:rsidR="00B45367">
              <w:rPr>
                <w:rFonts w:ascii="PT Astra Serif" w:hAnsi="PT Astra Serif"/>
                <w:b/>
                <w:bCs/>
                <w:sz w:val="18"/>
                <w:szCs w:val="18"/>
                <w:lang w:eastAsia="ru-RU"/>
              </w:rPr>
              <w:t>3</w:t>
            </w:r>
          </w:p>
        </w:tc>
        <w:tc>
          <w:tcPr>
            <w:tcW w:w="1514" w:type="dxa"/>
            <w:tcBorders>
              <w:top w:val="nil"/>
              <w:left w:val="nil"/>
              <w:right w:val="single" w:sz="4" w:space="0" w:color="auto"/>
            </w:tcBorders>
            <w:shd w:val="clear" w:color="auto" w:fill="auto"/>
            <w:noWrap/>
            <w:vAlign w:val="center"/>
          </w:tcPr>
          <w:p w:rsidR="002135BE" w:rsidRPr="002135BE" w:rsidRDefault="002135BE" w:rsidP="002135BE">
            <w:pPr>
              <w:jc w:val="center"/>
              <w:rPr>
                <w:rFonts w:ascii="PT Astra Serif" w:hAnsi="PT Astra Serif"/>
                <w:color w:val="FF0000"/>
                <w:sz w:val="18"/>
                <w:szCs w:val="18"/>
                <w:lang w:eastAsia="ru-RU"/>
              </w:rPr>
            </w:pPr>
            <w:r w:rsidRPr="002135BE">
              <w:rPr>
                <w:rFonts w:ascii="PT Astra Serif" w:hAnsi="PT Astra Serif"/>
                <w:sz w:val="18"/>
                <w:szCs w:val="18"/>
                <w:lang w:eastAsia="ru-RU"/>
              </w:rPr>
              <w:t>99,7</w:t>
            </w:r>
          </w:p>
        </w:tc>
      </w:tr>
      <w:tr w:rsidR="002135BE" w:rsidRPr="002135BE" w:rsidTr="00826963">
        <w:trPr>
          <w:trHeight w:val="288"/>
        </w:trPr>
        <w:tc>
          <w:tcPr>
            <w:tcW w:w="9586" w:type="dxa"/>
            <w:gridSpan w:val="7"/>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2135BE" w:rsidRPr="002135BE" w:rsidRDefault="002135BE" w:rsidP="002135BE">
            <w:pPr>
              <w:rPr>
                <w:rFonts w:ascii="PT Astra Serif" w:hAnsi="PT Astra Serif"/>
                <w:sz w:val="22"/>
                <w:szCs w:val="22"/>
                <w:lang w:eastAsia="ru-RU"/>
              </w:rPr>
            </w:pPr>
            <w:r w:rsidRPr="002135BE">
              <w:rPr>
                <w:rFonts w:ascii="PT Astra Serif" w:hAnsi="PT Astra Serif"/>
                <w:sz w:val="22"/>
                <w:szCs w:val="22"/>
                <w:lang w:eastAsia="ru-RU"/>
              </w:rPr>
              <w:t>в том числе, по статьям расходов:</w:t>
            </w:r>
          </w:p>
        </w:tc>
      </w:tr>
      <w:tr w:rsidR="00904632" w:rsidRPr="002135BE" w:rsidTr="00381FAA">
        <w:trPr>
          <w:trHeight w:val="624"/>
        </w:trPr>
        <w:tc>
          <w:tcPr>
            <w:tcW w:w="500" w:type="dxa"/>
            <w:tcBorders>
              <w:top w:val="nil"/>
              <w:left w:val="single" w:sz="4" w:space="0" w:color="auto"/>
              <w:bottom w:val="single" w:sz="4" w:space="0" w:color="auto"/>
              <w:right w:val="nil"/>
            </w:tcBorders>
            <w:shd w:val="clear" w:color="auto" w:fill="auto"/>
            <w:noWrap/>
            <w:vAlign w:val="center"/>
            <w:hideMark/>
          </w:tcPr>
          <w:p w:rsidR="00904632" w:rsidRPr="002135BE" w:rsidRDefault="00904632" w:rsidP="002135BE">
            <w:pPr>
              <w:jc w:val="center"/>
              <w:rPr>
                <w:rFonts w:ascii="PT Astra Serif" w:hAnsi="PT Astra Serif"/>
                <w:bCs/>
                <w:sz w:val="18"/>
                <w:szCs w:val="18"/>
                <w:lang w:eastAsia="ru-RU"/>
              </w:rPr>
            </w:pPr>
            <w:r w:rsidRPr="002135BE">
              <w:rPr>
                <w:rFonts w:ascii="PT Astra Serif" w:hAnsi="PT Astra Serif"/>
                <w:bCs/>
                <w:sz w:val="18"/>
                <w:szCs w:val="18"/>
                <w:lang w:eastAsia="ru-RU"/>
              </w:rPr>
              <w:t>1</w:t>
            </w:r>
          </w:p>
        </w:tc>
        <w:tc>
          <w:tcPr>
            <w:tcW w:w="1960" w:type="dxa"/>
            <w:tcBorders>
              <w:top w:val="nil"/>
              <w:left w:val="single" w:sz="4" w:space="0" w:color="auto"/>
              <w:bottom w:val="single" w:sz="4" w:space="0" w:color="auto"/>
              <w:right w:val="single" w:sz="4" w:space="0" w:color="auto"/>
            </w:tcBorders>
            <w:shd w:val="clear" w:color="auto" w:fill="auto"/>
            <w:vAlign w:val="center"/>
            <w:hideMark/>
          </w:tcPr>
          <w:p w:rsidR="00904632" w:rsidRPr="002135BE" w:rsidRDefault="00904632" w:rsidP="002135BE">
            <w:pPr>
              <w:jc w:val="center"/>
              <w:rPr>
                <w:rFonts w:ascii="PT Astra Serif" w:hAnsi="PT Astra Serif"/>
                <w:sz w:val="18"/>
                <w:szCs w:val="18"/>
                <w:lang w:eastAsia="ru-RU"/>
              </w:rPr>
            </w:pPr>
            <w:r w:rsidRPr="002135BE">
              <w:rPr>
                <w:rFonts w:ascii="PT Astra Serif" w:hAnsi="PT Astra Serif"/>
                <w:sz w:val="18"/>
                <w:szCs w:val="18"/>
                <w:lang w:eastAsia="ru-RU"/>
              </w:rPr>
              <w:t>Освещение улиц города, в том числе:</w:t>
            </w:r>
          </w:p>
        </w:tc>
        <w:tc>
          <w:tcPr>
            <w:tcW w:w="1641" w:type="dxa"/>
            <w:tcBorders>
              <w:top w:val="nil"/>
              <w:left w:val="nil"/>
              <w:bottom w:val="single" w:sz="4" w:space="0" w:color="auto"/>
              <w:right w:val="single" w:sz="4" w:space="0" w:color="auto"/>
            </w:tcBorders>
            <w:shd w:val="clear" w:color="auto" w:fill="auto"/>
            <w:vAlign w:val="center"/>
            <w:hideMark/>
          </w:tcPr>
          <w:p w:rsidR="00904632" w:rsidRPr="002135BE" w:rsidRDefault="00904632" w:rsidP="002135BE">
            <w:pPr>
              <w:jc w:val="center"/>
              <w:rPr>
                <w:rFonts w:ascii="PT Astra Serif" w:hAnsi="PT Astra Serif"/>
                <w:sz w:val="18"/>
                <w:szCs w:val="18"/>
                <w:lang w:eastAsia="ru-RU"/>
              </w:rPr>
            </w:pPr>
            <w:r w:rsidRPr="002135BE">
              <w:rPr>
                <w:rFonts w:ascii="PT Astra Serif" w:hAnsi="PT Astra Serif"/>
                <w:sz w:val="18"/>
                <w:szCs w:val="18"/>
                <w:lang w:eastAsia="ru-RU"/>
              </w:rPr>
              <w:t>Местный бюджет</w:t>
            </w:r>
          </w:p>
        </w:tc>
        <w:tc>
          <w:tcPr>
            <w:tcW w:w="1368" w:type="dxa"/>
            <w:tcBorders>
              <w:top w:val="nil"/>
              <w:left w:val="nil"/>
              <w:bottom w:val="single" w:sz="4" w:space="0" w:color="auto"/>
              <w:right w:val="single" w:sz="4" w:space="0" w:color="auto"/>
            </w:tcBorders>
            <w:shd w:val="clear" w:color="auto" w:fill="auto"/>
            <w:noWrap/>
            <w:vAlign w:val="center"/>
            <w:hideMark/>
          </w:tcPr>
          <w:p w:rsidR="00904632" w:rsidRPr="0078398F" w:rsidRDefault="00904632" w:rsidP="00381FAA">
            <w:pPr>
              <w:jc w:val="center"/>
            </w:pPr>
            <w:r w:rsidRPr="0078398F">
              <w:t>29 609,5</w:t>
            </w:r>
          </w:p>
        </w:tc>
        <w:tc>
          <w:tcPr>
            <w:tcW w:w="1319" w:type="dxa"/>
            <w:tcBorders>
              <w:top w:val="nil"/>
              <w:left w:val="nil"/>
              <w:bottom w:val="single" w:sz="4" w:space="0" w:color="auto"/>
              <w:right w:val="single" w:sz="4" w:space="0" w:color="auto"/>
            </w:tcBorders>
            <w:shd w:val="clear" w:color="auto" w:fill="auto"/>
            <w:noWrap/>
            <w:vAlign w:val="center"/>
            <w:hideMark/>
          </w:tcPr>
          <w:p w:rsidR="00904632" w:rsidRPr="0078398F" w:rsidRDefault="00904632" w:rsidP="002743DC">
            <w:pPr>
              <w:jc w:val="center"/>
            </w:pPr>
            <w:r w:rsidRPr="0078398F">
              <w:t>29 606,</w:t>
            </w:r>
            <w:r w:rsidR="002743DC">
              <w:t>5</w:t>
            </w:r>
          </w:p>
        </w:tc>
        <w:tc>
          <w:tcPr>
            <w:tcW w:w="1284" w:type="dxa"/>
            <w:tcBorders>
              <w:top w:val="nil"/>
              <w:left w:val="nil"/>
              <w:bottom w:val="single" w:sz="4" w:space="0" w:color="auto"/>
              <w:right w:val="single" w:sz="4" w:space="0" w:color="auto"/>
            </w:tcBorders>
            <w:shd w:val="clear" w:color="auto" w:fill="auto"/>
            <w:noWrap/>
            <w:vAlign w:val="center"/>
            <w:hideMark/>
          </w:tcPr>
          <w:p w:rsidR="00904632" w:rsidRPr="00774332" w:rsidRDefault="00904632" w:rsidP="00381FAA">
            <w:pPr>
              <w:jc w:val="center"/>
            </w:pPr>
            <w:r w:rsidRPr="00774332">
              <w:t>-3,0</w:t>
            </w:r>
          </w:p>
        </w:tc>
        <w:tc>
          <w:tcPr>
            <w:tcW w:w="1514" w:type="dxa"/>
            <w:tcBorders>
              <w:top w:val="nil"/>
              <w:left w:val="nil"/>
              <w:bottom w:val="single" w:sz="4" w:space="0" w:color="auto"/>
              <w:right w:val="single" w:sz="4" w:space="0" w:color="auto"/>
            </w:tcBorders>
            <w:shd w:val="clear" w:color="auto" w:fill="auto"/>
            <w:noWrap/>
            <w:vAlign w:val="center"/>
            <w:hideMark/>
          </w:tcPr>
          <w:p w:rsidR="00904632" w:rsidRPr="00774332" w:rsidRDefault="00904632" w:rsidP="00381FAA">
            <w:pPr>
              <w:jc w:val="center"/>
            </w:pPr>
            <w:r w:rsidRPr="00774332">
              <w:t>100,0</w:t>
            </w:r>
          </w:p>
        </w:tc>
      </w:tr>
      <w:tr w:rsidR="00904632" w:rsidRPr="002135BE" w:rsidTr="00381FAA">
        <w:trPr>
          <w:trHeight w:val="1092"/>
        </w:trPr>
        <w:tc>
          <w:tcPr>
            <w:tcW w:w="500" w:type="dxa"/>
            <w:tcBorders>
              <w:top w:val="nil"/>
              <w:left w:val="single" w:sz="4" w:space="0" w:color="auto"/>
              <w:bottom w:val="single" w:sz="4" w:space="0" w:color="auto"/>
              <w:right w:val="nil"/>
            </w:tcBorders>
            <w:shd w:val="clear" w:color="auto" w:fill="auto"/>
            <w:noWrap/>
            <w:vAlign w:val="center"/>
            <w:hideMark/>
          </w:tcPr>
          <w:p w:rsidR="00904632" w:rsidRPr="002135BE" w:rsidRDefault="00904632" w:rsidP="002135BE">
            <w:pPr>
              <w:jc w:val="center"/>
              <w:rPr>
                <w:rFonts w:ascii="PT Astra Serif" w:hAnsi="PT Astra Serif"/>
                <w:sz w:val="18"/>
                <w:szCs w:val="18"/>
                <w:lang w:eastAsia="ru-RU"/>
              </w:rPr>
            </w:pPr>
            <w:r w:rsidRPr="002135BE">
              <w:rPr>
                <w:rFonts w:ascii="PT Astra Serif" w:hAnsi="PT Astra Serif"/>
                <w:sz w:val="18"/>
                <w:szCs w:val="18"/>
                <w:lang w:eastAsia="ru-RU"/>
              </w:rPr>
              <w:t>1.1.</w:t>
            </w:r>
          </w:p>
        </w:tc>
        <w:tc>
          <w:tcPr>
            <w:tcW w:w="1960" w:type="dxa"/>
            <w:tcBorders>
              <w:top w:val="nil"/>
              <w:left w:val="single" w:sz="4" w:space="0" w:color="auto"/>
              <w:bottom w:val="single" w:sz="4" w:space="0" w:color="auto"/>
              <w:right w:val="single" w:sz="4" w:space="0" w:color="auto"/>
            </w:tcBorders>
            <w:shd w:val="clear" w:color="auto" w:fill="auto"/>
            <w:vAlign w:val="center"/>
            <w:hideMark/>
          </w:tcPr>
          <w:p w:rsidR="00904632" w:rsidRPr="002135BE" w:rsidRDefault="00904632" w:rsidP="002135BE">
            <w:pPr>
              <w:jc w:val="center"/>
              <w:rPr>
                <w:rFonts w:ascii="PT Astra Serif" w:hAnsi="PT Astra Serif"/>
                <w:sz w:val="18"/>
                <w:szCs w:val="18"/>
                <w:lang w:eastAsia="ru-RU"/>
              </w:rPr>
            </w:pPr>
            <w:r w:rsidRPr="002135BE">
              <w:rPr>
                <w:rFonts w:ascii="PT Astra Serif" w:hAnsi="PT Astra Serif"/>
                <w:sz w:val="18"/>
                <w:szCs w:val="18"/>
                <w:lang w:eastAsia="ru-RU"/>
              </w:rPr>
              <w:t>уличное освещение - поставка электрической энергии</w:t>
            </w:r>
          </w:p>
        </w:tc>
        <w:tc>
          <w:tcPr>
            <w:tcW w:w="1641" w:type="dxa"/>
            <w:tcBorders>
              <w:top w:val="nil"/>
              <w:left w:val="nil"/>
              <w:bottom w:val="single" w:sz="4" w:space="0" w:color="auto"/>
              <w:right w:val="single" w:sz="4" w:space="0" w:color="auto"/>
            </w:tcBorders>
            <w:shd w:val="clear" w:color="auto" w:fill="auto"/>
            <w:vAlign w:val="center"/>
            <w:hideMark/>
          </w:tcPr>
          <w:p w:rsidR="00904632" w:rsidRPr="002135BE" w:rsidRDefault="00904632" w:rsidP="002135BE">
            <w:pPr>
              <w:jc w:val="center"/>
              <w:rPr>
                <w:rFonts w:ascii="PT Astra Serif" w:hAnsi="PT Astra Serif"/>
                <w:sz w:val="18"/>
                <w:szCs w:val="18"/>
                <w:lang w:eastAsia="ru-RU"/>
              </w:rPr>
            </w:pPr>
            <w:r w:rsidRPr="002135BE">
              <w:rPr>
                <w:rFonts w:ascii="PT Astra Serif" w:hAnsi="PT Astra Serif"/>
                <w:sz w:val="18"/>
                <w:szCs w:val="18"/>
                <w:lang w:eastAsia="ru-RU"/>
              </w:rPr>
              <w:t>Местный бюджет</w:t>
            </w:r>
          </w:p>
        </w:tc>
        <w:tc>
          <w:tcPr>
            <w:tcW w:w="1368" w:type="dxa"/>
            <w:tcBorders>
              <w:top w:val="nil"/>
              <w:left w:val="nil"/>
              <w:bottom w:val="single" w:sz="4" w:space="0" w:color="auto"/>
              <w:right w:val="single" w:sz="4" w:space="0" w:color="auto"/>
            </w:tcBorders>
            <w:shd w:val="clear" w:color="auto" w:fill="auto"/>
            <w:noWrap/>
            <w:vAlign w:val="center"/>
            <w:hideMark/>
          </w:tcPr>
          <w:p w:rsidR="00904632" w:rsidRPr="0078398F" w:rsidRDefault="00904632" w:rsidP="00381FAA">
            <w:pPr>
              <w:jc w:val="center"/>
            </w:pPr>
            <w:r w:rsidRPr="0078398F">
              <w:t>25 752,8</w:t>
            </w:r>
          </w:p>
        </w:tc>
        <w:tc>
          <w:tcPr>
            <w:tcW w:w="1319" w:type="dxa"/>
            <w:tcBorders>
              <w:top w:val="nil"/>
              <w:left w:val="nil"/>
              <w:bottom w:val="single" w:sz="4" w:space="0" w:color="auto"/>
              <w:right w:val="single" w:sz="4" w:space="0" w:color="auto"/>
            </w:tcBorders>
            <w:shd w:val="clear" w:color="auto" w:fill="auto"/>
            <w:noWrap/>
            <w:vAlign w:val="center"/>
            <w:hideMark/>
          </w:tcPr>
          <w:p w:rsidR="00904632" w:rsidRPr="0078398F" w:rsidRDefault="00904632" w:rsidP="00373F98">
            <w:pPr>
              <w:jc w:val="center"/>
            </w:pPr>
            <w:r w:rsidRPr="0078398F">
              <w:t>25 749,</w:t>
            </w:r>
            <w:r w:rsidR="00373F98">
              <w:t>8</w:t>
            </w:r>
          </w:p>
        </w:tc>
        <w:tc>
          <w:tcPr>
            <w:tcW w:w="1284" w:type="dxa"/>
            <w:tcBorders>
              <w:top w:val="nil"/>
              <w:left w:val="nil"/>
              <w:bottom w:val="single" w:sz="4" w:space="0" w:color="auto"/>
              <w:right w:val="single" w:sz="4" w:space="0" w:color="auto"/>
            </w:tcBorders>
            <w:shd w:val="clear" w:color="auto" w:fill="auto"/>
            <w:noWrap/>
            <w:vAlign w:val="center"/>
            <w:hideMark/>
          </w:tcPr>
          <w:p w:rsidR="00904632" w:rsidRPr="00774332" w:rsidRDefault="00904632" w:rsidP="00381FAA">
            <w:pPr>
              <w:jc w:val="center"/>
            </w:pPr>
            <w:r w:rsidRPr="00774332">
              <w:t>-3,0</w:t>
            </w:r>
          </w:p>
        </w:tc>
        <w:tc>
          <w:tcPr>
            <w:tcW w:w="1514" w:type="dxa"/>
            <w:tcBorders>
              <w:top w:val="nil"/>
              <w:left w:val="nil"/>
              <w:bottom w:val="single" w:sz="4" w:space="0" w:color="auto"/>
              <w:right w:val="single" w:sz="4" w:space="0" w:color="auto"/>
            </w:tcBorders>
            <w:shd w:val="clear" w:color="auto" w:fill="auto"/>
            <w:noWrap/>
            <w:vAlign w:val="center"/>
            <w:hideMark/>
          </w:tcPr>
          <w:p w:rsidR="00904632" w:rsidRPr="00774332" w:rsidRDefault="00904632" w:rsidP="00381FAA">
            <w:pPr>
              <w:jc w:val="center"/>
            </w:pPr>
            <w:r w:rsidRPr="00774332">
              <w:t>100,0</w:t>
            </w:r>
          </w:p>
        </w:tc>
      </w:tr>
      <w:tr w:rsidR="00904632" w:rsidRPr="002135BE" w:rsidTr="00381FAA">
        <w:trPr>
          <w:trHeight w:val="543"/>
        </w:trPr>
        <w:tc>
          <w:tcPr>
            <w:tcW w:w="500" w:type="dxa"/>
            <w:tcBorders>
              <w:top w:val="nil"/>
              <w:left w:val="single" w:sz="4" w:space="0" w:color="auto"/>
              <w:bottom w:val="single" w:sz="4" w:space="0" w:color="auto"/>
              <w:right w:val="nil"/>
            </w:tcBorders>
            <w:shd w:val="clear" w:color="auto" w:fill="auto"/>
            <w:noWrap/>
            <w:vAlign w:val="center"/>
            <w:hideMark/>
          </w:tcPr>
          <w:p w:rsidR="00904632" w:rsidRPr="002135BE" w:rsidRDefault="00904632" w:rsidP="002135BE">
            <w:pPr>
              <w:jc w:val="center"/>
              <w:rPr>
                <w:rFonts w:ascii="PT Astra Serif" w:hAnsi="PT Astra Serif"/>
                <w:sz w:val="18"/>
                <w:szCs w:val="18"/>
                <w:lang w:eastAsia="ru-RU"/>
              </w:rPr>
            </w:pPr>
            <w:r w:rsidRPr="002135BE">
              <w:rPr>
                <w:rFonts w:ascii="PT Astra Serif" w:hAnsi="PT Astra Serif"/>
                <w:sz w:val="18"/>
                <w:szCs w:val="18"/>
                <w:lang w:eastAsia="ru-RU"/>
              </w:rPr>
              <w:t>1.2.</w:t>
            </w:r>
          </w:p>
          <w:p w:rsidR="00904632" w:rsidRPr="002135BE" w:rsidRDefault="00904632" w:rsidP="002135BE">
            <w:pPr>
              <w:jc w:val="center"/>
              <w:rPr>
                <w:rFonts w:ascii="PT Astra Serif" w:hAnsi="PT Astra Serif"/>
                <w:sz w:val="18"/>
                <w:szCs w:val="18"/>
                <w:lang w:eastAsia="ru-RU"/>
              </w:rPr>
            </w:pPr>
          </w:p>
        </w:tc>
        <w:tc>
          <w:tcPr>
            <w:tcW w:w="1960" w:type="dxa"/>
            <w:tcBorders>
              <w:top w:val="nil"/>
              <w:left w:val="single" w:sz="4" w:space="0" w:color="auto"/>
              <w:bottom w:val="single" w:sz="4" w:space="0" w:color="auto"/>
              <w:right w:val="single" w:sz="4" w:space="0" w:color="auto"/>
            </w:tcBorders>
            <w:shd w:val="clear" w:color="auto" w:fill="auto"/>
            <w:vAlign w:val="center"/>
            <w:hideMark/>
          </w:tcPr>
          <w:p w:rsidR="00904632" w:rsidRPr="002135BE" w:rsidRDefault="00904632" w:rsidP="002135BE">
            <w:pPr>
              <w:jc w:val="center"/>
              <w:rPr>
                <w:rFonts w:ascii="PT Astra Serif" w:hAnsi="PT Astra Serif"/>
                <w:sz w:val="18"/>
                <w:szCs w:val="18"/>
                <w:lang w:eastAsia="ru-RU"/>
              </w:rPr>
            </w:pPr>
            <w:r w:rsidRPr="002135BE">
              <w:rPr>
                <w:rFonts w:ascii="PT Astra Serif" w:hAnsi="PT Astra Serif"/>
                <w:sz w:val="18"/>
                <w:szCs w:val="18"/>
                <w:lang w:eastAsia="ru-RU"/>
              </w:rPr>
              <w:t>уличное освещение-содержание</w:t>
            </w:r>
          </w:p>
          <w:p w:rsidR="00904632" w:rsidRPr="002135BE" w:rsidRDefault="00904632" w:rsidP="002135BE">
            <w:pPr>
              <w:jc w:val="center"/>
              <w:rPr>
                <w:rFonts w:ascii="PT Astra Serif" w:hAnsi="PT Astra Serif"/>
                <w:sz w:val="18"/>
                <w:szCs w:val="18"/>
                <w:lang w:eastAsia="ru-RU"/>
              </w:rPr>
            </w:pPr>
          </w:p>
        </w:tc>
        <w:tc>
          <w:tcPr>
            <w:tcW w:w="1641" w:type="dxa"/>
            <w:tcBorders>
              <w:top w:val="nil"/>
              <w:left w:val="nil"/>
              <w:bottom w:val="single" w:sz="4" w:space="0" w:color="auto"/>
              <w:right w:val="single" w:sz="4" w:space="0" w:color="auto"/>
            </w:tcBorders>
            <w:shd w:val="clear" w:color="auto" w:fill="auto"/>
            <w:vAlign w:val="center"/>
            <w:hideMark/>
          </w:tcPr>
          <w:p w:rsidR="00904632" w:rsidRPr="002135BE" w:rsidRDefault="00904632" w:rsidP="002135BE">
            <w:pPr>
              <w:jc w:val="center"/>
              <w:rPr>
                <w:rFonts w:ascii="PT Astra Serif" w:hAnsi="PT Astra Serif"/>
                <w:sz w:val="18"/>
                <w:szCs w:val="18"/>
                <w:lang w:eastAsia="ru-RU"/>
              </w:rPr>
            </w:pPr>
            <w:r w:rsidRPr="002135BE">
              <w:rPr>
                <w:rFonts w:ascii="PT Astra Serif" w:hAnsi="PT Astra Serif"/>
                <w:sz w:val="18"/>
                <w:szCs w:val="18"/>
                <w:lang w:eastAsia="ru-RU"/>
              </w:rPr>
              <w:t>Местный бюджет</w:t>
            </w:r>
          </w:p>
        </w:tc>
        <w:tc>
          <w:tcPr>
            <w:tcW w:w="1368" w:type="dxa"/>
            <w:tcBorders>
              <w:top w:val="nil"/>
              <w:left w:val="nil"/>
              <w:bottom w:val="single" w:sz="4" w:space="0" w:color="auto"/>
              <w:right w:val="single" w:sz="4" w:space="0" w:color="auto"/>
            </w:tcBorders>
            <w:shd w:val="clear" w:color="auto" w:fill="auto"/>
            <w:noWrap/>
            <w:vAlign w:val="center"/>
            <w:hideMark/>
          </w:tcPr>
          <w:p w:rsidR="00904632" w:rsidRPr="0078398F" w:rsidRDefault="00904632" w:rsidP="00381FAA">
            <w:pPr>
              <w:jc w:val="center"/>
            </w:pPr>
            <w:r w:rsidRPr="0078398F">
              <w:t>3 284,5</w:t>
            </w:r>
          </w:p>
        </w:tc>
        <w:tc>
          <w:tcPr>
            <w:tcW w:w="1319" w:type="dxa"/>
            <w:tcBorders>
              <w:top w:val="nil"/>
              <w:left w:val="nil"/>
              <w:bottom w:val="single" w:sz="4" w:space="0" w:color="auto"/>
              <w:right w:val="single" w:sz="4" w:space="0" w:color="auto"/>
            </w:tcBorders>
            <w:shd w:val="clear" w:color="auto" w:fill="auto"/>
            <w:noWrap/>
            <w:vAlign w:val="center"/>
            <w:hideMark/>
          </w:tcPr>
          <w:p w:rsidR="00904632" w:rsidRPr="0078398F" w:rsidRDefault="00904632" w:rsidP="00381FAA">
            <w:pPr>
              <w:jc w:val="center"/>
            </w:pPr>
            <w:r w:rsidRPr="0078398F">
              <w:t>3 284,5</w:t>
            </w:r>
          </w:p>
        </w:tc>
        <w:tc>
          <w:tcPr>
            <w:tcW w:w="1284" w:type="dxa"/>
            <w:tcBorders>
              <w:top w:val="nil"/>
              <w:left w:val="nil"/>
              <w:bottom w:val="single" w:sz="4" w:space="0" w:color="auto"/>
              <w:right w:val="single" w:sz="4" w:space="0" w:color="auto"/>
            </w:tcBorders>
            <w:shd w:val="clear" w:color="auto" w:fill="auto"/>
            <w:noWrap/>
            <w:vAlign w:val="center"/>
            <w:hideMark/>
          </w:tcPr>
          <w:p w:rsidR="00904632" w:rsidRPr="00774332" w:rsidRDefault="00904632" w:rsidP="00381FAA">
            <w:pPr>
              <w:jc w:val="center"/>
            </w:pPr>
            <w:r w:rsidRPr="00774332">
              <w:t>0,0</w:t>
            </w:r>
          </w:p>
        </w:tc>
        <w:tc>
          <w:tcPr>
            <w:tcW w:w="1514" w:type="dxa"/>
            <w:tcBorders>
              <w:top w:val="nil"/>
              <w:left w:val="nil"/>
              <w:bottom w:val="single" w:sz="4" w:space="0" w:color="auto"/>
              <w:right w:val="single" w:sz="4" w:space="0" w:color="auto"/>
            </w:tcBorders>
            <w:shd w:val="clear" w:color="auto" w:fill="auto"/>
            <w:noWrap/>
            <w:vAlign w:val="center"/>
            <w:hideMark/>
          </w:tcPr>
          <w:p w:rsidR="00904632" w:rsidRPr="00774332" w:rsidRDefault="00904632" w:rsidP="00381FAA">
            <w:pPr>
              <w:jc w:val="center"/>
            </w:pPr>
            <w:r w:rsidRPr="00774332">
              <w:t>100,0</w:t>
            </w:r>
          </w:p>
        </w:tc>
      </w:tr>
      <w:tr w:rsidR="00904632" w:rsidRPr="002135BE" w:rsidTr="00381FAA">
        <w:trPr>
          <w:trHeight w:val="816"/>
        </w:trPr>
        <w:tc>
          <w:tcPr>
            <w:tcW w:w="500" w:type="dxa"/>
            <w:tcBorders>
              <w:top w:val="single" w:sz="4" w:space="0" w:color="auto"/>
              <w:left w:val="single" w:sz="4" w:space="0" w:color="auto"/>
              <w:bottom w:val="single" w:sz="4" w:space="0" w:color="auto"/>
              <w:right w:val="nil"/>
            </w:tcBorders>
            <w:shd w:val="clear" w:color="auto" w:fill="auto"/>
            <w:noWrap/>
            <w:vAlign w:val="center"/>
          </w:tcPr>
          <w:p w:rsidR="00904632" w:rsidRPr="002135BE" w:rsidRDefault="00904632" w:rsidP="002135BE">
            <w:pPr>
              <w:jc w:val="center"/>
              <w:rPr>
                <w:rFonts w:ascii="PT Astra Serif" w:hAnsi="PT Astra Serif"/>
                <w:sz w:val="18"/>
                <w:szCs w:val="18"/>
                <w:lang w:eastAsia="ru-RU"/>
              </w:rPr>
            </w:pPr>
            <w:r w:rsidRPr="002135BE">
              <w:rPr>
                <w:rFonts w:ascii="PT Astra Serif" w:hAnsi="PT Astra Serif"/>
                <w:sz w:val="18"/>
                <w:szCs w:val="18"/>
                <w:lang w:eastAsia="ru-RU"/>
              </w:rPr>
              <w:t>1.3.</w:t>
            </w:r>
          </w:p>
        </w:tc>
        <w:tc>
          <w:tcPr>
            <w:tcW w:w="1960" w:type="dxa"/>
            <w:tcBorders>
              <w:top w:val="single" w:sz="4" w:space="0" w:color="auto"/>
              <w:left w:val="single" w:sz="4" w:space="0" w:color="auto"/>
              <w:bottom w:val="single" w:sz="4" w:space="0" w:color="auto"/>
              <w:right w:val="single" w:sz="4" w:space="0" w:color="auto"/>
            </w:tcBorders>
            <w:shd w:val="clear" w:color="auto" w:fill="auto"/>
            <w:vAlign w:val="center"/>
          </w:tcPr>
          <w:p w:rsidR="00904632" w:rsidRPr="002135BE" w:rsidRDefault="00904632" w:rsidP="00B53D7B">
            <w:pPr>
              <w:jc w:val="center"/>
              <w:rPr>
                <w:rFonts w:ascii="PT Astra Serif" w:hAnsi="PT Astra Serif"/>
                <w:sz w:val="18"/>
                <w:szCs w:val="18"/>
                <w:lang w:eastAsia="ru-RU"/>
              </w:rPr>
            </w:pPr>
            <w:proofErr w:type="gramStart"/>
            <w:r w:rsidRPr="002135BE">
              <w:rPr>
                <w:rFonts w:ascii="PT Astra Serif" w:hAnsi="PT Astra Serif"/>
                <w:sz w:val="18"/>
                <w:szCs w:val="18"/>
                <w:lang w:eastAsia="ru-RU"/>
              </w:rPr>
              <w:t>уличное</w:t>
            </w:r>
            <w:proofErr w:type="gramEnd"/>
            <w:r w:rsidRPr="002135BE">
              <w:rPr>
                <w:rFonts w:ascii="PT Astra Serif" w:hAnsi="PT Astra Serif"/>
                <w:sz w:val="18"/>
                <w:szCs w:val="18"/>
                <w:lang w:eastAsia="ru-RU"/>
              </w:rPr>
              <w:t xml:space="preserve"> освещение-работы (установка дополнительных опор освещения)</w:t>
            </w:r>
          </w:p>
        </w:tc>
        <w:tc>
          <w:tcPr>
            <w:tcW w:w="1641" w:type="dxa"/>
            <w:tcBorders>
              <w:top w:val="single" w:sz="4" w:space="0" w:color="auto"/>
              <w:left w:val="nil"/>
              <w:bottom w:val="single" w:sz="4" w:space="0" w:color="auto"/>
              <w:right w:val="single" w:sz="4" w:space="0" w:color="auto"/>
            </w:tcBorders>
            <w:shd w:val="clear" w:color="auto" w:fill="auto"/>
            <w:vAlign w:val="center"/>
          </w:tcPr>
          <w:p w:rsidR="00904632" w:rsidRPr="002135BE" w:rsidRDefault="00904632" w:rsidP="002135BE">
            <w:pPr>
              <w:jc w:val="center"/>
              <w:rPr>
                <w:rFonts w:ascii="PT Astra Serif" w:hAnsi="PT Astra Serif"/>
                <w:sz w:val="18"/>
                <w:szCs w:val="18"/>
                <w:lang w:eastAsia="ru-RU"/>
              </w:rPr>
            </w:pPr>
            <w:r w:rsidRPr="002135BE">
              <w:rPr>
                <w:rFonts w:ascii="PT Astra Serif" w:hAnsi="PT Astra Serif"/>
                <w:sz w:val="18"/>
                <w:szCs w:val="18"/>
                <w:lang w:eastAsia="ru-RU"/>
              </w:rPr>
              <w:t>Местный бюджет</w:t>
            </w:r>
          </w:p>
        </w:tc>
        <w:tc>
          <w:tcPr>
            <w:tcW w:w="1368" w:type="dxa"/>
            <w:tcBorders>
              <w:top w:val="single" w:sz="4" w:space="0" w:color="auto"/>
              <w:left w:val="nil"/>
              <w:bottom w:val="single" w:sz="4" w:space="0" w:color="auto"/>
              <w:right w:val="single" w:sz="4" w:space="0" w:color="auto"/>
            </w:tcBorders>
            <w:shd w:val="clear" w:color="auto" w:fill="auto"/>
            <w:noWrap/>
            <w:vAlign w:val="center"/>
          </w:tcPr>
          <w:p w:rsidR="00904632" w:rsidRPr="0078398F" w:rsidRDefault="00904632" w:rsidP="00381FAA">
            <w:pPr>
              <w:jc w:val="center"/>
            </w:pPr>
            <w:r w:rsidRPr="0078398F">
              <w:t>572,2</w:t>
            </w:r>
          </w:p>
        </w:tc>
        <w:tc>
          <w:tcPr>
            <w:tcW w:w="1319" w:type="dxa"/>
            <w:tcBorders>
              <w:top w:val="single" w:sz="4" w:space="0" w:color="auto"/>
              <w:left w:val="nil"/>
              <w:bottom w:val="single" w:sz="4" w:space="0" w:color="auto"/>
              <w:right w:val="single" w:sz="4" w:space="0" w:color="auto"/>
            </w:tcBorders>
            <w:shd w:val="clear" w:color="auto" w:fill="auto"/>
            <w:noWrap/>
            <w:vAlign w:val="center"/>
          </w:tcPr>
          <w:p w:rsidR="00904632" w:rsidRPr="0078398F" w:rsidRDefault="00904632" w:rsidP="00381FAA">
            <w:pPr>
              <w:jc w:val="center"/>
            </w:pPr>
            <w:r w:rsidRPr="0078398F">
              <w:t>572,2</w:t>
            </w:r>
          </w:p>
        </w:tc>
        <w:tc>
          <w:tcPr>
            <w:tcW w:w="1284" w:type="dxa"/>
            <w:tcBorders>
              <w:top w:val="single" w:sz="4" w:space="0" w:color="auto"/>
              <w:left w:val="nil"/>
              <w:bottom w:val="single" w:sz="4" w:space="0" w:color="auto"/>
              <w:right w:val="single" w:sz="4" w:space="0" w:color="auto"/>
            </w:tcBorders>
            <w:shd w:val="clear" w:color="auto" w:fill="auto"/>
            <w:noWrap/>
            <w:vAlign w:val="center"/>
          </w:tcPr>
          <w:p w:rsidR="00904632" w:rsidRPr="00774332" w:rsidRDefault="00904632" w:rsidP="00381FAA">
            <w:pPr>
              <w:jc w:val="center"/>
            </w:pPr>
            <w:r w:rsidRPr="00774332">
              <w:t>0,0</w:t>
            </w:r>
          </w:p>
        </w:tc>
        <w:tc>
          <w:tcPr>
            <w:tcW w:w="1514" w:type="dxa"/>
            <w:tcBorders>
              <w:top w:val="single" w:sz="4" w:space="0" w:color="auto"/>
              <w:left w:val="nil"/>
              <w:bottom w:val="single" w:sz="4" w:space="0" w:color="auto"/>
              <w:right w:val="single" w:sz="4" w:space="0" w:color="auto"/>
            </w:tcBorders>
            <w:shd w:val="clear" w:color="auto" w:fill="auto"/>
            <w:noWrap/>
            <w:vAlign w:val="center"/>
          </w:tcPr>
          <w:p w:rsidR="00904632" w:rsidRPr="00774332" w:rsidRDefault="00904632" w:rsidP="00381FAA">
            <w:pPr>
              <w:jc w:val="center"/>
            </w:pPr>
            <w:r w:rsidRPr="00774332">
              <w:t>100,0</w:t>
            </w:r>
          </w:p>
        </w:tc>
      </w:tr>
      <w:tr w:rsidR="00904632" w:rsidRPr="002135BE" w:rsidTr="00381FAA">
        <w:trPr>
          <w:trHeight w:val="528"/>
        </w:trPr>
        <w:tc>
          <w:tcPr>
            <w:tcW w:w="500" w:type="dxa"/>
            <w:tcBorders>
              <w:top w:val="nil"/>
              <w:left w:val="single" w:sz="4" w:space="0" w:color="auto"/>
              <w:bottom w:val="single" w:sz="4" w:space="0" w:color="auto"/>
              <w:right w:val="nil"/>
            </w:tcBorders>
            <w:shd w:val="clear" w:color="auto" w:fill="auto"/>
            <w:noWrap/>
            <w:vAlign w:val="center"/>
            <w:hideMark/>
          </w:tcPr>
          <w:p w:rsidR="00904632" w:rsidRPr="002135BE" w:rsidRDefault="00904632" w:rsidP="002135BE">
            <w:pPr>
              <w:jc w:val="center"/>
              <w:rPr>
                <w:rFonts w:ascii="PT Astra Serif" w:hAnsi="PT Astra Serif"/>
                <w:bCs/>
                <w:sz w:val="18"/>
                <w:szCs w:val="18"/>
                <w:lang w:eastAsia="ru-RU"/>
              </w:rPr>
            </w:pPr>
            <w:r w:rsidRPr="002135BE">
              <w:rPr>
                <w:rFonts w:ascii="PT Astra Serif" w:hAnsi="PT Astra Serif"/>
                <w:bCs/>
                <w:sz w:val="18"/>
                <w:szCs w:val="18"/>
                <w:lang w:eastAsia="ru-RU"/>
              </w:rPr>
              <w:t>2</w:t>
            </w:r>
          </w:p>
        </w:tc>
        <w:tc>
          <w:tcPr>
            <w:tcW w:w="1960" w:type="dxa"/>
            <w:tcBorders>
              <w:top w:val="nil"/>
              <w:left w:val="single" w:sz="4" w:space="0" w:color="auto"/>
              <w:bottom w:val="single" w:sz="4" w:space="0" w:color="auto"/>
              <w:right w:val="single" w:sz="4" w:space="0" w:color="auto"/>
            </w:tcBorders>
            <w:shd w:val="clear" w:color="auto" w:fill="auto"/>
            <w:vAlign w:val="center"/>
            <w:hideMark/>
          </w:tcPr>
          <w:p w:rsidR="00904632" w:rsidRPr="002135BE" w:rsidRDefault="00904632" w:rsidP="002135BE">
            <w:pPr>
              <w:jc w:val="center"/>
              <w:rPr>
                <w:rFonts w:ascii="PT Astra Serif" w:hAnsi="PT Astra Serif"/>
                <w:sz w:val="18"/>
                <w:szCs w:val="18"/>
                <w:lang w:eastAsia="ru-RU"/>
              </w:rPr>
            </w:pPr>
            <w:r w:rsidRPr="002135BE">
              <w:rPr>
                <w:rFonts w:ascii="PT Astra Serif" w:hAnsi="PT Astra Serif"/>
                <w:sz w:val="18"/>
                <w:szCs w:val="18"/>
                <w:lang w:eastAsia="ru-RU"/>
              </w:rPr>
              <w:t>Озеленение города</w:t>
            </w:r>
          </w:p>
        </w:tc>
        <w:tc>
          <w:tcPr>
            <w:tcW w:w="1641" w:type="dxa"/>
            <w:tcBorders>
              <w:top w:val="nil"/>
              <w:left w:val="nil"/>
              <w:bottom w:val="single" w:sz="4" w:space="0" w:color="auto"/>
              <w:right w:val="single" w:sz="4" w:space="0" w:color="auto"/>
            </w:tcBorders>
            <w:shd w:val="clear" w:color="auto" w:fill="auto"/>
            <w:vAlign w:val="center"/>
            <w:hideMark/>
          </w:tcPr>
          <w:p w:rsidR="00904632" w:rsidRPr="002135BE" w:rsidRDefault="00904632" w:rsidP="002135BE">
            <w:pPr>
              <w:jc w:val="center"/>
              <w:rPr>
                <w:rFonts w:ascii="PT Astra Serif" w:hAnsi="PT Astra Serif"/>
                <w:sz w:val="18"/>
                <w:szCs w:val="18"/>
                <w:lang w:eastAsia="ru-RU"/>
              </w:rPr>
            </w:pPr>
            <w:r w:rsidRPr="002135BE">
              <w:rPr>
                <w:rFonts w:ascii="PT Astra Serif" w:hAnsi="PT Astra Serif"/>
                <w:sz w:val="18"/>
                <w:szCs w:val="18"/>
                <w:lang w:eastAsia="ru-RU"/>
              </w:rPr>
              <w:t>Местный бюджет</w:t>
            </w:r>
          </w:p>
        </w:tc>
        <w:tc>
          <w:tcPr>
            <w:tcW w:w="1368" w:type="dxa"/>
            <w:tcBorders>
              <w:top w:val="nil"/>
              <w:left w:val="nil"/>
              <w:bottom w:val="single" w:sz="4" w:space="0" w:color="auto"/>
              <w:right w:val="single" w:sz="4" w:space="0" w:color="auto"/>
            </w:tcBorders>
            <w:shd w:val="clear" w:color="auto" w:fill="auto"/>
            <w:noWrap/>
            <w:vAlign w:val="center"/>
            <w:hideMark/>
          </w:tcPr>
          <w:p w:rsidR="00904632" w:rsidRPr="0078398F" w:rsidRDefault="00904632" w:rsidP="00381FAA">
            <w:pPr>
              <w:jc w:val="center"/>
            </w:pPr>
            <w:r w:rsidRPr="0078398F">
              <w:t>9 499,2</w:t>
            </w:r>
          </w:p>
        </w:tc>
        <w:tc>
          <w:tcPr>
            <w:tcW w:w="1319" w:type="dxa"/>
            <w:tcBorders>
              <w:top w:val="nil"/>
              <w:left w:val="nil"/>
              <w:bottom w:val="single" w:sz="4" w:space="0" w:color="auto"/>
              <w:right w:val="single" w:sz="4" w:space="0" w:color="auto"/>
            </w:tcBorders>
            <w:shd w:val="clear" w:color="auto" w:fill="auto"/>
            <w:noWrap/>
            <w:vAlign w:val="center"/>
            <w:hideMark/>
          </w:tcPr>
          <w:p w:rsidR="00904632" w:rsidRPr="0078398F" w:rsidRDefault="00904632" w:rsidP="00381FAA">
            <w:pPr>
              <w:jc w:val="center"/>
            </w:pPr>
            <w:r w:rsidRPr="0078398F">
              <w:t>9 498,9</w:t>
            </w:r>
          </w:p>
        </w:tc>
        <w:tc>
          <w:tcPr>
            <w:tcW w:w="1284" w:type="dxa"/>
            <w:tcBorders>
              <w:top w:val="nil"/>
              <w:left w:val="nil"/>
              <w:bottom w:val="single" w:sz="4" w:space="0" w:color="auto"/>
              <w:right w:val="single" w:sz="4" w:space="0" w:color="auto"/>
            </w:tcBorders>
            <w:shd w:val="clear" w:color="auto" w:fill="auto"/>
            <w:noWrap/>
            <w:vAlign w:val="center"/>
            <w:hideMark/>
          </w:tcPr>
          <w:p w:rsidR="00904632" w:rsidRPr="00774332" w:rsidRDefault="00904632" w:rsidP="00381FAA">
            <w:pPr>
              <w:jc w:val="center"/>
            </w:pPr>
            <w:r w:rsidRPr="00774332">
              <w:t>-0,3</w:t>
            </w:r>
          </w:p>
        </w:tc>
        <w:tc>
          <w:tcPr>
            <w:tcW w:w="1514" w:type="dxa"/>
            <w:tcBorders>
              <w:top w:val="nil"/>
              <w:left w:val="nil"/>
              <w:bottom w:val="single" w:sz="4" w:space="0" w:color="auto"/>
              <w:right w:val="single" w:sz="4" w:space="0" w:color="auto"/>
            </w:tcBorders>
            <w:shd w:val="clear" w:color="auto" w:fill="auto"/>
            <w:noWrap/>
            <w:vAlign w:val="center"/>
            <w:hideMark/>
          </w:tcPr>
          <w:p w:rsidR="00904632" w:rsidRPr="00774332" w:rsidRDefault="00904632" w:rsidP="00381FAA">
            <w:pPr>
              <w:jc w:val="center"/>
            </w:pPr>
            <w:r w:rsidRPr="00774332">
              <w:t>100,0</w:t>
            </w:r>
          </w:p>
        </w:tc>
      </w:tr>
      <w:tr w:rsidR="00904632" w:rsidRPr="002135BE" w:rsidTr="00381FAA">
        <w:trPr>
          <w:trHeight w:val="696"/>
        </w:trPr>
        <w:tc>
          <w:tcPr>
            <w:tcW w:w="500" w:type="dxa"/>
            <w:tcBorders>
              <w:top w:val="nil"/>
              <w:left w:val="single" w:sz="4" w:space="0" w:color="auto"/>
              <w:bottom w:val="single" w:sz="4" w:space="0" w:color="auto"/>
              <w:right w:val="nil"/>
            </w:tcBorders>
            <w:shd w:val="clear" w:color="auto" w:fill="auto"/>
            <w:noWrap/>
            <w:vAlign w:val="center"/>
            <w:hideMark/>
          </w:tcPr>
          <w:p w:rsidR="00904632" w:rsidRPr="002135BE" w:rsidRDefault="00904632" w:rsidP="002135BE">
            <w:pPr>
              <w:jc w:val="center"/>
              <w:rPr>
                <w:rFonts w:ascii="PT Astra Serif" w:hAnsi="PT Astra Serif"/>
                <w:bCs/>
                <w:sz w:val="18"/>
                <w:szCs w:val="18"/>
                <w:lang w:eastAsia="ru-RU"/>
              </w:rPr>
            </w:pPr>
            <w:r w:rsidRPr="002135BE">
              <w:rPr>
                <w:rFonts w:ascii="PT Astra Serif" w:hAnsi="PT Astra Serif"/>
                <w:bCs/>
                <w:sz w:val="18"/>
                <w:szCs w:val="18"/>
                <w:lang w:eastAsia="ru-RU"/>
              </w:rPr>
              <w:t>3</w:t>
            </w:r>
          </w:p>
        </w:tc>
        <w:tc>
          <w:tcPr>
            <w:tcW w:w="1960" w:type="dxa"/>
            <w:tcBorders>
              <w:top w:val="nil"/>
              <w:left w:val="single" w:sz="4" w:space="0" w:color="auto"/>
              <w:bottom w:val="single" w:sz="4" w:space="0" w:color="auto"/>
              <w:right w:val="single" w:sz="4" w:space="0" w:color="auto"/>
            </w:tcBorders>
            <w:shd w:val="clear" w:color="auto" w:fill="auto"/>
            <w:vAlign w:val="center"/>
            <w:hideMark/>
          </w:tcPr>
          <w:p w:rsidR="00904632" w:rsidRPr="002135BE" w:rsidRDefault="00904632" w:rsidP="002135BE">
            <w:pPr>
              <w:jc w:val="center"/>
              <w:rPr>
                <w:rFonts w:ascii="PT Astra Serif" w:hAnsi="PT Astra Serif"/>
                <w:sz w:val="18"/>
                <w:szCs w:val="18"/>
                <w:lang w:eastAsia="ru-RU"/>
              </w:rPr>
            </w:pPr>
            <w:r w:rsidRPr="002135BE">
              <w:rPr>
                <w:rFonts w:ascii="PT Astra Serif" w:hAnsi="PT Astra Serif"/>
                <w:sz w:val="18"/>
                <w:szCs w:val="18"/>
                <w:lang w:eastAsia="ru-RU"/>
              </w:rPr>
              <w:t>Содержание городских кладбищ</w:t>
            </w:r>
          </w:p>
        </w:tc>
        <w:tc>
          <w:tcPr>
            <w:tcW w:w="1641" w:type="dxa"/>
            <w:tcBorders>
              <w:top w:val="nil"/>
              <w:left w:val="nil"/>
              <w:bottom w:val="single" w:sz="4" w:space="0" w:color="auto"/>
              <w:right w:val="single" w:sz="4" w:space="0" w:color="auto"/>
            </w:tcBorders>
            <w:shd w:val="clear" w:color="auto" w:fill="auto"/>
            <w:vAlign w:val="center"/>
            <w:hideMark/>
          </w:tcPr>
          <w:p w:rsidR="00904632" w:rsidRPr="002135BE" w:rsidRDefault="00904632" w:rsidP="002135BE">
            <w:pPr>
              <w:jc w:val="center"/>
              <w:rPr>
                <w:rFonts w:ascii="PT Astra Serif" w:hAnsi="PT Astra Serif"/>
                <w:sz w:val="18"/>
                <w:szCs w:val="18"/>
                <w:lang w:eastAsia="ru-RU"/>
              </w:rPr>
            </w:pPr>
            <w:r w:rsidRPr="002135BE">
              <w:rPr>
                <w:rFonts w:ascii="PT Astra Serif" w:hAnsi="PT Astra Serif"/>
                <w:sz w:val="18"/>
                <w:szCs w:val="18"/>
                <w:lang w:eastAsia="ru-RU"/>
              </w:rPr>
              <w:t>Местный бюджет</w:t>
            </w:r>
          </w:p>
        </w:tc>
        <w:tc>
          <w:tcPr>
            <w:tcW w:w="1368" w:type="dxa"/>
            <w:tcBorders>
              <w:top w:val="nil"/>
              <w:left w:val="nil"/>
              <w:bottom w:val="single" w:sz="4" w:space="0" w:color="auto"/>
              <w:right w:val="single" w:sz="4" w:space="0" w:color="auto"/>
            </w:tcBorders>
            <w:shd w:val="clear" w:color="auto" w:fill="auto"/>
            <w:noWrap/>
            <w:vAlign w:val="center"/>
            <w:hideMark/>
          </w:tcPr>
          <w:p w:rsidR="00904632" w:rsidRPr="0078398F" w:rsidRDefault="00904632" w:rsidP="00381FAA">
            <w:pPr>
              <w:jc w:val="center"/>
            </w:pPr>
            <w:r w:rsidRPr="0078398F">
              <w:t>3 500,0</w:t>
            </w:r>
          </w:p>
        </w:tc>
        <w:tc>
          <w:tcPr>
            <w:tcW w:w="1319" w:type="dxa"/>
            <w:tcBorders>
              <w:top w:val="nil"/>
              <w:left w:val="nil"/>
              <w:bottom w:val="single" w:sz="4" w:space="0" w:color="auto"/>
              <w:right w:val="single" w:sz="4" w:space="0" w:color="auto"/>
            </w:tcBorders>
            <w:shd w:val="clear" w:color="auto" w:fill="auto"/>
            <w:noWrap/>
            <w:vAlign w:val="center"/>
            <w:hideMark/>
          </w:tcPr>
          <w:p w:rsidR="00904632" w:rsidRPr="0078398F" w:rsidRDefault="00904632" w:rsidP="00381FAA">
            <w:pPr>
              <w:jc w:val="center"/>
            </w:pPr>
            <w:r w:rsidRPr="0078398F">
              <w:t>3 500,0</w:t>
            </w:r>
          </w:p>
        </w:tc>
        <w:tc>
          <w:tcPr>
            <w:tcW w:w="1284" w:type="dxa"/>
            <w:tcBorders>
              <w:top w:val="nil"/>
              <w:left w:val="nil"/>
              <w:bottom w:val="single" w:sz="4" w:space="0" w:color="auto"/>
              <w:right w:val="single" w:sz="4" w:space="0" w:color="auto"/>
            </w:tcBorders>
            <w:shd w:val="clear" w:color="auto" w:fill="auto"/>
            <w:noWrap/>
            <w:vAlign w:val="center"/>
            <w:hideMark/>
          </w:tcPr>
          <w:p w:rsidR="00904632" w:rsidRPr="00774332" w:rsidRDefault="00904632" w:rsidP="00381FAA">
            <w:pPr>
              <w:jc w:val="center"/>
            </w:pPr>
            <w:r w:rsidRPr="00774332">
              <w:t>0,0</w:t>
            </w:r>
          </w:p>
        </w:tc>
        <w:tc>
          <w:tcPr>
            <w:tcW w:w="1514" w:type="dxa"/>
            <w:tcBorders>
              <w:top w:val="nil"/>
              <w:left w:val="nil"/>
              <w:bottom w:val="single" w:sz="4" w:space="0" w:color="auto"/>
              <w:right w:val="single" w:sz="4" w:space="0" w:color="auto"/>
            </w:tcBorders>
            <w:shd w:val="clear" w:color="auto" w:fill="auto"/>
            <w:noWrap/>
            <w:vAlign w:val="center"/>
            <w:hideMark/>
          </w:tcPr>
          <w:p w:rsidR="00904632" w:rsidRPr="00774332" w:rsidRDefault="00904632" w:rsidP="00381FAA">
            <w:pPr>
              <w:jc w:val="center"/>
            </w:pPr>
            <w:r w:rsidRPr="00774332">
              <w:t>100,0</w:t>
            </w:r>
          </w:p>
        </w:tc>
      </w:tr>
      <w:tr w:rsidR="00904632" w:rsidRPr="002135BE" w:rsidTr="00381FAA">
        <w:trPr>
          <w:trHeight w:val="756"/>
        </w:trPr>
        <w:tc>
          <w:tcPr>
            <w:tcW w:w="500" w:type="dxa"/>
            <w:tcBorders>
              <w:top w:val="nil"/>
              <w:left w:val="single" w:sz="4" w:space="0" w:color="auto"/>
              <w:bottom w:val="single" w:sz="4" w:space="0" w:color="auto"/>
              <w:right w:val="nil"/>
            </w:tcBorders>
            <w:shd w:val="clear" w:color="auto" w:fill="auto"/>
            <w:noWrap/>
            <w:vAlign w:val="center"/>
            <w:hideMark/>
          </w:tcPr>
          <w:p w:rsidR="00904632" w:rsidRPr="002135BE" w:rsidRDefault="00904632" w:rsidP="002135BE">
            <w:pPr>
              <w:jc w:val="center"/>
              <w:rPr>
                <w:rFonts w:ascii="PT Astra Serif" w:hAnsi="PT Astra Serif"/>
                <w:bCs/>
                <w:sz w:val="18"/>
                <w:szCs w:val="18"/>
                <w:lang w:eastAsia="ru-RU"/>
              </w:rPr>
            </w:pPr>
            <w:r w:rsidRPr="002135BE">
              <w:rPr>
                <w:rFonts w:ascii="PT Astra Serif" w:hAnsi="PT Astra Serif"/>
                <w:bCs/>
                <w:sz w:val="18"/>
                <w:szCs w:val="18"/>
                <w:lang w:eastAsia="ru-RU"/>
              </w:rPr>
              <w:t>4</w:t>
            </w:r>
          </w:p>
        </w:tc>
        <w:tc>
          <w:tcPr>
            <w:tcW w:w="1960" w:type="dxa"/>
            <w:tcBorders>
              <w:top w:val="nil"/>
              <w:left w:val="single" w:sz="4" w:space="0" w:color="auto"/>
              <w:bottom w:val="single" w:sz="4" w:space="0" w:color="auto"/>
              <w:right w:val="single" w:sz="4" w:space="0" w:color="auto"/>
            </w:tcBorders>
            <w:shd w:val="clear" w:color="auto" w:fill="auto"/>
            <w:vAlign w:val="center"/>
            <w:hideMark/>
          </w:tcPr>
          <w:p w:rsidR="00904632" w:rsidRPr="002135BE" w:rsidRDefault="00904632" w:rsidP="002135BE">
            <w:pPr>
              <w:jc w:val="center"/>
              <w:rPr>
                <w:rFonts w:ascii="PT Astra Serif" w:hAnsi="PT Astra Serif"/>
                <w:sz w:val="18"/>
                <w:szCs w:val="18"/>
                <w:lang w:eastAsia="ru-RU"/>
              </w:rPr>
            </w:pPr>
            <w:r w:rsidRPr="002135BE">
              <w:rPr>
                <w:rFonts w:ascii="PT Astra Serif" w:hAnsi="PT Astra Serif"/>
                <w:sz w:val="18"/>
                <w:szCs w:val="18"/>
                <w:lang w:eastAsia="ru-RU"/>
              </w:rPr>
              <w:t>Содержание памятника-мемориала</w:t>
            </w:r>
          </w:p>
        </w:tc>
        <w:tc>
          <w:tcPr>
            <w:tcW w:w="1641" w:type="dxa"/>
            <w:tcBorders>
              <w:top w:val="nil"/>
              <w:left w:val="nil"/>
              <w:bottom w:val="single" w:sz="4" w:space="0" w:color="auto"/>
              <w:right w:val="single" w:sz="4" w:space="0" w:color="auto"/>
            </w:tcBorders>
            <w:shd w:val="clear" w:color="auto" w:fill="auto"/>
            <w:vAlign w:val="center"/>
            <w:hideMark/>
          </w:tcPr>
          <w:p w:rsidR="00904632" w:rsidRPr="002135BE" w:rsidRDefault="00904632" w:rsidP="002135BE">
            <w:pPr>
              <w:jc w:val="center"/>
              <w:rPr>
                <w:rFonts w:ascii="PT Astra Serif" w:hAnsi="PT Astra Serif"/>
                <w:sz w:val="18"/>
                <w:szCs w:val="18"/>
                <w:lang w:eastAsia="ru-RU"/>
              </w:rPr>
            </w:pPr>
            <w:r w:rsidRPr="002135BE">
              <w:rPr>
                <w:rFonts w:ascii="PT Astra Serif" w:hAnsi="PT Astra Serif"/>
                <w:sz w:val="18"/>
                <w:szCs w:val="18"/>
                <w:lang w:eastAsia="ru-RU"/>
              </w:rPr>
              <w:t>Местный бюджет</w:t>
            </w:r>
          </w:p>
        </w:tc>
        <w:tc>
          <w:tcPr>
            <w:tcW w:w="1368" w:type="dxa"/>
            <w:tcBorders>
              <w:top w:val="nil"/>
              <w:left w:val="nil"/>
              <w:bottom w:val="single" w:sz="4" w:space="0" w:color="auto"/>
              <w:right w:val="single" w:sz="4" w:space="0" w:color="auto"/>
            </w:tcBorders>
            <w:shd w:val="clear" w:color="auto" w:fill="auto"/>
            <w:noWrap/>
            <w:vAlign w:val="center"/>
            <w:hideMark/>
          </w:tcPr>
          <w:p w:rsidR="00904632" w:rsidRPr="0078398F" w:rsidRDefault="00904632" w:rsidP="00381FAA">
            <w:pPr>
              <w:jc w:val="center"/>
            </w:pPr>
            <w:r w:rsidRPr="0078398F">
              <w:t>1 470,0</w:t>
            </w:r>
          </w:p>
        </w:tc>
        <w:tc>
          <w:tcPr>
            <w:tcW w:w="1319" w:type="dxa"/>
            <w:tcBorders>
              <w:top w:val="nil"/>
              <w:left w:val="nil"/>
              <w:bottom w:val="single" w:sz="4" w:space="0" w:color="auto"/>
              <w:right w:val="single" w:sz="4" w:space="0" w:color="auto"/>
            </w:tcBorders>
            <w:shd w:val="clear" w:color="auto" w:fill="auto"/>
            <w:noWrap/>
            <w:vAlign w:val="center"/>
            <w:hideMark/>
          </w:tcPr>
          <w:p w:rsidR="00904632" w:rsidRPr="0078398F" w:rsidRDefault="00904632" w:rsidP="00381FAA">
            <w:pPr>
              <w:jc w:val="center"/>
            </w:pPr>
            <w:r w:rsidRPr="0078398F">
              <w:t>1 470,0</w:t>
            </w:r>
          </w:p>
        </w:tc>
        <w:tc>
          <w:tcPr>
            <w:tcW w:w="1284" w:type="dxa"/>
            <w:tcBorders>
              <w:top w:val="nil"/>
              <w:left w:val="nil"/>
              <w:bottom w:val="single" w:sz="4" w:space="0" w:color="auto"/>
              <w:right w:val="single" w:sz="4" w:space="0" w:color="auto"/>
            </w:tcBorders>
            <w:shd w:val="clear" w:color="auto" w:fill="auto"/>
            <w:noWrap/>
            <w:vAlign w:val="center"/>
            <w:hideMark/>
          </w:tcPr>
          <w:p w:rsidR="00904632" w:rsidRPr="00774332" w:rsidRDefault="00904632" w:rsidP="00381FAA">
            <w:pPr>
              <w:jc w:val="center"/>
            </w:pPr>
            <w:r w:rsidRPr="00774332">
              <w:t>0,0</w:t>
            </w:r>
          </w:p>
        </w:tc>
        <w:tc>
          <w:tcPr>
            <w:tcW w:w="1514" w:type="dxa"/>
            <w:tcBorders>
              <w:top w:val="nil"/>
              <w:left w:val="nil"/>
              <w:bottom w:val="single" w:sz="4" w:space="0" w:color="auto"/>
              <w:right w:val="single" w:sz="4" w:space="0" w:color="auto"/>
            </w:tcBorders>
            <w:shd w:val="clear" w:color="auto" w:fill="auto"/>
            <w:noWrap/>
            <w:vAlign w:val="center"/>
            <w:hideMark/>
          </w:tcPr>
          <w:p w:rsidR="00904632" w:rsidRPr="00774332" w:rsidRDefault="00904632" w:rsidP="00381FAA">
            <w:pPr>
              <w:jc w:val="center"/>
            </w:pPr>
            <w:r w:rsidRPr="00774332">
              <w:t>100,0</w:t>
            </w:r>
          </w:p>
        </w:tc>
      </w:tr>
      <w:tr w:rsidR="00904632" w:rsidRPr="002135BE" w:rsidTr="00381FAA">
        <w:trPr>
          <w:trHeight w:val="732"/>
        </w:trPr>
        <w:tc>
          <w:tcPr>
            <w:tcW w:w="500" w:type="dxa"/>
            <w:tcBorders>
              <w:top w:val="nil"/>
              <w:left w:val="single" w:sz="4" w:space="0" w:color="auto"/>
              <w:bottom w:val="single" w:sz="4" w:space="0" w:color="auto"/>
              <w:right w:val="nil"/>
            </w:tcBorders>
            <w:shd w:val="clear" w:color="auto" w:fill="auto"/>
            <w:noWrap/>
            <w:vAlign w:val="center"/>
            <w:hideMark/>
          </w:tcPr>
          <w:p w:rsidR="00904632" w:rsidRPr="002135BE" w:rsidRDefault="00904632" w:rsidP="002135BE">
            <w:pPr>
              <w:jc w:val="center"/>
              <w:rPr>
                <w:rFonts w:ascii="PT Astra Serif" w:hAnsi="PT Astra Serif"/>
                <w:bCs/>
                <w:sz w:val="18"/>
                <w:szCs w:val="18"/>
                <w:lang w:eastAsia="ru-RU"/>
              </w:rPr>
            </w:pPr>
            <w:r w:rsidRPr="002135BE">
              <w:rPr>
                <w:rFonts w:ascii="PT Astra Serif" w:hAnsi="PT Astra Serif"/>
                <w:bCs/>
                <w:sz w:val="18"/>
                <w:szCs w:val="18"/>
                <w:lang w:eastAsia="ru-RU"/>
              </w:rPr>
              <w:t>5</w:t>
            </w:r>
          </w:p>
        </w:tc>
        <w:tc>
          <w:tcPr>
            <w:tcW w:w="1960" w:type="dxa"/>
            <w:tcBorders>
              <w:top w:val="nil"/>
              <w:left w:val="single" w:sz="4" w:space="0" w:color="auto"/>
              <w:bottom w:val="single" w:sz="4" w:space="0" w:color="auto"/>
              <w:right w:val="single" w:sz="4" w:space="0" w:color="auto"/>
            </w:tcBorders>
            <w:shd w:val="clear" w:color="auto" w:fill="auto"/>
            <w:vAlign w:val="center"/>
            <w:hideMark/>
          </w:tcPr>
          <w:p w:rsidR="00904632" w:rsidRPr="002135BE" w:rsidRDefault="00904632" w:rsidP="002135BE">
            <w:pPr>
              <w:jc w:val="center"/>
              <w:rPr>
                <w:rFonts w:ascii="PT Astra Serif" w:hAnsi="PT Astra Serif"/>
                <w:sz w:val="18"/>
                <w:szCs w:val="18"/>
                <w:lang w:eastAsia="ru-RU"/>
              </w:rPr>
            </w:pPr>
            <w:r w:rsidRPr="002135BE">
              <w:rPr>
                <w:rFonts w:ascii="PT Astra Serif" w:hAnsi="PT Astra Serif"/>
                <w:sz w:val="18"/>
                <w:szCs w:val="18"/>
                <w:lang w:eastAsia="ru-RU"/>
              </w:rPr>
              <w:t>Содержание подземного перехода</w:t>
            </w:r>
          </w:p>
        </w:tc>
        <w:tc>
          <w:tcPr>
            <w:tcW w:w="1641" w:type="dxa"/>
            <w:tcBorders>
              <w:top w:val="nil"/>
              <w:left w:val="nil"/>
              <w:bottom w:val="single" w:sz="4" w:space="0" w:color="auto"/>
              <w:right w:val="single" w:sz="4" w:space="0" w:color="auto"/>
            </w:tcBorders>
            <w:shd w:val="clear" w:color="auto" w:fill="auto"/>
            <w:vAlign w:val="center"/>
            <w:hideMark/>
          </w:tcPr>
          <w:p w:rsidR="00904632" w:rsidRPr="002135BE" w:rsidRDefault="00904632" w:rsidP="002135BE">
            <w:pPr>
              <w:jc w:val="center"/>
              <w:rPr>
                <w:rFonts w:ascii="PT Astra Serif" w:hAnsi="PT Astra Serif"/>
                <w:sz w:val="18"/>
                <w:szCs w:val="18"/>
                <w:lang w:eastAsia="ru-RU"/>
              </w:rPr>
            </w:pPr>
            <w:r w:rsidRPr="002135BE">
              <w:rPr>
                <w:rFonts w:ascii="PT Astra Serif" w:hAnsi="PT Astra Serif"/>
                <w:sz w:val="18"/>
                <w:szCs w:val="18"/>
                <w:lang w:eastAsia="ru-RU"/>
              </w:rPr>
              <w:t>Местный бюджет</w:t>
            </w:r>
          </w:p>
        </w:tc>
        <w:tc>
          <w:tcPr>
            <w:tcW w:w="1368" w:type="dxa"/>
            <w:tcBorders>
              <w:top w:val="nil"/>
              <w:left w:val="nil"/>
              <w:bottom w:val="single" w:sz="4" w:space="0" w:color="auto"/>
              <w:right w:val="single" w:sz="4" w:space="0" w:color="auto"/>
            </w:tcBorders>
            <w:shd w:val="clear" w:color="auto" w:fill="auto"/>
            <w:noWrap/>
            <w:vAlign w:val="center"/>
            <w:hideMark/>
          </w:tcPr>
          <w:p w:rsidR="00904632" w:rsidRPr="0078398F" w:rsidRDefault="00904632" w:rsidP="00381FAA">
            <w:pPr>
              <w:jc w:val="center"/>
            </w:pPr>
            <w:r w:rsidRPr="0078398F">
              <w:t>745,0</w:t>
            </w:r>
          </w:p>
        </w:tc>
        <w:tc>
          <w:tcPr>
            <w:tcW w:w="1319" w:type="dxa"/>
            <w:tcBorders>
              <w:top w:val="nil"/>
              <w:left w:val="nil"/>
              <w:bottom w:val="single" w:sz="4" w:space="0" w:color="auto"/>
              <w:right w:val="single" w:sz="4" w:space="0" w:color="auto"/>
            </w:tcBorders>
            <w:shd w:val="clear" w:color="auto" w:fill="auto"/>
            <w:noWrap/>
            <w:vAlign w:val="center"/>
            <w:hideMark/>
          </w:tcPr>
          <w:p w:rsidR="00904632" w:rsidRPr="0078398F" w:rsidRDefault="00904632" w:rsidP="00381FAA">
            <w:pPr>
              <w:jc w:val="center"/>
            </w:pPr>
            <w:r w:rsidRPr="0078398F">
              <w:t>745,0</w:t>
            </w:r>
          </w:p>
        </w:tc>
        <w:tc>
          <w:tcPr>
            <w:tcW w:w="1284" w:type="dxa"/>
            <w:tcBorders>
              <w:top w:val="nil"/>
              <w:left w:val="nil"/>
              <w:bottom w:val="single" w:sz="4" w:space="0" w:color="auto"/>
              <w:right w:val="single" w:sz="4" w:space="0" w:color="auto"/>
            </w:tcBorders>
            <w:shd w:val="clear" w:color="auto" w:fill="auto"/>
            <w:noWrap/>
            <w:vAlign w:val="center"/>
            <w:hideMark/>
          </w:tcPr>
          <w:p w:rsidR="00904632" w:rsidRPr="00774332" w:rsidRDefault="00904632" w:rsidP="00381FAA">
            <w:pPr>
              <w:jc w:val="center"/>
            </w:pPr>
            <w:r w:rsidRPr="00774332">
              <w:t>0,0</w:t>
            </w:r>
          </w:p>
        </w:tc>
        <w:tc>
          <w:tcPr>
            <w:tcW w:w="1514" w:type="dxa"/>
            <w:tcBorders>
              <w:top w:val="nil"/>
              <w:left w:val="nil"/>
              <w:bottom w:val="single" w:sz="4" w:space="0" w:color="auto"/>
              <w:right w:val="single" w:sz="4" w:space="0" w:color="auto"/>
            </w:tcBorders>
            <w:shd w:val="clear" w:color="auto" w:fill="auto"/>
            <w:noWrap/>
            <w:vAlign w:val="center"/>
            <w:hideMark/>
          </w:tcPr>
          <w:p w:rsidR="00904632" w:rsidRPr="00774332" w:rsidRDefault="00904632" w:rsidP="00381FAA">
            <w:pPr>
              <w:jc w:val="center"/>
            </w:pPr>
            <w:r w:rsidRPr="00774332">
              <w:t>100,0</w:t>
            </w:r>
          </w:p>
        </w:tc>
      </w:tr>
      <w:tr w:rsidR="00904632" w:rsidRPr="002135BE" w:rsidTr="00381FAA">
        <w:trPr>
          <w:trHeight w:val="744"/>
        </w:trPr>
        <w:tc>
          <w:tcPr>
            <w:tcW w:w="500" w:type="dxa"/>
            <w:tcBorders>
              <w:top w:val="nil"/>
              <w:left w:val="single" w:sz="4" w:space="0" w:color="auto"/>
              <w:bottom w:val="single" w:sz="4" w:space="0" w:color="auto"/>
              <w:right w:val="nil"/>
            </w:tcBorders>
            <w:shd w:val="clear" w:color="auto" w:fill="auto"/>
            <w:noWrap/>
            <w:vAlign w:val="center"/>
            <w:hideMark/>
          </w:tcPr>
          <w:p w:rsidR="00904632" w:rsidRPr="002135BE" w:rsidRDefault="00904632" w:rsidP="002135BE">
            <w:pPr>
              <w:jc w:val="center"/>
              <w:rPr>
                <w:rFonts w:ascii="PT Astra Serif" w:hAnsi="PT Astra Serif"/>
                <w:bCs/>
                <w:sz w:val="18"/>
                <w:szCs w:val="18"/>
                <w:lang w:eastAsia="ru-RU"/>
              </w:rPr>
            </w:pPr>
            <w:r w:rsidRPr="002135BE">
              <w:rPr>
                <w:rFonts w:ascii="PT Astra Serif" w:hAnsi="PT Astra Serif"/>
                <w:bCs/>
                <w:sz w:val="18"/>
                <w:szCs w:val="18"/>
                <w:lang w:eastAsia="ru-RU"/>
              </w:rPr>
              <w:t>6</w:t>
            </w:r>
          </w:p>
        </w:tc>
        <w:tc>
          <w:tcPr>
            <w:tcW w:w="1960" w:type="dxa"/>
            <w:tcBorders>
              <w:top w:val="nil"/>
              <w:left w:val="single" w:sz="4" w:space="0" w:color="auto"/>
              <w:bottom w:val="single" w:sz="4" w:space="0" w:color="auto"/>
              <w:right w:val="single" w:sz="4" w:space="0" w:color="auto"/>
            </w:tcBorders>
            <w:shd w:val="clear" w:color="auto" w:fill="auto"/>
            <w:vAlign w:val="center"/>
            <w:hideMark/>
          </w:tcPr>
          <w:p w:rsidR="00904632" w:rsidRPr="002135BE" w:rsidRDefault="00904632" w:rsidP="002135BE">
            <w:pPr>
              <w:jc w:val="center"/>
              <w:rPr>
                <w:rFonts w:ascii="PT Astra Serif" w:hAnsi="PT Astra Serif"/>
                <w:sz w:val="18"/>
                <w:szCs w:val="18"/>
                <w:lang w:eastAsia="ru-RU"/>
              </w:rPr>
            </w:pPr>
            <w:r w:rsidRPr="002135BE">
              <w:rPr>
                <w:rFonts w:ascii="PT Astra Serif" w:hAnsi="PT Astra Serif"/>
                <w:sz w:val="18"/>
                <w:szCs w:val="18"/>
                <w:lang w:eastAsia="ru-RU"/>
              </w:rPr>
              <w:t>Содержание городских площадей</w:t>
            </w:r>
          </w:p>
        </w:tc>
        <w:tc>
          <w:tcPr>
            <w:tcW w:w="1641" w:type="dxa"/>
            <w:tcBorders>
              <w:top w:val="nil"/>
              <w:left w:val="nil"/>
              <w:bottom w:val="single" w:sz="4" w:space="0" w:color="auto"/>
              <w:right w:val="single" w:sz="4" w:space="0" w:color="auto"/>
            </w:tcBorders>
            <w:shd w:val="clear" w:color="auto" w:fill="auto"/>
            <w:vAlign w:val="center"/>
            <w:hideMark/>
          </w:tcPr>
          <w:p w:rsidR="00904632" w:rsidRPr="002135BE" w:rsidRDefault="00904632" w:rsidP="002135BE">
            <w:pPr>
              <w:jc w:val="center"/>
              <w:rPr>
                <w:rFonts w:ascii="PT Astra Serif" w:hAnsi="PT Astra Serif"/>
                <w:sz w:val="18"/>
                <w:szCs w:val="18"/>
                <w:lang w:eastAsia="ru-RU"/>
              </w:rPr>
            </w:pPr>
            <w:r w:rsidRPr="002135BE">
              <w:rPr>
                <w:rFonts w:ascii="PT Astra Serif" w:hAnsi="PT Astra Serif"/>
                <w:sz w:val="18"/>
                <w:szCs w:val="18"/>
                <w:lang w:eastAsia="ru-RU"/>
              </w:rPr>
              <w:t>Местный бюджет</w:t>
            </w:r>
          </w:p>
        </w:tc>
        <w:tc>
          <w:tcPr>
            <w:tcW w:w="1368" w:type="dxa"/>
            <w:tcBorders>
              <w:top w:val="nil"/>
              <w:left w:val="nil"/>
              <w:bottom w:val="single" w:sz="4" w:space="0" w:color="auto"/>
              <w:right w:val="single" w:sz="4" w:space="0" w:color="auto"/>
            </w:tcBorders>
            <w:shd w:val="clear" w:color="auto" w:fill="auto"/>
            <w:noWrap/>
            <w:vAlign w:val="center"/>
            <w:hideMark/>
          </w:tcPr>
          <w:p w:rsidR="00904632" w:rsidRPr="0078398F" w:rsidRDefault="00904632" w:rsidP="00381FAA">
            <w:pPr>
              <w:jc w:val="center"/>
            </w:pPr>
            <w:r w:rsidRPr="0078398F">
              <w:t>5 294,5</w:t>
            </w:r>
          </w:p>
        </w:tc>
        <w:tc>
          <w:tcPr>
            <w:tcW w:w="1319" w:type="dxa"/>
            <w:tcBorders>
              <w:top w:val="nil"/>
              <w:left w:val="nil"/>
              <w:bottom w:val="single" w:sz="4" w:space="0" w:color="auto"/>
              <w:right w:val="single" w:sz="4" w:space="0" w:color="auto"/>
            </w:tcBorders>
            <w:shd w:val="clear" w:color="auto" w:fill="auto"/>
            <w:noWrap/>
            <w:vAlign w:val="center"/>
            <w:hideMark/>
          </w:tcPr>
          <w:p w:rsidR="00904632" w:rsidRPr="0078398F" w:rsidRDefault="00904632" w:rsidP="00381FAA">
            <w:pPr>
              <w:jc w:val="center"/>
            </w:pPr>
            <w:r w:rsidRPr="0078398F">
              <w:t>5 122,0</w:t>
            </w:r>
          </w:p>
        </w:tc>
        <w:tc>
          <w:tcPr>
            <w:tcW w:w="1284" w:type="dxa"/>
            <w:tcBorders>
              <w:top w:val="nil"/>
              <w:left w:val="nil"/>
              <w:bottom w:val="single" w:sz="4" w:space="0" w:color="auto"/>
              <w:right w:val="single" w:sz="4" w:space="0" w:color="auto"/>
            </w:tcBorders>
            <w:shd w:val="clear" w:color="auto" w:fill="auto"/>
            <w:noWrap/>
            <w:vAlign w:val="center"/>
            <w:hideMark/>
          </w:tcPr>
          <w:p w:rsidR="00904632" w:rsidRPr="00774332" w:rsidRDefault="00904632" w:rsidP="00381FAA">
            <w:pPr>
              <w:jc w:val="center"/>
            </w:pPr>
            <w:r w:rsidRPr="00774332">
              <w:t>-172,5</w:t>
            </w:r>
          </w:p>
        </w:tc>
        <w:tc>
          <w:tcPr>
            <w:tcW w:w="1514" w:type="dxa"/>
            <w:tcBorders>
              <w:top w:val="nil"/>
              <w:left w:val="nil"/>
              <w:bottom w:val="single" w:sz="4" w:space="0" w:color="auto"/>
              <w:right w:val="single" w:sz="4" w:space="0" w:color="auto"/>
            </w:tcBorders>
            <w:shd w:val="clear" w:color="auto" w:fill="auto"/>
            <w:noWrap/>
            <w:vAlign w:val="center"/>
            <w:hideMark/>
          </w:tcPr>
          <w:p w:rsidR="00904632" w:rsidRPr="00774332" w:rsidRDefault="00904632" w:rsidP="00381FAA">
            <w:pPr>
              <w:jc w:val="center"/>
            </w:pPr>
            <w:r w:rsidRPr="00774332">
              <w:t>96,7</w:t>
            </w:r>
          </w:p>
        </w:tc>
      </w:tr>
      <w:tr w:rsidR="00904632" w:rsidRPr="002135BE" w:rsidTr="00381FAA">
        <w:trPr>
          <w:trHeight w:val="600"/>
        </w:trPr>
        <w:tc>
          <w:tcPr>
            <w:tcW w:w="500" w:type="dxa"/>
            <w:tcBorders>
              <w:top w:val="nil"/>
              <w:left w:val="single" w:sz="4" w:space="0" w:color="auto"/>
              <w:bottom w:val="single" w:sz="4" w:space="0" w:color="auto"/>
              <w:right w:val="nil"/>
            </w:tcBorders>
            <w:shd w:val="clear" w:color="auto" w:fill="auto"/>
            <w:noWrap/>
            <w:vAlign w:val="center"/>
            <w:hideMark/>
          </w:tcPr>
          <w:p w:rsidR="00904632" w:rsidRPr="002135BE" w:rsidRDefault="00904632" w:rsidP="002135BE">
            <w:pPr>
              <w:jc w:val="center"/>
              <w:rPr>
                <w:rFonts w:ascii="PT Astra Serif" w:hAnsi="PT Astra Serif"/>
                <w:bCs/>
                <w:sz w:val="18"/>
                <w:szCs w:val="18"/>
                <w:lang w:eastAsia="ru-RU"/>
              </w:rPr>
            </w:pPr>
            <w:r w:rsidRPr="002135BE">
              <w:rPr>
                <w:rFonts w:ascii="PT Astra Serif" w:hAnsi="PT Astra Serif"/>
                <w:bCs/>
                <w:sz w:val="18"/>
                <w:szCs w:val="18"/>
                <w:lang w:eastAsia="ru-RU"/>
              </w:rPr>
              <w:t>7</w:t>
            </w:r>
          </w:p>
        </w:tc>
        <w:tc>
          <w:tcPr>
            <w:tcW w:w="1960" w:type="dxa"/>
            <w:tcBorders>
              <w:top w:val="nil"/>
              <w:left w:val="single" w:sz="4" w:space="0" w:color="auto"/>
              <w:bottom w:val="single" w:sz="4" w:space="0" w:color="auto"/>
              <w:right w:val="single" w:sz="4" w:space="0" w:color="auto"/>
            </w:tcBorders>
            <w:shd w:val="clear" w:color="auto" w:fill="auto"/>
            <w:vAlign w:val="center"/>
            <w:hideMark/>
          </w:tcPr>
          <w:p w:rsidR="00904632" w:rsidRPr="002135BE" w:rsidRDefault="00904632" w:rsidP="002135BE">
            <w:pPr>
              <w:jc w:val="center"/>
              <w:rPr>
                <w:rFonts w:ascii="PT Astra Serif" w:hAnsi="PT Astra Serif"/>
                <w:sz w:val="18"/>
                <w:szCs w:val="18"/>
                <w:lang w:eastAsia="ru-RU"/>
              </w:rPr>
            </w:pPr>
            <w:r w:rsidRPr="002135BE">
              <w:rPr>
                <w:rFonts w:ascii="PT Astra Serif" w:hAnsi="PT Astra Serif"/>
                <w:sz w:val="18"/>
                <w:szCs w:val="18"/>
                <w:lang w:eastAsia="ru-RU"/>
              </w:rPr>
              <w:t>Содержание городского пруда</w:t>
            </w:r>
          </w:p>
        </w:tc>
        <w:tc>
          <w:tcPr>
            <w:tcW w:w="1641" w:type="dxa"/>
            <w:tcBorders>
              <w:top w:val="nil"/>
              <w:left w:val="nil"/>
              <w:bottom w:val="single" w:sz="4" w:space="0" w:color="auto"/>
              <w:right w:val="single" w:sz="4" w:space="0" w:color="auto"/>
            </w:tcBorders>
            <w:shd w:val="clear" w:color="auto" w:fill="auto"/>
            <w:vAlign w:val="center"/>
            <w:hideMark/>
          </w:tcPr>
          <w:p w:rsidR="00904632" w:rsidRPr="002135BE" w:rsidRDefault="00904632" w:rsidP="002135BE">
            <w:pPr>
              <w:jc w:val="center"/>
              <w:rPr>
                <w:rFonts w:ascii="PT Astra Serif" w:hAnsi="PT Astra Serif"/>
                <w:sz w:val="18"/>
                <w:szCs w:val="18"/>
                <w:lang w:eastAsia="ru-RU"/>
              </w:rPr>
            </w:pPr>
            <w:r w:rsidRPr="002135BE">
              <w:rPr>
                <w:rFonts w:ascii="PT Astra Serif" w:hAnsi="PT Astra Serif"/>
                <w:sz w:val="18"/>
                <w:szCs w:val="18"/>
                <w:lang w:eastAsia="ru-RU"/>
              </w:rPr>
              <w:t>Местный бюджет</w:t>
            </w:r>
          </w:p>
        </w:tc>
        <w:tc>
          <w:tcPr>
            <w:tcW w:w="1368" w:type="dxa"/>
            <w:tcBorders>
              <w:top w:val="nil"/>
              <w:left w:val="nil"/>
              <w:bottom w:val="single" w:sz="4" w:space="0" w:color="auto"/>
              <w:right w:val="single" w:sz="4" w:space="0" w:color="auto"/>
            </w:tcBorders>
            <w:shd w:val="clear" w:color="auto" w:fill="auto"/>
            <w:noWrap/>
            <w:vAlign w:val="center"/>
            <w:hideMark/>
          </w:tcPr>
          <w:p w:rsidR="00904632" w:rsidRPr="0078398F" w:rsidRDefault="00904632" w:rsidP="00381FAA">
            <w:pPr>
              <w:jc w:val="center"/>
            </w:pPr>
            <w:r w:rsidRPr="0078398F">
              <w:t>1 984,6</w:t>
            </w:r>
          </w:p>
        </w:tc>
        <w:tc>
          <w:tcPr>
            <w:tcW w:w="1319" w:type="dxa"/>
            <w:tcBorders>
              <w:top w:val="nil"/>
              <w:left w:val="nil"/>
              <w:bottom w:val="single" w:sz="4" w:space="0" w:color="auto"/>
              <w:right w:val="single" w:sz="4" w:space="0" w:color="auto"/>
            </w:tcBorders>
            <w:shd w:val="clear" w:color="auto" w:fill="auto"/>
            <w:noWrap/>
            <w:vAlign w:val="center"/>
            <w:hideMark/>
          </w:tcPr>
          <w:p w:rsidR="00904632" w:rsidRPr="0078398F" w:rsidRDefault="00904632" w:rsidP="00381FAA">
            <w:pPr>
              <w:jc w:val="center"/>
            </w:pPr>
            <w:r w:rsidRPr="0078398F">
              <w:t>1 984,6</w:t>
            </w:r>
          </w:p>
        </w:tc>
        <w:tc>
          <w:tcPr>
            <w:tcW w:w="1284" w:type="dxa"/>
            <w:tcBorders>
              <w:top w:val="nil"/>
              <w:left w:val="nil"/>
              <w:bottom w:val="single" w:sz="4" w:space="0" w:color="auto"/>
              <w:right w:val="single" w:sz="4" w:space="0" w:color="auto"/>
            </w:tcBorders>
            <w:shd w:val="clear" w:color="auto" w:fill="auto"/>
            <w:noWrap/>
            <w:vAlign w:val="center"/>
            <w:hideMark/>
          </w:tcPr>
          <w:p w:rsidR="00904632" w:rsidRPr="00774332" w:rsidRDefault="00904632" w:rsidP="00381FAA">
            <w:pPr>
              <w:jc w:val="center"/>
            </w:pPr>
            <w:r w:rsidRPr="00774332">
              <w:t>0,0</w:t>
            </w:r>
          </w:p>
        </w:tc>
        <w:tc>
          <w:tcPr>
            <w:tcW w:w="1514" w:type="dxa"/>
            <w:tcBorders>
              <w:top w:val="nil"/>
              <w:left w:val="nil"/>
              <w:bottom w:val="single" w:sz="4" w:space="0" w:color="auto"/>
              <w:right w:val="single" w:sz="4" w:space="0" w:color="auto"/>
            </w:tcBorders>
            <w:shd w:val="clear" w:color="auto" w:fill="auto"/>
            <w:noWrap/>
            <w:vAlign w:val="center"/>
            <w:hideMark/>
          </w:tcPr>
          <w:p w:rsidR="00904632" w:rsidRPr="00774332" w:rsidRDefault="00904632" w:rsidP="00381FAA">
            <w:pPr>
              <w:jc w:val="center"/>
            </w:pPr>
            <w:r w:rsidRPr="00774332">
              <w:t>100,0</w:t>
            </w:r>
          </w:p>
        </w:tc>
      </w:tr>
      <w:tr w:rsidR="00904632" w:rsidRPr="002135BE" w:rsidTr="00381FAA">
        <w:trPr>
          <w:trHeight w:val="1044"/>
        </w:trPr>
        <w:tc>
          <w:tcPr>
            <w:tcW w:w="500" w:type="dxa"/>
            <w:tcBorders>
              <w:top w:val="nil"/>
              <w:left w:val="single" w:sz="4" w:space="0" w:color="auto"/>
              <w:bottom w:val="single" w:sz="4" w:space="0" w:color="auto"/>
              <w:right w:val="nil"/>
            </w:tcBorders>
            <w:shd w:val="clear" w:color="auto" w:fill="auto"/>
            <w:noWrap/>
            <w:vAlign w:val="center"/>
            <w:hideMark/>
          </w:tcPr>
          <w:p w:rsidR="00904632" w:rsidRPr="002135BE" w:rsidRDefault="00904632" w:rsidP="002135BE">
            <w:pPr>
              <w:jc w:val="center"/>
              <w:rPr>
                <w:rFonts w:ascii="PT Astra Serif" w:hAnsi="PT Astra Serif"/>
                <w:bCs/>
                <w:sz w:val="18"/>
                <w:szCs w:val="18"/>
                <w:lang w:eastAsia="ru-RU"/>
              </w:rPr>
            </w:pPr>
            <w:r w:rsidRPr="002135BE">
              <w:rPr>
                <w:rFonts w:ascii="PT Astra Serif" w:hAnsi="PT Astra Serif"/>
                <w:bCs/>
                <w:sz w:val="18"/>
                <w:szCs w:val="18"/>
                <w:lang w:eastAsia="ru-RU"/>
              </w:rPr>
              <w:t>8</w:t>
            </w:r>
          </w:p>
        </w:tc>
        <w:tc>
          <w:tcPr>
            <w:tcW w:w="1960" w:type="dxa"/>
            <w:tcBorders>
              <w:top w:val="nil"/>
              <w:left w:val="single" w:sz="4" w:space="0" w:color="auto"/>
              <w:bottom w:val="single" w:sz="4" w:space="0" w:color="auto"/>
              <w:right w:val="single" w:sz="4" w:space="0" w:color="auto"/>
            </w:tcBorders>
            <w:shd w:val="clear" w:color="auto" w:fill="auto"/>
            <w:vAlign w:val="center"/>
            <w:hideMark/>
          </w:tcPr>
          <w:p w:rsidR="00904632" w:rsidRPr="002135BE" w:rsidRDefault="00904632" w:rsidP="002135BE">
            <w:pPr>
              <w:jc w:val="center"/>
              <w:rPr>
                <w:rFonts w:ascii="PT Astra Serif" w:hAnsi="PT Astra Serif"/>
                <w:sz w:val="18"/>
                <w:szCs w:val="18"/>
                <w:lang w:eastAsia="ru-RU"/>
              </w:rPr>
            </w:pPr>
            <w:r w:rsidRPr="002135BE">
              <w:rPr>
                <w:rFonts w:ascii="PT Astra Serif" w:hAnsi="PT Astra Serif"/>
                <w:sz w:val="18"/>
                <w:szCs w:val="18"/>
                <w:lang w:eastAsia="ru-RU"/>
              </w:rPr>
              <w:t>Содержание и ремонт детских и спортивных площадок</w:t>
            </w:r>
          </w:p>
        </w:tc>
        <w:tc>
          <w:tcPr>
            <w:tcW w:w="1641" w:type="dxa"/>
            <w:tcBorders>
              <w:top w:val="nil"/>
              <w:left w:val="nil"/>
              <w:bottom w:val="single" w:sz="4" w:space="0" w:color="auto"/>
              <w:right w:val="single" w:sz="4" w:space="0" w:color="auto"/>
            </w:tcBorders>
            <w:shd w:val="clear" w:color="auto" w:fill="auto"/>
            <w:vAlign w:val="center"/>
            <w:hideMark/>
          </w:tcPr>
          <w:p w:rsidR="00904632" w:rsidRPr="002135BE" w:rsidRDefault="00904632" w:rsidP="002135BE">
            <w:pPr>
              <w:jc w:val="center"/>
              <w:rPr>
                <w:rFonts w:ascii="PT Astra Serif" w:hAnsi="PT Astra Serif"/>
                <w:sz w:val="18"/>
                <w:szCs w:val="18"/>
                <w:lang w:eastAsia="ru-RU"/>
              </w:rPr>
            </w:pPr>
            <w:r w:rsidRPr="002135BE">
              <w:rPr>
                <w:rFonts w:ascii="PT Astra Serif" w:hAnsi="PT Astra Serif"/>
                <w:sz w:val="18"/>
                <w:szCs w:val="18"/>
                <w:lang w:eastAsia="ru-RU"/>
              </w:rPr>
              <w:t>Местный бюджет</w:t>
            </w:r>
          </w:p>
        </w:tc>
        <w:tc>
          <w:tcPr>
            <w:tcW w:w="1368" w:type="dxa"/>
            <w:tcBorders>
              <w:top w:val="nil"/>
              <w:left w:val="nil"/>
              <w:bottom w:val="single" w:sz="4" w:space="0" w:color="auto"/>
              <w:right w:val="single" w:sz="4" w:space="0" w:color="auto"/>
            </w:tcBorders>
            <w:shd w:val="clear" w:color="auto" w:fill="auto"/>
            <w:noWrap/>
            <w:vAlign w:val="center"/>
            <w:hideMark/>
          </w:tcPr>
          <w:p w:rsidR="00904632" w:rsidRPr="0078398F" w:rsidRDefault="00904632" w:rsidP="00381FAA">
            <w:pPr>
              <w:jc w:val="center"/>
            </w:pPr>
            <w:r w:rsidRPr="0078398F">
              <w:t>3 368,9</w:t>
            </w:r>
          </w:p>
        </w:tc>
        <w:tc>
          <w:tcPr>
            <w:tcW w:w="1319" w:type="dxa"/>
            <w:tcBorders>
              <w:top w:val="nil"/>
              <w:left w:val="nil"/>
              <w:bottom w:val="single" w:sz="4" w:space="0" w:color="auto"/>
              <w:right w:val="single" w:sz="4" w:space="0" w:color="auto"/>
            </w:tcBorders>
            <w:shd w:val="clear" w:color="auto" w:fill="auto"/>
            <w:noWrap/>
            <w:vAlign w:val="center"/>
            <w:hideMark/>
          </w:tcPr>
          <w:p w:rsidR="00904632" w:rsidRPr="0078398F" w:rsidRDefault="00904632" w:rsidP="00381FAA">
            <w:pPr>
              <w:jc w:val="center"/>
            </w:pPr>
            <w:r w:rsidRPr="0078398F">
              <w:t>3 368,9</w:t>
            </w:r>
          </w:p>
        </w:tc>
        <w:tc>
          <w:tcPr>
            <w:tcW w:w="1284" w:type="dxa"/>
            <w:tcBorders>
              <w:top w:val="nil"/>
              <w:left w:val="nil"/>
              <w:bottom w:val="single" w:sz="4" w:space="0" w:color="auto"/>
              <w:right w:val="single" w:sz="4" w:space="0" w:color="auto"/>
            </w:tcBorders>
            <w:shd w:val="clear" w:color="auto" w:fill="auto"/>
            <w:noWrap/>
            <w:vAlign w:val="center"/>
            <w:hideMark/>
          </w:tcPr>
          <w:p w:rsidR="00904632" w:rsidRPr="00774332" w:rsidRDefault="00904632" w:rsidP="00381FAA">
            <w:pPr>
              <w:jc w:val="center"/>
            </w:pPr>
            <w:r w:rsidRPr="00774332">
              <w:t>0,0</w:t>
            </w:r>
          </w:p>
        </w:tc>
        <w:tc>
          <w:tcPr>
            <w:tcW w:w="1514" w:type="dxa"/>
            <w:tcBorders>
              <w:top w:val="nil"/>
              <w:left w:val="nil"/>
              <w:bottom w:val="single" w:sz="4" w:space="0" w:color="auto"/>
              <w:right w:val="single" w:sz="4" w:space="0" w:color="auto"/>
            </w:tcBorders>
            <w:shd w:val="clear" w:color="auto" w:fill="auto"/>
            <w:noWrap/>
            <w:vAlign w:val="center"/>
            <w:hideMark/>
          </w:tcPr>
          <w:p w:rsidR="00904632" w:rsidRPr="00774332" w:rsidRDefault="00904632" w:rsidP="00381FAA">
            <w:pPr>
              <w:jc w:val="center"/>
            </w:pPr>
            <w:r w:rsidRPr="00774332">
              <w:t>100,0</w:t>
            </w:r>
          </w:p>
        </w:tc>
      </w:tr>
      <w:tr w:rsidR="00904632" w:rsidRPr="002135BE" w:rsidTr="00381FAA">
        <w:trPr>
          <w:trHeight w:val="564"/>
        </w:trPr>
        <w:tc>
          <w:tcPr>
            <w:tcW w:w="500" w:type="dxa"/>
            <w:tcBorders>
              <w:top w:val="nil"/>
              <w:left w:val="single" w:sz="4" w:space="0" w:color="auto"/>
              <w:bottom w:val="single" w:sz="4" w:space="0" w:color="auto"/>
              <w:right w:val="nil"/>
            </w:tcBorders>
            <w:shd w:val="clear" w:color="auto" w:fill="auto"/>
            <w:noWrap/>
            <w:vAlign w:val="center"/>
            <w:hideMark/>
          </w:tcPr>
          <w:p w:rsidR="00904632" w:rsidRPr="002135BE" w:rsidRDefault="00904632" w:rsidP="002135BE">
            <w:pPr>
              <w:jc w:val="center"/>
              <w:rPr>
                <w:rFonts w:ascii="PT Astra Serif" w:hAnsi="PT Astra Serif"/>
                <w:bCs/>
                <w:sz w:val="18"/>
                <w:szCs w:val="18"/>
                <w:lang w:eastAsia="ru-RU"/>
              </w:rPr>
            </w:pPr>
            <w:r w:rsidRPr="002135BE">
              <w:rPr>
                <w:rFonts w:ascii="PT Astra Serif" w:hAnsi="PT Astra Serif"/>
                <w:bCs/>
                <w:sz w:val="18"/>
                <w:szCs w:val="18"/>
                <w:lang w:eastAsia="ru-RU"/>
              </w:rPr>
              <w:t>9</w:t>
            </w:r>
          </w:p>
        </w:tc>
        <w:tc>
          <w:tcPr>
            <w:tcW w:w="1960" w:type="dxa"/>
            <w:tcBorders>
              <w:top w:val="nil"/>
              <w:left w:val="single" w:sz="4" w:space="0" w:color="auto"/>
              <w:bottom w:val="single" w:sz="4" w:space="0" w:color="auto"/>
              <w:right w:val="single" w:sz="4" w:space="0" w:color="auto"/>
            </w:tcBorders>
            <w:shd w:val="clear" w:color="auto" w:fill="auto"/>
            <w:vAlign w:val="center"/>
            <w:hideMark/>
          </w:tcPr>
          <w:p w:rsidR="00904632" w:rsidRPr="002135BE" w:rsidRDefault="00904632" w:rsidP="002135BE">
            <w:pPr>
              <w:jc w:val="center"/>
              <w:rPr>
                <w:rFonts w:ascii="PT Astra Serif" w:hAnsi="PT Astra Serif"/>
                <w:sz w:val="18"/>
                <w:szCs w:val="18"/>
                <w:lang w:eastAsia="ru-RU"/>
              </w:rPr>
            </w:pPr>
            <w:r w:rsidRPr="002135BE">
              <w:rPr>
                <w:rFonts w:ascii="PT Astra Serif" w:hAnsi="PT Astra Serif"/>
                <w:sz w:val="18"/>
                <w:szCs w:val="18"/>
                <w:lang w:eastAsia="ru-RU"/>
              </w:rPr>
              <w:t>Содержание пожарных водоемов</w:t>
            </w:r>
          </w:p>
        </w:tc>
        <w:tc>
          <w:tcPr>
            <w:tcW w:w="1641" w:type="dxa"/>
            <w:tcBorders>
              <w:top w:val="nil"/>
              <w:left w:val="nil"/>
              <w:bottom w:val="single" w:sz="4" w:space="0" w:color="auto"/>
              <w:right w:val="single" w:sz="4" w:space="0" w:color="auto"/>
            </w:tcBorders>
            <w:shd w:val="clear" w:color="auto" w:fill="auto"/>
            <w:vAlign w:val="center"/>
            <w:hideMark/>
          </w:tcPr>
          <w:p w:rsidR="00904632" w:rsidRPr="002135BE" w:rsidRDefault="00904632" w:rsidP="002135BE">
            <w:pPr>
              <w:jc w:val="center"/>
              <w:rPr>
                <w:rFonts w:ascii="PT Astra Serif" w:hAnsi="PT Astra Serif"/>
                <w:sz w:val="18"/>
                <w:szCs w:val="18"/>
                <w:lang w:eastAsia="ru-RU"/>
              </w:rPr>
            </w:pPr>
            <w:r w:rsidRPr="002135BE">
              <w:rPr>
                <w:rFonts w:ascii="PT Astra Serif" w:hAnsi="PT Astra Serif"/>
                <w:sz w:val="18"/>
                <w:szCs w:val="18"/>
                <w:lang w:eastAsia="ru-RU"/>
              </w:rPr>
              <w:t>Местный бюджет</w:t>
            </w:r>
          </w:p>
        </w:tc>
        <w:tc>
          <w:tcPr>
            <w:tcW w:w="1368" w:type="dxa"/>
            <w:tcBorders>
              <w:top w:val="nil"/>
              <w:left w:val="nil"/>
              <w:bottom w:val="single" w:sz="4" w:space="0" w:color="auto"/>
              <w:right w:val="single" w:sz="4" w:space="0" w:color="auto"/>
            </w:tcBorders>
            <w:shd w:val="clear" w:color="auto" w:fill="auto"/>
            <w:noWrap/>
            <w:vAlign w:val="center"/>
            <w:hideMark/>
          </w:tcPr>
          <w:p w:rsidR="00904632" w:rsidRPr="0078398F" w:rsidRDefault="00904632" w:rsidP="00381FAA">
            <w:pPr>
              <w:jc w:val="center"/>
            </w:pPr>
            <w:r w:rsidRPr="0078398F">
              <w:t>364,0</w:t>
            </w:r>
          </w:p>
        </w:tc>
        <w:tc>
          <w:tcPr>
            <w:tcW w:w="1319" w:type="dxa"/>
            <w:tcBorders>
              <w:top w:val="nil"/>
              <w:left w:val="nil"/>
              <w:bottom w:val="single" w:sz="4" w:space="0" w:color="auto"/>
              <w:right w:val="single" w:sz="4" w:space="0" w:color="auto"/>
            </w:tcBorders>
            <w:shd w:val="clear" w:color="auto" w:fill="auto"/>
            <w:noWrap/>
            <w:vAlign w:val="center"/>
            <w:hideMark/>
          </w:tcPr>
          <w:p w:rsidR="00904632" w:rsidRPr="0078398F" w:rsidRDefault="00904632" w:rsidP="00381FAA">
            <w:pPr>
              <w:jc w:val="center"/>
            </w:pPr>
            <w:r w:rsidRPr="0078398F">
              <w:t>364,0</w:t>
            </w:r>
          </w:p>
        </w:tc>
        <w:tc>
          <w:tcPr>
            <w:tcW w:w="1284" w:type="dxa"/>
            <w:tcBorders>
              <w:top w:val="nil"/>
              <w:left w:val="nil"/>
              <w:bottom w:val="single" w:sz="4" w:space="0" w:color="auto"/>
              <w:right w:val="single" w:sz="4" w:space="0" w:color="auto"/>
            </w:tcBorders>
            <w:shd w:val="clear" w:color="auto" w:fill="auto"/>
            <w:noWrap/>
            <w:vAlign w:val="center"/>
            <w:hideMark/>
          </w:tcPr>
          <w:p w:rsidR="00904632" w:rsidRPr="00774332" w:rsidRDefault="00904632" w:rsidP="00381FAA">
            <w:pPr>
              <w:jc w:val="center"/>
            </w:pPr>
            <w:r w:rsidRPr="00774332">
              <w:t>0,0</w:t>
            </w:r>
          </w:p>
        </w:tc>
        <w:tc>
          <w:tcPr>
            <w:tcW w:w="1514" w:type="dxa"/>
            <w:tcBorders>
              <w:top w:val="nil"/>
              <w:left w:val="nil"/>
              <w:bottom w:val="single" w:sz="4" w:space="0" w:color="auto"/>
              <w:right w:val="single" w:sz="4" w:space="0" w:color="auto"/>
            </w:tcBorders>
            <w:shd w:val="clear" w:color="auto" w:fill="auto"/>
            <w:noWrap/>
            <w:vAlign w:val="center"/>
            <w:hideMark/>
          </w:tcPr>
          <w:p w:rsidR="00904632" w:rsidRPr="00774332" w:rsidRDefault="00904632" w:rsidP="00381FAA">
            <w:pPr>
              <w:jc w:val="center"/>
            </w:pPr>
            <w:r w:rsidRPr="00774332">
              <w:t>100,0</w:t>
            </w:r>
          </w:p>
        </w:tc>
      </w:tr>
      <w:tr w:rsidR="00904632" w:rsidRPr="002135BE" w:rsidTr="00381FAA">
        <w:trPr>
          <w:trHeight w:val="792"/>
        </w:trPr>
        <w:tc>
          <w:tcPr>
            <w:tcW w:w="500" w:type="dxa"/>
            <w:tcBorders>
              <w:top w:val="nil"/>
              <w:left w:val="single" w:sz="4" w:space="0" w:color="auto"/>
              <w:bottom w:val="single" w:sz="4" w:space="0" w:color="auto"/>
              <w:right w:val="nil"/>
            </w:tcBorders>
            <w:shd w:val="clear" w:color="auto" w:fill="auto"/>
            <w:noWrap/>
            <w:vAlign w:val="center"/>
            <w:hideMark/>
          </w:tcPr>
          <w:p w:rsidR="00904632" w:rsidRPr="002135BE" w:rsidRDefault="00904632" w:rsidP="002135BE">
            <w:pPr>
              <w:jc w:val="center"/>
              <w:rPr>
                <w:rFonts w:ascii="PT Astra Serif" w:hAnsi="PT Astra Serif"/>
                <w:bCs/>
                <w:sz w:val="18"/>
                <w:szCs w:val="18"/>
                <w:lang w:eastAsia="ru-RU"/>
              </w:rPr>
            </w:pPr>
            <w:r w:rsidRPr="002135BE">
              <w:rPr>
                <w:rFonts w:ascii="PT Astra Serif" w:hAnsi="PT Astra Serif"/>
                <w:bCs/>
                <w:sz w:val="18"/>
                <w:szCs w:val="18"/>
                <w:lang w:eastAsia="ru-RU"/>
              </w:rPr>
              <w:t>10</w:t>
            </w:r>
          </w:p>
        </w:tc>
        <w:tc>
          <w:tcPr>
            <w:tcW w:w="1960" w:type="dxa"/>
            <w:tcBorders>
              <w:top w:val="nil"/>
              <w:left w:val="single" w:sz="4" w:space="0" w:color="auto"/>
              <w:bottom w:val="single" w:sz="4" w:space="0" w:color="auto"/>
              <w:right w:val="single" w:sz="4" w:space="0" w:color="auto"/>
            </w:tcBorders>
            <w:shd w:val="clear" w:color="auto" w:fill="auto"/>
            <w:vAlign w:val="center"/>
            <w:hideMark/>
          </w:tcPr>
          <w:p w:rsidR="00904632" w:rsidRPr="002135BE" w:rsidRDefault="00904632" w:rsidP="002135BE">
            <w:pPr>
              <w:jc w:val="center"/>
              <w:rPr>
                <w:rFonts w:ascii="PT Astra Serif" w:hAnsi="PT Astra Serif"/>
                <w:sz w:val="18"/>
                <w:szCs w:val="18"/>
                <w:lang w:eastAsia="ru-RU"/>
              </w:rPr>
            </w:pPr>
            <w:r w:rsidRPr="002135BE">
              <w:rPr>
                <w:rFonts w:ascii="PT Astra Serif" w:hAnsi="PT Astra Serif"/>
                <w:sz w:val="18"/>
                <w:szCs w:val="18"/>
                <w:lang w:eastAsia="ru-RU"/>
              </w:rPr>
              <w:t>Содержание пожарных гидрантов</w:t>
            </w:r>
          </w:p>
        </w:tc>
        <w:tc>
          <w:tcPr>
            <w:tcW w:w="1641" w:type="dxa"/>
            <w:tcBorders>
              <w:top w:val="nil"/>
              <w:left w:val="nil"/>
              <w:bottom w:val="single" w:sz="4" w:space="0" w:color="auto"/>
              <w:right w:val="single" w:sz="4" w:space="0" w:color="auto"/>
            </w:tcBorders>
            <w:shd w:val="clear" w:color="auto" w:fill="auto"/>
            <w:vAlign w:val="center"/>
            <w:hideMark/>
          </w:tcPr>
          <w:p w:rsidR="00904632" w:rsidRPr="002135BE" w:rsidRDefault="00904632" w:rsidP="002135BE">
            <w:pPr>
              <w:jc w:val="center"/>
              <w:rPr>
                <w:rFonts w:ascii="PT Astra Serif" w:hAnsi="PT Astra Serif"/>
                <w:sz w:val="18"/>
                <w:szCs w:val="18"/>
                <w:lang w:eastAsia="ru-RU"/>
              </w:rPr>
            </w:pPr>
            <w:r w:rsidRPr="002135BE">
              <w:rPr>
                <w:rFonts w:ascii="PT Astra Serif" w:hAnsi="PT Astra Serif"/>
                <w:sz w:val="18"/>
                <w:szCs w:val="18"/>
                <w:lang w:eastAsia="ru-RU"/>
              </w:rPr>
              <w:t>Местный бюджет</w:t>
            </w:r>
          </w:p>
        </w:tc>
        <w:tc>
          <w:tcPr>
            <w:tcW w:w="1368" w:type="dxa"/>
            <w:tcBorders>
              <w:top w:val="nil"/>
              <w:left w:val="nil"/>
              <w:bottom w:val="single" w:sz="4" w:space="0" w:color="auto"/>
              <w:right w:val="single" w:sz="4" w:space="0" w:color="auto"/>
            </w:tcBorders>
            <w:shd w:val="clear" w:color="auto" w:fill="auto"/>
            <w:noWrap/>
            <w:vAlign w:val="center"/>
            <w:hideMark/>
          </w:tcPr>
          <w:p w:rsidR="00904632" w:rsidRPr="0078398F" w:rsidRDefault="00904632" w:rsidP="00381FAA">
            <w:pPr>
              <w:jc w:val="center"/>
            </w:pPr>
            <w:r w:rsidRPr="0078398F">
              <w:t>1 650,0</w:t>
            </w:r>
          </w:p>
        </w:tc>
        <w:tc>
          <w:tcPr>
            <w:tcW w:w="1319" w:type="dxa"/>
            <w:tcBorders>
              <w:top w:val="nil"/>
              <w:left w:val="nil"/>
              <w:bottom w:val="single" w:sz="4" w:space="0" w:color="auto"/>
              <w:right w:val="single" w:sz="4" w:space="0" w:color="auto"/>
            </w:tcBorders>
            <w:shd w:val="clear" w:color="auto" w:fill="auto"/>
            <w:noWrap/>
            <w:vAlign w:val="center"/>
            <w:hideMark/>
          </w:tcPr>
          <w:p w:rsidR="00904632" w:rsidRPr="0078398F" w:rsidRDefault="00904632" w:rsidP="00381FAA">
            <w:pPr>
              <w:jc w:val="center"/>
            </w:pPr>
            <w:r w:rsidRPr="0078398F">
              <w:t>1 650,0</w:t>
            </w:r>
          </w:p>
        </w:tc>
        <w:tc>
          <w:tcPr>
            <w:tcW w:w="1284" w:type="dxa"/>
            <w:tcBorders>
              <w:top w:val="nil"/>
              <w:left w:val="nil"/>
              <w:bottom w:val="single" w:sz="4" w:space="0" w:color="auto"/>
              <w:right w:val="single" w:sz="4" w:space="0" w:color="auto"/>
            </w:tcBorders>
            <w:shd w:val="clear" w:color="auto" w:fill="auto"/>
            <w:noWrap/>
            <w:vAlign w:val="center"/>
            <w:hideMark/>
          </w:tcPr>
          <w:p w:rsidR="00904632" w:rsidRPr="00774332" w:rsidRDefault="00904632" w:rsidP="00381FAA">
            <w:pPr>
              <w:jc w:val="center"/>
            </w:pPr>
            <w:r w:rsidRPr="00774332">
              <w:t>0,0</w:t>
            </w:r>
          </w:p>
        </w:tc>
        <w:tc>
          <w:tcPr>
            <w:tcW w:w="1514" w:type="dxa"/>
            <w:tcBorders>
              <w:top w:val="nil"/>
              <w:left w:val="nil"/>
              <w:bottom w:val="single" w:sz="4" w:space="0" w:color="auto"/>
              <w:right w:val="single" w:sz="4" w:space="0" w:color="auto"/>
            </w:tcBorders>
            <w:shd w:val="clear" w:color="auto" w:fill="auto"/>
            <w:noWrap/>
            <w:vAlign w:val="center"/>
            <w:hideMark/>
          </w:tcPr>
          <w:p w:rsidR="00904632" w:rsidRPr="00774332" w:rsidRDefault="00904632" w:rsidP="00381FAA">
            <w:pPr>
              <w:jc w:val="center"/>
            </w:pPr>
            <w:r w:rsidRPr="00774332">
              <w:t>100,0</w:t>
            </w:r>
          </w:p>
        </w:tc>
      </w:tr>
      <w:tr w:rsidR="00904632" w:rsidRPr="002135BE" w:rsidTr="00381FAA">
        <w:trPr>
          <w:trHeight w:val="768"/>
        </w:trPr>
        <w:tc>
          <w:tcPr>
            <w:tcW w:w="500" w:type="dxa"/>
            <w:tcBorders>
              <w:top w:val="nil"/>
              <w:left w:val="single" w:sz="4" w:space="0" w:color="auto"/>
              <w:bottom w:val="single" w:sz="4" w:space="0" w:color="auto"/>
              <w:right w:val="nil"/>
            </w:tcBorders>
            <w:shd w:val="clear" w:color="auto" w:fill="auto"/>
            <w:noWrap/>
            <w:vAlign w:val="center"/>
            <w:hideMark/>
          </w:tcPr>
          <w:p w:rsidR="00904632" w:rsidRPr="002135BE" w:rsidRDefault="00904632" w:rsidP="002135BE">
            <w:pPr>
              <w:jc w:val="center"/>
              <w:rPr>
                <w:rFonts w:ascii="PT Astra Serif" w:hAnsi="PT Astra Serif"/>
                <w:bCs/>
                <w:sz w:val="18"/>
                <w:szCs w:val="18"/>
                <w:lang w:eastAsia="ru-RU"/>
              </w:rPr>
            </w:pPr>
            <w:r w:rsidRPr="002135BE">
              <w:rPr>
                <w:rFonts w:ascii="PT Astra Serif" w:hAnsi="PT Astra Serif"/>
                <w:bCs/>
                <w:sz w:val="18"/>
                <w:szCs w:val="18"/>
                <w:lang w:eastAsia="ru-RU"/>
              </w:rPr>
              <w:t>11</w:t>
            </w:r>
          </w:p>
        </w:tc>
        <w:tc>
          <w:tcPr>
            <w:tcW w:w="1960" w:type="dxa"/>
            <w:tcBorders>
              <w:top w:val="nil"/>
              <w:left w:val="single" w:sz="4" w:space="0" w:color="auto"/>
              <w:bottom w:val="single" w:sz="4" w:space="0" w:color="auto"/>
              <w:right w:val="single" w:sz="4" w:space="0" w:color="auto"/>
            </w:tcBorders>
            <w:shd w:val="clear" w:color="auto" w:fill="auto"/>
            <w:vAlign w:val="center"/>
            <w:hideMark/>
          </w:tcPr>
          <w:p w:rsidR="00904632" w:rsidRPr="002135BE" w:rsidRDefault="00904632" w:rsidP="002135BE">
            <w:pPr>
              <w:jc w:val="center"/>
              <w:rPr>
                <w:rFonts w:ascii="PT Astra Serif" w:hAnsi="PT Astra Serif"/>
                <w:sz w:val="18"/>
                <w:szCs w:val="18"/>
                <w:lang w:eastAsia="ru-RU"/>
              </w:rPr>
            </w:pPr>
            <w:r w:rsidRPr="002135BE">
              <w:rPr>
                <w:rFonts w:ascii="PT Astra Serif" w:hAnsi="PT Astra Serif"/>
                <w:sz w:val="18"/>
                <w:szCs w:val="18"/>
                <w:lang w:eastAsia="ru-RU"/>
              </w:rPr>
              <w:t>Содержание малых архитектурных форм</w:t>
            </w:r>
          </w:p>
        </w:tc>
        <w:tc>
          <w:tcPr>
            <w:tcW w:w="1641" w:type="dxa"/>
            <w:tcBorders>
              <w:top w:val="nil"/>
              <w:left w:val="nil"/>
              <w:bottom w:val="single" w:sz="4" w:space="0" w:color="auto"/>
              <w:right w:val="single" w:sz="4" w:space="0" w:color="auto"/>
            </w:tcBorders>
            <w:shd w:val="clear" w:color="auto" w:fill="auto"/>
            <w:vAlign w:val="center"/>
            <w:hideMark/>
          </w:tcPr>
          <w:p w:rsidR="00904632" w:rsidRPr="002135BE" w:rsidRDefault="00904632" w:rsidP="002135BE">
            <w:pPr>
              <w:jc w:val="center"/>
              <w:rPr>
                <w:rFonts w:ascii="PT Astra Serif" w:hAnsi="PT Astra Serif"/>
                <w:sz w:val="18"/>
                <w:szCs w:val="18"/>
                <w:lang w:eastAsia="ru-RU"/>
              </w:rPr>
            </w:pPr>
            <w:r w:rsidRPr="002135BE">
              <w:rPr>
                <w:rFonts w:ascii="PT Astra Serif" w:hAnsi="PT Astra Serif"/>
                <w:sz w:val="18"/>
                <w:szCs w:val="18"/>
                <w:lang w:eastAsia="ru-RU"/>
              </w:rPr>
              <w:t>Местный бюджет</w:t>
            </w:r>
          </w:p>
        </w:tc>
        <w:tc>
          <w:tcPr>
            <w:tcW w:w="1368" w:type="dxa"/>
            <w:tcBorders>
              <w:top w:val="nil"/>
              <w:left w:val="nil"/>
              <w:bottom w:val="single" w:sz="4" w:space="0" w:color="auto"/>
              <w:right w:val="single" w:sz="4" w:space="0" w:color="auto"/>
            </w:tcBorders>
            <w:shd w:val="clear" w:color="auto" w:fill="auto"/>
            <w:noWrap/>
            <w:vAlign w:val="center"/>
            <w:hideMark/>
          </w:tcPr>
          <w:p w:rsidR="00904632" w:rsidRPr="0078398F" w:rsidRDefault="00904632" w:rsidP="00381FAA">
            <w:pPr>
              <w:jc w:val="center"/>
            </w:pPr>
            <w:r w:rsidRPr="0078398F">
              <w:t>1 555,3</w:t>
            </w:r>
          </w:p>
        </w:tc>
        <w:tc>
          <w:tcPr>
            <w:tcW w:w="1319" w:type="dxa"/>
            <w:tcBorders>
              <w:top w:val="nil"/>
              <w:left w:val="nil"/>
              <w:bottom w:val="single" w:sz="4" w:space="0" w:color="auto"/>
              <w:right w:val="single" w:sz="4" w:space="0" w:color="auto"/>
            </w:tcBorders>
            <w:shd w:val="clear" w:color="auto" w:fill="auto"/>
            <w:noWrap/>
            <w:vAlign w:val="center"/>
            <w:hideMark/>
          </w:tcPr>
          <w:p w:rsidR="00904632" w:rsidRPr="0078398F" w:rsidRDefault="00904632" w:rsidP="00381FAA">
            <w:pPr>
              <w:jc w:val="center"/>
            </w:pPr>
            <w:r w:rsidRPr="0078398F">
              <w:t>1 555,3</w:t>
            </w:r>
          </w:p>
        </w:tc>
        <w:tc>
          <w:tcPr>
            <w:tcW w:w="1284" w:type="dxa"/>
            <w:tcBorders>
              <w:top w:val="nil"/>
              <w:left w:val="nil"/>
              <w:bottom w:val="single" w:sz="4" w:space="0" w:color="auto"/>
              <w:right w:val="single" w:sz="4" w:space="0" w:color="auto"/>
            </w:tcBorders>
            <w:shd w:val="clear" w:color="auto" w:fill="auto"/>
            <w:noWrap/>
            <w:vAlign w:val="center"/>
            <w:hideMark/>
          </w:tcPr>
          <w:p w:rsidR="00904632" w:rsidRPr="00774332" w:rsidRDefault="00904632" w:rsidP="00381FAA">
            <w:pPr>
              <w:jc w:val="center"/>
            </w:pPr>
            <w:r w:rsidRPr="00774332">
              <w:t>0,0</w:t>
            </w:r>
          </w:p>
        </w:tc>
        <w:tc>
          <w:tcPr>
            <w:tcW w:w="1514" w:type="dxa"/>
            <w:tcBorders>
              <w:top w:val="nil"/>
              <w:left w:val="nil"/>
              <w:bottom w:val="single" w:sz="4" w:space="0" w:color="auto"/>
              <w:right w:val="single" w:sz="4" w:space="0" w:color="auto"/>
            </w:tcBorders>
            <w:shd w:val="clear" w:color="auto" w:fill="auto"/>
            <w:noWrap/>
            <w:vAlign w:val="center"/>
            <w:hideMark/>
          </w:tcPr>
          <w:p w:rsidR="00904632" w:rsidRPr="00774332" w:rsidRDefault="00904632" w:rsidP="00381FAA">
            <w:pPr>
              <w:jc w:val="center"/>
            </w:pPr>
            <w:r w:rsidRPr="00774332">
              <w:t>100,0</w:t>
            </w:r>
          </w:p>
        </w:tc>
      </w:tr>
      <w:tr w:rsidR="00904632" w:rsidRPr="002135BE" w:rsidTr="00381FAA">
        <w:trPr>
          <w:trHeight w:val="756"/>
        </w:trPr>
        <w:tc>
          <w:tcPr>
            <w:tcW w:w="500" w:type="dxa"/>
            <w:tcBorders>
              <w:top w:val="nil"/>
              <w:left w:val="single" w:sz="4" w:space="0" w:color="auto"/>
              <w:bottom w:val="single" w:sz="4" w:space="0" w:color="auto"/>
              <w:right w:val="nil"/>
            </w:tcBorders>
            <w:shd w:val="clear" w:color="auto" w:fill="auto"/>
            <w:noWrap/>
            <w:vAlign w:val="center"/>
            <w:hideMark/>
          </w:tcPr>
          <w:p w:rsidR="00904632" w:rsidRPr="002135BE" w:rsidRDefault="00904632" w:rsidP="002135BE">
            <w:pPr>
              <w:jc w:val="center"/>
              <w:rPr>
                <w:rFonts w:ascii="PT Astra Serif" w:hAnsi="PT Astra Serif"/>
                <w:bCs/>
                <w:sz w:val="18"/>
                <w:szCs w:val="18"/>
                <w:lang w:eastAsia="ru-RU"/>
              </w:rPr>
            </w:pPr>
            <w:r w:rsidRPr="002135BE">
              <w:rPr>
                <w:rFonts w:ascii="PT Astra Serif" w:hAnsi="PT Astra Serif"/>
                <w:bCs/>
                <w:sz w:val="18"/>
                <w:szCs w:val="18"/>
                <w:lang w:eastAsia="ru-RU"/>
              </w:rPr>
              <w:t>12</w:t>
            </w:r>
          </w:p>
        </w:tc>
        <w:tc>
          <w:tcPr>
            <w:tcW w:w="1960" w:type="dxa"/>
            <w:tcBorders>
              <w:top w:val="nil"/>
              <w:left w:val="single" w:sz="4" w:space="0" w:color="auto"/>
              <w:bottom w:val="single" w:sz="4" w:space="0" w:color="auto"/>
              <w:right w:val="single" w:sz="4" w:space="0" w:color="auto"/>
            </w:tcBorders>
            <w:shd w:val="clear" w:color="auto" w:fill="auto"/>
            <w:vAlign w:val="center"/>
            <w:hideMark/>
          </w:tcPr>
          <w:p w:rsidR="00904632" w:rsidRPr="002135BE" w:rsidRDefault="00904632" w:rsidP="002135BE">
            <w:pPr>
              <w:jc w:val="center"/>
              <w:rPr>
                <w:rFonts w:ascii="PT Astra Serif" w:hAnsi="PT Astra Serif"/>
                <w:sz w:val="18"/>
                <w:szCs w:val="18"/>
                <w:lang w:eastAsia="ru-RU"/>
              </w:rPr>
            </w:pPr>
            <w:r w:rsidRPr="002135BE">
              <w:rPr>
                <w:rFonts w:ascii="PT Astra Serif" w:hAnsi="PT Astra Serif"/>
                <w:sz w:val="18"/>
                <w:szCs w:val="18"/>
                <w:lang w:eastAsia="ru-RU"/>
              </w:rPr>
              <w:t>Содержание автобусных остановок</w:t>
            </w:r>
          </w:p>
        </w:tc>
        <w:tc>
          <w:tcPr>
            <w:tcW w:w="1641" w:type="dxa"/>
            <w:tcBorders>
              <w:top w:val="nil"/>
              <w:left w:val="nil"/>
              <w:bottom w:val="single" w:sz="4" w:space="0" w:color="auto"/>
              <w:right w:val="single" w:sz="4" w:space="0" w:color="auto"/>
            </w:tcBorders>
            <w:shd w:val="clear" w:color="auto" w:fill="auto"/>
            <w:vAlign w:val="center"/>
            <w:hideMark/>
          </w:tcPr>
          <w:p w:rsidR="00904632" w:rsidRPr="002135BE" w:rsidRDefault="00904632" w:rsidP="002135BE">
            <w:pPr>
              <w:jc w:val="center"/>
              <w:rPr>
                <w:rFonts w:ascii="PT Astra Serif" w:hAnsi="PT Astra Serif"/>
                <w:sz w:val="18"/>
                <w:szCs w:val="18"/>
                <w:lang w:eastAsia="ru-RU"/>
              </w:rPr>
            </w:pPr>
            <w:r w:rsidRPr="002135BE">
              <w:rPr>
                <w:rFonts w:ascii="PT Astra Serif" w:hAnsi="PT Astra Serif"/>
                <w:sz w:val="18"/>
                <w:szCs w:val="18"/>
                <w:lang w:eastAsia="ru-RU"/>
              </w:rPr>
              <w:t>Местный бюджет</w:t>
            </w:r>
          </w:p>
        </w:tc>
        <w:tc>
          <w:tcPr>
            <w:tcW w:w="1368" w:type="dxa"/>
            <w:tcBorders>
              <w:top w:val="nil"/>
              <w:left w:val="nil"/>
              <w:bottom w:val="single" w:sz="4" w:space="0" w:color="auto"/>
              <w:right w:val="single" w:sz="4" w:space="0" w:color="auto"/>
            </w:tcBorders>
            <w:shd w:val="clear" w:color="auto" w:fill="auto"/>
            <w:noWrap/>
            <w:vAlign w:val="center"/>
            <w:hideMark/>
          </w:tcPr>
          <w:p w:rsidR="00904632" w:rsidRPr="0078398F" w:rsidRDefault="00904632" w:rsidP="00381FAA">
            <w:pPr>
              <w:jc w:val="center"/>
            </w:pPr>
            <w:r w:rsidRPr="0078398F">
              <w:t>1 535,2</w:t>
            </w:r>
          </w:p>
        </w:tc>
        <w:tc>
          <w:tcPr>
            <w:tcW w:w="1319" w:type="dxa"/>
            <w:tcBorders>
              <w:top w:val="nil"/>
              <w:left w:val="nil"/>
              <w:bottom w:val="single" w:sz="4" w:space="0" w:color="auto"/>
              <w:right w:val="single" w:sz="4" w:space="0" w:color="auto"/>
            </w:tcBorders>
            <w:shd w:val="clear" w:color="auto" w:fill="auto"/>
            <w:noWrap/>
            <w:vAlign w:val="center"/>
            <w:hideMark/>
          </w:tcPr>
          <w:p w:rsidR="00904632" w:rsidRPr="0078398F" w:rsidRDefault="00904632" w:rsidP="00381FAA">
            <w:pPr>
              <w:jc w:val="center"/>
            </w:pPr>
            <w:r w:rsidRPr="0078398F">
              <w:t>1 535,2</w:t>
            </w:r>
          </w:p>
        </w:tc>
        <w:tc>
          <w:tcPr>
            <w:tcW w:w="1284" w:type="dxa"/>
            <w:tcBorders>
              <w:top w:val="nil"/>
              <w:left w:val="nil"/>
              <w:bottom w:val="single" w:sz="4" w:space="0" w:color="auto"/>
              <w:right w:val="single" w:sz="4" w:space="0" w:color="auto"/>
            </w:tcBorders>
            <w:shd w:val="clear" w:color="auto" w:fill="auto"/>
            <w:noWrap/>
            <w:vAlign w:val="center"/>
            <w:hideMark/>
          </w:tcPr>
          <w:p w:rsidR="00904632" w:rsidRPr="00774332" w:rsidRDefault="00904632" w:rsidP="00381FAA">
            <w:pPr>
              <w:jc w:val="center"/>
            </w:pPr>
            <w:r w:rsidRPr="00774332">
              <w:t>0,0</w:t>
            </w:r>
          </w:p>
        </w:tc>
        <w:tc>
          <w:tcPr>
            <w:tcW w:w="1514" w:type="dxa"/>
            <w:tcBorders>
              <w:top w:val="nil"/>
              <w:left w:val="nil"/>
              <w:bottom w:val="single" w:sz="4" w:space="0" w:color="auto"/>
              <w:right w:val="single" w:sz="4" w:space="0" w:color="auto"/>
            </w:tcBorders>
            <w:shd w:val="clear" w:color="auto" w:fill="auto"/>
            <w:noWrap/>
            <w:vAlign w:val="center"/>
            <w:hideMark/>
          </w:tcPr>
          <w:p w:rsidR="00904632" w:rsidRPr="00774332" w:rsidRDefault="00904632" w:rsidP="00381FAA">
            <w:pPr>
              <w:jc w:val="center"/>
            </w:pPr>
            <w:r w:rsidRPr="00774332">
              <w:t>100,0</w:t>
            </w:r>
          </w:p>
        </w:tc>
      </w:tr>
      <w:tr w:rsidR="00904632" w:rsidRPr="002135BE" w:rsidTr="00381FAA">
        <w:trPr>
          <w:trHeight w:val="780"/>
        </w:trPr>
        <w:tc>
          <w:tcPr>
            <w:tcW w:w="500" w:type="dxa"/>
            <w:tcBorders>
              <w:top w:val="nil"/>
              <w:left w:val="single" w:sz="4" w:space="0" w:color="auto"/>
              <w:bottom w:val="single" w:sz="4" w:space="0" w:color="auto"/>
              <w:right w:val="nil"/>
            </w:tcBorders>
            <w:shd w:val="clear" w:color="auto" w:fill="auto"/>
            <w:noWrap/>
            <w:vAlign w:val="center"/>
            <w:hideMark/>
          </w:tcPr>
          <w:p w:rsidR="00904632" w:rsidRPr="002135BE" w:rsidRDefault="00904632" w:rsidP="002135BE">
            <w:pPr>
              <w:jc w:val="center"/>
              <w:rPr>
                <w:rFonts w:ascii="PT Astra Serif" w:hAnsi="PT Astra Serif"/>
                <w:bCs/>
                <w:color w:val="FF0000"/>
                <w:sz w:val="18"/>
                <w:szCs w:val="18"/>
                <w:lang w:eastAsia="ru-RU"/>
              </w:rPr>
            </w:pPr>
            <w:r w:rsidRPr="002135BE">
              <w:rPr>
                <w:rFonts w:ascii="PT Astra Serif" w:hAnsi="PT Astra Serif"/>
                <w:bCs/>
                <w:sz w:val="18"/>
                <w:szCs w:val="18"/>
                <w:lang w:eastAsia="ru-RU"/>
              </w:rPr>
              <w:lastRenderedPageBreak/>
              <w:t>13</w:t>
            </w:r>
          </w:p>
        </w:tc>
        <w:tc>
          <w:tcPr>
            <w:tcW w:w="1960" w:type="dxa"/>
            <w:tcBorders>
              <w:top w:val="nil"/>
              <w:left w:val="single" w:sz="4" w:space="0" w:color="auto"/>
              <w:bottom w:val="single" w:sz="4" w:space="0" w:color="auto"/>
              <w:right w:val="single" w:sz="4" w:space="0" w:color="auto"/>
            </w:tcBorders>
            <w:shd w:val="clear" w:color="auto" w:fill="auto"/>
            <w:vAlign w:val="center"/>
            <w:hideMark/>
          </w:tcPr>
          <w:p w:rsidR="00904632" w:rsidRPr="002135BE" w:rsidRDefault="00904632" w:rsidP="002135BE">
            <w:pPr>
              <w:jc w:val="center"/>
              <w:rPr>
                <w:rFonts w:ascii="PT Astra Serif" w:hAnsi="PT Astra Serif"/>
                <w:sz w:val="18"/>
                <w:szCs w:val="18"/>
                <w:lang w:eastAsia="ru-RU"/>
              </w:rPr>
            </w:pPr>
            <w:r w:rsidRPr="002135BE">
              <w:rPr>
                <w:rFonts w:ascii="PT Astra Serif" w:hAnsi="PT Astra Serif"/>
                <w:sz w:val="18"/>
                <w:szCs w:val="18"/>
                <w:lang w:eastAsia="ru-RU"/>
              </w:rPr>
              <w:t>Содержание контейнерных площадок</w:t>
            </w:r>
          </w:p>
        </w:tc>
        <w:tc>
          <w:tcPr>
            <w:tcW w:w="1641" w:type="dxa"/>
            <w:tcBorders>
              <w:top w:val="nil"/>
              <w:left w:val="nil"/>
              <w:bottom w:val="single" w:sz="4" w:space="0" w:color="auto"/>
              <w:right w:val="single" w:sz="4" w:space="0" w:color="auto"/>
            </w:tcBorders>
            <w:shd w:val="clear" w:color="auto" w:fill="auto"/>
            <w:vAlign w:val="center"/>
            <w:hideMark/>
          </w:tcPr>
          <w:p w:rsidR="00904632" w:rsidRPr="002135BE" w:rsidRDefault="00904632" w:rsidP="002135BE">
            <w:pPr>
              <w:jc w:val="center"/>
              <w:rPr>
                <w:rFonts w:ascii="PT Astra Serif" w:hAnsi="PT Astra Serif"/>
                <w:sz w:val="18"/>
                <w:szCs w:val="18"/>
                <w:lang w:eastAsia="ru-RU"/>
              </w:rPr>
            </w:pPr>
            <w:r w:rsidRPr="002135BE">
              <w:rPr>
                <w:rFonts w:ascii="PT Astra Serif" w:hAnsi="PT Astra Serif"/>
                <w:sz w:val="18"/>
                <w:szCs w:val="18"/>
                <w:lang w:eastAsia="ru-RU"/>
              </w:rPr>
              <w:t>Местный бюджет</w:t>
            </w:r>
          </w:p>
        </w:tc>
        <w:tc>
          <w:tcPr>
            <w:tcW w:w="1368" w:type="dxa"/>
            <w:tcBorders>
              <w:top w:val="nil"/>
              <w:left w:val="nil"/>
              <w:bottom w:val="single" w:sz="4" w:space="0" w:color="auto"/>
              <w:right w:val="single" w:sz="4" w:space="0" w:color="auto"/>
            </w:tcBorders>
            <w:shd w:val="clear" w:color="auto" w:fill="auto"/>
            <w:noWrap/>
            <w:vAlign w:val="center"/>
            <w:hideMark/>
          </w:tcPr>
          <w:p w:rsidR="00904632" w:rsidRPr="0078398F" w:rsidRDefault="00904632" w:rsidP="00381FAA">
            <w:pPr>
              <w:jc w:val="center"/>
            </w:pPr>
            <w:r w:rsidRPr="0078398F">
              <w:t>3 830,8</w:t>
            </w:r>
          </w:p>
        </w:tc>
        <w:tc>
          <w:tcPr>
            <w:tcW w:w="1319" w:type="dxa"/>
            <w:tcBorders>
              <w:top w:val="nil"/>
              <w:left w:val="nil"/>
              <w:bottom w:val="single" w:sz="4" w:space="0" w:color="auto"/>
              <w:right w:val="single" w:sz="4" w:space="0" w:color="auto"/>
            </w:tcBorders>
            <w:shd w:val="clear" w:color="auto" w:fill="auto"/>
            <w:noWrap/>
            <w:vAlign w:val="center"/>
            <w:hideMark/>
          </w:tcPr>
          <w:p w:rsidR="00904632" w:rsidRPr="0078398F" w:rsidRDefault="00904632" w:rsidP="00381FAA">
            <w:pPr>
              <w:jc w:val="center"/>
            </w:pPr>
            <w:r w:rsidRPr="0078398F">
              <w:t>3 821,8</w:t>
            </w:r>
          </w:p>
        </w:tc>
        <w:tc>
          <w:tcPr>
            <w:tcW w:w="1284" w:type="dxa"/>
            <w:tcBorders>
              <w:top w:val="nil"/>
              <w:left w:val="nil"/>
              <w:bottom w:val="single" w:sz="4" w:space="0" w:color="auto"/>
              <w:right w:val="single" w:sz="4" w:space="0" w:color="auto"/>
            </w:tcBorders>
            <w:shd w:val="clear" w:color="auto" w:fill="auto"/>
            <w:noWrap/>
            <w:vAlign w:val="center"/>
            <w:hideMark/>
          </w:tcPr>
          <w:p w:rsidR="00904632" w:rsidRPr="00774332" w:rsidRDefault="00904632" w:rsidP="00381FAA">
            <w:pPr>
              <w:jc w:val="center"/>
            </w:pPr>
            <w:r w:rsidRPr="00774332">
              <w:t>-9,0</w:t>
            </w:r>
          </w:p>
        </w:tc>
        <w:tc>
          <w:tcPr>
            <w:tcW w:w="1514" w:type="dxa"/>
            <w:tcBorders>
              <w:top w:val="nil"/>
              <w:left w:val="nil"/>
              <w:bottom w:val="single" w:sz="4" w:space="0" w:color="auto"/>
              <w:right w:val="single" w:sz="4" w:space="0" w:color="auto"/>
            </w:tcBorders>
            <w:shd w:val="clear" w:color="auto" w:fill="auto"/>
            <w:noWrap/>
            <w:vAlign w:val="center"/>
            <w:hideMark/>
          </w:tcPr>
          <w:p w:rsidR="00904632" w:rsidRPr="00774332" w:rsidRDefault="00904632" w:rsidP="00381FAA">
            <w:pPr>
              <w:jc w:val="center"/>
            </w:pPr>
            <w:r w:rsidRPr="00774332">
              <w:t>99,8</w:t>
            </w:r>
          </w:p>
        </w:tc>
      </w:tr>
      <w:tr w:rsidR="00904632" w:rsidRPr="002135BE" w:rsidTr="00381FAA">
        <w:trPr>
          <w:trHeight w:val="730"/>
        </w:trPr>
        <w:tc>
          <w:tcPr>
            <w:tcW w:w="500" w:type="dxa"/>
            <w:tcBorders>
              <w:top w:val="nil"/>
              <w:left w:val="single" w:sz="4" w:space="0" w:color="auto"/>
              <w:bottom w:val="single" w:sz="4" w:space="0" w:color="000000"/>
              <w:right w:val="single" w:sz="4" w:space="0" w:color="auto"/>
            </w:tcBorders>
            <w:shd w:val="clear" w:color="auto" w:fill="auto"/>
            <w:noWrap/>
            <w:vAlign w:val="center"/>
            <w:hideMark/>
          </w:tcPr>
          <w:p w:rsidR="00904632" w:rsidRPr="002135BE" w:rsidRDefault="00904632" w:rsidP="002135BE">
            <w:pPr>
              <w:jc w:val="center"/>
              <w:rPr>
                <w:rFonts w:ascii="PT Astra Serif" w:hAnsi="PT Astra Serif"/>
                <w:bCs/>
                <w:sz w:val="18"/>
                <w:szCs w:val="18"/>
                <w:lang w:eastAsia="ru-RU"/>
              </w:rPr>
            </w:pPr>
            <w:r w:rsidRPr="002135BE">
              <w:rPr>
                <w:rFonts w:ascii="PT Astra Serif" w:hAnsi="PT Astra Serif"/>
                <w:bCs/>
                <w:sz w:val="18"/>
                <w:szCs w:val="18"/>
                <w:lang w:eastAsia="ru-RU"/>
              </w:rPr>
              <w:t>14</w:t>
            </w:r>
          </w:p>
        </w:tc>
        <w:tc>
          <w:tcPr>
            <w:tcW w:w="1960" w:type="dxa"/>
            <w:tcBorders>
              <w:top w:val="nil"/>
              <w:left w:val="single" w:sz="4" w:space="0" w:color="auto"/>
              <w:bottom w:val="single" w:sz="4" w:space="0" w:color="auto"/>
              <w:right w:val="single" w:sz="4" w:space="0" w:color="auto"/>
            </w:tcBorders>
            <w:shd w:val="clear" w:color="auto" w:fill="auto"/>
            <w:vAlign w:val="center"/>
            <w:hideMark/>
          </w:tcPr>
          <w:p w:rsidR="00904632" w:rsidRPr="002135BE" w:rsidRDefault="00904632" w:rsidP="002135BE">
            <w:pPr>
              <w:jc w:val="center"/>
              <w:rPr>
                <w:rFonts w:ascii="PT Astra Serif" w:hAnsi="PT Astra Serif"/>
                <w:sz w:val="18"/>
                <w:szCs w:val="18"/>
                <w:lang w:eastAsia="ru-RU"/>
              </w:rPr>
            </w:pPr>
            <w:r w:rsidRPr="002135BE">
              <w:rPr>
                <w:rFonts w:ascii="PT Astra Serif" w:hAnsi="PT Astra Serif"/>
                <w:sz w:val="18"/>
                <w:szCs w:val="18"/>
                <w:lang w:eastAsia="ru-RU"/>
              </w:rPr>
              <w:t>Снос ветхих строений</w:t>
            </w:r>
          </w:p>
        </w:tc>
        <w:tc>
          <w:tcPr>
            <w:tcW w:w="1641" w:type="dxa"/>
            <w:tcBorders>
              <w:top w:val="nil"/>
              <w:left w:val="nil"/>
              <w:bottom w:val="single" w:sz="4" w:space="0" w:color="auto"/>
              <w:right w:val="single" w:sz="4" w:space="0" w:color="auto"/>
            </w:tcBorders>
            <w:shd w:val="clear" w:color="auto" w:fill="auto"/>
            <w:vAlign w:val="center"/>
          </w:tcPr>
          <w:p w:rsidR="00904632" w:rsidRPr="002135BE" w:rsidRDefault="00904632" w:rsidP="002135BE">
            <w:pPr>
              <w:jc w:val="center"/>
              <w:rPr>
                <w:rFonts w:ascii="PT Astra Serif" w:hAnsi="PT Astra Serif"/>
                <w:sz w:val="18"/>
                <w:szCs w:val="18"/>
                <w:lang w:eastAsia="ru-RU"/>
              </w:rPr>
            </w:pPr>
            <w:r w:rsidRPr="002135BE">
              <w:rPr>
                <w:rFonts w:ascii="PT Astra Serif" w:hAnsi="PT Astra Serif"/>
                <w:sz w:val="18"/>
                <w:szCs w:val="18"/>
                <w:lang w:eastAsia="ru-RU"/>
              </w:rPr>
              <w:t>Местный бюджет</w:t>
            </w:r>
          </w:p>
        </w:tc>
        <w:tc>
          <w:tcPr>
            <w:tcW w:w="1368" w:type="dxa"/>
            <w:tcBorders>
              <w:top w:val="nil"/>
              <w:left w:val="nil"/>
              <w:bottom w:val="single" w:sz="4" w:space="0" w:color="auto"/>
              <w:right w:val="single" w:sz="4" w:space="0" w:color="auto"/>
            </w:tcBorders>
            <w:shd w:val="clear" w:color="auto" w:fill="auto"/>
            <w:noWrap/>
            <w:vAlign w:val="center"/>
          </w:tcPr>
          <w:p w:rsidR="00904632" w:rsidRPr="0078398F" w:rsidRDefault="00904632" w:rsidP="00381FAA">
            <w:pPr>
              <w:jc w:val="center"/>
            </w:pPr>
            <w:r w:rsidRPr="0078398F">
              <w:t>2 905,0</w:t>
            </w:r>
          </w:p>
        </w:tc>
        <w:tc>
          <w:tcPr>
            <w:tcW w:w="1319" w:type="dxa"/>
            <w:tcBorders>
              <w:top w:val="nil"/>
              <w:left w:val="nil"/>
              <w:bottom w:val="single" w:sz="4" w:space="0" w:color="auto"/>
              <w:right w:val="single" w:sz="4" w:space="0" w:color="auto"/>
            </w:tcBorders>
            <w:shd w:val="clear" w:color="auto" w:fill="auto"/>
            <w:noWrap/>
            <w:vAlign w:val="center"/>
          </w:tcPr>
          <w:p w:rsidR="00904632" w:rsidRPr="0078398F" w:rsidRDefault="00904632" w:rsidP="00381FAA">
            <w:pPr>
              <w:jc w:val="center"/>
            </w:pPr>
            <w:r w:rsidRPr="0078398F">
              <w:t>2 855,5</w:t>
            </w:r>
          </w:p>
        </w:tc>
        <w:tc>
          <w:tcPr>
            <w:tcW w:w="1284" w:type="dxa"/>
            <w:tcBorders>
              <w:top w:val="nil"/>
              <w:left w:val="nil"/>
              <w:bottom w:val="single" w:sz="4" w:space="0" w:color="auto"/>
              <w:right w:val="single" w:sz="4" w:space="0" w:color="auto"/>
            </w:tcBorders>
            <w:shd w:val="clear" w:color="auto" w:fill="auto"/>
            <w:noWrap/>
            <w:vAlign w:val="center"/>
          </w:tcPr>
          <w:p w:rsidR="00904632" w:rsidRPr="00774332" w:rsidRDefault="00904632" w:rsidP="00381FAA">
            <w:pPr>
              <w:jc w:val="center"/>
            </w:pPr>
            <w:r w:rsidRPr="00774332">
              <w:t>-49,5</w:t>
            </w:r>
          </w:p>
        </w:tc>
        <w:tc>
          <w:tcPr>
            <w:tcW w:w="1514" w:type="dxa"/>
            <w:tcBorders>
              <w:top w:val="nil"/>
              <w:left w:val="nil"/>
              <w:bottom w:val="single" w:sz="4" w:space="0" w:color="auto"/>
              <w:right w:val="single" w:sz="4" w:space="0" w:color="auto"/>
            </w:tcBorders>
            <w:shd w:val="clear" w:color="auto" w:fill="auto"/>
            <w:noWrap/>
            <w:vAlign w:val="center"/>
          </w:tcPr>
          <w:p w:rsidR="00904632" w:rsidRPr="00774332" w:rsidRDefault="00904632" w:rsidP="00381FAA">
            <w:pPr>
              <w:jc w:val="center"/>
            </w:pPr>
            <w:r w:rsidRPr="00774332">
              <w:t>98,3</w:t>
            </w:r>
          </w:p>
        </w:tc>
      </w:tr>
      <w:tr w:rsidR="00904632" w:rsidRPr="002135BE" w:rsidTr="00381FAA">
        <w:trPr>
          <w:trHeight w:val="948"/>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rsidR="00904632" w:rsidRPr="002135BE" w:rsidRDefault="00904632" w:rsidP="002135BE">
            <w:pPr>
              <w:jc w:val="center"/>
              <w:rPr>
                <w:rFonts w:ascii="PT Astra Serif" w:hAnsi="PT Astra Serif"/>
                <w:bCs/>
                <w:sz w:val="18"/>
                <w:szCs w:val="18"/>
                <w:lang w:eastAsia="ru-RU"/>
              </w:rPr>
            </w:pPr>
            <w:r w:rsidRPr="002135BE">
              <w:rPr>
                <w:rFonts w:ascii="PT Astra Serif" w:hAnsi="PT Astra Serif"/>
                <w:bCs/>
                <w:sz w:val="18"/>
                <w:szCs w:val="18"/>
                <w:lang w:eastAsia="ru-RU"/>
              </w:rPr>
              <w:t>15</w:t>
            </w:r>
          </w:p>
        </w:tc>
        <w:tc>
          <w:tcPr>
            <w:tcW w:w="1960" w:type="dxa"/>
            <w:tcBorders>
              <w:top w:val="single" w:sz="4" w:space="0" w:color="auto"/>
              <w:left w:val="nil"/>
              <w:bottom w:val="single" w:sz="4" w:space="0" w:color="auto"/>
              <w:right w:val="single" w:sz="4" w:space="0" w:color="auto"/>
            </w:tcBorders>
            <w:shd w:val="clear" w:color="auto" w:fill="auto"/>
            <w:vAlign w:val="center"/>
            <w:hideMark/>
          </w:tcPr>
          <w:p w:rsidR="00904632" w:rsidRPr="002135BE" w:rsidRDefault="00904632" w:rsidP="002135BE">
            <w:pPr>
              <w:jc w:val="center"/>
              <w:rPr>
                <w:rFonts w:ascii="PT Astra Serif" w:hAnsi="PT Astra Serif"/>
                <w:sz w:val="18"/>
                <w:szCs w:val="18"/>
                <w:lang w:eastAsia="ru-RU"/>
              </w:rPr>
            </w:pPr>
            <w:r w:rsidRPr="002135BE">
              <w:rPr>
                <w:rFonts w:ascii="PT Astra Serif" w:hAnsi="PT Astra Serif"/>
                <w:sz w:val="18"/>
                <w:szCs w:val="18"/>
                <w:lang w:eastAsia="ru-RU"/>
              </w:rPr>
              <w:t xml:space="preserve">Содержание </w:t>
            </w:r>
            <w:proofErr w:type="spellStart"/>
            <w:r w:rsidRPr="002135BE">
              <w:rPr>
                <w:rFonts w:ascii="PT Astra Serif" w:hAnsi="PT Astra Serif"/>
                <w:sz w:val="18"/>
                <w:szCs w:val="18"/>
                <w:lang w:eastAsia="ru-RU"/>
              </w:rPr>
              <w:t>скульптурно</w:t>
            </w:r>
            <w:proofErr w:type="spellEnd"/>
            <w:r w:rsidRPr="002135BE">
              <w:rPr>
                <w:rFonts w:ascii="PT Astra Serif" w:hAnsi="PT Astra Serif"/>
                <w:sz w:val="18"/>
                <w:szCs w:val="18"/>
                <w:lang w:eastAsia="ru-RU"/>
              </w:rPr>
              <w:t>-декоративных композиций</w:t>
            </w:r>
          </w:p>
        </w:tc>
        <w:tc>
          <w:tcPr>
            <w:tcW w:w="1641" w:type="dxa"/>
            <w:tcBorders>
              <w:top w:val="single" w:sz="4" w:space="0" w:color="auto"/>
              <w:left w:val="nil"/>
              <w:bottom w:val="single" w:sz="4" w:space="0" w:color="auto"/>
              <w:right w:val="single" w:sz="4" w:space="0" w:color="auto"/>
            </w:tcBorders>
            <w:shd w:val="clear" w:color="auto" w:fill="auto"/>
            <w:vAlign w:val="center"/>
            <w:hideMark/>
          </w:tcPr>
          <w:p w:rsidR="00904632" w:rsidRPr="002135BE" w:rsidRDefault="00904632" w:rsidP="002135BE">
            <w:pPr>
              <w:jc w:val="center"/>
              <w:rPr>
                <w:rFonts w:ascii="PT Astra Serif" w:hAnsi="PT Astra Serif"/>
                <w:sz w:val="18"/>
                <w:szCs w:val="18"/>
                <w:lang w:eastAsia="ru-RU"/>
              </w:rPr>
            </w:pPr>
            <w:r w:rsidRPr="002135BE">
              <w:rPr>
                <w:rFonts w:ascii="PT Astra Serif" w:hAnsi="PT Astra Serif"/>
                <w:sz w:val="18"/>
                <w:szCs w:val="18"/>
                <w:lang w:eastAsia="ru-RU"/>
              </w:rPr>
              <w:t>Местный бюджет</w:t>
            </w:r>
          </w:p>
        </w:tc>
        <w:tc>
          <w:tcPr>
            <w:tcW w:w="1368" w:type="dxa"/>
            <w:tcBorders>
              <w:top w:val="single" w:sz="4" w:space="0" w:color="auto"/>
              <w:left w:val="nil"/>
              <w:bottom w:val="single" w:sz="4" w:space="0" w:color="auto"/>
              <w:right w:val="single" w:sz="4" w:space="0" w:color="auto"/>
            </w:tcBorders>
            <w:shd w:val="clear" w:color="auto" w:fill="auto"/>
            <w:noWrap/>
            <w:vAlign w:val="center"/>
            <w:hideMark/>
          </w:tcPr>
          <w:p w:rsidR="00904632" w:rsidRPr="0078398F" w:rsidRDefault="00904632" w:rsidP="00381FAA">
            <w:pPr>
              <w:jc w:val="center"/>
            </w:pPr>
            <w:r w:rsidRPr="0078398F">
              <w:t>126,3</w:t>
            </w:r>
          </w:p>
        </w:tc>
        <w:tc>
          <w:tcPr>
            <w:tcW w:w="1319" w:type="dxa"/>
            <w:tcBorders>
              <w:top w:val="single" w:sz="4" w:space="0" w:color="auto"/>
              <w:left w:val="nil"/>
              <w:bottom w:val="single" w:sz="4" w:space="0" w:color="auto"/>
              <w:right w:val="single" w:sz="4" w:space="0" w:color="auto"/>
            </w:tcBorders>
            <w:shd w:val="clear" w:color="auto" w:fill="auto"/>
            <w:noWrap/>
            <w:vAlign w:val="center"/>
            <w:hideMark/>
          </w:tcPr>
          <w:p w:rsidR="00904632" w:rsidRPr="0078398F" w:rsidRDefault="00904632" w:rsidP="00381FAA">
            <w:pPr>
              <w:jc w:val="center"/>
            </w:pPr>
            <w:r w:rsidRPr="0078398F">
              <w:t>126,3</w:t>
            </w:r>
          </w:p>
        </w:tc>
        <w:tc>
          <w:tcPr>
            <w:tcW w:w="1284" w:type="dxa"/>
            <w:tcBorders>
              <w:top w:val="single" w:sz="4" w:space="0" w:color="auto"/>
              <w:left w:val="nil"/>
              <w:bottom w:val="single" w:sz="4" w:space="0" w:color="auto"/>
              <w:right w:val="single" w:sz="4" w:space="0" w:color="auto"/>
            </w:tcBorders>
            <w:shd w:val="clear" w:color="auto" w:fill="auto"/>
            <w:noWrap/>
            <w:vAlign w:val="center"/>
            <w:hideMark/>
          </w:tcPr>
          <w:p w:rsidR="00904632" w:rsidRPr="00774332" w:rsidRDefault="00904632" w:rsidP="00381FAA">
            <w:pPr>
              <w:jc w:val="center"/>
            </w:pPr>
            <w:r w:rsidRPr="00774332">
              <w:t>0,0</w:t>
            </w:r>
          </w:p>
        </w:tc>
        <w:tc>
          <w:tcPr>
            <w:tcW w:w="1514" w:type="dxa"/>
            <w:tcBorders>
              <w:top w:val="single" w:sz="4" w:space="0" w:color="auto"/>
              <w:left w:val="nil"/>
              <w:bottom w:val="single" w:sz="4" w:space="0" w:color="auto"/>
              <w:right w:val="single" w:sz="4" w:space="0" w:color="auto"/>
            </w:tcBorders>
            <w:shd w:val="clear" w:color="auto" w:fill="auto"/>
            <w:noWrap/>
            <w:vAlign w:val="center"/>
            <w:hideMark/>
          </w:tcPr>
          <w:p w:rsidR="00904632" w:rsidRPr="00774332" w:rsidRDefault="00904632" w:rsidP="00381FAA">
            <w:pPr>
              <w:jc w:val="center"/>
            </w:pPr>
            <w:r w:rsidRPr="00774332">
              <w:t>100,0</w:t>
            </w:r>
          </w:p>
        </w:tc>
      </w:tr>
      <w:tr w:rsidR="00904632" w:rsidRPr="002135BE" w:rsidTr="00381FAA">
        <w:trPr>
          <w:trHeight w:val="736"/>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rsidR="00904632" w:rsidRPr="002135BE" w:rsidRDefault="00904632" w:rsidP="000960E4">
            <w:pPr>
              <w:jc w:val="center"/>
              <w:rPr>
                <w:rFonts w:ascii="PT Astra Serif" w:hAnsi="PT Astra Serif"/>
                <w:bCs/>
                <w:sz w:val="18"/>
                <w:szCs w:val="18"/>
                <w:lang w:eastAsia="ru-RU"/>
              </w:rPr>
            </w:pPr>
            <w:r w:rsidRPr="002135BE">
              <w:rPr>
                <w:rFonts w:ascii="PT Astra Serif" w:hAnsi="PT Astra Serif"/>
                <w:bCs/>
                <w:sz w:val="18"/>
                <w:szCs w:val="18"/>
                <w:lang w:eastAsia="ru-RU"/>
              </w:rPr>
              <w:t>1</w:t>
            </w:r>
            <w:r w:rsidR="000960E4">
              <w:rPr>
                <w:rFonts w:ascii="PT Astra Serif" w:hAnsi="PT Astra Serif"/>
                <w:bCs/>
                <w:sz w:val="18"/>
                <w:szCs w:val="18"/>
                <w:lang w:eastAsia="ru-RU"/>
              </w:rPr>
              <w:t>6</w:t>
            </w:r>
          </w:p>
        </w:tc>
        <w:tc>
          <w:tcPr>
            <w:tcW w:w="1960" w:type="dxa"/>
            <w:tcBorders>
              <w:top w:val="nil"/>
              <w:left w:val="nil"/>
              <w:bottom w:val="single" w:sz="4" w:space="0" w:color="auto"/>
              <w:right w:val="single" w:sz="4" w:space="0" w:color="auto"/>
            </w:tcBorders>
            <w:shd w:val="clear" w:color="auto" w:fill="auto"/>
            <w:vAlign w:val="center"/>
            <w:hideMark/>
          </w:tcPr>
          <w:p w:rsidR="00904632" w:rsidRPr="002135BE" w:rsidRDefault="00904632" w:rsidP="002135BE">
            <w:pPr>
              <w:jc w:val="center"/>
              <w:rPr>
                <w:rFonts w:ascii="PT Astra Serif" w:hAnsi="PT Astra Serif"/>
                <w:sz w:val="18"/>
                <w:szCs w:val="18"/>
                <w:lang w:eastAsia="ru-RU"/>
              </w:rPr>
            </w:pPr>
            <w:r w:rsidRPr="002135BE">
              <w:rPr>
                <w:rFonts w:ascii="PT Astra Serif" w:hAnsi="PT Astra Serif"/>
                <w:sz w:val="18"/>
                <w:szCs w:val="18"/>
                <w:lang w:eastAsia="ru-RU"/>
              </w:rPr>
              <w:t>Отведение (прием) поверхностных сточных вод</w:t>
            </w:r>
          </w:p>
        </w:tc>
        <w:tc>
          <w:tcPr>
            <w:tcW w:w="1641" w:type="dxa"/>
            <w:tcBorders>
              <w:top w:val="nil"/>
              <w:left w:val="nil"/>
              <w:bottom w:val="single" w:sz="4" w:space="0" w:color="auto"/>
              <w:right w:val="single" w:sz="4" w:space="0" w:color="auto"/>
            </w:tcBorders>
            <w:shd w:val="clear" w:color="auto" w:fill="auto"/>
            <w:vAlign w:val="center"/>
            <w:hideMark/>
          </w:tcPr>
          <w:p w:rsidR="00904632" w:rsidRPr="002135BE" w:rsidRDefault="00904632" w:rsidP="002135BE">
            <w:pPr>
              <w:jc w:val="center"/>
              <w:rPr>
                <w:rFonts w:ascii="PT Astra Serif" w:hAnsi="PT Astra Serif"/>
                <w:sz w:val="18"/>
                <w:szCs w:val="18"/>
                <w:lang w:eastAsia="ru-RU"/>
              </w:rPr>
            </w:pPr>
            <w:r w:rsidRPr="002135BE">
              <w:rPr>
                <w:rFonts w:ascii="PT Astra Serif" w:hAnsi="PT Astra Serif"/>
                <w:sz w:val="18"/>
                <w:szCs w:val="18"/>
                <w:lang w:eastAsia="ru-RU"/>
              </w:rPr>
              <w:t>Местный бюджет</w:t>
            </w:r>
          </w:p>
        </w:tc>
        <w:tc>
          <w:tcPr>
            <w:tcW w:w="1368" w:type="dxa"/>
            <w:tcBorders>
              <w:top w:val="nil"/>
              <w:left w:val="nil"/>
              <w:bottom w:val="single" w:sz="4" w:space="0" w:color="auto"/>
              <w:right w:val="single" w:sz="4" w:space="0" w:color="auto"/>
            </w:tcBorders>
            <w:shd w:val="clear" w:color="auto" w:fill="auto"/>
            <w:noWrap/>
            <w:vAlign w:val="center"/>
            <w:hideMark/>
          </w:tcPr>
          <w:p w:rsidR="00904632" w:rsidRPr="0078398F" w:rsidRDefault="00904632" w:rsidP="00381FAA">
            <w:pPr>
              <w:jc w:val="center"/>
            </w:pPr>
            <w:r w:rsidRPr="0078398F">
              <w:t>7 797,4</w:t>
            </w:r>
          </w:p>
        </w:tc>
        <w:tc>
          <w:tcPr>
            <w:tcW w:w="1319" w:type="dxa"/>
            <w:tcBorders>
              <w:top w:val="nil"/>
              <w:left w:val="nil"/>
              <w:bottom w:val="single" w:sz="4" w:space="0" w:color="auto"/>
              <w:right w:val="single" w:sz="4" w:space="0" w:color="auto"/>
            </w:tcBorders>
            <w:shd w:val="clear" w:color="auto" w:fill="auto"/>
            <w:noWrap/>
            <w:vAlign w:val="center"/>
            <w:hideMark/>
          </w:tcPr>
          <w:p w:rsidR="00904632" w:rsidRPr="0078398F" w:rsidRDefault="00904632" w:rsidP="00381FAA">
            <w:pPr>
              <w:jc w:val="center"/>
            </w:pPr>
            <w:r w:rsidRPr="0078398F">
              <w:t>7 797,4</w:t>
            </w:r>
          </w:p>
        </w:tc>
        <w:tc>
          <w:tcPr>
            <w:tcW w:w="1284" w:type="dxa"/>
            <w:tcBorders>
              <w:top w:val="nil"/>
              <w:left w:val="nil"/>
              <w:bottom w:val="single" w:sz="4" w:space="0" w:color="auto"/>
              <w:right w:val="single" w:sz="4" w:space="0" w:color="auto"/>
            </w:tcBorders>
            <w:shd w:val="clear" w:color="auto" w:fill="auto"/>
            <w:noWrap/>
            <w:vAlign w:val="center"/>
            <w:hideMark/>
          </w:tcPr>
          <w:p w:rsidR="00904632" w:rsidRPr="00774332" w:rsidRDefault="00904632" w:rsidP="00381FAA">
            <w:pPr>
              <w:jc w:val="center"/>
            </w:pPr>
            <w:r w:rsidRPr="00774332">
              <w:t>0,0</w:t>
            </w:r>
          </w:p>
        </w:tc>
        <w:tc>
          <w:tcPr>
            <w:tcW w:w="1514" w:type="dxa"/>
            <w:tcBorders>
              <w:top w:val="nil"/>
              <w:left w:val="nil"/>
              <w:bottom w:val="single" w:sz="4" w:space="0" w:color="auto"/>
              <w:right w:val="single" w:sz="4" w:space="0" w:color="auto"/>
            </w:tcBorders>
            <w:shd w:val="clear" w:color="auto" w:fill="auto"/>
            <w:noWrap/>
            <w:vAlign w:val="center"/>
            <w:hideMark/>
          </w:tcPr>
          <w:p w:rsidR="00904632" w:rsidRPr="00774332" w:rsidRDefault="00904632" w:rsidP="00381FAA">
            <w:pPr>
              <w:jc w:val="center"/>
            </w:pPr>
            <w:r w:rsidRPr="00774332">
              <w:t>100,0</w:t>
            </w:r>
          </w:p>
        </w:tc>
      </w:tr>
      <w:tr w:rsidR="00904632" w:rsidRPr="002135BE" w:rsidTr="00381FAA">
        <w:trPr>
          <w:trHeight w:val="264"/>
        </w:trPr>
        <w:tc>
          <w:tcPr>
            <w:tcW w:w="5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04632" w:rsidRPr="002135BE" w:rsidRDefault="00904632" w:rsidP="000960E4">
            <w:pPr>
              <w:jc w:val="center"/>
              <w:rPr>
                <w:rFonts w:ascii="PT Astra Serif" w:hAnsi="PT Astra Serif"/>
                <w:bCs/>
                <w:sz w:val="18"/>
                <w:szCs w:val="18"/>
                <w:lang w:eastAsia="ru-RU"/>
              </w:rPr>
            </w:pPr>
            <w:r w:rsidRPr="002135BE">
              <w:rPr>
                <w:rFonts w:ascii="PT Astra Serif" w:hAnsi="PT Astra Serif"/>
                <w:bCs/>
                <w:sz w:val="18"/>
                <w:szCs w:val="18"/>
                <w:lang w:eastAsia="ru-RU"/>
              </w:rPr>
              <w:t>1</w:t>
            </w:r>
            <w:r w:rsidR="000960E4">
              <w:rPr>
                <w:rFonts w:ascii="PT Astra Serif" w:hAnsi="PT Astra Serif"/>
                <w:bCs/>
                <w:sz w:val="18"/>
                <w:szCs w:val="18"/>
                <w:lang w:eastAsia="ru-RU"/>
              </w:rPr>
              <w:t>7</w:t>
            </w:r>
          </w:p>
        </w:tc>
        <w:tc>
          <w:tcPr>
            <w:tcW w:w="1960" w:type="dxa"/>
            <w:tcBorders>
              <w:top w:val="single" w:sz="4" w:space="0" w:color="auto"/>
              <w:left w:val="nil"/>
              <w:bottom w:val="single" w:sz="4" w:space="0" w:color="auto"/>
              <w:right w:val="single" w:sz="4" w:space="0" w:color="auto"/>
            </w:tcBorders>
            <w:shd w:val="clear" w:color="auto" w:fill="auto"/>
            <w:vAlign w:val="center"/>
          </w:tcPr>
          <w:p w:rsidR="00904632" w:rsidRPr="002135BE" w:rsidRDefault="00904632" w:rsidP="002135BE">
            <w:pPr>
              <w:jc w:val="center"/>
              <w:rPr>
                <w:rFonts w:ascii="PT Astra Serif" w:hAnsi="PT Astra Serif"/>
                <w:sz w:val="18"/>
                <w:szCs w:val="18"/>
                <w:lang w:eastAsia="ru-RU"/>
              </w:rPr>
            </w:pPr>
            <w:r w:rsidRPr="002135BE">
              <w:rPr>
                <w:rFonts w:ascii="PT Astra Serif" w:hAnsi="PT Astra Serif"/>
                <w:sz w:val="18"/>
                <w:szCs w:val="18"/>
                <w:lang w:eastAsia="ru-RU"/>
              </w:rPr>
              <w:t>Содержание приюта для безнадзорных и бродячих животных</w:t>
            </w:r>
          </w:p>
        </w:tc>
        <w:tc>
          <w:tcPr>
            <w:tcW w:w="1641" w:type="dxa"/>
            <w:tcBorders>
              <w:top w:val="single" w:sz="4" w:space="0" w:color="auto"/>
              <w:left w:val="nil"/>
              <w:bottom w:val="single" w:sz="4" w:space="0" w:color="auto"/>
              <w:right w:val="single" w:sz="4" w:space="0" w:color="auto"/>
            </w:tcBorders>
            <w:shd w:val="clear" w:color="auto" w:fill="auto"/>
            <w:vAlign w:val="center"/>
          </w:tcPr>
          <w:p w:rsidR="00904632" w:rsidRPr="002135BE" w:rsidRDefault="00904632" w:rsidP="002135BE">
            <w:pPr>
              <w:jc w:val="center"/>
              <w:rPr>
                <w:rFonts w:ascii="PT Astra Serif" w:hAnsi="PT Astra Serif"/>
                <w:sz w:val="18"/>
                <w:szCs w:val="18"/>
                <w:lang w:eastAsia="ru-RU"/>
              </w:rPr>
            </w:pPr>
            <w:r w:rsidRPr="002135BE">
              <w:rPr>
                <w:rFonts w:ascii="PT Astra Serif" w:hAnsi="PT Astra Serif"/>
                <w:sz w:val="18"/>
                <w:szCs w:val="18"/>
                <w:lang w:eastAsia="ru-RU"/>
              </w:rPr>
              <w:t>Местный бюджет</w:t>
            </w:r>
          </w:p>
        </w:tc>
        <w:tc>
          <w:tcPr>
            <w:tcW w:w="1368" w:type="dxa"/>
            <w:tcBorders>
              <w:top w:val="single" w:sz="4" w:space="0" w:color="auto"/>
              <w:left w:val="nil"/>
              <w:bottom w:val="single" w:sz="4" w:space="0" w:color="auto"/>
              <w:right w:val="single" w:sz="4" w:space="0" w:color="auto"/>
            </w:tcBorders>
            <w:shd w:val="clear" w:color="auto" w:fill="auto"/>
            <w:noWrap/>
            <w:vAlign w:val="center"/>
          </w:tcPr>
          <w:p w:rsidR="00904632" w:rsidRPr="0078398F" w:rsidRDefault="00904632" w:rsidP="00381FAA">
            <w:pPr>
              <w:jc w:val="center"/>
            </w:pPr>
            <w:r w:rsidRPr="0078398F">
              <w:t>1 003,1</w:t>
            </w:r>
          </w:p>
        </w:tc>
        <w:tc>
          <w:tcPr>
            <w:tcW w:w="1319" w:type="dxa"/>
            <w:tcBorders>
              <w:top w:val="single" w:sz="4" w:space="0" w:color="auto"/>
              <w:left w:val="nil"/>
              <w:bottom w:val="single" w:sz="4" w:space="0" w:color="auto"/>
              <w:right w:val="single" w:sz="4" w:space="0" w:color="auto"/>
            </w:tcBorders>
            <w:shd w:val="clear" w:color="auto" w:fill="auto"/>
            <w:noWrap/>
            <w:vAlign w:val="center"/>
          </w:tcPr>
          <w:p w:rsidR="00904632" w:rsidRPr="0078398F" w:rsidRDefault="00904632" w:rsidP="00381FAA">
            <w:pPr>
              <w:jc w:val="center"/>
            </w:pPr>
            <w:r w:rsidRPr="0078398F">
              <w:t>1 003,1</w:t>
            </w:r>
          </w:p>
        </w:tc>
        <w:tc>
          <w:tcPr>
            <w:tcW w:w="1284" w:type="dxa"/>
            <w:tcBorders>
              <w:top w:val="single" w:sz="4" w:space="0" w:color="auto"/>
              <w:left w:val="nil"/>
              <w:bottom w:val="single" w:sz="4" w:space="0" w:color="auto"/>
              <w:right w:val="single" w:sz="4" w:space="0" w:color="auto"/>
            </w:tcBorders>
            <w:shd w:val="clear" w:color="auto" w:fill="auto"/>
            <w:noWrap/>
            <w:vAlign w:val="center"/>
          </w:tcPr>
          <w:p w:rsidR="00904632" w:rsidRPr="00774332" w:rsidRDefault="00904632" w:rsidP="00381FAA">
            <w:pPr>
              <w:jc w:val="center"/>
            </w:pPr>
            <w:r w:rsidRPr="00774332">
              <w:t>0,0</w:t>
            </w:r>
          </w:p>
        </w:tc>
        <w:tc>
          <w:tcPr>
            <w:tcW w:w="1514" w:type="dxa"/>
            <w:tcBorders>
              <w:top w:val="single" w:sz="4" w:space="0" w:color="auto"/>
              <w:left w:val="nil"/>
              <w:bottom w:val="single" w:sz="4" w:space="0" w:color="auto"/>
              <w:right w:val="single" w:sz="4" w:space="0" w:color="auto"/>
            </w:tcBorders>
            <w:shd w:val="clear" w:color="auto" w:fill="auto"/>
            <w:noWrap/>
            <w:vAlign w:val="center"/>
          </w:tcPr>
          <w:p w:rsidR="00904632" w:rsidRPr="00774332" w:rsidRDefault="00904632" w:rsidP="00381FAA">
            <w:pPr>
              <w:jc w:val="center"/>
            </w:pPr>
            <w:r w:rsidRPr="00774332">
              <w:t>100,0</w:t>
            </w:r>
          </w:p>
        </w:tc>
      </w:tr>
      <w:tr w:rsidR="00904632" w:rsidRPr="002135BE" w:rsidTr="00381FAA">
        <w:trPr>
          <w:trHeight w:val="237"/>
        </w:trPr>
        <w:tc>
          <w:tcPr>
            <w:tcW w:w="5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04632" w:rsidRPr="002135BE" w:rsidRDefault="00904632" w:rsidP="000960E4">
            <w:pPr>
              <w:jc w:val="center"/>
              <w:rPr>
                <w:rFonts w:ascii="PT Astra Serif" w:hAnsi="PT Astra Serif"/>
                <w:bCs/>
                <w:sz w:val="18"/>
                <w:szCs w:val="18"/>
                <w:lang w:eastAsia="ru-RU"/>
              </w:rPr>
            </w:pPr>
            <w:r w:rsidRPr="002135BE">
              <w:rPr>
                <w:rFonts w:ascii="PT Astra Serif" w:hAnsi="PT Astra Serif"/>
                <w:bCs/>
                <w:sz w:val="18"/>
                <w:szCs w:val="18"/>
                <w:lang w:eastAsia="ru-RU"/>
              </w:rPr>
              <w:t>1</w:t>
            </w:r>
            <w:r w:rsidR="000960E4">
              <w:rPr>
                <w:rFonts w:ascii="PT Astra Serif" w:hAnsi="PT Astra Serif"/>
                <w:bCs/>
                <w:sz w:val="18"/>
                <w:szCs w:val="18"/>
                <w:lang w:eastAsia="ru-RU"/>
              </w:rPr>
              <w:t>8</w:t>
            </w:r>
          </w:p>
        </w:tc>
        <w:tc>
          <w:tcPr>
            <w:tcW w:w="1960" w:type="dxa"/>
            <w:tcBorders>
              <w:top w:val="single" w:sz="4" w:space="0" w:color="auto"/>
              <w:left w:val="nil"/>
              <w:bottom w:val="single" w:sz="4" w:space="0" w:color="auto"/>
              <w:right w:val="single" w:sz="4" w:space="0" w:color="auto"/>
            </w:tcBorders>
            <w:shd w:val="clear" w:color="auto" w:fill="auto"/>
            <w:vAlign w:val="center"/>
          </w:tcPr>
          <w:p w:rsidR="00904632" w:rsidRPr="002135BE" w:rsidRDefault="00904632" w:rsidP="002135BE">
            <w:pPr>
              <w:jc w:val="center"/>
              <w:rPr>
                <w:rFonts w:ascii="PT Astra Serif" w:hAnsi="PT Astra Serif"/>
                <w:sz w:val="18"/>
                <w:szCs w:val="18"/>
                <w:lang w:eastAsia="ru-RU"/>
              </w:rPr>
            </w:pPr>
            <w:r w:rsidRPr="002135BE">
              <w:rPr>
                <w:rFonts w:ascii="PT Astra Serif" w:hAnsi="PT Astra Serif"/>
                <w:sz w:val="18"/>
                <w:szCs w:val="18"/>
                <w:lang w:eastAsia="ru-RU"/>
              </w:rPr>
              <w:t xml:space="preserve">Содержание мобильных туалетных кабин (биотуалетов) </w:t>
            </w:r>
          </w:p>
        </w:tc>
        <w:tc>
          <w:tcPr>
            <w:tcW w:w="1641" w:type="dxa"/>
            <w:tcBorders>
              <w:top w:val="single" w:sz="4" w:space="0" w:color="auto"/>
              <w:left w:val="nil"/>
              <w:bottom w:val="single" w:sz="4" w:space="0" w:color="auto"/>
              <w:right w:val="single" w:sz="4" w:space="0" w:color="auto"/>
            </w:tcBorders>
            <w:shd w:val="clear" w:color="auto" w:fill="auto"/>
            <w:vAlign w:val="center"/>
          </w:tcPr>
          <w:p w:rsidR="00904632" w:rsidRPr="002135BE" w:rsidRDefault="00904632" w:rsidP="002135BE">
            <w:pPr>
              <w:jc w:val="center"/>
              <w:rPr>
                <w:rFonts w:ascii="PT Astra Serif" w:hAnsi="PT Astra Serif"/>
                <w:sz w:val="18"/>
                <w:szCs w:val="18"/>
                <w:lang w:eastAsia="ru-RU"/>
              </w:rPr>
            </w:pPr>
            <w:r w:rsidRPr="002135BE">
              <w:rPr>
                <w:rFonts w:ascii="PT Astra Serif" w:hAnsi="PT Astra Serif"/>
                <w:sz w:val="18"/>
                <w:szCs w:val="18"/>
                <w:lang w:eastAsia="ru-RU"/>
              </w:rPr>
              <w:t>Местный бюджет</w:t>
            </w:r>
          </w:p>
        </w:tc>
        <w:tc>
          <w:tcPr>
            <w:tcW w:w="1368" w:type="dxa"/>
            <w:tcBorders>
              <w:top w:val="single" w:sz="4" w:space="0" w:color="auto"/>
              <w:left w:val="nil"/>
              <w:bottom w:val="single" w:sz="4" w:space="0" w:color="auto"/>
              <w:right w:val="single" w:sz="4" w:space="0" w:color="auto"/>
            </w:tcBorders>
            <w:shd w:val="clear" w:color="auto" w:fill="auto"/>
            <w:noWrap/>
            <w:vAlign w:val="center"/>
          </w:tcPr>
          <w:p w:rsidR="00904632" w:rsidRPr="0078398F" w:rsidRDefault="00904632" w:rsidP="00381FAA">
            <w:pPr>
              <w:jc w:val="center"/>
            </w:pPr>
            <w:r w:rsidRPr="0078398F">
              <w:t>195,7</w:t>
            </w:r>
          </w:p>
        </w:tc>
        <w:tc>
          <w:tcPr>
            <w:tcW w:w="1319" w:type="dxa"/>
            <w:tcBorders>
              <w:top w:val="single" w:sz="4" w:space="0" w:color="auto"/>
              <w:left w:val="nil"/>
              <w:bottom w:val="single" w:sz="4" w:space="0" w:color="auto"/>
              <w:right w:val="single" w:sz="4" w:space="0" w:color="auto"/>
            </w:tcBorders>
            <w:shd w:val="clear" w:color="auto" w:fill="auto"/>
            <w:noWrap/>
            <w:vAlign w:val="center"/>
          </w:tcPr>
          <w:p w:rsidR="00904632" w:rsidRPr="0078398F" w:rsidRDefault="00904632" w:rsidP="00381FAA">
            <w:pPr>
              <w:jc w:val="center"/>
            </w:pPr>
            <w:r w:rsidRPr="0078398F">
              <w:t>195,7</w:t>
            </w:r>
          </w:p>
        </w:tc>
        <w:tc>
          <w:tcPr>
            <w:tcW w:w="1284" w:type="dxa"/>
            <w:tcBorders>
              <w:top w:val="single" w:sz="4" w:space="0" w:color="auto"/>
              <w:left w:val="nil"/>
              <w:bottom w:val="single" w:sz="4" w:space="0" w:color="auto"/>
              <w:right w:val="single" w:sz="4" w:space="0" w:color="auto"/>
            </w:tcBorders>
            <w:shd w:val="clear" w:color="auto" w:fill="auto"/>
            <w:noWrap/>
            <w:vAlign w:val="center"/>
          </w:tcPr>
          <w:p w:rsidR="00904632" w:rsidRPr="00774332" w:rsidRDefault="00904632" w:rsidP="00381FAA">
            <w:pPr>
              <w:jc w:val="center"/>
            </w:pPr>
            <w:r w:rsidRPr="00774332">
              <w:t>0,0</w:t>
            </w:r>
          </w:p>
        </w:tc>
        <w:tc>
          <w:tcPr>
            <w:tcW w:w="1514" w:type="dxa"/>
            <w:tcBorders>
              <w:top w:val="single" w:sz="4" w:space="0" w:color="auto"/>
              <w:left w:val="nil"/>
              <w:bottom w:val="single" w:sz="4" w:space="0" w:color="auto"/>
              <w:right w:val="single" w:sz="4" w:space="0" w:color="auto"/>
            </w:tcBorders>
            <w:shd w:val="clear" w:color="auto" w:fill="auto"/>
            <w:noWrap/>
            <w:vAlign w:val="center"/>
          </w:tcPr>
          <w:p w:rsidR="00904632" w:rsidRPr="00774332" w:rsidRDefault="00904632" w:rsidP="00381FAA">
            <w:pPr>
              <w:jc w:val="center"/>
            </w:pPr>
            <w:r w:rsidRPr="00774332">
              <w:t>100,0</w:t>
            </w:r>
          </w:p>
        </w:tc>
      </w:tr>
      <w:tr w:rsidR="00904632" w:rsidRPr="002135BE" w:rsidTr="00381FAA">
        <w:trPr>
          <w:trHeight w:val="550"/>
        </w:trPr>
        <w:tc>
          <w:tcPr>
            <w:tcW w:w="5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04632" w:rsidRPr="002135BE" w:rsidRDefault="000960E4" w:rsidP="002135BE">
            <w:pPr>
              <w:jc w:val="center"/>
              <w:rPr>
                <w:rFonts w:ascii="PT Astra Serif" w:hAnsi="PT Astra Serif"/>
                <w:bCs/>
                <w:sz w:val="18"/>
                <w:szCs w:val="18"/>
                <w:lang w:eastAsia="ru-RU"/>
              </w:rPr>
            </w:pPr>
            <w:r>
              <w:rPr>
                <w:rFonts w:ascii="PT Astra Serif" w:hAnsi="PT Astra Serif"/>
                <w:bCs/>
                <w:sz w:val="18"/>
                <w:szCs w:val="18"/>
                <w:lang w:eastAsia="ru-RU"/>
              </w:rPr>
              <w:t>19</w:t>
            </w:r>
          </w:p>
        </w:tc>
        <w:tc>
          <w:tcPr>
            <w:tcW w:w="1960" w:type="dxa"/>
            <w:tcBorders>
              <w:top w:val="single" w:sz="4" w:space="0" w:color="auto"/>
              <w:left w:val="nil"/>
              <w:bottom w:val="single" w:sz="4" w:space="0" w:color="auto"/>
              <w:right w:val="single" w:sz="4" w:space="0" w:color="auto"/>
            </w:tcBorders>
            <w:shd w:val="clear" w:color="auto" w:fill="auto"/>
            <w:vAlign w:val="center"/>
          </w:tcPr>
          <w:p w:rsidR="00904632" w:rsidRPr="002135BE" w:rsidRDefault="00904632" w:rsidP="002135BE">
            <w:pPr>
              <w:jc w:val="center"/>
              <w:rPr>
                <w:rFonts w:ascii="PT Astra Serif" w:hAnsi="PT Astra Serif"/>
                <w:sz w:val="18"/>
                <w:szCs w:val="18"/>
                <w:lang w:eastAsia="ru-RU"/>
              </w:rPr>
            </w:pPr>
            <w:r w:rsidRPr="002135BE">
              <w:rPr>
                <w:rFonts w:ascii="PT Astra Serif" w:hAnsi="PT Astra Serif"/>
                <w:sz w:val="18"/>
                <w:szCs w:val="18"/>
                <w:lang w:eastAsia="ru-RU"/>
              </w:rPr>
              <w:t>Ремонт подземного перехода</w:t>
            </w:r>
          </w:p>
        </w:tc>
        <w:tc>
          <w:tcPr>
            <w:tcW w:w="1641" w:type="dxa"/>
            <w:tcBorders>
              <w:top w:val="single" w:sz="4" w:space="0" w:color="auto"/>
              <w:left w:val="nil"/>
              <w:bottom w:val="single" w:sz="4" w:space="0" w:color="auto"/>
              <w:right w:val="single" w:sz="4" w:space="0" w:color="auto"/>
            </w:tcBorders>
            <w:shd w:val="clear" w:color="auto" w:fill="auto"/>
            <w:vAlign w:val="center"/>
          </w:tcPr>
          <w:p w:rsidR="00904632" w:rsidRPr="002135BE" w:rsidRDefault="00904632" w:rsidP="002135BE">
            <w:pPr>
              <w:jc w:val="center"/>
              <w:rPr>
                <w:rFonts w:ascii="PT Astra Serif" w:hAnsi="PT Astra Serif"/>
                <w:sz w:val="18"/>
                <w:szCs w:val="18"/>
                <w:lang w:eastAsia="ru-RU"/>
              </w:rPr>
            </w:pPr>
            <w:r w:rsidRPr="002135BE">
              <w:rPr>
                <w:rFonts w:ascii="PT Astra Serif" w:hAnsi="PT Astra Serif"/>
                <w:sz w:val="18"/>
                <w:szCs w:val="18"/>
                <w:lang w:eastAsia="ru-RU"/>
              </w:rPr>
              <w:t>Местный бюджет</w:t>
            </w:r>
          </w:p>
        </w:tc>
        <w:tc>
          <w:tcPr>
            <w:tcW w:w="1368" w:type="dxa"/>
            <w:tcBorders>
              <w:top w:val="single" w:sz="4" w:space="0" w:color="auto"/>
              <w:left w:val="nil"/>
              <w:bottom w:val="single" w:sz="4" w:space="0" w:color="auto"/>
              <w:right w:val="single" w:sz="4" w:space="0" w:color="auto"/>
            </w:tcBorders>
            <w:shd w:val="clear" w:color="auto" w:fill="auto"/>
            <w:noWrap/>
            <w:vAlign w:val="center"/>
          </w:tcPr>
          <w:p w:rsidR="00904632" w:rsidRPr="0078398F" w:rsidRDefault="00904632" w:rsidP="00381FAA">
            <w:pPr>
              <w:jc w:val="center"/>
            </w:pPr>
            <w:r w:rsidRPr="0078398F">
              <w:t>1 829,5</w:t>
            </w:r>
          </w:p>
        </w:tc>
        <w:tc>
          <w:tcPr>
            <w:tcW w:w="1319" w:type="dxa"/>
            <w:tcBorders>
              <w:top w:val="single" w:sz="4" w:space="0" w:color="auto"/>
              <w:left w:val="nil"/>
              <w:bottom w:val="single" w:sz="4" w:space="0" w:color="auto"/>
              <w:right w:val="single" w:sz="4" w:space="0" w:color="auto"/>
            </w:tcBorders>
            <w:shd w:val="clear" w:color="auto" w:fill="auto"/>
            <w:noWrap/>
            <w:vAlign w:val="center"/>
          </w:tcPr>
          <w:p w:rsidR="00904632" w:rsidRDefault="00904632" w:rsidP="00381FAA">
            <w:pPr>
              <w:jc w:val="center"/>
            </w:pPr>
            <w:r w:rsidRPr="0078398F">
              <w:t>1 829,5</w:t>
            </w:r>
          </w:p>
        </w:tc>
        <w:tc>
          <w:tcPr>
            <w:tcW w:w="1284" w:type="dxa"/>
            <w:tcBorders>
              <w:top w:val="single" w:sz="4" w:space="0" w:color="auto"/>
              <w:left w:val="nil"/>
              <w:bottom w:val="single" w:sz="4" w:space="0" w:color="auto"/>
              <w:right w:val="single" w:sz="4" w:space="0" w:color="auto"/>
            </w:tcBorders>
            <w:shd w:val="clear" w:color="auto" w:fill="auto"/>
            <w:noWrap/>
            <w:vAlign w:val="center"/>
          </w:tcPr>
          <w:p w:rsidR="00904632" w:rsidRPr="00774332" w:rsidRDefault="00904632" w:rsidP="00381FAA">
            <w:pPr>
              <w:jc w:val="center"/>
            </w:pPr>
            <w:r w:rsidRPr="00774332">
              <w:t>0,0</w:t>
            </w:r>
          </w:p>
        </w:tc>
        <w:tc>
          <w:tcPr>
            <w:tcW w:w="1514" w:type="dxa"/>
            <w:tcBorders>
              <w:top w:val="single" w:sz="4" w:space="0" w:color="auto"/>
              <w:left w:val="nil"/>
              <w:bottom w:val="single" w:sz="4" w:space="0" w:color="auto"/>
              <w:right w:val="single" w:sz="4" w:space="0" w:color="auto"/>
            </w:tcBorders>
            <w:shd w:val="clear" w:color="auto" w:fill="auto"/>
            <w:noWrap/>
            <w:vAlign w:val="center"/>
          </w:tcPr>
          <w:p w:rsidR="00904632" w:rsidRDefault="00904632" w:rsidP="00381FAA">
            <w:pPr>
              <w:jc w:val="center"/>
            </w:pPr>
            <w:r w:rsidRPr="00774332">
              <w:t>100,0</w:t>
            </w:r>
          </w:p>
        </w:tc>
      </w:tr>
    </w:tbl>
    <w:p w:rsidR="009720AF" w:rsidRPr="00DE30D9" w:rsidRDefault="009720AF" w:rsidP="00390DB1">
      <w:pPr>
        <w:ind w:firstLine="709"/>
        <w:jc w:val="both"/>
        <w:rPr>
          <w:rFonts w:ascii="PT Astra Serif" w:hAnsi="PT Astra Serif"/>
          <w:color w:val="000000" w:themeColor="text1"/>
          <w:sz w:val="24"/>
          <w:szCs w:val="24"/>
        </w:rPr>
      </w:pPr>
    </w:p>
    <w:p w:rsidR="003724AC" w:rsidRPr="009A51C2" w:rsidRDefault="007E6FAF" w:rsidP="008C7663">
      <w:pPr>
        <w:tabs>
          <w:tab w:val="left" w:pos="2348"/>
          <w:tab w:val="center" w:pos="4677"/>
        </w:tabs>
        <w:ind w:firstLine="709"/>
        <w:jc w:val="both"/>
        <w:rPr>
          <w:rFonts w:ascii="PT Astra Serif" w:hAnsi="PT Astra Serif"/>
          <w:sz w:val="24"/>
          <w:szCs w:val="24"/>
        </w:rPr>
      </w:pPr>
      <w:r w:rsidRPr="009A51C2">
        <w:rPr>
          <w:rFonts w:ascii="PT Astra Serif" w:hAnsi="PT Astra Serif"/>
          <w:sz w:val="24"/>
          <w:szCs w:val="24"/>
        </w:rPr>
        <w:t>Соисполнителем программы (Д</w:t>
      </w:r>
      <w:r w:rsidR="00DB024B" w:rsidRPr="009A51C2">
        <w:rPr>
          <w:rFonts w:ascii="PT Astra Serif" w:hAnsi="PT Astra Serif"/>
          <w:sz w:val="24"/>
          <w:szCs w:val="24"/>
        </w:rPr>
        <w:t>епартамент муниципальной собственности и градостроительства администрации города Югорска</w:t>
      </w:r>
      <w:r w:rsidRPr="009A51C2">
        <w:rPr>
          <w:rFonts w:ascii="PT Astra Serif" w:hAnsi="PT Astra Serif"/>
          <w:sz w:val="24"/>
          <w:szCs w:val="24"/>
        </w:rPr>
        <w:t>) произведен</w:t>
      </w:r>
      <w:r w:rsidR="00DB024B" w:rsidRPr="009A51C2">
        <w:rPr>
          <w:rFonts w:ascii="PT Astra Serif" w:hAnsi="PT Astra Serif"/>
          <w:sz w:val="24"/>
          <w:szCs w:val="24"/>
        </w:rPr>
        <w:t>а оплата</w:t>
      </w:r>
      <w:r w:rsidRPr="009A51C2">
        <w:rPr>
          <w:rFonts w:ascii="PT Astra Serif" w:hAnsi="PT Astra Serif"/>
          <w:sz w:val="24"/>
          <w:szCs w:val="24"/>
        </w:rPr>
        <w:t xml:space="preserve"> за выполненные работы по</w:t>
      </w:r>
      <w:r w:rsidR="001C51E1" w:rsidRPr="009A51C2">
        <w:rPr>
          <w:rFonts w:ascii="PT Astra Serif" w:hAnsi="PT Astra Serif"/>
          <w:sz w:val="24"/>
          <w:szCs w:val="24"/>
        </w:rPr>
        <w:t xml:space="preserve"> </w:t>
      </w:r>
      <w:r w:rsidR="009720AF" w:rsidRPr="009A51C2">
        <w:rPr>
          <w:rFonts w:ascii="PT Astra Serif" w:hAnsi="PT Astra Serif"/>
          <w:sz w:val="24"/>
          <w:szCs w:val="24"/>
        </w:rPr>
        <w:t xml:space="preserve">демонтажу новогодней ели </w:t>
      </w:r>
      <w:r w:rsidR="009A51C2">
        <w:rPr>
          <w:rFonts w:ascii="PT Astra Serif" w:hAnsi="PT Astra Serif"/>
          <w:sz w:val="24"/>
          <w:szCs w:val="24"/>
        </w:rPr>
        <w:t>в</w:t>
      </w:r>
      <w:r w:rsidR="009D41E6" w:rsidRPr="009A51C2">
        <w:rPr>
          <w:rFonts w:ascii="PT Astra Serif" w:hAnsi="PT Astra Serif"/>
          <w:sz w:val="24"/>
          <w:szCs w:val="24"/>
        </w:rPr>
        <w:t xml:space="preserve"> сумм</w:t>
      </w:r>
      <w:r w:rsidR="009A51C2">
        <w:rPr>
          <w:rFonts w:ascii="PT Astra Serif" w:hAnsi="PT Astra Serif"/>
          <w:sz w:val="24"/>
          <w:szCs w:val="24"/>
        </w:rPr>
        <w:t>е</w:t>
      </w:r>
      <w:r w:rsidR="009D41E6" w:rsidRPr="009A51C2">
        <w:rPr>
          <w:rFonts w:ascii="PT Astra Serif" w:hAnsi="PT Astra Serif"/>
          <w:sz w:val="24"/>
          <w:szCs w:val="24"/>
        </w:rPr>
        <w:t xml:space="preserve"> </w:t>
      </w:r>
      <w:r w:rsidR="009A51C2" w:rsidRPr="009A51C2">
        <w:rPr>
          <w:rFonts w:ascii="PT Astra Serif" w:hAnsi="PT Astra Serif"/>
          <w:sz w:val="24"/>
          <w:szCs w:val="24"/>
        </w:rPr>
        <w:t>100,0</w:t>
      </w:r>
      <w:r w:rsidR="003E2C86" w:rsidRPr="009A51C2">
        <w:rPr>
          <w:rFonts w:ascii="PT Astra Serif" w:hAnsi="PT Astra Serif"/>
          <w:sz w:val="24"/>
          <w:szCs w:val="24"/>
        </w:rPr>
        <w:t xml:space="preserve"> тыс.</w:t>
      </w:r>
      <w:r w:rsidR="00D33024" w:rsidRPr="009A51C2">
        <w:rPr>
          <w:rFonts w:ascii="PT Astra Serif" w:hAnsi="PT Astra Serif"/>
          <w:sz w:val="24"/>
          <w:szCs w:val="24"/>
        </w:rPr>
        <w:t xml:space="preserve"> </w:t>
      </w:r>
      <w:r w:rsidR="003E2C86" w:rsidRPr="009A51C2">
        <w:rPr>
          <w:rFonts w:ascii="PT Astra Serif" w:hAnsi="PT Astra Serif"/>
          <w:sz w:val="24"/>
          <w:szCs w:val="24"/>
        </w:rPr>
        <w:t>рублей.</w:t>
      </w:r>
    </w:p>
    <w:p w:rsidR="00F21AD7" w:rsidRPr="009A51C2" w:rsidRDefault="00C73B4F" w:rsidP="008C7663">
      <w:pPr>
        <w:tabs>
          <w:tab w:val="left" w:pos="2348"/>
          <w:tab w:val="center" w:pos="4677"/>
        </w:tabs>
        <w:ind w:firstLine="709"/>
        <w:jc w:val="both"/>
        <w:rPr>
          <w:rFonts w:ascii="PT Astra Serif" w:hAnsi="PT Astra Serif"/>
          <w:sz w:val="24"/>
          <w:szCs w:val="24"/>
        </w:rPr>
      </w:pPr>
      <w:r w:rsidRPr="009A51C2">
        <w:rPr>
          <w:rFonts w:ascii="PT Astra Serif" w:hAnsi="PT Astra Serif"/>
          <w:sz w:val="24"/>
          <w:szCs w:val="24"/>
        </w:rPr>
        <w:t xml:space="preserve">Соисполнителем программы (Управление социальной политики администрации города Югорска) произведена оплата по договору на проведение </w:t>
      </w:r>
      <w:proofErr w:type="spellStart"/>
      <w:r w:rsidRPr="009A51C2">
        <w:rPr>
          <w:rFonts w:ascii="PT Astra Serif" w:hAnsi="PT Astra Serif"/>
          <w:sz w:val="24"/>
          <w:szCs w:val="24"/>
        </w:rPr>
        <w:t>акарицидной</w:t>
      </w:r>
      <w:proofErr w:type="spellEnd"/>
      <w:r w:rsidRPr="009A51C2">
        <w:rPr>
          <w:rFonts w:ascii="PT Astra Serif" w:hAnsi="PT Astra Serif"/>
          <w:sz w:val="24"/>
          <w:szCs w:val="24"/>
        </w:rPr>
        <w:t xml:space="preserve"> обработки и барьерной дерат</w:t>
      </w:r>
      <w:r w:rsidR="00F21AD7" w:rsidRPr="009A51C2">
        <w:rPr>
          <w:rFonts w:ascii="PT Astra Serif" w:hAnsi="PT Astra Serif"/>
          <w:sz w:val="24"/>
          <w:szCs w:val="24"/>
        </w:rPr>
        <w:t xml:space="preserve">изации мест общего пользования. </w:t>
      </w:r>
      <w:r w:rsidR="003724AC" w:rsidRPr="009A51C2">
        <w:rPr>
          <w:rFonts w:ascii="PT Astra Serif" w:hAnsi="PT Astra Serif"/>
          <w:sz w:val="24"/>
          <w:szCs w:val="24"/>
        </w:rPr>
        <w:t>Работы выполн</w:t>
      </w:r>
      <w:r w:rsidR="00CF6D99" w:rsidRPr="009A51C2">
        <w:rPr>
          <w:rFonts w:ascii="PT Astra Serif" w:hAnsi="PT Astra Serif"/>
          <w:sz w:val="24"/>
          <w:szCs w:val="24"/>
        </w:rPr>
        <w:t xml:space="preserve">ены и оплачены </w:t>
      </w:r>
      <w:r w:rsidR="007A3E0F" w:rsidRPr="009A51C2">
        <w:rPr>
          <w:rFonts w:ascii="PT Astra Serif" w:hAnsi="PT Astra Serif"/>
          <w:sz w:val="24"/>
          <w:szCs w:val="24"/>
        </w:rPr>
        <w:t xml:space="preserve">за счет средств окружного бюджета </w:t>
      </w:r>
      <w:r w:rsidR="00CF6D99" w:rsidRPr="009A51C2">
        <w:rPr>
          <w:rFonts w:ascii="PT Astra Serif" w:hAnsi="PT Astra Serif"/>
          <w:sz w:val="24"/>
          <w:szCs w:val="24"/>
        </w:rPr>
        <w:t xml:space="preserve">в полном </w:t>
      </w:r>
      <w:r w:rsidR="003E2C86" w:rsidRPr="009A51C2">
        <w:rPr>
          <w:rFonts w:ascii="PT Astra Serif" w:hAnsi="PT Astra Serif"/>
          <w:sz w:val="24"/>
          <w:szCs w:val="24"/>
        </w:rPr>
        <w:t>объеме на сумму 1 321,2 тыс.</w:t>
      </w:r>
      <w:r w:rsidR="00B45424" w:rsidRPr="009A51C2">
        <w:rPr>
          <w:rFonts w:ascii="PT Astra Serif" w:hAnsi="PT Astra Serif"/>
          <w:sz w:val="24"/>
          <w:szCs w:val="24"/>
        </w:rPr>
        <w:t xml:space="preserve"> </w:t>
      </w:r>
      <w:r w:rsidR="003E2C86" w:rsidRPr="009A51C2">
        <w:rPr>
          <w:rFonts w:ascii="PT Astra Serif" w:hAnsi="PT Astra Serif"/>
          <w:sz w:val="24"/>
          <w:szCs w:val="24"/>
        </w:rPr>
        <w:t>рублей.</w:t>
      </w:r>
    </w:p>
    <w:p w:rsidR="007823E8" w:rsidRPr="009A51C2" w:rsidRDefault="007823E8" w:rsidP="007823E8">
      <w:pPr>
        <w:tabs>
          <w:tab w:val="left" w:pos="2348"/>
          <w:tab w:val="center" w:pos="4677"/>
        </w:tabs>
        <w:ind w:firstLine="709"/>
        <w:jc w:val="both"/>
        <w:rPr>
          <w:rFonts w:ascii="PT Astra Serif" w:hAnsi="PT Astra Serif"/>
          <w:b/>
          <w:sz w:val="24"/>
          <w:szCs w:val="24"/>
        </w:rPr>
      </w:pPr>
      <w:r w:rsidRPr="009A51C2">
        <w:rPr>
          <w:rFonts w:ascii="PT Astra Serif" w:hAnsi="PT Astra Serif"/>
          <w:sz w:val="24"/>
          <w:szCs w:val="24"/>
        </w:rPr>
        <w:t xml:space="preserve">Соисполнителем программы (Управление бухгалтерского учета и отчетности администрации города Югорска) средства </w:t>
      </w:r>
      <w:r w:rsidR="007A3E0F" w:rsidRPr="009A51C2">
        <w:rPr>
          <w:rFonts w:ascii="PT Astra Serif" w:hAnsi="PT Astra Serif"/>
          <w:sz w:val="24"/>
          <w:szCs w:val="24"/>
        </w:rPr>
        <w:t xml:space="preserve">из окружного бюджета </w:t>
      </w:r>
      <w:r w:rsidR="003E2C86" w:rsidRPr="009A51C2">
        <w:rPr>
          <w:rFonts w:ascii="PT Astra Serif" w:hAnsi="PT Astra Serif"/>
          <w:sz w:val="24"/>
          <w:szCs w:val="24"/>
        </w:rPr>
        <w:t>в размере 34,0 тыс.</w:t>
      </w:r>
      <w:r w:rsidR="00D33024" w:rsidRPr="009A51C2">
        <w:rPr>
          <w:rFonts w:ascii="PT Astra Serif" w:hAnsi="PT Astra Serif"/>
          <w:sz w:val="24"/>
          <w:szCs w:val="24"/>
        </w:rPr>
        <w:t xml:space="preserve"> </w:t>
      </w:r>
      <w:r w:rsidR="003E2C86" w:rsidRPr="009A51C2">
        <w:rPr>
          <w:rFonts w:ascii="PT Astra Serif" w:hAnsi="PT Astra Serif"/>
          <w:sz w:val="24"/>
          <w:szCs w:val="24"/>
        </w:rPr>
        <w:t>рублей</w:t>
      </w:r>
      <w:r w:rsidRPr="009A51C2">
        <w:rPr>
          <w:rFonts w:ascii="PT Astra Serif" w:hAnsi="PT Astra Serif"/>
          <w:sz w:val="24"/>
          <w:szCs w:val="24"/>
        </w:rPr>
        <w:t xml:space="preserve"> </w:t>
      </w:r>
      <w:r w:rsidR="007A3E0F" w:rsidRPr="009A51C2">
        <w:rPr>
          <w:rFonts w:ascii="PT Astra Serif" w:hAnsi="PT Astra Serif"/>
          <w:sz w:val="24"/>
          <w:szCs w:val="24"/>
        </w:rPr>
        <w:t xml:space="preserve">исполнены </w:t>
      </w:r>
      <w:r w:rsidR="00B45424" w:rsidRPr="009A51C2">
        <w:rPr>
          <w:rFonts w:ascii="PT Astra Serif" w:hAnsi="PT Astra Serif"/>
          <w:sz w:val="24"/>
          <w:szCs w:val="24"/>
        </w:rPr>
        <w:t xml:space="preserve">на </w:t>
      </w:r>
      <w:r w:rsidR="007A3E0F" w:rsidRPr="009A51C2">
        <w:rPr>
          <w:rFonts w:ascii="PT Astra Serif" w:hAnsi="PT Astra Serif"/>
          <w:sz w:val="24"/>
          <w:szCs w:val="24"/>
        </w:rPr>
        <w:t>100 %. Н</w:t>
      </w:r>
      <w:r w:rsidRPr="009A51C2">
        <w:rPr>
          <w:rFonts w:ascii="PT Astra Serif" w:hAnsi="PT Astra Serif"/>
          <w:sz w:val="24"/>
          <w:szCs w:val="24"/>
        </w:rPr>
        <w:t xml:space="preserve">аправлены на администрирование расходов по отдельным государственным полномочиям: </w:t>
      </w:r>
      <w:proofErr w:type="spellStart"/>
      <w:r w:rsidRPr="009A51C2">
        <w:rPr>
          <w:rFonts w:ascii="PT Astra Serif" w:hAnsi="PT Astra Serif"/>
          <w:sz w:val="24"/>
          <w:szCs w:val="24"/>
        </w:rPr>
        <w:t>акарицидной</w:t>
      </w:r>
      <w:proofErr w:type="spellEnd"/>
      <w:r w:rsidRPr="009A51C2">
        <w:rPr>
          <w:rFonts w:ascii="PT Astra Serif" w:hAnsi="PT Astra Serif"/>
          <w:sz w:val="24"/>
          <w:szCs w:val="24"/>
        </w:rPr>
        <w:t xml:space="preserve"> обработки и барьерной дератизации.</w:t>
      </w:r>
    </w:p>
    <w:p w:rsidR="007823E8" w:rsidRPr="009A51C2" w:rsidRDefault="007823E8" w:rsidP="008C7663">
      <w:pPr>
        <w:tabs>
          <w:tab w:val="left" w:pos="2348"/>
          <w:tab w:val="center" w:pos="4677"/>
        </w:tabs>
        <w:ind w:firstLine="709"/>
        <w:jc w:val="both"/>
        <w:rPr>
          <w:rFonts w:ascii="PT Astra Serif" w:hAnsi="PT Astra Serif"/>
          <w:sz w:val="24"/>
          <w:szCs w:val="24"/>
        </w:rPr>
      </w:pPr>
    </w:p>
    <w:p w:rsidR="005C58DB" w:rsidRPr="00DE30D9" w:rsidRDefault="00DA45E8" w:rsidP="00765B4C">
      <w:pPr>
        <w:jc w:val="both"/>
        <w:rPr>
          <w:rFonts w:ascii="PT Astra Serif" w:hAnsi="PT Astra Serif"/>
          <w:i/>
          <w:sz w:val="24"/>
          <w:szCs w:val="24"/>
        </w:rPr>
      </w:pPr>
      <w:r w:rsidRPr="00DE30D9">
        <w:rPr>
          <w:rFonts w:ascii="PT Astra Serif" w:eastAsiaTheme="minorHAnsi" w:hAnsi="PT Astra Serif"/>
          <w:i/>
          <w:sz w:val="24"/>
          <w:szCs w:val="24"/>
          <w:lang w:eastAsia="en-US"/>
        </w:rPr>
        <w:t xml:space="preserve">           М</w:t>
      </w:r>
      <w:r w:rsidR="00833BD6" w:rsidRPr="00DE30D9">
        <w:rPr>
          <w:rFonts w:ascii="PT Astra Serif" w:eastAsiaTheme="minorHAnsi" w:hAnsi="PT Astra Serif"/>
          <w:i/>
          <w:sz w:val="24"/>
          <w:szCs w:val="24"/>
          <w:lang w:eastAsia="en-US"/>
        </w:rPr>
        <w:t>ероприятие 3.</w:t>
      </w:r>
      <w:r w:rsidR="007534CC" w:rsidRPr="00DE30D9">
        <w:rPr>
          <w:rFonts w:ascii="PT Astra Serif" w:eastAsiaTheme="minorHAnsi" w:hAnsi="PT Astra Serif"/>
          <w:i/>
          <w:sz w:val="24"/>
          <w:szCs w:val="24"/>
          <w:lang w:eastAsia="en-US"/>
        </w:rPr>
        <w:t>6</w:t>
      </w:r>
      <w:r w:rsidR="00833BD6" w:rsidRPr="00DE30D9">
        <w:rPr>
          <w:rFonts w:ascii="PT Astra Serif" w:eastAsiaTheme="minorHAnsi" w:hAnsi="PT Astra Serif"/>
          <w:i/>
          <w:sz w:val="24"/>
          <w:szCs w:val="24"/>
          <w:lang w:eastAsia="en-US"/>
        </w:rPr>
        <w:t xml:space="preserve">. </w:t>
      </w:r>
      <w:r w:rsidR="007534CC" w:rsidRPr="00DE30D9">
        <w:rPr>
          <w:rFonts w:ascii="PT Astra Serif" w:eastAsiaTheme="minorHAnsi" w:hAnsi="PT Astra Serif"/>
          <w:i/>
          <w:sz w:val="24"/>
          <w:szCs w:val="24"/>
          <w:lang w:eastAsia="en-US"/>
        </w:rPr>
        <w:t>«</w:t>
      </w:r>
      <w:r w:rsidR="00833BD6" w:rsidRPr="00DE30D9">
        <w:rPr>
          <w:rFonts w:ascii="PT Astra Serif" w:hAnsi="PT Astra Serif"/>
          <w:i/>
          <w:sz w:val="24"/>
          <w:szCs w:val="24"/>
        </w:rPr>
        <w:t>Участие в реализации Федерального проекта «Формирова</w:t>
      </w:r>
      <w:r w:rsidR="009879BF" w:rsidRPr="00DE30D9">
        <w:rPr>
          <w:rFonts w:ascii="PT Astra Serif" w:hAnsi="PT Astra Serif"/>
          <w:i/>
          <w:sz w:val="24"/>
          <w:szCs w:val="24"/>
        </w:rPr>
        <w:t xml:space="preserve">ние комфортной городской среды». </w:t>
      </w:r>
    </w:p>
    <w:p w:rsidR="005C58DB" w:rsidRPr="005C58DB" w:rsidRDefault="009879BF" w:rsidP="005C58DB">
      <w:pPr>
        <w:shd w:val="clear" w:color="auto" w:fill="FFFFFF"/>
        <w:tabs>
          <w:tab w:val="left" w:pos="567"/>
        </w:tabs>
        <w:suppressAutoHyphens/>
        <w:ind w:right="82" w:firstLine="540"/>
        <w:jc w:val="both"/>
        <w:rPr>
          <w:rFonts w:ascii="PT Astra Serif" w:hAnsi="PT Astra Serif"/>
          <w:sz w:val="24"/>
          <w:szCs w:val="24"/>
        </w:rPr>
      </w:pPr>
      <w:r w:rsidRPr="00DE30D9">
        <w:rPr>
          <w:rFonts w:ascii="PT Astra Serif" w:hAnsi="PT Astra Serif"/>
          <w:sz w:val="24"/>
          <w:szCs w:val="24"/>
        </w:rPr>
        <w:t xml:space="preserve">На реализацию мероприятия </w:t>
      </w:r>
      <w:r w:rsidR="00020AA5" w:rsidRPr="00DE30D9">
        <w:rPr>
          <w:rFonts w:ascii="PT Astra Serif" w:hAnsi="PT Astra Serif"/>
          <w:sz w:val="24"/>
          <w:szCs w:val="24"/>
        </w:rPr>
        <w:t>в 20</w:t>
      </w:r>
      <w:r w:rsidR="00ED199D" w:rsidRPr="00DE30D9">
        <w:rPr>
          <w:rFonts w:ascii="PT Astra Serif" w:hAnsi="PT Astra Serif"/>
          <w:sz w:val="24"/>
          <w:szCs w:val="24"/>
        </w:rPr>
        <w:t>2</w:t>
      </w:r>
      <w:r w:rsidR="0000438A">
        <w:rPr>
          <w:rFonts w:ascii="PT Astra Serif" w:hAnsi="PT Astra Serif"/>
          <w:sz w:val="24"/>
          <w:szCs w:val="24"/>
        </w:rPr>
        <w:t>2</w:t>
      </w:r>
      <w:r w:rsidR="00020AA5" w:rsidRPr="00DE30D9">
        <w:rPr>
          <w:rFonts w:ascii="PT Astra Serif" w:hAnsi="PT Astra Serif"/>
          <w:sz w:val="24"/>
          <w:szCs w:val="24"/>
        </w:rPr>
        <w:t xml:space="preserve"> году </w:t>
      </w:r>
      <w:r w:rsidRPr="00DE30D9">
        <w:rPr>
          <w:rFonts w:ascii="PT Astra Serif" w:hAnsi="PT Astra Serif"/>
          <w:sz w:val="24"/>
          <w:szCs w:val="24"/>
        </w:rPr>
        <w:t xml:space="preserve">предусмотрены средства в сумме </w:t>
      </w:r>
      <w:r w:rsidR="0000438A">
        <w:rPr>
          <w:rFonts w:ascii="PT Astra Serif" w:hAnsi="PT Astra Serif"/>
          <w:sz w:val="24"/>
          <w:szCs w:val="24"/>
        </w:rPr>
        <w:t>12 310,1</w:t>
      </w:r>
      <w:r w:rsidRPr="00DE30D9">
        <w:rPr>
          <w:rFonts w:ascii="PT Astra Serif" w:hAnsi="PT Astra Serif"/>
          <w:sz w:val="24"/>
          <w:szCs w:val="24"/>
        </w:rPr>
        <w:t xml:space="preserve"> тыс.</w:t>
      </w:r>
      <w:r w:rsidR="00ED199D" w:rsidRPr="00DE30D9">
        <w:rPr>
          <w:rFonts w:ascii="PT Astra Serif" w:hAnsi="PT Astra Serif"/>
          <w:sz w:val="24"/>
          <w:szCs w:val="24"/>
        </w:rPr>
        <w:t xml:space="preserve"> </w:t>
      </w:r>
      <w:r w:rsidRPr="00DE30D9">
        <w:rPr>
          <w:rFonts w:ascii="PT Astra Serif" w:hAnsi="PT Astra Serif"/>
          <w:sz w:val="24"/>
          <w:szCs w:val="24"/>
        </w:rPr>
        <w:t>руб</w:t>
      </w:r>
      <w:r w:rsidR="003E2C86" w:rsidRPr="00DE30D9">
        <w:rPr>
          <w:rFonts w:ascii="PT Astra Serif" w:hAnsi="PT Astra Serif"/>
          <w:sz w:val="24"/>
          <w:szCs w:val="24"/>
        </w:rPr>
        <w:t>лей</w:t>
      </w:r>
      <w:r w:rsidRPr="00DE30D9">
        <w:rPr>
          <w:rFonts w:ascii="PT Astra Serif" w:hAnsi="PT Astra Serif"/>
          <w:sz w:val="24"/>
          <w:szCs w:val="24"/>
        </w:rPr>
        <w:t>, в том числе федера</w:t>
      </w:r>
      <w:r w:rsidR="003E2C86" w:rsidRPr="00DE30D9">
        <w:rPr>
          <w:rFonts w:ascii="PT Astra Serif" w:hAnsi="PT Astra Serif"/>
          <w:sz w:val="24"/>
          <w:szCs w:val="24"/>
        </w:rPr>
        <w:t xml:space="preserve">льные средства </w:t>
      </w:r>
      <w:r w:rsidR="00ED199D" w:rsidRPr="00DE30D9">
        <w:rPr>
          <w:rFonts w:ascii="PT Astra Serif" w:hAnsi="PT Astra Serif"/>
          <w:sz w:val="24"/>
          <w:szCs w:val="24"/>
        </w:rPr>
        <w:t xml:space="preserve">– </w:t>
      </w:r>
      <w:r w:rsidR="00254FE7" w:rsidRPr="00DE30D9">
        <w:rPr>
          <w:rFonts w:ascii="PT Astra Serif" w:hAnsi="PT Astra Serif"/>
          <w:sz w:val="24"/>
          <w:szCs w:val="24"/>
        </w:rPr>
        <w:t>4</w:t>
      </w:r>
      <w:r w:rsidR="0000438A">
        <w:rPr>
          <w:rFonts w:ascii="PT Astra Serif" w:hAnsi="PT Astra Serif"/>
          <w:sz w:val="24"/>
          <w:szCs w:val="24"/>
        </w:rPr>
        <w:t> 080,8</w:t>
      </w:r>
      <w:r w:rsidR="003E2C86" w:rsidRPr="00DE30D9">
        <w:rPr>
          <w:rFonts w:ascii="PT Astra Serif" w:hAnsi="PT Astra Serif"/>
          <w:sz w:val="24"/>
          <w:szCs w:val="24"/>
        </w:rPr>
        <w:t xml:space="preserve"> тыс.</w:t>
      </w:r>
      <w:r w:rsidR="00ED199D" w:rsidRPr="00DE30D9">
        <w:rPr>
          <w:rFonts w:ascii="PT Astra Serif" w:hAnsi="PT Astra Serif"/>
          <w:sz w:val="24"/>
          <w:szCs w:val="24"/>
        </w:rPr>
        <w:t xml:space="preserve"> </w:t>
      </w:r>
      <w:r w:rsidR="003E2C86" w:rsidRPr="00DE30D9">
        <w:rPr>
          <w:rFonts w:ascii="PT Astra Serif" w:hAnsi="PT Astra Serif"/>
          <w:sz w:val="24"/>
          <w:szCs w:val="24"/>
        </w:rPr>
        <w:t>рублей</w:t>
      </w:r>
      <w:r w:rsidRPr="00DE30D9">
        <w:rPr>
          <w:rFonts w:ascii="PT Astra Serif" w:hAnsi="PT Astra Serif"/>
          <w:sz w:val="24"/>
          <w:szCs w:val="24"/>
        </w:rPr>
        <w:t xml:space="preserve">, средства округа </w:t>
      </w:r>
      <w:r w:rsidR="00ED199D" w:rsidRPr="00DE30D9">
        <w:rPr>
          <w:rFonts w:ascii="PT Astra Serif" w:hAnsi="PT Astra Serif"/>
          <w:sz w:val="24"/>
          <w:szCs w:val="24"/>
        </w:rPr>
        <w:t>–</w:t>
      </w:r>
      <w:r w:rsidRPr="00DE30D9">
        <w:rPr>
          <w:rFonts w:ascii="PT Astra Serif" w:hAnsi="PT Astra Serif"/>
          <w:sz w:val="24"/>
          <w:szCs w:val="24"/>
        </w:rPr>
        <w:t xml:space="preserve"> </w:t>
      </w:r>
      <w:r w:rsidR="0000438A">
        <w:rPr>
          <w:rFonts w:ascii="PT Astra Serif" w:hAnsi="PT Astra Serif"/>
          <w:sz w:val="24"/>
          <w:szCs w:val="24"/>
        </w:rPr>
        <w:t>6 382,8</w:t>
      </w:r>
      <w:r w:rsidRPr="00DE30D9">
        <w:rPr>
          <w:rFonts w:ascii="PT Astra Serif" w:hAnsi="PT Astra Serif"/>
          <w:sz w:val="24"/>
          <w:szCs w:val="24"/>
        </w:rPr>
        <w:t xml:space="preserve"> тыс.</w:t>
      </w:r>
      <w:r w:rsidR="00ED199D" w:rsidRPr="00DE30D9">
        <w:rPr>
          <w:rFonts w:ascii="PT Astra Serif" w:hAnsi="PT Astra Serif"/>
          <w:sz w:val="24"/>
          <w:szCs w:val="24"/>
        </w:rPr>
        <w:t xml:space="preserve"> </w:t>
      </w:r>
      <w:r w:rsidRPr="00DE30D9">
        <w:rPr>
          <w:rFonts w:ascii="PT Astra Serif" w:hAnsi="PT Astra Serif"/>
          <w:sz w:val="24"/>
          <w:szCs w:val="24"/>
        </w:rPr>
        <w:t>руб</w:t>
      </w:r>
      <w:r w:rsidR="003E2C86" w:rsidRPr="00DE30D9">
        <w:rPr>
          <w:rFonts w:ascii="PT Astra Serif" w:hAnsi="PT Astra Serif"/>
          <w:sz w:val="24"/>
          <w:szCs w:val="24"/>
        </w:rPr>
        <w:t>лей</w:t>
      </w:r>
      <w:r w:rsidRPr="00DE30D9">
        <w:rPr>
          <w:rFonts w:ascii="PT Astra Serif" w:hAnsi="PT Astra Serif"/>
          <w:sz w:val="24"/>
          <w:szCs w:val="24"/>
        </w:rPr>
        <w:t xml:space="preserve">, местные средства </w:t>
      </w:r>
      <w:r w:rsidR="00ED199D" w:rsidRPr="00DE30D9">
        <w:rPr>
          <w:rFonts w:ascii="PT Astra Serif" w:hAnsi="PT Astra Serif"/>
          <w:sz w:val="24"/>
          <w:szCs w:val="24"/>
        </w:rPr>
        <w:t xml:space="preserve">– </w:t>
      </w:r>
      <w:r w:rsidR="0000438A">
        <w:rPr>
          <w:rFonts w:ascii="PT Astra Serif" w:hAnsi="PT Astra Serif"/>
          <w:sz w:val="24"/>
          <w:szCs w:val="24"/>
        </w:rPr>
        <w:t>1 846,5</w:t>
      </w:r>
      <w:r w:rsidR="003E2C86" w:rsidRPr="00DE30D9">
        <w:rPr>
          <w:rFonts w:ascii="PT Astra Serif" w:hAnsi="PT Astra Serif"/>
          <w:sz w:val="24"/>
          <w:szCs w:val="24"/>
        </w:rPr>
        <w:t xml:space="preserve"> тыс.</w:t>
      </w:r>
      <w:r w:rsidR="00ED199D" w:rsidRPr="00DE30D9">
        <w:rPr>
          <w:rFonts w:ascii="PT Astra Serif" w:hAnsi="PT Astra Serif"/>
          <w:sz w:val="24"/>
          <w:szCs w:val="24"/>
        </w:rPr>
        <w:t xml:space="preserve"> </w:t>
      </w:r>
      <w:r w:rsidR="003E2C86" w:rsidRPr="00DE30D9">
        <w:rPr>
          <w:rFonts w:ascii="PT Astra Serif" w:hAnsi="PT Astra Serif"/>
          <w:sz w:val="24"/>
          <w:szCs w:val="24"/>
        </w:rPr>
        <w:t>рублей</w:t>
      </w:r>
      <w:r w:rsidR="005C58DB">
        <w:rPr>
          <w:rFonts w:ascii="PT Astra Serif" w:hAnsi="PT Astra Serif"/>
          <w:sz w:val="24"/>
          <w:szCs w:val="24"/>
        </w:rPr>
        <w:t xml:space="preserve">. </w:t>
      </w:r>
    </w:p>
    <w:p w:rsidR="009879BF" w:rsidRPr="00DE30D9" w:rsidRDefault="009879BF" w:rsidP="009879BF">
      <w:pPr>
        <w:ind w:firstLine="708"/>
        <w:jc w:val="both"/>
        <w:rPr>
          <w:rFonts w:ascii="PT Astra Serif" w:hAnsi="PT Astra Serif"/>
          <w:sz w:val="24"/>
          <w:szCs w:val="24"/>
        </w:rPr>
      </w:pPr>
      <w:r w:rsidRPr="00DE30D9">
        <w:rPr>
          <w:rFonts w:ascii="PT Astra Serif" w:hAnsi="PT Astra Serif"/>
          <w:sz w:val="24"/>
          <w:szCs w:val="24"/>
        </w:rPr>
        <w:t xml:space="preserve">По состоянию на </w:t>
      </w:r>
      <w:r w:rsidR="00E75EFB" w:rsidRPr="00DE30D9">
        <w:rPr>
          <w:rFonts w:ascii="PT Astra Serif" w:hAnsi="PT Astra Serif"/>
          <w:sz w:val="24"/>
          <w:szCs w:val="24"/>
        </w:rPr>
        <w:t>31.12.20</w:t>
      </w:r>
      <w:r w:rsidR="00ED199D" w:rsidRPr="00DE30D9">
        <w:rPr>
          <w:rFonts w:ascii="PT Astra Serif" w:hAnsi="PT Astra Serif"/>
          <w:sz w:val="24"/>
          <w:szCs w:val="24"/>
        </w:rPr>
        <w:t>2</w:t>
      </w:r>
      <w:r w:rsidR="0000438A">
        <w:rPr>
          <w:rFonts w:ascii="PT Astra Serif" w:hAnsi="PT Astra Serif"/>
          <w:sz w:val="24"/>
          <w:szCs w:val="24"/>
        </w:rPr>
        <w:t>2</w:t>
      </w:r>
      <w:r w:rsidR="00286ABC" w:rsidRPr="00DE30D9">
        <w:rPr>
          <w:rFonts w:ascii="PT Astra Serif" w:hAnsi="PT Astra Serif"/>
          <w:sz w:val="24"/>
          <w:szCs w:val="24"/>
        </w:rPr>
        <w:t xml:space="preserve"> года</w:t>
      </w:r>
      <w:r w:rsidRPr="00DE30D9">
        <w:rPr>
          <w:rFonts w:ascii="PT Astra Serif" w:hAnsi="PT Astra Serif"/>
          <w:sz w:val="24"/>
          <w:szCs w:val="24"/>
        </w:rPr>
        <w:t xml:space="preserve"> освоено </w:t>
      </w:r>
      <w:r w:rsidR="0000438A">
        <w:rPr>
          <w:rFonts w:ascii="PT Astra Serif" w:hAnsi="PT Astra Serif"/>
          <w:sz w:val="24"/>
          <w:szCs w:val="24"/>
        </w:rPr>
        <w:t>12 310,1</w:t>
      </w:r>
      <w:r w:rsidRPr="00DE30D9">
        <w:rPr>
          <w:rFonts w:ascii="PT Astra Serif" w:hAnsi="PT Astra Serif"/>
          <w:sz w:val="24"/>
          <w:szCs w:val="24"/>
        </w:rPr>
        <w:t xml:space="preserve"> тыс.</w:t>
      </w:r>
      <w:r w:rsidR="00ED199D" w:rsidRPr="00DE30D9">
        <w:rPr>
          <w:rFonts w:ascii="PT Astra Serif" w:hAnsi="PT Astra Serif"/>
          <w:sz w:val="24"/>
          <w:szCs w:val="24"/>
        </w:rPr>
        <w:t xml:space="preserve"> </w:t>
      </w:r>
      <w:r w:rsidRPr="00DE30D9">
        <w:rPr>
          <w:rFonts w:ascii="PT Astra Serif" w:hAnsi="PT Astra Serif"/>
          <w:sz w:val="24"/>
          <w:szCs w:val="24"/>
        </w:rPr>
        <w:t>руб</w:t>
      </w:r>
      <w:r w:rsidR="003E2C86" w:rsidRPr="00DE30D9">
        <w:rPr>
          <w:rFonts w:ascii="PT Astra Serif" w:hAnsi="PT Astra Serif"/>
          <w:sz w:val="24"/>
          <w:szCs w:val="24"/>
        </w:rPr>
        <w:t>лей</w:t>
      </w:r>
      <w:r w:rsidRPr="00DE30D9">
        <w:rPr>
          <w:rFonts w:ascii="PT Astra Serif" w:hAnsi="PT Astra Serif"/>
          <w:sz w:val="24"/>
          <w:szCs w:val="24"/>
        </w:rPr>
        <w:t xml:space="preserve">, в том числе </w:t>
      </w:r>
      <w:r w:rsidR="00ED199D" w:rsidRPr="00DE30D9">
        <w:rPr>
          <w:rFonts w:ascii="PT Astra Serif" w:hAnsi="PT Astra Serif"/>
          <w:sz w:val="24"/>
          <w:szCs w:val="24"/>
        </w:rPr>
        <w:t xml:space="preserve">федеральные средства – </w:t>
      </w:r>
      <w:r w:rsidR="0000438A">
        <w:rPr>
          <w:rFonts w:ascii="PT Astra Serif" w:hAnsi="PT Astra Serif"/>
          <w:sz w:val="24"/>
          <w:szCs w:val="24"/>
        </w:rPr>
        <w:t>4 080,8</w:t>
      </w:r>
      <w:r w:rsidR="00ED199D" w:rsidRPr="00DE30D9">
        <w:rPr>
          <w:rFonts w:ascii="PT Astra Serif" w:hAnsi="PT Astra Serif"/>
          <w:sz w:val="24"/>
          <w:szCs w:val="24"/>
        </w:rPr>
        <w:t xml:space="preserve"> тыс. рублей, средства </w:t>
      </w:r>
      <w:r w:rsidR="00B45424" w:rsidRPr="00DE30D9">
        <w:rPr>
          <w:rFonts w:ascii="PT Astra Serif" w:hAnsi="PT Astra Serif"/>
          <w:sz w:val="24"/>
          <w:szCs w:val="24"/>
        </w:rPr>
        <w:t xml:space="preserve">автономного </w:t>
      </w:r>
      <w:r w:rsidR="00ED199D" w:rsidRPr="00DE30D9">
        <w:rPr>
          <w:rFonts w:ascii="PT Astra Serif" w:hAnsi="PT Astra Serif"/>
          <w:sz w:val="24"/>
          <w:szCs w:val="24"/>
        </w:rPr>
        <w:t xml:space="preserve">округа – </w:t>
      </w:r>
      <w:r w:rsidR="0000438A">
        <w:rPr>
          <w:rFonts w:ascii="PT Astra Serif" w:hAnsi="PT Astra Serif"/>
          <w:sz w:val="24"/>
          <w:szCs w:val="24"/>
        </w:rPr>
        <w:t>6 382,8</w:t>
      </w:r>
      <w:r w:rsidR="00ED199D" w:rsidRPr="00DE30D9">
        <w:rPr>
          <w:rFonts w:ascii="PT Astra Serif" w:hAnsi="PT Astra Serif"/>
          <w:sz w:val="24"/>
          <w:szCs w:val="24"/>
        </w:rPr>
        <w:t xml:space="preserve"> тыс. рублей, местные средства – </w:t>
      </w:r>
      <w:r w:rsidR="0000438A">
        <w:rPr>
          <w:rFonts w:ascii="PT Astra Serif" w:hAnsi="PT Astra Serif"/>
          <w:sz w:val="24"/>
          <w:szCs w:val="24"/>
        </w:rPr>
        <w:t>1 846,5</w:t>
      </w:r>
      <w:r w:rsidR="00ED199D" w:rsidRPr="00DE30D9">
        <w:rPr>
          <w:rFonts w:ascii="PT Astra Serif" w:hAnsi="PT Astra Serif"/>
          <w:sz w:val="24"/>
          <w:szCs w:val="24"/>
        </w:rPr>
        <w:t xml:space="preserve"> тыс. рублей.</w:t>
      </w:r>
      <w:r w:rsidRPr="00DE30D9">
        <w:rPr>
          <w:rFonts w:ascii="PT Astra Serif" w:hAnsi="PT Astra Serif"/>
          <w:sz w:val="24"/>
          <w:szCs w:val="24"/>
        </w:rPr>
        <w:t xml:space="preserve"> Исполнение по программе от плана составляет 100,0%.</w:t>
      </w:r>
    </w:p>
    <w:p w:rsidR="00273A44" w:rsidRPr="00DE30D9" w:rsidRDefault="00273A44" w:rsidP="00414018">
      <w:pPr>
        <w:shd w:val="clear" w:color="auto" w:fill="FFFFFF"/>
        <w:suppressAutoHyphens/>
        <w:ind w:firstLine="709"/>
        <w:jc w:val="both"/>
        <w:rPr>
          <w:rFonts w:ascii="PT Astra Serif" w:eastAsia="Calibri" w:hAnsi="PT Astra Serif"/>
          <w:sz w:val="24"/>
          <w:szCs w:val="24"/>
          <w:lang w:eastAsia="en-US"/>
        </w:rPr>
      </w:pPr>
      <w:r w:rsidRPr="00DE30D9">
        <w:rPr>
          <w:rFonts w:ascii="PT Astra Serif" w:eastAsia="Calibri" w:hAnsi="PT Astra Serif"/>
          <w:sz w:val="24"/>
          <w:szCs w:val="24"/>
          <w:lang w:eastAsia="en-US"/>
        </w:rPr>
        <w:t xml:space="preserve">В рамках </w:t>
      </w:r>
      <w:r w:rsidR="009C5955" w:rsidRPr="00DE30D9">
        <w:rPr>
          <w:rFonts w:ascii="PT Astra Serif" w:eastAsia="Calibri" w:hAnsi="PT Astra Serif"/>
          <w:sz w:val="24"/>
          <w:szCs w:val="24"/>
          <w:lang w:eastAsia="en-US"/>
        </w:rPr>
        <w:t>данного</w:t>
      </w:r>
      <w:r w:rsidRPr="00DE30D9">
        <w:rPr>
          <w:rFonts w:ascii="PT Astra Serif" w:eastAsia="Calibri" w:hAnsi="PT Astra Serif"/>
          <w:sz w:val="24"/>
          <w:szCs w:val="24"/>
          <w:lang w:eastAsia="en-US"/>
        </w:rPr>
        <w:t xml:space="preserve"> проекта  выполнено благоустройство:</w:t>
      </w:r>
    </w:p>
    <w:p w:rsidR="00273A44" w:rsidRPr="00DE30D9" w:rsidRDefault="00273A44" w:rsidP="00273A44">
      <w:pPr>
        <w:tabs>
          <w:tab w:val="left" w:pos="993"/>
        </w:tabs>
        <w:ind w:firstLine="709"/>
        <w:contextualSpacing/>
        <w:jc w:val="both"/>
        <w:rPr>
          <w:rFonts w:ascii="PT Astra Serif" w:eastAsia="Calibri" w:hAnsi="PT Astra Serif"/>
          <w:sz w:val="24"/>
          <w:szCs w:val="24"/>
          <w:lang w:eastAsia="en-US"/>
        </w:rPr>
      </w:pPr>
      <w:r w:rsidRPr="00DE30D9">
        <w:rPr>
          <w:rFonts w:ascii="PT Astra Serif" w:eastAsia="Calibri" w:hAnsi="PT Astra Serif"/>
          <w:sz w:val="24"/>
          <w:szCs w:val="24"/>
          <w:lang w:eastAsia="en-US"/>
        </w:rPr>
        <w:t>1 общественной территории:</w:t>
      </w:r>
    </w:p>
    <w:p w:rsidR="00BA17D6" w:rsidRPr="000E636C" w:rsidRDefault="00273A44" w:rsidP="00BA17D6">
      <w:pPr>
        <w:pStyle w:val="a7"/>
        <w:tabs>
          <w:tab w:val="left" w:pos="993"/>
        </w:tabs>
        <w:ind w:left="0" w:firstLine="709"/>
        <w:jc w:val="both"/>
        <w:rPr>
          <w:rFonts w:ascii="PT Astra Serif" w:hAnsi="PT Astra Serif" w:cs="Calibri"/>
          <w:sz w:val="24"/>
          <w:szCs w:val="24"/>
        </w:rPr>
      </w:pPr>
      <w:r w:rsidRPr="000E636C">
        <w:rPr>
          <w:rFonts w:ascii="PT Astra Serif" w:eastAsia="Calibri" w:hAnsi="PT Astra Serif"/>
          <w:sz w:val="24"/>
          <w:szCs w:val="24"/>
          <w:lang w:eastAsia="en-US"/>
        </w:rPr>
        <w:t>Парк по улице Менделеева (</w:t>
      </w:r>
      <w:r w:rsidR="00BA17D6" w:rsidRPr="000E636C">
        <w:rPr>
          <w:rFonts w:ascii="PT Astra Serif" w:eastAsia="Calibri" w:hAnsi="PT Astra Serif"/>
          <w:sz w:val="24"/>
          <w:szCs w:val="24"/>
          <w:lang w:eastAsia="en-US"/>
        </w:rPr>
        <w:t>3</w:t>
      </w:r>
      <w:r w:rsidRPr="000E636C">
        <w:rPr>
          <w:rFonts w:ascii="PT Astra Serif" w:eastAsia="Calibri" w:hAnsi="PT Astra Serif"/>
          <w:sz w:val="24"/>
          <w:szCs w:val="24"/>
          <w:lang w:eastAsia="en-US"/>
        </w:rPr>
        <w:t xml:space="preserve"> этап) - </w:t>
      </w:r>
      <w:r w:rsidR="00BA17D6" w:rsidRPr="000E636C">
        <w:rPr>
          <w:rFonts w:ascii="PT Astra Serif" w:hAnsi="PT Astra Serif" w:cs="Calibri"/>
          <w:sz w:val="24"/>
          <w:szCs w:val="24"/>
        </w:rPr>
        <w:t>пешеходные дорожки площадью 2645 м</w:t>
      </w:r>
      <w:proofErr w:type="gramStart"/>
      <w:r w:rsidR="00BA17D6" w:rsidRPr="000E636C">
        <w:rPr>
          <w:rFonts w:ascii="PT Astra Serif" w:hAnsi="PT Astra Serif" w:cs="Calibri"/>
          <w:sz w:val="24"/>
          <w:szCs w:val="24"/>
        </w:rPr>
        <w:t>2</w:t>
      </w:r>
      <w:proofErr w:type="gramEnd"/>
      <w:r w:rsidR="00BA17D6" w:rsidRPr="000E636C">
        <w:rPr>
          <w:rFonts w:ascii="PT Astra Serif" w:hAnsi="PT Astra Serif" w:cs="Calibri"/>
          <w:sz w:val="24"/>
          <w:szCs w:val="24"/>
        </w:rPr>
        <w:t>,  освещение  - установлено 41 опора со светильниками, урны – 28 шт., скамейки – 30 шт., качели парковые двойные – 2</w:t>
      </w:r>
      <w:r w:rsidR="00CF337F" w:rsidRPr="000E636C">
        <w:rPr>
          <w:rFonts w:ascii="PT Astra Serif" w:hAnsi="PT Astra Serif" w:cs="Calibri"/>
          <w:sz w:val="24"/>
          <w:szCs w:val="24"/>
        </w:rPr>
        <w:t xml:space="preserve"> </w:t>
      </w:r>
      <w:r w:rsidR="00BA17D6" w:rsidRPr="000E636C">
        <w:rPr>
          <w:rFonts w:ascii="PT Astra Serif" w:hAnsi="PT Astra Serif" w:cs="Calibri"/>
          <w:sz w:val="24"/>
          <w:szCs w:val="24"/>
        </w:rPr>
        <w:t>шт.</w:t>
      </w:r>
    </w:p>
    <w:p w:rsidR="00273A44" w:rsidRPr="001C203D" w:rsidRDefault="00273A44" w:rsidP="00273A44">
      <w:pPr>
        <w:tabs>
          <w:tab w:val="left" w:pos="993"/>
        </w:tabs>
        <w:ind w:firstLine="709"/>
        <w:contextualSpacing/>
        <w:jc w:val="both"/>
        <w:rPr>
          <w:rFonts w:ascii="PT Astra Serif" w:eastAsia="Calibri" w:hAnsi="PT Astra Serif"/>
          <w:sz w:val="24"/>
          <w:szCs w:val="24"/>
          <w:lang w:eastAsia="en-US"/>
        </w:rPr>
      </w:pPr>
      <w:r w:rsidRPr="001C203D">
        <w:rPr>
          <w:rFonts w:ascii="PT Astra Serif" w:eastAsia="Calibri" w:hAnsi="PT Astra Serif"/>
          <w:sz w:val="24"/>
          <w:szCs w:val="24"/>
          <w:lang w:eastAsia="en-US"/>
        </w:rPr>
        <w:t>Исполнение показателей проекта:</w:t>
      </w:r>
    </w:p>
    <w:p w:rsidR="00273A44" w:rsidRPr="001C203D" w:rsidRDefault="00273A44" w:rsidP="00273A44">
      <w:pPr>
        <w:numPr>
          <w:ilvl w:val="0"/>
          <w:numId w:val="27"/>
        </w:numPr>
        <w:suppressAutoHyphens/>
        <w:ind w:left="0" w:firstLine="851"/>
        <w:jc w:val="both"/>
        <w:rPr>
          <w:rFonts w:ascii="PT Astra Serif" w:hAnsi="PT Astra Serif"/>
          <w:sz w:val="24"/>
          <w:szCs w:val="28"/>
        </w:rPr>
      </w:pPr>
      <w:r w:rsidRPr="001C203D">
        <w:rPr>
          <w:rFonts w:ascii="PT Astra Serif" w:hAnsi="PT Astra Serif"/>
          <w:sz w:val="24"/>
          <w:szCs w:val="28"/>
        </w:rPr>
        <w:t>Доля граждан, принявших участие в решении вопросов развития городской среды, от общего количества граждан в возрасте от 14 лет, проживающих в муниципальных образованиях, на территориях которых реализуются проекты по созданию комфортной городской среды:</w:t>
      </w:r>
    </w:p>
    <w:p w:rsidR="00273A44" w:rsidRPr="001C203D" w:rsidRDefault="00273A44" w:rsidP="00705EC8">
      <w:pPr>
        <w:suppressAutoHyphens/>
        <w:ind w:firstLine="709"/>
        <w:jc w:val="both"/>
        <w:rPr>
          <w:rFonts w:ascii="PT Astra Serif" w:hAnsi="PT Astra Serif"/>
          <w:sz w:val="24"/>
          <w:szCs w:val="28"/>
        </w:rPr>
      </w:pPr>
      <w:r w:rsidRPr="001C203D">
        <w:rPr>
          <w:rFonts w:ascii="PT Astra Serif" w:hAnsi="PT Astra Serif"/>
          <w:sz w:val="24"/>
          <w:szCs w:val="28"/>
        </w:rPr>
        <w:t xml:space="preserve">План – </w:t>
      </w:r>
      <w:r w:rsidR="00211EB7" w:rsidRPr="001C203D">
        <w:rPr>
          <w:rFonts w:ascii="PT Astra Serif" w:hAnsi="PT Astra Serif"/>
          <w:sz w:val="24"/>
          <w:szCs w:val="28"/>
        </w:rPr>
        <w:t>20,00</w:t>
      </w:r>
      <w:r w:rsidRPr="001C203D">
        <w:rPr>
          <w:rFonts w:ascii="PT Astra Serif" w:hAnsi="PT Astra Serif"/>
          <w:sz w:val="24"/>
          <w:szCs w:val="28"/>
        </w:rPr>
        <w:t xml:space="preserve">%, факт – </w:t>
      </w:r>
      <w:r w:rsidR="00211EB7" w:rsidRPr="001C203D">
        <w:rPr>
          <w:rFonts w:ascii="PT Astra Serif" w:hAnsi="PT Astra Serif"/>
          <w:sz w:val="24"/>
          <w:szCs w:val="28"/>
        </w:rPr>
        <w:t>76,73</w:t>
      </w:r>
      <w:r w:rsidRPr="001C203D">
        <w:rPr>
          <w:rFonts w:ascii="PT Astra Serif" w:hAnsi="PT Astra Serif"/>
          <w:sz w:val="24"/>
          <w:szCs w:val="28"/>
        </w:rPr>
        <w:t>%</w:t>
      </w:r>
      <w:r w:rsidR="00705EC8" w:rsidRPr="001C203D">
        <w:rPr>
          <w:rFonts w:ascii="PT Astra Serif" w:hAnsi="PT Astra Serif"/>
          <w:sz w:val="24"/>
          <w:szCs w:val="28"/>
        </w:rPr>
        <w:t>.</w:t>
      </w:r>
      <w:r w:rsidR="00705EC8" w:rsidRPr="001C203D">
        <w:rPr>
          <w:rFonts w:ascii="PT Astra Serif" w:hAnsi="PT Astra Serif"/>
        </w:rPr>
        <w:t xml:space="preserve"> </w:t>
      </w:r>
      <w:r w:rsidR="00705EC8" w:rsidRPr="001C203D">
        <w:rPr>
          <w:rFonts w:ascii="PT Astra Serif" w:hAnsi="PT Astra Serif"/>
          <w:sz w:val="24"/>
          <w:szCs w:val="28"/>
        </w:rPr>
        <w:t xml:space="preserve">Для достижения данного показателя выполнены следующие мероприятия: </w:t>
      </w:r>
      <w:r w:rsidR="00663D12" w:rsidRPr="001C203D">
        <w:rPr>
          <w:rFonts w:ascii="PT Astra Serif" w:hAnsi="PT Astra Serif"/>
          <w:sz w:val="24"/>
          <w:szCs w:val="28"/>
        </w:rPr>
        <w:t>голосование на федеральной платформе за выбор общественных территорий, планируемых к благоустройству в 202</w:t>
      </w:r>
      <w:r w:rsidR="00211EB7" w:rsidRPr="001C203D">
        <w:rPr>
          <w:rFonts w:ascii="PT Astra Serif" w:hAnsi="PT Astra Serif"/>
          <w:sz w:val="24"/>
          <w:szCs w:val="28"/>
        </w:rPr>
        <w:t>3</w:t>
      </w:r>
      <w:r w:rsidR="00663D12" w:rsidRPr="001C203D">
        <w:rPr>
          <w:rFonts w:ascii="PT Astra Serif" w:hAnsi="PT Astra Serif"/>
          <w:sz w:val="24"/>
          <w:szCs w:val="28"/>
        </w:rPr>
        <w:t xml:space="preserve"> году; участие волонтеров в проведении рейтингового голосования; </w:t>
      </w:r>
      <w:r w:rsidR="00211EB7" w:rsidRPr="001C203D">
        <w:rPr>
          <w:rFonts w:ascii="PT Astra Serif" w:hAnsi="PT Astra Serif"/>
          <w:sz w:val="24"/>
          <w:szCs w:val="28"/>
        </w:rPr>
        <w:t xml:space="preserve">публикации в СМИ и </w:t>
      </w:r>
      <w:proofErr w:type="spellStart"/>
      <w:r w:rsidR="00211EB7" w:rsidRPr="001C203D">
        <w:rPr>
          <w:rFonts w:ascii="PT Astra Serif" w:hAnsi="PT Astra Serif"/>
          <w:sz w:val="24"/>
          <w:szCs w:val="28"/>
        </w:rPr>
        <w:t>соц.сетях</w:t>
      </w:r>
      <w:proofErr w:type="spellEnd"/>
      <w:r w:rsidR="00211EB7" w:rsidRPr="001C203D">
        <w:rPr>
          <w:rFonts w:ascii="PT Astra Serif" w:hAnsi="PT Astra Serif"/>
          <w:sz w:val="24"/>
          <w:szCs w:val="28"/>
        </w:rPr>
        <w:t xml:space="preserve"> материалов, касающихся  благоустройства города; проведены  заседания общественной комиссии;   сбор предложений по наполнению пространства парка по </w:t>
      </w:r>
      <w:proofErr w:type="spellStart"/>
      <w:r w:rsidR="00211EB7" w:rsidRPr="001C203D">
        <w:rPr>
          <w:rFonts w:ascii="PT Astra Serif" w:hAnsi="PT Astra Serif"/>
          <w:sz w:val="24"/>
          <w:szCs w:val="28"/>
        </w:rPr>
        <w:t>ул</w:t>
      </w:r>
      <w:proofErr w:type="gramStart"/>
      <w:r w:rsidR="00211EB7" w:rsidRPr="001C203D">
        <w:rPr>
          <w:rFonts w:ascii="PT Astra Serif" w:hAnsi="PT Astra Serif"/>
          <w:sz w:val="24"/>
          <w:szCs w:val="28"/>
        </w:rPr>
        <w:t>.М</w:t>
      </w:r>
      <w:proofErr w:type="gramEnd"/>
      <w:r w:rsidR="00211EB7" w:rsidRPr="001C203D">
        <w:rPr>
          <w:rFonts w:ascii="PT Astra Serif" w:hAnsi="PT Astra Serif"/>
          <w:sz w:val="24"/>
          <w:szCs w:val="28"/>
        </w:rPr>
        <w:t>енделеева</w:t>
      </w:r>
      <w:proofErr w:type="spellEnd"/>
      <w:r w:rsidR="00211EB7" w:rsidRPr="001C203D">
        <w:rPr>
          <w:rFonts w:ascii="PT Astra Serif" w:hAnsi="PT Astra Serif"/>
          <w:sz w:val="24"/>
          <w:szCs w:val="28"/>
        </w:rPr>
        <w:t xml:space="preserve">; рейтинговое голосование за объекты благоустройства; опрос в поддержку инициативных проектов по благоустройству, обучение </w:t>
      </w:r>
      <w:r w:rsidR="00211EB7" w:rsidRPr="001C203D">
        <w:rPr>
          <w:rFonts w:ascii="PT Astra Serif" w:hAnsi="PT Astra Serif"/>
          <w:sz w:val="24"/>
          <w:szCs w:val="28"/>
        </w:rPr>
        <w:lastRenderedPageBreak/>
        <w:t xml:space="preserve">волонтеров; рейд по контролю за качеством объектов, благоустроенных в 2020 – 2021, </w:t>
      </w:r>
      <w:r w:rsidR="00583017" w:rsidRPr="001C203D">
        <w:rPr>
          <w:rFonts w:ascii="PT Astra Serif" w:hAnsi="PT Astra Serif"/>
          <w:sz w:val="24"/>
          <w:szCs w:val="28"/>
        </w:rPr>
        <w:t>п</w:t>
      </w:r>
      <w:r w:rsidR="00211EB7" w:rsidRPr="001C203D">
        <w:rPr>
          <w:rFonts w:ascii="PT Astra Serif" w:hAnsi="PT Astra Serif"/>
          <w:sz w:val="24"/>
          <w:szCs w:val="28"/>
        </w:rPr>
        <w:t xml:space="preserve">риемка выполненных работ в 2022 </w:t>
      </w:r>
      <w:proofErr w:type="spellStart"/>
      <w:r w:rsidR="00211EB7" w:rsidRPr="001C203D">
        <w:rPr>
          <w:rFonts w:ascii="PT Astra Serif" w:hAnsi="PT Astra Serif"/>
          <w:sz w:val="24"/>
          <w:szCs w:val="28"/>
        </w:rPr>
        <w:t>г.по</w:t>
      </w:r>
      <w:proofErr w:type="spellEnd"/>
      <w:r w:rsidR="00211EB7" w:rsidRPr="001C203D">
        <w:rPr>
          <w:rFonts w:ascii="PT Astra Serif" w:hAnsi="PT Astra Serif"/>
          <w:sz w:val="24"/>
          <w:szCs w:val="28"/>
        </w:rPr>
        <w:t xml:space="preserve"> благоустройству парка по </w:t>
      </w:r>
      <w:proofErr w:type="spellStart"/>
      <w:r w:rsidR="00211EB7" w:rsidRPr="001C203D">
        <w:rPr>
          <w:rFonts w:ascii="PT Astra Serif" w:hAnsi="PT Astra Serif"/>
          <w:sz w:val="24"/>
          <w:szCs w:val="28"/>
        </w:rPr>
        <w:t>ул</w:t>
      </w:r>
      <w:proofErr w:type="gramStart"/>
      <w:r w:rsidR="00211EB7" w:rsidRPr="001C203D">
        <w:rPr>
          <w:rFonts w:ascii="PT Astra Serif" w:hAnsi="PT Astra Serif"/>
          <w:sz w:val="24"/>
          <w:szCs w:val="28"/>
        </w:rPr>
        <w:t>.М</w:t>
      </w:r>
      <w:proofErr w:type="gramEnd"/>
      <w:r w:rsidR="00211EB7" w:rsidRPr="001C203D">
        <w:rPr>
          <w:rFonts w:ascii="PT Astra Serif" w:hAnsi="PT Astra Serif"/>
          <w:sz w:val="24"/>
          <w:szCs w:val="28"/>
        </w:rPr>
        <w:t>енделеева</w:t>
      </w:r>
      <w:proofErr w:type="spellEnd"/>
      <w:r w:rsidR="00583017" w:rsidRPr="001C203D">
        <w:rPr>
          <w:rFonts w:ascii="PT Astra Serif" w:hAnsi="PT Astra Serif"/>
          <w:sz w:val="24"/>
          <w:szCs w:val="28"/>
        </w:rPr>
        <w:t>.</w:t>
      </w:r>
    </w:p>
    <w:p w:rsidR="00273A44" w:rsidRPr="00DE30D9" w:rsidRDefault="00273A44" w:rsidP="00273A44">
      <w:pPr>
        <w:numPr>
          <w:ilvl w:val="0"/>
          <w:numId w:val="27"/>
        </w:numPr>
        <w:suppressAutoHyphens/>
        <w:jc w:val="both"/>
        <w:rPr>
          <w:rFonts w:ascii="PT Astra Serif" w:hAnsi="PT Astra Serif"/>
          <w:sz w:val="24"/>
          <w:szCs w:val="28"/>
        </w:rPr>
      </w:pPr>
      <w:r w:rsidRPr="00DE30D9">
        <w:rPr>
          <w:rFonts w:ascii="PT Astra Serif" w:hAnsi="PT Astra Serif"/>
          <w:sz w:val="24"/>
          <w:szCs w:val="28"/>
        </w:rPr>
        <w:t>Количество благоустроенных общественных территорий.</w:t>
      </w:r>
    </w:p>
    <w:p w:rsidR="00273A44" w:rsidRPr="00DE30D9" w:rsidRDefault="00273A44" w:rsidP="00273A44">
      <w:pPr>
        <w:suppressAutoHyphens/>
        <w:ind w:left="1211"/>
        <w:jc w:val="both"/>
        <w:rPr>
          <w:rFonts w:ascii="PT Astra Serif" w:hAnsi="PT Astra Serif"/>
          <w:sz w:val="24"/>
          <w:szCs w:val="28"/>
        </w:rPr>
      </w:pPr>
      <w:r w:rsidRPr="00DE30D9">
        <w:rPr>
          <w:rFonts w:ascii="PT Astra Serif" w:hAnsi="PT Astra Serif"/>
          <w:sz w:val="24"/>
          <w:szCs w:val="28"/>
        </w:rPr>
        <w:t>План – 1 шт., факт – 1 шт.</w:t>
      </w:r>
    </w:p>
    <w:p w:rsidR="009C5955" w:rsidRPr="002A49B6" w:rsidRDefault="009C5955" w:rsidP="009C5955">
      <w:pPr>
        <w:suppressAutoHyphens/>
        <w:ind w:hanging="502"/>
        <w:jc w:val="both"/>
        <w:rPr>
          <w:rFonts w:ascii="PT Astra Serif" w:hAnsi="PT Astra Serif"/>
          <w:sz w:val="24"/>
          <w:szCs w:val="28"/>
        </w:rPr>
      </w:pPr>
      <w:r w:rsidRPr="002A49B6">
        <w:rPr>
          <w:rFonts w:ascii="PT Astra Serif" w:hAnsi="PT Astra Serif"/>
          <w:sz w:val="24"/>
          <w:szCs w:val="28"/>
        </w:rPr>
        <w:t xml:space="preserve">          </w:t>
      </w:r>
      <w:r w:rsidR="00B47B33" w:rsidRPr="002A49B6">
        <w:rPr>
          <w:rFonts w:ascii="PT Astra Serif" w:hAnsi="PT Astra Serif"/>
          <w:sz w:val="24"/>
          <w:szCs w:val="28"/>
        </w:rPr>
        <w:t xml:space="preserve">          </w:t>
      </w:r>
      <w:r w:rsidRPr="002A49B6">
        <w:rPr>
          <w:rFonts w:ascii="PT Astra Serif" w:hAnsi="PT Astra Serif"/>
          <w:sz w:val="24"/>
          <w:szCs w:val="28"/>
        </w:rPr>
        <w:t xml:space="preserve">  Результатом реализации перечисленных мероприятий стало выполнение трех целевых показателей муниципальной программы (№13, 14, 15) в 202</w:t>
      </w:r>
      <w:r w:rsidR="001C203D" w:rsidRPr="002A49B6">
        <w:rPr>
          <w:rFonts w:ascii="PT Astra Serif" w:hAnsi="PT Astra Serif"/>
          <w:sz w:val="24"/>
          <w:szCs w:val="28"/>
        </w:rPr>
        <w:t>2</w:t>
      </w:r>
      <w:r w:rsidRPr="002A49B6">
        <w:rPr>
          <w:rFonts w:ascii="PT Astra Serif" w:hAnsi="PT Astra Serif"/>
          <w:sz w:val="24"/>
          <w:szCs w:val="28"/>
        </w:rPr>
        <w:t xml:space="preserve"> году:</w:t>
      </w:r>
    </w:p>
    <w:p w:rsidR="009C5955" w:rsidRPr="002A49B6" w:rsidRDefault="009C5955" w:rsidP="009C5955">
      <w:pPr>
        <w:suppressAutoHyphens/>
        <w:ind w:hanging="502"/>
        <w:jc w:val="both"/>
        <w:rPr>
          <w:rFonts w:ascii="PT Astra Serif" w:hAnsi="PT Astra Serif"/>
          <w:sz w:val="24"/>
          <w:szCs w:val="28"/>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439"/>
        <w:gridCol w:w="1914"/>
        <w:gridCol w:w="1023"/>
        <w:gridCol w:w="1241"/>
        <w:gridCol w:w="1085"/>
        <w:gridCol w:w="1213"/>
        <w:gridCol w:w="1501"/>
        <w:gridCol w:w="1579"/>
      </w:tblGrid>
      <w:tr w:rsidR="00D73B95" w:rsidRPr="002A49B6" w:rsidTr="00D73B95">
        <w:trPr>
          <w:trHeight w:val="419"/>
        </w:trPr>
        <w:tc>
          <w:tcPr>
            <w:tcW w:w="219" w:type="pct"/>
            <w:vMerge w:val="restart"/>
            <w:shd w:val="clear" w:color="auto" w:fill="auto"/>
            <w:vAlign w:val="center"/>
            <w:hideMark/>
          </w:tcPr>
          <w:p w:rsidR="009C5955" w:rsidRPr="002A49B6" w:rsidRDefault="009C5955" w:rsidP="00CD55AE">
            <w:pPr>
              <w:jc w:val="center"/>
              <w:rPr>
                <w:rFonts w:ascii="PT Astra Serif" w:hAnsi="PT Astra Serif"/>
                <w:sz w:val="18"/>
                <w:szCs w:val="18"/>
                <w:lang w:eastAsia="ru-RU"/>
              </w:rPr>
            </w:pPr>
            <w:r w:rsidRPr="002A49B6">
              <w:rPr>
                <w:rFonts w:ascii="PT Astra Serif" w:hAnsi="PT Astra Serif"/>
                <w:sz w:val="18"/>
                <w:szCs w:val="18"/>
                <w:lang w:eastAsia="ru-RU"/>
              </w:rPr>
              <w:t>№</w:t>
            </w:r>
          </w:p>
        </w:tc>
        <w:tc>
          <w:tcPr>
            <w:tcW w:w="957" w:type="pct"/>
            <w:vMerge w:val="restart"/>
            <w:shd w:val="clear" w:color="auto" w:fill="auto"/>
            <w:vAlign w:val="center"/>
            <w:hideMark/>
          </w:tcPr>
          <w:p w:rsidR="009C5955" w:rsidRPr="002A49B6" w:rsidRDefault="009C5955" w:rsidP="00CD55AE">
            <w:pPr>
              <w:jc w:val="center"/>
              <w:rPr>
                <w:rFonts w:ascii="PT Astra Serif" w:hAnsi="PT Astra Serif"/>
                <w:sz w:val="18"/>
                <w:szCs w:val="18"/>
                <w:lang w:eastAsia="ru-RU"/>
              </w:rPr>
            </w:pPr>
            <w:r w:rsidRPr="002A49B6">
              <w:rPr>
                <w:rFonts w:ascii="PT Astra Serif" w:hAnsi="PT Astra Serif"/>
                <w:sz w:val="18"/>
                <w:szCs w:val="18"/>
                <w:lang w:eastAsia="ru-RU"/>
              </w:rPr>
              <w:t>Наименование мероприятия</w:t>
            </w:r>
          </w:p>
        </w:tc>
        <w:tc>
          <w:tcPr>
            <w:tcW w:w="512" w:type="pct"/>
            <w:vMerge w:val="restart"/>
            <w:shd w:val="clear" w:color="auto" w:fill="auto"/>
            <w:vAlign w:val="center"/>
            <w:hideMark/>
          </w:tcPr>
          <w:p w:rsidR="009C5955" w:rsidRPr="002A49B6" w:rsidRDefault="009C5955" w:rsidP="00CD55AE">
            <w:pPr>
              <w:jc w:val="center"/>
              <w:rPr>
                <w:rFonts w:ascii="PT Astra Serif" w:hAnsi="PT Astra Serif"/>
                <w:sz w:val="18"/>
                <w:szCs w:val="18"/>
                <w:lang w:eastAsia="ru-RU"/>
              </w:rPr>
            </w:pPr>
            <w:r w:rsidRPr="002A49B6">
              <w:rPr>
                <w:rFonts w:ascii="PT Astra Serif" w:hAnsi="PT Astra Serif"/>
                <w:sz w:val="18"/>
                <w:szCs w:val="18"/>
                <w:lang w:eastAsia="ru-RU"/>
              </w:rPr>
              <w:t>Ед. измерения</w:t>
            </w:r>
          </w:p>
        </w:tc>
        <w:tc>
          <w:tcPr>
            <w:tcW w:w="621" w:type="pct"/>
            <w:vMerge w:val="restart"/>
            <w:shd w:val="clear" w:color="auto" w:fill="auto"/>
            <w:vAlign w:val="center"/>
            <w:hideMark/>
          </w:tcPr>
          <w:p w:rsidR="009C5955" w:rsidRPr="002A49B6" w:rsidRDefault="009C5955" w:rsidP="00CD55AE">
            <w:pPr>
              <w:jc w:val="center"/>
              <w:rPr>
                <w:rFonts w:ascii="PT Astra Serif" w:hAnsi="PT Astra Serif"/>
                <w:sz w:val="18"/>
                <w:szCs w:val="18"/>
                <w:lang w:eastAsia="ru-RU"/>
              </w:rPr>
            </w:pPr>
            <w:r w:rsidRPr="002A49B6">
              <w:rPr>
                <w:rFonts w:ascii="PT Astra Serif" w:hAnsi="PT Astra Serif"/>
                <w:sz w:val="18"/>
                <w:szCs w:val="18"/>
                <w:lang w:eastAsia="ru-RU"/>
              </w:rPr>
              <w:t>Базовый показатель на начало реализации программы</w:t>
            </w:r>
          </w:p>
        </w:tc>
        <w:tc>
          <w:tcPr>
            <w:tcW w:w="1150" w:type="pct"/>
            <w:gridSpan w:val="2"/>
            <w:shd w:val="clear" w:color="auto" w:fill="auto"/>
            <w:vAlign w:val="center"/>
            <w:hideMark/>
          </w:tcPr>
          <w:p w:rsidR="009C5955" w:rsidRPr="002A49B6" w:rsidRDefault="009C5955" w:rsidP="00CD55AE">
            <w:pPr>
              <w:jc w:val="center"/>
              <w:rPr>
                <w:rFonts w:ascii="PT Astra Serif" w:hAnsi="PT Astra Serif"/>
                <w:sz w:val="18"/>
                <w:szCs w:val="18"/>
                <w:lang w:eastAsia="ru-RU"/>
              </w:rPr>
            </w:pPr>
            <w:r w:rsidRPr="002A49B6">
              <w:rPr>
                <w:rFonts w:ascii="PT Astra Serif" w:hAnsi="PT Astra Serif"/>
                <w:sz w:val="18"/>
                <w:szCs w:val="18"/>
                <w:lang w:eastAsia="ru-RU"/>
              </w:rPr>
              <w:t>Отчетный период</w:t>
            </w:r>
          </w:p>
        </w:tc>
        <w:tc>
          <w:tcPr>
            <w:tcW w:w="1542" w:type="pct"/>
            <w:gridSpan w:val="2"/>
            <w:shd w:val="clear" w:color="auto" w:fill="auto"/>
            <w:vAlign w:val="center"/>
            <w:hideMark/>
          </w:tcPr>
          <w:p w:rsidR="009C5955" w:rsidRPr="002A49B6" w:rsidRDefault="009C5955" w:rsidP="00CD55AE">
            <w:pPr>
              <w:jc w:val="center"/>
              <w:rPr>
                <w:rFonts w:ascii="PT Astra Serif" w:hAnsi="PT Astra Serif"/>
                <w:sz w:val="18"/>
                <w:szCs w:val="18"/>
                <w:lang w:eastAsia="ru-RU"/>
              </w:rPr>
            </w:pPr>
            <w:r w:rsidRPr="002A49B6">
              <w:rPr>
                <w:rFonts w:ascii="PT Astra Serif" w:hAnsi="PT Astra Serif"/>
                <w:sz w:val="18"/>
                <w:szCs w:val="18"/>
                <w:lang w:eastAsia="ru-RU"/>
              </w:rPr>
              <w:t>Отклонение</w:t>
            </w:r>
          </w:p>
        </w:tc>
      </w:tr>
      <w:tr w:rsidR="00D73B95" w:rsidRPr="002A49B6" w:rsidTr="00D73B95">
        <w:trPr>
          <w:trHeight w:val="411"/>
        </w:trPr>
        <w:tc>
          <w:tcPr>
            <w:tcW w:w="219" w:type="pct"/>
            <w:vMerge/>
            <w:vAlign w:val="center"/>
            <w:hideMark/>
          </w:tcPr>
          <w:p w:rsidR="009C5955" w:rsidRPr="002A49B6" w:rsidRDefault="009C5955" w:rsidP="00CD55AE">
            <w:pPr>
              <w:rPr>
                <w:rFonts w:ascii="PT Astra Serif" w:hAnsi="PT Astra Serif"/>
                <w:sz w:val="18"/>
                <w:szCs w:val="18"/>
                <w:lang w:eastAsia="ru-RU"/>
              </w:rPr>
            </w:pPr>
          </w:p>
        </w:tc>
        <w:tc>
          <w:tcPr>
            <w:tcW w:w="957" w:type="pct"/>
            <w:vMerge/>
            <w:vAlign w:val="center"/>
            <w:hideMark/>
          </w:tcPr>
          <w:p w:rsidR="009C5955" w:rsidRPr="002A49B6" w:rsidRDefault="009C5955" w:rsidP="00CD55AE">
            <w:pPr>
              <w:rPr>
                <w:rFonts w:ascii="PT Astra Serif" w:hAnsi="PT Astra Serif"/>
                <w:sz w:val="18"/>
                <w:szCs w:val="18"/>
                <w:lang w:eastAsia="ru-RU"/>
              </w:rPr>
            </w:pPr>
          </w:p>
        </w:tc>
        <w:tc>
          <w:tcPr>
            <w:tcW w:w="512" w:type="pct"/>
            <w:vMerge/>
            <w:vAlign w:val="center"/>
            <w:hideMark/>
          </w:tcPr>
          <w:p w:rsidR="009C5955" w:rsidRPr="002A49B6" w:rsidRDefault="009C5955" w:rsidP="00CD55AE">
            <w:pPr>
              <w:rPr>
                <w:rFonts w:ascii="PT Astra Serif" w:hAnsi="PT Astra Serif"/>
                <w:sz w:val="18"/>
                <w:szCs w:val="18"/>
                <w:lang w:eastAsia="ru-RU"/>
              </w:rPr>
            </w:pPr>
          </w:p>
        </w:tc>
        <w:tc>
          <w:tcPr>
            <w:tcW w:w="621" w:type="pct"/>
            <w:vMerge/>
            <w:vAlign w:val="center"/>
            <w:hideMark/>
          </w:tcPr>
          <w:p w:rsidR="009C5955" w:rsidRPr="002A49B6" w:rsidRDefault="009C5955" w:rsidP="00CD55AE">
            <w:pPr>
              <w:rPr>
                <w:rFonts w:ascii="PT Astra Serif" w:hAnsi="PT Astra Serif"/>
                <w:sz w:val="18"/>
                <w:szCs w:val="18"/>
                <w:lang w:eastAsia="ru-RU"/>
              </w:rPr>
            </w:pPr>
          </w:p>
        </w:tc>
        <w:tc>
          <w:tcPr>
            <w:tcW w:w="543" w:type="pct"/>
            <w:vMerge w:val="restart"/>
            <w:shd w:val="clear" w:color="auto" w:fill="auto"/>
            <w:vAlign w:val="center"/>
            <w:hideMark/>
          </w:tcPr>
          <w:p w:rsidR="009C5955" w:rsidRPr="002A49B6" w:rsidRDefault="009C5955" w:rsidP="00CD55AE">
            <w:pPr>
              <w:jc w:val="center"/>
              <w:rPr>
                <w:rFonts w:ascii="PT Astra Serif" w:hAnsi="PT Astra Serif"/>
                <w:sz w:val="18"/>
                <w:szCs w:val="18"/>
                <w:lang w:eastAsia="ru-RU"/>
              </w:rPr>
            </w:pPr>
            <w:r w:rsidRPr="002A49B6">
              <w:rPr>
                <w:rFonts w:ascii="PT Astra Serif" w:hAnsi="PT Astra Serif"/>
                <w:sz w:val="18"/>
                <w:szCs w:val="18"/>
                <w:lang w:eastAsia="ru-RU"/>
              </w:rPr>
              <w:t>Плановое значение</w:t>
            </w:r>
          </w:p>
        </w:tc>
        <w:tc>
          <w:tcPr>
            <w:tcW w:w="607" w:type="pct"/>
            <w:vMerge w:val="restart"/>
            <w:shd w:val="clear" w:color="auto" w:fill="auto"/>
            <w:vAlign w:val="center"/>
            <w:hideMark/>
          </w:tcPr>
          <w:p w:rsidR="009C5955" w:rsidRPr="002A49B6" w:rsidRDefault="009C5955" w:rsidP="00CD55AE">
            <w:pPr>
              <w:jc w:val="center"/>
              <w:rPr>
                <w:rFonts w:ascii="PT Astra Serif" w:hAnsi="PT Astra Serif"/>
                <w:sz w:val="18"/>
                <w:szCs w:val="18"/>
                <w:lang w:eastAsia="ru-RU"/>
              </w:rPr>
            </w:pPr>
            <w:r w:rsidRPr="002A49B6">
              <w:rPr>
                <w:rFonts w:ascii="PT Astra Serif" w:hAnsi="PT Astra Serif"/>
                <w:sz w:val="18"/>
                <w:szCs w:val="18"/>
                <w:lang w:eastAsia="ru-RU"/>
              </w:rPr>
              <w:t>Фактическое значение</w:t>
            </w:r>
          </w:p>
        </w:tc>
        <w:tc>
          <w:tcPr>
            <w:tcW w:w="751" w:type="pct"/>
            <w:shd w:val="clear" w:color="auto" w:fill="auto"/>
            <w:vAlign w:val="center"/>
            <w:hideMark/>
          </w:tcPr>
          <w:p w:rsidR="009C5955" w:rsidRPr="002A49B6" w:rsidRDefault="009C5955" w:rsidP="00CD55AE">
            <w:pPr>
              <w:jc w:val="center"/>
              <w:rPr>
                <w:rFonts w:ascii="PT Astra Serif" w:hAnsi="PT Astra Serif"/>
                <w:sz w:val="18"/>
                <w:szCs w:val="18"/>
                <w:lang w:eastAsia="ru-RU"/>
              </w:rPr>
            </w:pPr>
            <w:r w:rsidRPr="002A49B6">
              <w:rPr>
                <w:rFonts w:ascii="PT Astra Serif" w:hAnsi="PT Astra Serif"/>
                <w:sz w:val="18"/>
                <w:szCs w:val="18"/>
                <w:lang w:eastAsia="ru-RU"/>
              </w:rPr>
              <w:t>Абсолютное значение</w:t>
            </w:r>
          </w:p>
        </w:tc>
        <w:tc>
          <w:tcPr>
            <w:tcW w:w="791" w:type="pct"/>
            <w:shd w:val="clear" w:color="auto" w:fill="auto"/>
            <w:vAlign w:val="center"/>
            <w:hideMark/>
          </w:tcPr>
          <w:p w:rsidR="009C5955" w:rsidRPr="002A49B6" w:rsidRDefault="009C5955" w:rsidP="00CD55AE">
            <w:pPr>
              <w:jc w:val="center"/>
              <w:rPr>
                <w:rFonts w:ascii="PT Astra Serif" w:hAnsi="PT Astra Serif"/>
                <w:sz w:val="18"/>
                <w:szCs w:val="18"/>
                <w:lang w:eastAsia="ru-RU"/>
              </w:rPr>
            </w:pPr>
            <w:r w:rsidRPr="002A49B6">
              <w:rPr>
                <w:rFonts w:ascii="PT Astra Serif" w:hAnsi="PT Astra Serif"/>
                <w:sz w:val="18"/>
                <w:szCs w:val="18"/>
                <w:lang w:eastAsia="ru-RU"/>
              </w:rPr>
              <w:t>Относительное значение, %</w:t>
            </w:r>
          </w:p>
        </w:tc>
      </w:tr>
      <w:tr w:rsidR="00D73B95" w:rsidRPr="002A49B6" w:rsidTr="00D73B95">
        <w:trPr>
          <w:trHeight w:val="363"/>
        </w:trPr>
        <w:tc>
          <w:tcPr>
            <w:tcW w:w="219" w:type="pct"/>
            <w:vMerge/>
            <w:vAlign w:val="center"/>
            <w:hideMark/>
          </w:tcPr>
          <w:p w:rsidR="009C5955" w:rsidRPr="002A49B6" w:rsidRDefault="009C5955" w:rsidP="00CD55AE">
            <w:pPr>
              <w:rPr>
                <w:rFonts w:ascii="PT Astra Serif" w:hAnsi="PT Astra Serif"/>
                <w:sz w:val="18"/>
                <w:szCs w:val="18"/>
                <w:lang w:eastAsia="ru-RU"/>
              </w:rPr>
            </w:pPr>
          </w:p>
        </w:tc>
        <w:tc>
          <w:tcPr>
            <w:tcW w:w="957" w:type="pct"/>
            <w:vMerge/>
            <w:vAlign w:val="center"/>
            <w:hideMark/>
          </w:tcPr>
          <w:p w:rsidR="009C5955" w:rsidRPr="002A49B6" w:rsidRDefault="009C5955" w:rsidP="00CD55AE">
            <w:pPr>
              <w:rPr>
                <w:rFonts w:ascii="PT Astra Serif" w:hAnsi="PT Astra Serif"/>
                <w:sz w:val="18"/>
                <w:szCs w:val="18"/>
                <w:lang w:eastAsia="ru-RU"/>
              </w:rPr>
            </w:pPr>
          </w:p>
        </w:tc>
        <w:tc>
          <w:tcPr>
            <w:tcW w:w="512" w:type="pct"/>
            <w:vMerge/>
            <w:vAlign w:val="center"/>
            <w:hideMark/>
          </w:tcPr>
          <w:p w:rsidR="009C5955" w:rsidRPr="002A49B6" w:rsidRDefault="009C5955" w:rsidP="00CD55AE">
            <w:pPr>
              <w:rPr>
                <w:rFonts w:ascii="PT Astra Serif" w:hAnsi="PT Astra Serif"/>
                <w:sz w:val="18"/>
                <w:szCs w:val="18"/>
                <w:lang w:eastAsia="ru-RU"/>
              </w:rPr>
            </w:pPr>
          </w:p>
        </w:tc>
        <w:tc>
          <w:tcPr>
            <w:tcW w:w="621" w:type="pct"/>
            <w:vMerge/>
            <w:vAlign w:val="center"/>
            <w:hideMark/>
          </w:tcPr>
          <w:p w:rsidR="009C5955" w:rsidRPr="002A49B6" w:rsidRDefault="009C5955" w:rsidP="00CD55AE">
            <w:pPr>
              <w:rPr>
                <w:rFonts w:ascii="PT Astra Serif" w:hAnsi="PT Astra Serif"/>
                <w:sz w:val="18"/>
                <w:szCs w:val="18"/>
                <w:lang w:eastAsia="ru-RU"/>
              </w:rPr>
            </w:pPr>
          </w:p>
        </w:tc>
        <w:tc>
          <w:tcPr>
            <w:tcW w:w="543" w:type="pct"/>
            <w:vMerge/>
            <w:vAlign w:val="center"/>
            <w:hideMark/>
          </w:tcPr>
          <w:p w:rsidR="009C5955" w:rsidRPr="002A49B6" w:rsidRDefault="009C5955" w:rsidP="00CD55AE">
            <w:pPr>
              <w:rPr>
                <w:rFonts w:ascii="PT Astra Serif" w:hAnsi="PT Astra Serif"/>
                <w:sz w:val="18"/>
                <w:szCs w:val="18"/>
                <w:lang w:eastAsia="ru-RU"/>
              </w:rPr>
            </w:pPr>
          </w:p>
        </w:tc>
        <w:tc>
          <w:tcPr>
            <w:tcW w:w="607" w:type="pct"/>
            <w:vMerge/>
            <w:vAlign w:val="center"/>
            <w:hideMark/>
          </w:tcPr>
          <w:p w:rsidR="009C5955" w:rsidRPr="002A49B6" w:rsidRDefault="009C5955" w:rsidP="00CD55AE">
            <w:pPr>
              <w:rPr>
                <w:rFonts w:ascii="PT Astra Serif" w:hAnsi="PT Astra Serif"/>
                <w:sz w:val="18"/>
                <w:szCs w:val="18"/>
                <w:lang w:eastAsia="ru-RU"/>
              </w:rPr>
            </w:pPr>
          </w:p>
        </w:tc>
        <w:tc>
          <w:tcPr>
            <w:tcW w:w="751" w:type="pct"/>
            <w:shd w:val="clear" w:color="auto" w:fill="auto"/>
            <w:vAlign w:val="center"/>
            <w:hideMark/>
          </w:tcPr>
          <w:p w:rsidR="009C5955" w:rsidRPr="002A49B6" w:rsidRDefault="009C5955" w:rsidP="00CD55AE">
            <w:pPr>
              <w:jc w:val="center"/>
              <w:rPr>
                <w:rFonts w:ascii="PT Astra Serif" w:hAnsi="PT Astra Serif"/>
                <w:sz w:val="18"/>
                <w:szCs w:val="18"/>
                <w:lang w:eastAsia="ru-RU"/>
              </w:rPr>
            </w:pPr>
            <w:r w:rsidRPr="002A49B6">
              <w:rPr>
                <w:rFonts w:ascii="PT Astra Serif" w:hAnsi="PT Astra Serif"/>
                <w:sz w:val="18"/>
                <w:szCs w:val="18"/>
                <w:lang w:eastAsia="ru-RU"/>
              </w:rPr>
              <w:t>(гр.9- гр.8)</w:t>
            </w:r>
          </w:p>
        </w:tc>
        <w:tc>
          <w:tcPr>
            <w:tcW w:w="791" w:type="pct"/>
            <w:shd w:val="clear" w:color="auto" w:fill="auto"/>
            <w:vAlign w:val="center"/>
            <w:hideMark/>
          </w:tcPr>
          <w:p w:rsidR="009C5955" w:rsidRPr="002A49B6" w:rsidRDefault="009C5955" w:rsidP="00CD55AE">
            <w:pPr>
              <w:jc w:val="center"/>
              <w:rPr>
                <w:rFonts w:ascii="PT Astra Serif" w:hAnsi="PT Astra Serif"/>
                <w:sz w:val="18"/>
                <w:szCs w:val="18"/>
                <w:lang w:eastAsia="ru-RU"/>
              </w:rPr>
            </w:pPr>
            <w:r w:rsidRPr="002A49B6">
              <w:rPr>
                <w:rFonts w:ascii="PT Astra Serif" w:hAnsi="PT Astra Serif"/>
                <w:sz w:val="18"/>
                <w:szCs w:val="18"/>
                <w:lang w:eastAsia="ru-RU"/>
              </w:rPr>
              <w:t>(гр.9/ гр.8*100%)</w:t>
            </w:r>
          </w:p>
        </w:tc>
      </w:tr>
      <w:tr w:rsidR="00D73B95" w:rsidRPr="002A49B6" w:rsidTr="00D73B95">
        <w:trPr>
          <w:trHeight w:val="300"/>
        </w:trPr>
        <w:tc>
          <w:tcPr>
            <w:tcW w:w="219" w:type="pct"/>
            <w:shd w:val="clear" w:color="auto" w:fill="auto"/>
            <w:vAlign w:val="center"/>
            <w:hideMark/>
          </w:tcPr>
          <w:p w:rsidR="009C5955" w:rsidRPr="002A49B6" w:rsidRDefault="009C5955" w:rsidP="00CD55AE">
            <w:pPr>
              <w:jc w:val="center"/>
              <w:rPr>
                <w:rFonts w:ascii="PT Astra Serif" w:hAnsi="PT Astra Serif"/>
                <w:sz w:val="18"/>
                <w:szCs w:val="18"/>
                <w:lang w:eastAsia="ru-RU"/>
              </w:rPr>
            </w:pPr>
            <w:r w:rsidRPr="002A49B6">
              <w:rPr>
                <w:rFonts w:ascii="PT Astra Serif" w:hAnsi="PT Astra Serif"/>
                <w:sz w:val="18"/>
                <w:szCs w:val="18"/>
                <w:lang w:eastAsia="ru-RU"/>
              </w:rPr>
              <w:t>1</w:t>
            </w:r>
          </w:p>
        </w:tc>
        <w:tc>
          <w:tcPr>
            <w:tcW w:w="957" w:type="pct"/>
            <w:shd w:val="clear" w:color="auto" w:fill="auto"/>
            <w:vAlign w:val="center"/>
            <w:hideMark/>
          </w:tcPr>
          <w:p w:rsidR="009C5955" w:rsidRPr="002A49B6" w:rsidRDefault="009C5955" w:rsidP="00CD55AE">
            <w:pPr>
              <w:jc w:val="center"/>
              <w:rPr>
                <w:rFonts w:ascii="PT Astra Serif" w:hAnsi="PT Astra Serif"/>
                <w:sz w:val="18"/>
                <w:szCs w:val="18"/>
                <w:lang w:eastAsia="ru-RU"/>
              </w:rPr>
            </w:pPr>
            <w:r w:rsidRPr="002A49B6">
              <w:rPr>
                <w:rFonts w:ascii="PT Astra Serif" w:hAnsi="PT Astra Serif"/>
                <w:sz w:val="18"/>
                <w:szCs w:val="18"/>
                <w:lang w:eastAsia="ru-RU"/>
              </w:rPr>
              <w:t>2</w:t>
            </w:r>
          </w:p>
        </w:tc>
        <w:tc>
          <w:tcPr>
            <w:tcW w:w="512" w:type="pct"/>
            <w:shd w:val="clear" w:color="auto" w:fill="auto"/>
            <w:vAlign w:val="center"/>
            <w:hideMark/>
          </w:tcPr>
          <w:p w:rsidR="009C5955" w:rsidRPr="002A49B6" w:rsidRDefault="009C5955" w:rsidP="00CD55AE">
            <w:pPr>
              <w:jc w:val="center"/>
              <w:rPr>
                <w:rFonts w:ascii="PT Astra Serif" w:hAnsi="PT Astra Serif"/>
                <w:sz w:val="18"/>
                <w:szCs w:val="18"/>
                <w:lang w:eastAsia="ru-RU"/>
              </w:rPr>
            </w:pPr>
            <w:r w:rsidRPr="002A49B6">
              <w:rPr>
                <w:rFonts w:ascii="PT Astra Serif" w:hAnsi="PT Astra Serif"/>
                <w:sz w:val="18"/>
                <w:szCs w:val="18"/>
                <w:lang w:eastAsia="ru-RU"/>
              </w:rPr>
              <w:t>4</w:t>
            </w:r>
          </w:p>
        </w:tc>
        <w:tc>
          <w:tcPr>
            <w:tcW w:w="621" w:type="pct"/>
            <w:shd w:val="clear" w:color="auto" w:fill="auto"/>
            <w:vAlign w:val="center"/>
            <w:hideMark/>
          </w:tcPr>
          <w:p w:rsidR="009C5955" w:rsidRPr="002A49B6" w:rsidRDefault="009C5955" w:rsidP="00CD55AE">
            <w:pPr>
              <w:jc w:val="center"/>
              <w:rPr>
                <w:rFonts w:ascii="PT Astra Serif" w:hAnsi="PT Astra Serif"/>
                <w:sz w:val="18"/>
                <w:szCs w:val="18"/>
                <w:lang w:eastAsia="ru-RU"/>
              </w:rPr>
            </w:pPr>
            <w:r w:rsidRPr="002A49B6">
              <w:rPr>
                <w:rFonts w:ascii="PT Astra Serif" w:hAnsi="PT Astra Serif"/>
                <w:sz w:val="18"/>
                <w:szCs w:val="18"/>
                <w:lang w:eastAsia="ru-RU"/>
              </w:rPr>
              <w:t>5</w:t>
            </w:r>
          </w:p>
        </w:tc>
        <w:tc>
          <w:tcPr>
            <w:tcW w:w="543" w:type="pct"/>
            <w:shd w:val="clear" w:color="auto" w:fill="auto"/>
            <w:vAlign w:val="center"/>
            <w:hideMark/>
          </w:tcPr>
          <w:p w:rsidR="009C5955" w:rsidRPr="002A49B6" w:rsidRDefault="009C5955" w:rsidP="00CD55AE">
            <w:pPr>
              <w:jc w:val="center"/>
              <w:rPr>
                <w:rFonts w:ascii="PT Astra Serif" w:hAnsi="PT Astra Serif"/>
                <w:sz w:val="18"/>
                <w:szCs w:val="18"/>
                <w:lang w:eastAsia="ru-RU"/>
              </w:rPr>
            </w:pPr>
            <w:r w:rsidRPr="002A49B6">
              <w:rPr>
                <w:rFonts w:ascii="PT Astra Serif" w:hAnsi="PT Astra Serif"/>
                <w:sz w:val="18"/>
                <w:szCs w:val="18"/>
                <w:lang w:eastAsia="ru-RU"/>
              </w:rPr>
              <w:t>8</w:t>
            </w:r>
          </w:p>
        </w:tc>
        <w:tc>
          <w:tcPr>
            <w:tcW w:w="607" w:type="pct"/>
            <w:shd w:val="clear" w:color="auto" w:fill="auto"/>
            <w:vAlign w:val="center"/>
            <w:hideMark/>
          </w:tcPr>
          <w:p w:rsidR="009C5955" w:rsidRPr="002A49B6" w:rsidRDefault="009C5955" w:rsidP="00CD55AE">
            <w:pPr>
              <w:jc w:val="center"/>
              <w:rPr>
                <w:rFonts w:ascii="PT Astra Serif" w:hAnsi="PT Astra Serif"/>
                <w:sz w:val="18"/>
                <w:szCs w:val="18"/>
                <w:lang w:eastAsia="ru-RU"/>
              </w:rPr>
            </w:pPr>
            <w:r w:rsidRPr="002A49B6">
              <w:rPr>
                <w:rFonts w:ascii="PT Astra Serif" w:hAnsi="PT Astra Serif"/>
                <w:sz w:val="18"/>
                <w:szCs w:val="18"/>
                <w:lang w:eastAsia="ru-RU"/>
              </w:rPr>
              <w:t>9</w:t>
            </w:r>
          </w:p>
        </w:tc>
        <w:tc>
          <w:tcPr>
            <w:tcW w:w="751" w:type="pct"/>
            <w:shd w:val="clear" w:color="auto" w:fill="auto"/>
            <w:vAlign w:val="center"/>
            <w:hideMark/>
          </w:tcPr>
          <w:p w:rsidR="009C5955" w:rsidRPr="002A49B6" w:rsidRDefault="009C5955" w:rsidP="00CD55AE">
            <w:pPr>
              <w:jc w:val="center"/>
              <w:rPr>
                <w:rFonts w:ascii="PT Astra Serif" w:hAnsi="PT Astra Serif"/>
                <w:sz w:val="18"/>
                <w:szCs w:val="18"/>
                <w:lang w:eastAsia="ru-RU"/>
              </w:rPr>
            </w:pPr>
            <w:r w:rsidRPr="002A49B6">
              <w:rPr>
                <w:rFonts w:ascii="PT Astra Serif" w:hAnsi="PT Astra Serif"/>
                <w:sz w:val="18"/>
                <w:szCs w:val="18"/>
                <w:lang w:eastAsia="ru-RU"/>
              </w:rPr>
              <w:t>10</w:t>
            </w:r>
          </w:p>
        </w:tc>
        <w:tc>
          <w:tcPr>
            <w:tcW w:w="791" w:type="pct"/>
            <w:shd w:val="clear" w:color="auto" w:fill="auto"/>
            <w:vAlign w:val="center"/>
            <w:hideMark/>
          </w:tcPr>
          <w:p w:rsidR="009C5955" w:rsidRPr="002A49B6" w:rsidRDefault="009C5955" w:rsidP="00CD55AE">
            <w:pPr>
              <w:jc w:val="center"/>
              <w:rPr>
                <w:rFonts w:ascii="PT Astra Serif" w:hAnsi="PT Astra Serif"/>
                <w:sz w:val="18"/>
                <w:szCs w:val="18"/>
                <w:lang w:eastAsia="ru-RU"/>
              </w:rPr>
            </w:pPr>
            <w:r w:rsidRPr="002A49B6">
              <w:rPr>
                <w:rFonts w:ascii="PT Astra Serif" w:hAnsi="PT Astra Serif"/>
                <w:sz w:val="18"/>
                <w:szCs w:val="18"/>
                <w:lang w:eastAsia="ru-RU"/>
              </w:rPr>
              <w:t>11</w:t>
            </w:r>
          </w:p>
        </w:tc>
      </w:tr>
      <w:tr w:rsidR="00D73B95" w:rsidRPr="002A49B6" w:rsidTr="00D73B95">
        <w:trPr>
          <w:trHeight w:val="416"/>
        </w:trPr>
        <w:tc>
          <w:tcPr>
            <w:tcW w:w="219" w:type="pct"/>
            <w:vMerge w:val="restart"/>
            <w:shd w:val="clear" w:color="auto" w:fill="auto"/>
            <w:vAlign w:val="center"/>
            <w:hideMark/>
          </w:tcPr>
          <w:p w:rsidR="009C5955" w:rsidRPr="002A49B6" w:rsidRDefault="009C5955" w:rsidP="00CD55AE">
            <w:pPr>
              <w:jc w:val="center"/>
              <w:rPr>
                <w:rFonts w:ascii="PT Astra Serif" w:hAnsi="PT Astra Serif"/>
                <w:sz w:val="18"/>
                <w:szCs w:val="18"/>
                <w:lang w:eastAsia="ru-RU"/>
              </w:rPr>
            </w:pPr>
            <w:r w:rsidRPr="002A49B6">
              <w:rPr>
                <w:rFonts w:ascii="PT Astra Serif" w:hAnsi="PT Astra Serif"/>
                <w:sz w:val="18"/>
                <w:szCs w:val="18"/>
                <w:lang w:eastAsia="ru-RU"/>
              </w:rPr>
              <w:t>13</w:t>
            </w:r>
          </w:p>
        </w:tc>
        <w:tc>
          <w:tcPr>
            <w:tcW w:w="957" w:type="pct"/>
            <w:vMerge w:val="restart"/>
            <w:shd w:val="clear" w:color="auto" w:fill="auto"/>
            <w:vAlign w:val="center"/>
            <w:hideMark/>
          </w:tcPr>
          <w:p w:rsidR="009C5955" w:rsidRPr="002A49B6" w:rsidRDefault="009C5955" w:rsidP="00CD55AE">
            <w:pPr>
              <w:rPr>
                <w:rFonts w:ascii="PT Astra Serif" w:hAnsi="PT Astra Serif"/>
                <w:sz w:val="18"/>
                <w:szCs w:val="18"/>
                <w:lang w:eastAsia="ru-RU"/>
              </w:rPr>
            </w:pPr>
            <w:r w:rsidRPr="002A49B6">
              <w:rPr>
                <w:rFonts w:ascii="PT Astra Serif" w:hAnsi="PT Astra Serif"/>
                <w:sz w:val="18"/>
                <w:szCs w:val="18"/>
                <w:lang w:eastAsia="ru-RU"/>
              </w:rPr>
              <w:t>Количество и площадь дворовых территорий, обеспеченных минимальным уровнем благоустройства</w:t>
            </w:r>
          </w:p>
        </w:tc>
        <w:tc>
          <w:tcPr>
            <w:tcW w:w="512" w:type="pct"/>
            <w:shd w:val="clear" w:color="auto" w:fill="auto"/>
            <w:vAlign w:val="center"/>
            <w:hideMark/>
          </w:tcPr>
          <w:p w:rsidR="009C5955" w:rsidRPr="002A49B6" w:rsidRDefault="009C5955" w:rsidP="00CD55AE">
            <w:pPr>
              <w:jc w:val="center"/>
              <w:rPr>
                <w:rFonts w:ascii="PT Astra Serif" w:hAnsi="PT Astra Serif"/>
                <w:sz w:val="18"/>
                <w:szCs w:val="18"/>
                <w:lang w:eastAsia="ru-RU"/>
              </w:rPr>
            </w:pPr>
            <w:r w:rsidRPr="002A49B6">
              <w:rPr>
                <w:rFonts w:ascii="PT Astra Serif" w:hAnsi="PT Astra Serif"/>
                <w:sz w:val="18"/>
                <w:szCs w:val="18"/>
                <w:lang w:eastAsia="ru-RU"/>
              </w:rPr>
              <w:t>шт.</w:t>
            </w:r>
          </w:p>
        </w:tc>
        <w:tc>
          <w:tcPr>
            <w:tcW w:w="621" w:type="pct"/>
            <w:shd w:val="clear" w:color="auto" w:fill="auto"/>
            <w:vAlign w:val="center"/>
            <w:hideMark/>
          </w:tcPr>
          <w:p w:rsidR="009C5955" w:rsidRPr="002A49B6" w:rsidRDefault="009C5955" w:rsidP="00CD55AE">
            <w:pPr>
              <w:jc w:val="center"/>
              <w:rPr>
                <w:rFonts w:ascii="PT Astra Serif" w:hAnsi="PT Astra Serif"/>
                <w:sz w:val="18"/>
                <w:szCs w:val="18"/>
                <w:lang w:eastAsia="ru-RU"/>
              </w:rPr>
            </w:pPr>
            <w:r w:rsidRPr="002A49B6">
              <w:rPr>
                <w:rFonts w:ascii="PT Astra Serif" w:hAnsi="PT Astra Serif"/>
                <w:sz w:val="18"/>
                <w:szCs w:val="18"/>
                <w:lang w:eastAsia="ru-RU"/>
              </w:rPr>
              <w:t>110</w:t>
            </w:r>
          </w:p>
        </w:tc>
        <w:tc>
          <w:tcPr>
            <w:tcW w:w="543" w:type="pct"/>
            <w:shd w:val="clear" w:color="auto" w:fill="auto"/>
            <w:vAlign w:val="center"/>
            <w:hideMark/>
          </w:tcPr>
          <w:p w:rsidR="009C5955" w:rsidRPr="002A49B6" w:rsidRDefault="009C5955" w:rsidP="001C203D">
            <w:pPr>
              <w:jc w:val="center"/>
              <w:rPr>
                <w:rFonts w:ascii="PT Astra Serif" w:hAnsi="PT Astra Serif"/>
                <w:sz w:val="18"/>
                <w:szCs w:val="18"/>
                <w:lang w:eastAsia="ru-RU"/>
              </w:rPr>
            </w:pPr>
            <w:r w:rsidRPr="002A49B6">
              <w:rPr>
                <w:rFonts w:ascii="PT Astra Serif" w:hAnsi="PT Astra Serif"/>
                <w:sz w:val="18"/>
                <w:szCs w:val="18"/>
                <w:lang w:eastAsia="ru-RU"/>
              </w:rPr>
              <w:t>11</w:t>
            </w:r>
            <w:r w:rsidR="001C203D" w:rsidRPr="002A49B6">
              <w:rPr>
                <w:rFonts w:ascii="PT Astra Serif" w:hAnsi="PT Astra Serif"/>
                <w:sz w:val="18"/>
                <w:szCs w:val="18"/>
                <w:lang w:eastAsia="ru-RU"/>
              </w:rPr>
              <w:t>7</w:t>
            </w:r>
          </w:p>
        </w:tc>
        <w:tc>
          <w:tcPr>
            <w:tcW w:w="607" w:type="pct"/>
            <w:shd w:val="clear" w:color="auto" w:fill="auto"/>
            <w:vAlign w:val="center"/>
            <w:hideMark/>
          </w:tcPr>
          <w:p w:rsidR="009C5955" w:rsidRPr="002A49B6" w:rsidRDefault="009C5955" w:rsidP="001C203D">
            <w:pPr>
              <w:jc w:val="center"/>
              <w:rPr>
                <w:rFonts w:ascii="PT Astra Serif" w:hAnsi="PT Astra Serif"/>
                <w:sz w:val="18"/>
                <w:szCs w:val="18"/>
                <w:lang w:eastAsia="ru-RU"/>
              </w:rPr>
            </w:pPr>
            <w:r w:rsidRPr="002A49B6">
              <w:rPr>
                <w:rFonts w:ascii="PT Astra Serif" w:hAnsi="PT Astra Serif"/>
                <w:sz w:val="18"/>
                <w:szCs w:val="18"/>
                <w:lang w:eastAsia="ru-RU"/>
              </w:rPr>
              <w:t>11</w:t>
            </w:r>
            <w:r w:rsidR="001C203D" w:rsidRPr="002A49B6">
              <w:rPr>
                <w:rFonts w:ascii="PT Astra Serif" w:hAnsi="PT Astra Serif"/>
                <w:sz w:val="18"/>
                <w:szCs w:val="18"/>
                <w:lang w:eastAsia="ru-RU"/>
              </w:rPr>
              <w:t>7</w:t>
            </w:r>
          </w:p>
        </w:tc>
        <w:tc>
          <w:tcPr>
            <w:tcW w:w="751" w:type="pct"/>
            <w:shd w:val="clear" w:color="auto" w:fill="auto"/>
            <w:vAlign w:val="center"/>
            <w:hideMark/>
          </w:tcPr>
          <w:p w:rsidR="009C5955" w:rsidRPr="002A49B6" w:rsidRDefault="009C5955" w:rsidP="00CD55AE">
            <w:pPr>
              <w:jc w:val="center"/>
              <w:rPr>
                <w:rFonts w:ascii="PT Astra Serif" w:hAnsi="PT Astra Serif"/>
                <w:sz w:val="18"/>
                <w:szCs w:val="18"/>
                <w:lang w:eastAsia="ru-RU"/>
              </w:rPr>
            </w:pPr>
            <w:r w:rsidRPr="002A49B6">
              <w:rPr>
                <w:rFonts w:ascii="PT Astra Serif" w:hAnsi="PT Astra Serif"/>
                <w:sz w:val="18"/>
                <w:szCs w:val="18"/>
                <w:lang w:eastAsia="ru-RU"/>
              </w:rPr>
              <w:t>0</w:t>
            </w:r>
          </w:p>
        </w:tc>
        <w:tc>
          <w:tcPr>
            <w:tcW w:w="791" w:type="pct"/>
            <w:shd w:val="clear" w:color="auto" w:fill="auto"/>
            <w:vAlign w:val="center"/>
            <w:hideMark/>
          </w:tcPr>
          <w:p w:rsidR="009C5955" w:rsidRPr="002A49B6" w:rsidRDefault="009C5955" w:rsidP="00CD55AE">
            <w:pPr>
              <w:jc w:val="center"/>
              <w:rPr>
                <w:rFonts w:ascii="PT Astra Serif" w:hAnsi="PT Astra Serif"/>
                <w:sz w:val="18"/>
                <w:szCs w:val="18"/>
                <w:lang w:eastAsia="ru-RU"/>
              </w:rPr>
            </w:pPr>
            <w:r w:rsidRPr="002A49B6">
              <w:rPr>
                <w:rFonts w:ascii="PT Astra Serif" w:hAnsi="PT Astra Serif"/>
                <w:sz w:val="18"/>
                <w:szCs w:val="18"/>
                <w:lang w:eastAsia="ru-RU"/>
              </w:rPr>
              <w:t>100</w:t>
            </w:r>
          </w:p>
        </w:tc>
      </w:tr>
      <w:tr w:rsidR="00D73B95" w:rsidRPr="002A49B6" w:rsidTr="00D73B95">
        <w:trPr>
          <w:trHeight w:val="708"/>
        </w:trPr>
        <w:tc>
          <w:tcPr>
            <w:tcW w:w="219" w:type="pct"/>
            <w:vMerge/>
            <w:vAlign w:val="center"/>
            <w:hideMark/>
          </w:tcPr>
          <w:p w:rsidR="009C5955" w:rsidRPr="002A49B6" w:rsidRDefault="009C5955" w:rsidP="00CD55AE">
            <w:pPr>
              <w:rPr>
                <w:rFonts w:ascii="PT Astra Serif" w:hAnsi="PT Astra Serif"/>
                <w:sz w:val="18"/>
                <w:szCs w:val="18"/>
                <w:lang w:eastAsia="ru-RU"/>
              </w:rPr>
            </w:pPr>
          </w:p>
        </w:tc>
        <w:tc>
          <w:tcPr>
            <w:tcW w:w="957" w:type="pct"/>
            <w:vMerge/>
            <w:vAlign w:val="center"/>
            <w:hideMark/>
          </w:tcPr>
          <w:p w:rsidR="009C5955" w:rsidRPr="002A49B6" w:rsidRDefault="009C5955" w:rsidP="00CD55AE">
            <w:pPr>
              <w:rPr>
                <w:rFonts w:ascii="PT Astra Serif" w:hAnsi="PT Astra Serif"/>
                <w:sz w:val="18"/>
                <w:szCs w:val="18"/>
                <w:lang w:eastAsia="ru-RU"/>
              </w:rPr>
            </w:pPr>
          </w:p>
        </w:tc>
        <w:tc>
          <w:tcPr>
            <w:tcW w:w="512" w:type="pct"/>
            <w:shd w:val="clear" w:color="auto" w:fill="auto"/>
            <w:vAlign w:val="center"/>
            <w:hideMark/>
          </w:tcPr>
          <w:p w:rsidR="009C5955" w:rsidRPr="002A49B6" w:rsidRDefault="009C5955" w:rsidP="00CD55AE">
            <w:pPr>
              <w:jc w:val="center"/>
              <w:rPr>
                <w:rFonts w:ascii="PT Astra Serif" w:hAnsi="PT Astra Serif"/>
                <w:sz w:val="18"/>
                <w:szCs w:val="18"/>
                <w:lang w:eastAsia="ru-RU"/>
              </w:rPr>
            </w:pPr>
            <w:proofErr w:type="spellStart"/>
            <w:r w:rsidRPr="002A49B6">
              <w:rPr>
                <w:rFonts w:ascii="PT Astra Serif" w:hAnsi="PT Astra Serif"/>
                <w:sz w:val="18"/>
                <w:szCs w:val="18"/>
                <w:lang w:eastAsia="ru-RU"/>
              </w:rPr>
              <w:t>кв.м</w:t>
            </w:r>
            <w:proofErr w:type="spellEnd"/>
            <w:r w:rsidRPr="002A49B6">
              <w:rPr>
                <w:rFonts w:ascii="PT Astra Serif" w:hAnsi="PT Astra Serif"/>
                <w:sz w:val="18"/>
                <w:szCs w:val="18"/>
                <w:lang w:eastAsia="ru-RU"/>
              </w:rPr>
              <w:t>.</w:t>
            </w:r>
          </w:p>
        </w:tc>
        <w:tc>
          <w:tcPr>
            <w:tcW w:w="621" w:type="pct"/>
            <w:shd w:val="clear" w:color="auto" w:fill="auto"/>
            <w:vAlign w:val="center"/>
            <w:hideMark/>
          </w:tcPr>
          <w:p w:rsidR="009C5955" w:rsidRPr="002A49B6" w:rsidRDefault="009C5955" w:rsidP="00CD55AE">
            <w:pPr>
              <w:jc w:val="center"/>
              <w:rPr>
                <w:rFonts w:ascii="PT Astra Serif" w:hAnsi="PT Astra Serif"/>
                <w:sz w:val="18"/>
                <w:szCs w:val="18"/>
                <w:lang w:eastAsia="ru-RU"/>
              </w:rPr>
            </w:pPr>
            <w:r w:rsidRPr="002A49B6">
              <w:rPr>
                <w:rFonts w:ascii="PT Astra Serif" w:hAnsi="PT Astra Serif"/>
                <w:sz w:val="18"/>
                <w:szCs w:val="18"/>
                <w:lang w:eastAsia="ru-RU"/>
              </w:rPr>
              <w:t>703 271</w:t>
            </w:r>
          </w:p>
        </w:tc>
        <w:tc>
          <w:tcPr>
            <w:tcW w:w="543" w:type="pct"/>
            <w:shd w:val="clear" w:color="auto" w:fill="auto"/>
            <w:vAlign w:val="center"/>
            <w:hideMark/>
          </w:tcPr>
          <w:p w:rsidR="009C5955" w:rsidRPr="002A49B6" w:rsidRDefault="001C203D" w:rsidP="00CD55AE">
            <w:pPr>
              <w:jc w:val="center"/>
              <w:rPr>
                <w:rFonts w:ascii="PT Astra Serif" w:hAnsi="PT Astra Serif"/>
                <w:sz w:val="18"/>
                <w:szCs w:val="18"/>
                <w:lang w:eastAsia="ru-RU"/>
              </w:rPr>
            </w:pPr>
            <w:r w:rsidRPr="002A49B6">
              <w:rPr>
                <w:rFonts w:ascii="PT Astra Serif" w:hAnsi="PT Astra Serif"/>
                <w:sz w:val="18"/>
                <w:szCs w:val="18"/>
                <w:lang w:eastAsia="ru-RU"/>
              </w:rPr>
              <w:t>716 408</w:t>
            </w:r>
          </w:p>
        </w:tc>
        <w:tc>
          <w:tcPr>
            <w:tcW w:w="607" w:type="pct"/>
            <w:shd w:val="clear" w:color="auto" w:fill="auto"/>
            <w:vAlign w:val="center"/>
            <w:hideMark/>
          </w:tcPr>
          <w:p w:rsidR="009C5955" w:rsidRPr="002A49B6" w:rsidRDefault="001C203D" w:rsidP="00CD55AE">
            <w:pPr>
              <w:jc w:val="center"/>
              <w:rPr>
                <w:rFonts w:ascii="PT Astra Serif" w:hAnsi="PT Astra Serif"/>
                <w:sz w:val="18"/>
                <w:szCs w:val="18"/>
                <w:lang w:eastAsia="ru-RU"/>
              </w:rPr>
            </w:pPr>
            <w:r w:rsidRPr="002A49B6">
              <w:rPr>
                <w:rFonts w:ascii="PT Astra Serif" w:hAnsi="PT Astra Serif"/>
                <w:sz w:val="18"/>
                <w:szCs w:val="18"/>
                <w:lang w:eastAsia="ru-RU"/>
              </w:rPr>
              <w:t>716 408</w:t>
            </w:r>
          </w:p>
        </w:tc>
        <w:tc>
          <w:tcPr>
            <w:tcW w:w="751" w:type="pct"/>
            <w:shd w:val="clear" w:color="auto" w:fill="auto"/>
            <w:vAlign w:val="center"/>
            <w:hideMark/>
          </w:tcPr>
          <w:p w:rsidR="009C5955" w:rsidRPr="002A49B6" w:rsidRDefault="009C5955" w:rsidP="00CD55AE">
            <w:pPr>
              <w:jc w:val="center"/>
              <w:rPr>
                <w:rFonts w:ascii="PT Astra Serif" w:hAnsi="PT Astra Serif"/>
                <w:sz w:val="18"/>
                <w:szCs w:val="18"/>
                <w:lang w:eastAsia="ru-RU"/>
              </w:rPr>
            </w:pPr>
            <w:r w:rsidRPr="002A49B6">
              <w:rPr>
                <w:rFonts w:ascii="PT Astra Serif" w:hAnsi="PT Astra Serif"/>
                <w:sz w:val="18"/>
                <w:szCs w:val="18"/>
                <w:lang w:eastAsia="ru-RU"/>
              </w:rPr>
              <w:t>0</w:t>
            </w:r>
          </w:p>
        </w:tc>
        <w:tc>
          <w:tcPr>
            <w:tcW w:w="791" w:type="pct"/>
            <w:shd w:val="clear" w:color="auto" w:fill="auto"/>
            <w:vAlign w:val="center"/>
            <w:hideMark/>
          </w:tcPr>
          <w:p w:rsidR="009C5955" w:rsidRPr="002A49B6" w:rsidRDefault="009C5955" w:rsidP="00CD55AE">
            <w:pPr>
              <w:jc w:val="center"/>
              <w:rPr>
                <w:rFonts w:ascii="PT Astra Serif" w:hAnsi="PT Astra Serif"/>
                <w:sz w:val="18"/>
                <w:szCs w:val="18"/>
                <w:lang w:eastAsia="ru-RU"/>
              </w:rPr>
            </w:pPr>
            <w:r w:rsidRPr="002A49B6">
              <w:rPr>
                <w:rFonts w:ascii="PT Astra Serif" w:hAnsi="PT Astra Serif"/>
                <w:sz w:val="18"/>
                <w:szCs w:val="18"/>
                <w:lang w:eastAsia="ru-RU"/>
              </w:rPr>
              <w:t>100</w:t>
            </w:r>
          </w:p>
        </w:tc>
      </w:tr>
      <w:tr w:rsidR="00D73B95" w:rsidRPr="002A49B6" w:rsidTr="00D73B95">
        <w:trPr>
          <w:trHeight w:val="354"/>
        </w:trPr>
        <w:tc>
          <w:tcPr>
            <w:tcW w:w="219" w:type="pct"/>
            <w:vMerge w:val="restart"/>
            <w:shd w:val="clear" w:color="auto" w:fill="auto"/>
            <w:vAlign w:val="center"/>
            <w:hideMark/>
          </w:tcPr>
          <w:p w:rsidR="009C5955" w:rsidRPr="002A49B6" w:rsidRDefault="009C5955" w:rsidP="00CD55AE">
            <w:pPr>
              <w:jc w:val="center"/>
              <w:rPr>
                <w:rFonts w:ascii="PT Astra Serif" w:hAnsi="PT Astra Serif"/>
                <w:sz w:val="18"/>
                <w:szCs w:val="18"/>
                <w:lang w:eastAsia="ru-RU"/>
              </w:rPr>
            </w:pPr>
            <w:r w:rsidRPr="002A49B6">
              <w:rPr>
                <w:rFonts w:ascii="PT Astra Serif" w:hAnsi="PT Astra Serif"/>
                <w:sz w:val="18"/>
                <w:szCs w:val="18"/>
                <w:lang w:eastAsia="ru-RU"/>
              </w:rPr>
              <w:t>14</w:t>
            </w:r>
          </w:p>
        </w:tc>
        <w:tc>
          <w:tcPr>
            <w:tcW w:w="957" w:type="pct"/>
            <w:vMerge w:val="restart"/>
            <w:shd w:val="clear" w:color="auto" w:fill="auto"/>
            <w:vAlign w:val="center"/>
            <w:hideMark/>
          </w:tcPr>
          <w:p w:rsidR="009C5955" w:rsidRPr="002A49B6" w:rsidRDefault="009C5955" w:rsidP="00CD55AE">
            <w:pPr>
              <w:rPr>
                <w:rFonts w:ascii="PT Astra Serif" w:hAnsi="PT Astra Serif"/>
                <w:sz w:val="18"/>
                <w:szCs w:val="18"/>
                <w:lang w:eastAsia="ru-RU"/>
              </w:rPr>
            </w:pPr>
            <w:r w:rsidRPr="002A49B6">
              <w:rPr>
                <w:rFonts w:ascii="PT Astra Serif" w:hAnsi="PT Astra Serif"/>
                <w:sz w:val="18"/>
                <w:szCs w:val="18"/>
                <w:lang w:eastAsia="ru-RU"/>
              </w:rPr>
              <w:t>Количество и площадь благоустроенных муниципальных территорий общего пользования</w:t>
            </w:r>
          </w:p>
        </w:tc>
        <w:tc>
          <w:tcPr>
            <w:tcW w:w="512" w:type="pct"/>
            <w:shd w:val="clear" w:color="auto" w:fill="auto"/>
            <w:vAlign w:val="center"/>
            <w:hideMark/>
          </w:tcPr>
          <w:p w:rsidR="009C5955" w:rsidRPr="002A49B6" w:rsidRDefault="009C5955" w:rsidP="00CD55AE">
            <w:pPr>
              <w:jc w:val="center"/>
              <w:rPr>
                <w:rFonts w:ascii="PT Astra Serif" w:hAnsi="PT Astra Serif"/>
                <w:sz w:val="18"/>
                <w:szCs w:val="18"/>
                <w:lang w:eastAsia="ru-RU"/>
              </w:rPr>
            </w:pPr>
            <w:r w:rsidRPr="002A49B6">
              <w:rPr>
                <w:rFonts w:ascii="PT Astra Serif" w:hAnsi="PT Astra Serif"/>
                <w:sz w:val="18"/>
                <w:szCs w:val="18"/>
                <w:lang w:eastAsia="ru-RU"/>
              </w:rPr>
              <w:t>шт.</w:t>
            </w:r>
          </w:p>
        </w:tc>
        <w:tc>
          <w:tcPr>
            <w:tcW w:w="621" w:type="pct"/>
            <w:shd w:val="clear" w:color="auto" w:fill="auto"/>
            <w:vAlign w:val="center"/>
            <w:hideMark/>
          </w:tcPr>
          <w:p w:rsidR="009C5955" w:rsidRPr="002A49B6" w:rsidRDefault="009C5955" w:rsidP="00CD55AE">
            <w:pPr>
              <w:jc w:val="center"/>
              <w:rPr>
                <w:rFonts w:ascii="PT Astra Serif" w:hAnsi="PT Astra Serif"/>
                <w:sz w:val="18"/>
                <w:szCs w:val="18"/>
                <w:lang w:eastAsia="ru-RU"/>
              </w:rPr>
            </w:pPr>
            <w:r w:rsidRPr="002A49B6">
              <w:rPr>
                <w:rFonts w:ascii="PT Astra Serif" w:hAnsi="PT Astra Serif"/>
                <w:sz w:val="18"/>
                <w:szCs w:val="18"/>
                <w:lang w:eastAsia="ru-RU"/>
              </w:rPr>
              <w:t>11</w:t>
            </w:r>
          </w:p>
        </w:tc>
        <w:tc>
          <w:tcPr>
            <w:tcW w:w="543" w:type="pct"/>
            <w:shd w:val="clear" w:color="auto" w:fill="auto"/>
            <w:vAlign w:val="center"/>
            <w:hideMark/>
          </w:tcPr>
          <w:p w:rsidR="009C5955" w:rsidRPr="002A49B6" w:rsidRDefault="009C5955" w:rsidP="00CD55AE">
            <w:pPr>
              <w:jc w:val="center"/>
              <w:rPr>
                <w:rFonts w:ascii="PT Astra Serif" w:hAnsi="PT Astra Serif"/>
                <w:sz w:val="18"/>
                <w:szCs w:val="18"/>
                <w:lang w:eastAsia="ru-RU"/>
              </w:rPr>
            </w:pPr>
            <w:r w:rsidRPr="002A49B6">
              <w:rPr>
                <w:rFonts w:ascii="PT Astra Serif" w:hAnsi="PT Astra Serif"/>
                <w:sz w:val="18"/>
                <w:szCs w:val="18"/>
                <w:lang w:eastAsia="ru-RU"/>
              </w:rPr>
              <w:t>12</w:t>
            </w:r>
          </w:p>
        </w:tc>
        <w:tc>
          <w:tcPr>
            <w:tcW w:w="607" w:type="pct"/>
            <w:shd w:val="clear" w:color="auto" w:fill="auto"/>
            <w:vAlign w:val="center"/>
            <w:hideMark/>
          </w:tcPr>
          <w:p w:rsidR="009C5955" w:rsidRPr="002A49B6" w:rsidRDefault="009C5955" w:rsidP="00CD55AE">
            <w:pPr>
              <w:jc w:val="center"/>
              <w:rPr>
                <w:rFonts w:ascii="PT Astra Serif" w:hAnsi="PT Astra Serif"/>
                <w:sz w:val="18"/>
                <w:szCs w:val="18"/>
                <w:lang w:eastAsia="ru-RU"/>
              </w:rPr>
            </w:pPr>
            <w:r w:rsidRPr="002A49B6">
              <w:rPr>
                <w:rFonts w:ascii="PT Astra Serif" w:hAnsi="PT Astra Serif"/>
                <w:sz w:val="18"/>
                <w:szCs w:val="18"/>
                <w:lang w:eastAsia="ru-RU"/>
              </w:rPr>
              <w:t>12</w:t>
            </w:r>
          </w:p>
        </w:tc>
        <w:tc>
          <w:tcPr>
            <w:tcW w:w="751" w:type="pct"/>
            <w:shd w:val="clear" w:color="auto" w:fill="auto"/>
            <w:vAlign w:val="center"/>
            <w:hideMark/>
          </w:tcPr>
          <w:p w:rsidR="009C5955" w:rsidRPr="002A49B6" w:rsidRDefault="009C5955" w:rsidP="00CD55AE">
            <w:pPr>
              <w:jc w:val="center"/>
              <w:rPr>
                <w:rFonts w:ascii="PT Astra Serif" w:hAnsi="PT Astra Serif"/>
                <w:sz w:val="18"/>
                <w:szCs w:val="18"/>
                <w:lang w:eastAsia="ru-RU"/>
              </w:rPr>
            </w:pPr>
            <w:r w:rsidRPr="002A49B6">
              <w:rPr>
                <w:rFonts w:ascii="PT Astra Serif" w:hAnsi="PT Astra Serif"/>
                <w:sz w:val="18"/>
                <w:szCs w:val="18"/>
                <w:lang w:eastAsia="ru-RU"/>
              </w:rPr>
              <w:t>0</w:t>
            </w:r>
          </w:p>
        </w:tc>
        <w:tc>
          <w:tcPr>
            <w:tcW w:w="791" w:type="pct"/>
            <w:shd w:val="clear" w:color="auto" w:fill="auto"/>
            <w:vAlign w:val="center"/>
            <w:hideMark/>
          </w:tcPr>
          <w:p w:rsidR="009C5955" w:rsidRPr="002A49B6" w:rsidRDefault="009C5955" w:rsidP="00CD55AE">
            <w:pPr>
              <w:jc w:val="center"/>
              <w:rPr>
                <w:rFonts w:ascii="PT Astra Serif" w:hAnsi="PT Astra Serif"/>
                <w:sz w:val="18"/>
                <w:szCs w:val="18"/>
                <w:lang w:eastAsia="ru-RU"/>
              </w:rPr>
            </w:pPr>
            <w:r w:rsidRPr="002A49B6">
              <w:rPr>
                <w:rFonts w:ascii="PT Astra Serif" w:hAnsi="PT Astra Serif"/>
                <w:sz w:val="18"/>
                <w:szCs w:val="18"/>
                <w:lang w:eastAsia="ru-RU"/>
              </w:rPr>
              <w:t>100</w:t>
            </w:r>
          </w:p>
        </w:tc>
      </w:tr>
      <w:tr w:rsidR="00D73B95" w:rsidRPr="002A49B6" w:rsidTr="00D73B95">
        <w:trPr>
          <w:trHeight w:val="558"/>
        </w:trPr>
        <w:tc>
          <w:tcPr>
            <w:tcW w:w="219" w:type="pct"/>
            <w:vMerge/>
            <w:vAlign w:val="center"/>
            <w:hideMark/>
          </w:tcPr>
          <w:p w:rsidR="009C5955" w:rsidRPr="002A49B6" w:rsidRDefault="009C5955" w:rsidP="00CD55AE">
            <w:pPr>
              <w:rPr>
                <w:rFonts w:ascii="PT Astra Serif" w:hAnsi="PT Astra Serif"/>
                <w:sz w:val="18"/>
                <w:szCs w:val="18"/>
                <w:lang w:eastAsia="ru-RU"/>
              </w:rPr>
            </w:pPr>
          </w:p>
        </w:tc>
        <w:tc>
          <w:tcPr>
            <w:tcW w:w="957" w:type="pct"/>
            <w:vMerge/>
            <w:vAlign w:val="center"/>
            <w:hideMark/>
          </w:tcPr>
          <w:p w:rsidR="009C5955" w:rsidRPr="002A49B6" w:rsidRDefault="009C5955" w:rsidP="00CD55AE">
            <w:pPr>
              <w:rPr>
                <w:rFonts w:ascii="PT Astra Serif" w:hAnsi="PT Astra Serif"/>
                <w:sz w:val="18"/>
                <w:szCs w:val="18"/>
                <w:lang w:eastAsia="ru-RU"/>
              </w:rPr>
            </w:pPr>
          </w:p>
        </w:tc>
        <w:tc>
          <w:tcPr>
            <w:tcW w:w="512" w:type="pct"/>
            <w:shd w:val="clear" w:color="auto" w:fill="auto"/>
            <w:vAlign w:val="center"/>
            <w:hideMark/>
          </w:tcPr>
          <w:p w:rsidR="009C5955" w:rsidRPr="002A49B6" w:rsidRDefault="009C5955" w:rsidP="00CD55AE">
            <w:pPr>
              <w:jc w:val="center"/>
              <w:rPr>
                <w:rFonts w:ascii="PT Astra Serif" w:hAnsi="PT Astra Serif"/>
                <w:sz w:val="18"/>
                <w:szCs w:val="18"/>
                <w:lang w:eastAsia="ru-RU"/>
              </w:rPr>
            </w:pPr>
            <w:proofErr w:type="spellStart"/>
            <w:r w:rsidRPr="002A49B6">
              <w:rPr>
                <w:rFonts w:ascii="PT Astra Serif" w:hAnsi="PT Astra Serif"/>
                <w:sz w:val="18"/>
                <w:szCs w:val="18"/>
                <w:lang w:eastAsia="ru-RU"/>
              </w:rPr>
              <w:t>кв.м</w:t>
            </w:r>
            <w:proofErr w:type="spellEnd"/>
            <w:r w:rsidRPr="002A49B6">
              <w:rPr>
                <w:rFonts w:ascii="PT Astra Serif" w:hAnsi="PT Astra Serif"/>
                <w:sz w:val="18"/>
                <w:szCs w:val="18"/>
                <w:lang w:eastAsia="ru-RU"/>
              </w:rPr>
              <w:t>.</w:t>
            </w:r>
          </w:p>
        </w:tc>
        <w:tc>
          <w:tcPr>
            <w:tcW w:w="621" w:type="pct"/>
            <w:shd w:val="clear" w:color="auto" w:fill="auto"/>
            <w:vAlign w:val="center"/>
            <w:hideMark/>
          </w:tcPr>
          <w:p w:rsidR="009C5955" w:rsidRPr="002A49B6" w:rsidRDefault="009C5955" w:rsidP="00CD55AE">
            <w:pPr>
              <w:jc w:val="center"/>
              <w:rPr>
                <w:rFonts w:ascii="PT Astra Serif" w:hAnsi="PT Astra Serif"/>
                <w:sz w:val="18"/>
                <w:szCs w:val="18"/>
                <w:lang w:eastAsia="ru-RU"/>
              </w:rPr>
            </w:pPr>
            <w:r w:rsidRPr="002A49B6">
              <w:rPr>
                <w:rFonts w:ascii="PT Astra Serif" w:hAnsi="PT Astra Serif"/>
                <w:sz w:val="18"/>
                <w:szCs w:val="18"/>
                <w:lang w:eastAsia="ru-RU"/>
              </w:rPr>
              <w:t>152 174</w:t>
            </w:r>
          </w:p>
        </w:tc>
        <w:tc>
          <w:tcPr>
            <w:tcW w:w="543" w:type="pct"/>
            <w:shd w:val="clear" w:color="auto" w:fill="auto"/>
            <w:vAlign w:val="center"/>
            <w:hideMark/>
          </w:tcPr>
          <w:p w:rsidR="009C5955" w:rsidRPr="002A49B6" w:rsidRDefault="009C5955" w:rsidP="00CD55AE">
            <w:pPr>
              <w:jc w:val="center"/>
              <w:rPr>
                <w:rFonts w:ascii="PT Astra Serif" w:hAnsi="PT Astra Serif"/>
                <w:sz w:val="18"/>
                <w:szCs w:val="18"/>
                <w:lang w:eastAsia="ru-RU"/>
              </w:rPr>
            </w:pPr>
            <w:r w:rsidRPr="002A49B6">
              <w:rPr>
                <w:rFonts w:ascii="PT Astra Serif" w:hAnsi="PT Astra Serif"/>
                <w:sz w:val="18"/>
                <w:szCs w:val="18"/>
                <w:lang w:eastAsia="ru-RU"/>
              </w:rPr>
              <w:t>154 813</w:t>
            </w:r>
          </w:p>
        </w:tc>
        <w:tc>
          <w:tcPr>
            <w:tcW w:w="607" w:type="pct"/>
            <w:shd w:val="clear" w:color="auto" w:fill="auto"/>
            <w:vAlign w:val="center"/>
            <w:hideMark/>
          </w:tcPr>
          <w:p w:rsidR="009C5955" w:rsidRPr="002A49B6" w:rsidRDefault="009C5955" w:rsidP="00CD55AE">
            <w:pPr>
              <w:jc w:val="center"/>
              <w:rPr>
                <w:rFonts w:ascii="PT Astra Serif" w:hAnsi="PT Astra Serif"/>
                <w:sz w:val="18"/>
                <w:szCs w:val="18"/>
                <w:lang w:eastAsia="ru-RU"/>
              </w:rPr>
            </w:pPr>
            <w:r w:rsidRPr="002A49B6">
              <w:rPr>
                <w:rFonts w:ascii="PT Astra Serif" w:hAnsi="PT Astra Serif"/>
                <w:sz w:val="18"/>
                <w:szCs w:val="18"/>
                <w:lang w:eastAsia="ru-RU"/>
              </w:rPr>
              <w:t>154 813</w:t>
            </w:r>
          </w:p>
        </w:tc>
        <w:tc>
          <w:tcPr>
            <w:tcW w:w="751" w:type="pct"/>
            <w:shd w:val="clear" w:color="auto" w:fill="auto"/>
            <w:vAlign w:val="center"/>
            <w:hideMark/>
          </w:tcPr>
          <w:p w:rsidR="009C5955" w:rsidRPr="002A49B6" w:rsidRDefault="009C5955" w:rsidP="00CD55AE">
            <w:pPr>
              <w:jc w:val="center"/>
              <w:rPr>
                <w:rFonts w:ascii="PT Astra Serif" w:hAnsi="PT Astra Serif"/>
                <w:sz w:val="18"/>
                <w:szCs w:val="18"/>
                <w:lang w:eastAsia="ru-RU"/>
              </w:rPr>
            </w:pPr>
            <w:r w:rsidRPr="002A49B6">
              <w:rPr>
                <w:rFonts w:ascii="PT Astra Serif" w:hAnsi="PT Astra Serif"/>
                <w:sz w:val="18"/>
                <w:szCs w:val="18"/>
                <w:lang w:eastAsia="ru-RU"/>
              </w:rPr>
              <w:t>0</w:t>
            </w:r>
          </w:p>
        </w:tc>
        <w:tc>
          <w:tcPr>
            <w:tcW w:w="791" w:type="pct"/>
            <w:shd w:val="clear" w:color="auto" w:fill="auto"/>
            <w:vAlign w:val="center"/>
            <w:hideMark/>
          </w:tcPr>
          <w:p w:rsidR="009C5955" w:rsidRPr="002A49B6" w:rsidRDefault="009C5955" w:rsidP="00CD55AE">
            <w:pPr>
              <w:jc w:val="center"/>
              <w:rPr>
                <w:rFonts w:ascii="PT Astra Serif" w:hAnsi="PT Astra Serif"/>
                <w:sz w:val="18"/>
                <w:szCs w:val="18"/>
                <w:lang w:eastAsia="ru-RU"/>
              </w:rPr>
            </w:pPr>
            <w:r w:rsidRPr="002A49B6">
              <w:rPr>
                <w:rFonts w:ascii="PT Astra Serif" w:hAnsi="PT Astra Serif"/>
                <w:sz w:val="18"/>
                <w:szCs w:val="18"/>
                <w:lang w:eastAsia="ru-RU"/>
              </w:rPr>
              <w:t>100</w:t>
            </w:r>
          </w:p>
        </w:tc>
      </w:tr>
      <w:tr w:rsidR="00D73B95" w:rsidRPr="002A49B6" w:rsidTr="00D73B95">
        <w:trPr>
          <w:trHeight w:val="1672"/>
        </w:trPr>
        <w:tc>
          <w:tcPr>
            <w:tcW w:w="219" w:type="pct"/>
            <w:shd w:val="clear" w:color="auto" w:fill="auto"/>
            <w:vAlign w:val="center"/>
            <w:hideMark/>
          </w:tcPr>
          <w:p w:rsidR="009C5955" w:rsidRPr="002A49B6" w:rsidRDefault="009C5955" w:rsidP="00CD55AE">
            <w:pPr>
              <w:jc w:val="center"/>
              <w:rPr>
                <w:rFonts w:ascii="PT Astra Serif" w:hAnsi="PT Astra Serif"/>
                <w:sz w:val="18"/>
                <w:szCs w:val="18"/>
                <w:lang w:eastAsia="ru-RU"/>
              </w:rPr>
            </w:pPr>
            <w:r w:rsidRPr="002A49B6">
              <w:rPr>
                <w:rFonts w:ascii="PT Astra Serif" w:hAnsi="PT Astra Serif"/>
                <w:sz w:val="18"/>
                <w:szCs w:val="18"/>
                <w:lang w:eastAsia="ru-RU"/>
              </w:rPr>
              <w:t>15</w:t>
            </w:r>
          </w:p>
        </w:tc>
        <w:tc>
          <w:tcPr>
            <w:tcW w:w="957" w:type="pct"/>
            <w:shd w:val="clear" w:color="auto" w:fill="auto"/>
            <w:vAlign w:val="center"/>
            <w:hideMark/>
          </w:tcPr>
          <w:p w:rsidR="009C5955" w:rsidRPr="002A49B6" w:rsidRDefault="009C5955" w:rsidP="00CD55AE">
            <w:pPr>
              <w:rPr>
                <w:rFonts w:ascii="PT Astra Serif" w:hAnsi="PT Astra Serif"/>
                <w:sz w:val="18"/>
                <w:szCs w:val="18"/>
                <w:lang w:eastAsia="ru-RU"/>
              </w:rPr>
            </w:pPr>
            <w:r w:rsidRPr="002A49B6">
              <w:rPr>
                <w:rFonts w:ascii="PT Astra Serif" w:hAnsi="PT Astra Serif"/>
                <w:sz w:val="18"/>
                <w:szCs w:val="18"/>
                <w:lang w:eastAsia="ru-RU"/>
              </w:rPr>
              <w:t xml:space="preserve">Доля граждан, принявших участие в решении вопросов развития городской среды, от общего количества граждан в возрасте от 14 лет, проживающих в городе </w:t>
            </w:r>
            <w:proofErr w:type="spellStart"/>
            <w:r w:rsidRPr="002A49B6">
              <w:rPr>
                <w:rFonts w:ascii="PT Astra Serif" w:hAnsi="PT Astra Serif"/>
                <w:sz w:val="18"/>
                <w:szCs w:val="18"/>
                <w:lang w:eastAsia="ru-RU"/>
              </w:rPr>
              <w:t>Югорске</w:t>
            </w:r>
            <w:proofErr w:type="spellEnd"/>
          </w:p>
        </w:tc>
        <w:tc>
          <w:tcPr>
            <w:tcW w:w="512" w:type="pct"/>
            <w:shd w:val="clear" w:color="auto" w:fill="auto"/>
            <w:vAlign w:val="center"/>
            <w:hideMark/>
          </w:tcPr>
          <w:p w:rsidR="009C5955" w:rsidRPr="002A49B6" w:rsidRDefault="009C5955" w:rsidP="00CD55AE">
            <w:pPr>
              <w:jc w:val="center"/>
              <w:rPr>
                <w:rFonts w:ascii="PT Astra Serif" w:hAnsi="PT Astra Serif"/>
                <w:sz w:val="18"/>
                <w:szCs w:val="18"/>
                <w:lang w:eastAsia="ru-RU"/>
              </w:rPr>
            </w:pPr>
            <w:r w:rsidRPr="002A49B6">
              <w:rPr>
                <w:rFonts w:ascii="PT Astra Serif" w:hAnsi="PT Astra Serif"/>
                <w:sz w:val="18"/>
                <w:szCs w:val="18"/>
                <w:lang w:eastAsia="ru-RU"/>
              </w:rPr>
              <w:t>%</w:t>
            </w:r>
          </w:p>
        </w:tc>
        <w:tc>
          <w:tcPr>
            <w:tcW w:w="621" w:type="pct"/>
            <w:shd w:val="clear" w:color="auto" w:fill="auto"/>
            <w:vAlign w:val="center"/>
            <w:hideMark/>
          </w:tcPr>
          <w:p w:rsidR="009C5955" w:rsidRPr="002A49B6" w:rsidRDefault="009C5955" w:rsidP="00CD55AE">
            <w:pPr>
              <w:jc w:val="center"/>
              <w:rPr>
                <w:rFonts w:ascii="PT Astra Serif" w:hAnsi="PT Astra Serif"/>
                <w:sz w:val="18"/>
                <w:szCs w:val="18"/>
                <w:lang w:eastAsia="ru-RU"/>
              </w:rPr>
            </w:pPr>
            <w:r w:rsidRPr="002A49B6">
              <w:rPr>
                <w:rFonts w:ascii="PT Astra Serif" w:hAnsi="PT Astra Serif"/>
                <w:sz w:val="18"/>
                <w:szCs w:val="18"/>
                <w:lang w:eastAsia="ru-RU"/>
              </w:rPr>
              <w:t>6,4</w:t>
            </w:r>
            <w:r w:rsidR="002A49B6" w:rsidRPr="002A49B6">
              <w:rPr>
                <w:rFonts w:ascii="PT Astra Serif" w:hAnsi="PT Astra Serif"/>
                <w:sz w:val="18"/>
                <w:szCs w:val="18"/>
                <w:lang w:eastAsia="ru-RU"/>
              </w:rPr>
              <w:t>0</w:t>
            </w:r>
          </w:p>
        </w:tc>
        <w:tc>
          <w:tcPr>
            <w:tcW w:w="543" w:type="pct"/>
            <w:shd w:val="clear" w:color="auto" w:fill="auto"/>
            <w:vAlign w:val="center"/>
            <w:hideMark/>
          </w:tcPr>
          <w:p w:rsidR="009C5955" w:rsidRPr="002A49B6" w:rsidRDefault="001C203D" w:rsidP="00CD55AE">
            <w:pPr>
              <w:jc w:val="center"/>
              <w:rPr>
                <w:rFonts w:ascii="PT Astra Serif" w:hAnsi="PT Astra Serif"/>
                <w:sz w:val="18"/>
                <w:szCs w:val="18"/>
                <w:lang w:eastAsia="ru-RU"/>
              </w:rPr>
            </w:pPr>
            <w:r w:rsidRPr="002A49B6">
              <w:rPr>
                <w:rFonts w:ascii="PT Astra Serif" w:hAnsi="PT Astra Serif"/>
                <w:sz w:val="18"/>
                <w:szCs w:val="18"/>
                <w:lang w:eastAsia="ru-RU"/>
              </w:rPr>
              <w:t>20,00</w:t>
            </w:r>
          </w:p>
        </w:tc>
        <w:tc>
          <w:tcPr>
            <w:tcW w:w="607" w:type="pct"/>
            <w:shd w:val="clear" w:color="auto" w:fill="auto"/>
            <w:vAlign w:val="center"/>
            <w:hideMark/>
          </w:tcPr>
          <w:p w:rsidR="009C5955" w:rsidRPr="002A49B6" w:rsidRDefault="001C203D" w:rsidP="00CD55AE">
            <w:pPr>
              <w:jc w:val="center"/>
              <w:rPr>
                <w:rFonts w:ascii="PT Astra Serif" w:hAnsi="PT Astra Serif"/>
                <w:sz w:val="18"/>
                <w:szCs w:val="18"/>
                <w:lang w:eastAsia="ru-RU"/>
              </w:rPr>
            </w:pPr>
            <w:r w:rsidRPr="002A49B6">
              <w:rPr>
                <w:rFonts w:ascii="PT Astra Serif" w:hAnsi="PT Astra Serif"/>
                <w:sz w:val="18"/>
                <w:szCs w:val="18"/>
                <w:lang w:eastAsia="ru-RU"/>
              </w:rPr>
              <w:t>76,73</w:t>
            </w:r>
          </w:p>
        </w:tc>
        <w:tc>
          <w:tcPr>
            <w:tcW w:w="751" w:type="pct"/>
            <w:shd w:val="clear" w:color="auto" w:fill="auto"/>
            <w:vAlign w:val="center"/>
            <w:hideMark/>
          </w:tcPr>
          <w:p w:rsidR="009C5955" w:rsidRPr="002A49B6" w:rsidRDefault="001C203D" w:rsidP="00CD55AE">
            <w:pPr>
              <w:jc w:val="center"/>
              <w:rPr>
                <w:rFonts w:ascii="PT Astra Serif" w:hAnsi="PT Astra Serif"/>
                <w:sz w:val="18"/>
                <w:szCs w:val="18"/>
                <w:lang w:eastAsia="ru-RU"/>
              </w:rPr>
            </w:pPr>
            <w:r w:rsidRPr="002A49B6">
              <w:rPr>
                <w:rFonts w:ascii="PT Astra Serif" w:hAnsi="PT Astra Serif"/>
                <w:sz w:val="18"/>
                <w:szCs w:val="18"/>
                <w:lang w:eastAsia="ru-RU"/>
              </w:rPr>
              <w:t>56,73</w:t>
            </w:r>
          </w:p>
        </w:tc>
        <w:tc>
          <w:tcPr>
            <w:tcW w:w="791" w:type="pct"/>
            <w:shd w:val="clear" w:color="auto" w:fill="auto"/>
            <w:vAlign w:val="center"/>
            <w:hideMark/>
          </w:tcPr>
          <w:p w:rsidR="009C5955" w:rsidRPr="002A49B6" w:rsidRDefault="001C203D" w:rsidP="00CD55AE">
            <w:pPr>
              <w:jc w:val="center"/>
              <w:rPr>
                <w:rFonts w:ascii="PT Astra Serif" w:hAnsi="PT Astra Serif"/>
                <w:sz w:val="18"/>
                <w:szCs w:val="18"/>
                <w:lang w:eastAsia="ru-RU"/>
              </w:rPr>
            </w:pPr>
            <w:r w:rsidRPr="002A49B6">
              <w:rPr>
                <w:rFonts w:ascii="PT Astra Serif" w:hAnsi="PT Astra Serif"/>
                <w:sz w:val="18"/>
                <w:szCs w:val="18"/>
                <w:lang w:eastAsia="ru-RU"/>
              </w:rPr>
              <w:t>383,65</w:t>
            </w:r>
          </w:p>
        </w:tc>
      </w:tr>
    </w:tbl>
    <w:p w:rsidR="00273A44" w:rsidRDefault="00273A44" w:rsidP="00C944FB">
      <w:pPr>
        <w:shd w:val="clear" w:color="auto" w:fill="FFFFFF"/>
        <w:tabs>
          <w:tab w:val="left" w:pos="567"/>
        </w:tabs>
        <w:suppressAutoHyphens/>
        <w:ind w:right="82" w:firstLine="540"/>
        <w:jc w:val="both"/>
        <w:rPr>
          <w:rFonts w:ascii="PT Astra Serif" w:hAnsi="PT Astra Serif"/>
          <w:color w:val="FF0000"/>
          <w:sz w:val="24"/>
          <w:szCs w:val="24"/>
        </w:rPr>
      </w:pPr>
    </w:p>
    <w:p w:rsidR="00CD4274" w:rsidRDefault="009D5735" w:rsidP="00C944FB">
      <w:pPr>
        <w:shd w:val="clear" w:color="auto" w:fill="FFFFFF"/>
        <w:tabs>
          <w:tab w:val="left" w:pos="567"/>
        </w:tabs>
        <w:suppressAutoHyphens/>
        <w:ind w:right="82" w:firstLine="540"/>
        <w:jc w:val="both"/>
        <w:rPr>
          <w:rFonts w:ascii="PT Astra Serif" w:eastAsiaTheme="minorHAnsi" w:hAnsi="PT Astra Serif" w:cstheme="minorBidi"/>
          <w:sz w:val="24"/>
          <w:szCs w:val="24"/>
          <w:lang w:eastAsia="en-US"/>
        </w:rPr>
      </w:pPr>
      <w:r w:rsidRPr="00C5131F">
        <w:rPr>
          <w:rFonts w:ascii="PT Astra Serif" w:hAnsi="PT Astra Serif"/>
          <w:sz w:val="24"/>
          <w:szCs w:val="24"/>
        </w:rPr>
        <w:t xml:space="preserve">В 2022 году </w:t>
      </w:r>
      <w:r w:rsidR="006A3554" w:rsidRPr="00C5131F">
        <w:rPr>
          <w:rFonts w:ascii="PT Astra Serif" w:hAnsi="PT Astra Serif"/>
          <w:sz w:val="24"/>
          <w:szCs w:val="24"/>
        </w:rPr>
        <w:t xml:space="preserve">в рамках муниципальной программы </w:t>
      </w:r>
      <w:r w:rsidR="006A3554" w:rsidRPr="00C5131F">
        <w:rPr>
          <w:rFonts w:ascii="PT Astra Serif" w:eastAsiaTheme="minorHAnsi" w:hAnsi="PT Astra Serif" w:cstheme="minorBidi"/>
          <w:sz w:val="24"/>
          <w:szCs w:val="24"/>
          <w:lang w:eastAsia="en-US"/>
        </w:rPr>
        <w:t>«Автомобильные дороги, транспорт и городская среда» заключено 175 контрактов, в том числе 16 контрактов</w:t>
      </w:r>
      <w:r w:rsidR="0092615D">
        <w:rPr>
          <w:rFonts w:ascii="PT Astra Serif" w:eastAsiaTheme="minorHAnsi" w:hAnsi="PT Astra Serif" w:cstheme="minorBidi"/>
          <w:sz w:val="24"/>
          <w:szCs w:val="24"/>
          <w:lang w:eastAsia="en-US"/>
        </w:rPr>
        <w:t xml:space="preserve"> по содержанию объектов благоустройства</w:t>
      </w:r>
      <w:r w:rsidR="006A3554" w:rsidRPr="00C5131F">
        <w:rPr>
          <w:rFonts w:ascii="PT Astra Serif" w:eastAsiaTheme="minorHAnsi" w:hAnsi="PT Astra Serif" w:cstheme="minorBidi"/>
          <w:sz w:val="24"/>
          <w:szCs w:val="24"/>
          <w:lang w:eastAsia="en-US"/>
        </w:rPr>
        <w:t xml:space="preserve">, срок исполнения которых начинается с 01.01.2023 года. </w:t>
      </w:r>
    </w:p>
    <w:p w:rsidR="00552A24" w:rsidRPr="00B046B4" w:rsidRDefault="00552A24" w:rsidP="00B046B4">
      <w:pPr>
        <w:tabs>
          <w:tab w:val="left" w:pos="567"/>
        </w:tabs>
        <w:suppressAutoHyphens/>
        <w:ind w:right="82" w:firstLine="540"/>
        <w:jc w:val="both"/>
        <w:rPr>
          <w:rFonts w:ascii="PT Astra Serif" w:eastAsiaTheme="minorHAnsi" w:hAnsi="PT Astra Serif" w:cstheme="minorBidi"/>
          <w:sz w:val="24"/>
          <w:szCs w:val="24"/>
          <w:lang w:eastAsia="en-US"/>
        </w:rPr>
      </w:pPr>
      <w:r w:rsidRPr="00B046B4">
        <w:rPr>
          <w:rFonts w:ascii="PT Astra Serif" w:eastAsiaTheme="minorHAnsi" w:hAnsi="PT Astra Serif" w:cstheme="minorBidi"/>
          <w:sz w:val="24"/>
          <w:szCs w:val="24"/>
          <w:lang w:eastAsia="en-US"/>
        </w:rPr>
        <w:t>Работы по контрактам, срок исполнения которых 2022 год, выполнены и оплачены, за исключением  контрактов:</w:t>
      </w:r>
    </w:p>
    <w:p w:rsidR="00552A24" w:rsidRPr="00B046B4" w:rsidRDefault="00552A24" w:rsidP="00B046B4">
      <w:pPr>
        <w:tabs>
          <w:tab w:val="left" w:pos="567"/>
        </w:tabs>
        <w:suppressAutoHyphens/>
        <w:ind w:right="82" w:firstLine="540"/>
        <w:jc w:val="both"/>
        <w:rPr>
          <w:rFonts w:ascii="PT Astra Serif" w:eastAsiaTheme="minorHAnsi" w:hAnsi="PT Astra Serif" w:cstheme="minorBidi"/>
          <w:sz w:val="24"/>
          <w:szCs w:val="24"/>
          <w:lang w:eastAsia="en-US"/>
        </w:rPr>
      </w:pPr>
      <w:r w:rsidRPr="00B046B4">
        <w:rPr>
          <w:rFonts w:ascii="PT Astra Serif" w:eastAsiaTheme="minorHAnsi" w:hAnsi="PT Astra Serif" w:cstheme="minorBidi"/>
          <w:sz w:val="24"/>
          <w:szCs w:val="24"/>
          <w:lang w:eastAsia="en-US"/>
        </w:rPr>
        <w:t xml:space="preserve">- </w:t>
      </w:r>
      <w:r w:rsidR="00D75F4E">
        <w:rPr>
          <w:rFonts w:ascii="PT Astra Serif" w:eastAsiaTheme="minorHAnsi" w:hAnsi="PT Astra Serif" w:cstheme="minorBidi"/>
          <w:sz w:val="24"/>
          <w:szCs w:val="24"/>
          <w:lang w:eastAsia="en-US"/>
        </w:rPr>
        <w:t xml:space="preserve">  </w:t>
      </w:r>
      <w:r w:rsidRPr="00B046B4">
        <w:rPr>
          <w:rFonts w:ascii="PT Astra Serif" w:eastAsiaTheme="minorHAnsi" w:hAnsi="PT Astra Serif" w:cstheme="minorBidi"/>
          <w:sz w:val="24"/>
          <w:szCs w:val="24"/>
          <w:lang w:eastAsia="en-US"/>
        </w:rPr>
        <w:t>по осуществлению пассажирских перевозок по маршрутам регулярного сообщения в связи со сроками выполнения работ по 31.12 включительно,  а окончательная оплата за декабрь ежегодно производится в январе-феврале следующего года;</w:t>
      </w:r>
    </w:p>
    <w:p w:rsidR="00552A24" w:rsidRPr="00B046B4" w:rsidRDefault="00552A24" w:rsidP="00B046B4">
      <w:pPr>
        <w:tabs>
          <w:tab w:val="left" w:pos="567"/>
        </w:tabs>
        <w:suppressAutoHyphens/>
        <w:ind w:right="82" w:firstLine="540"/>
        <w:jc w:val="both"/>
        <w:rPr>
          <w:rFonts w:ascii="PT Astra Serif" w:eastAsiaTheme="minorHAnsi" w:hAnsi="PT Astra Serif" w:cstheme="minorBidi"/>
          <w:sz w:val="24"/>
          <w:szCs w:val="24"/>
          <w:lang w:eastAsia="en-US"/>
        </w:rPr>
      </w:pPr>
      <w:r w:rsidRPr="00B046B4">
        <w:rPr>
          <w:rFonts w:ascii="PT Astra Serif" w:eastAsiaTheme="minorHAnsi" w:hAnsi="PT Astra Serif" w:cstheme="minorBidi"/>
          <w:sz w:val="24"/>
          <w:szCs w:val="24"/>
          <w:lang w:eastAsia="en-US"/>
        </w:rPr>
        <w:t>-</w:t>
      </w:r>
      <w:r w:rsidR="00D75F4E">
        <w:rPr>
          <w:rFonts w:ascii="PT Astra Serif" w:eastAsiaTheme="minorHAnsi" w:hAnsi="PT Astra Serif" w:cstheme="minorBidi"/>
          <w:sz w:val="24"/>
          <w:szCs w:val="24"/>
          <w:lang w:eastAsia="en-US"/>
        </w:rPr>
        <w:t xml:space="preserve"> </w:t>
      </w:r>
      <w:r w:rsidRPr="00B046B4">
        <w:rPr>
          <w:rFonts w:ascii="PT Astra Serif" w:eastAsiaTheme="minorHAnsi" w:hAnsi="PT Astra Serif" w:cstheme="minorBidi"/>
          <w:sz w:val="24"/>
          <w:szCs w:val="24"/>
          <w:lang w:eastAsia="en-US"/>
        </w:rPr>
        <w:t xml:space="preserve">на поставку электрической энергии в связи с тем, что </w:t>
      </w:r>
      <w:proofErr w:type="gramStart"/>
      <w:r w:rsidRPr="00B046B4">
        <w:rPr>
          <w:rFonts w:ascii="PT Astra Serif" w:eastAsiaTheme="minorHAnsi" w:hAnsi="PT Astra Serif" w:cstheme="minorBidi"/>
          <w:sz w:val="24"/>
          <w:szCs w:val="24"/>
          <w:lang w:eastAsia="en-US"/>
        </w:rPr>
        <w:t>согласно условий</w:t>
      </w:r>
      <w:proofErr w:type="gramEnd"/>
      <w:r w:rsidRPr="00B046B4">
        <w:rPr>
          <w:rFonts w:ascii="PT Astra Serif" w:eastAsiaTheme="minorHAnsi" w:hAnsi="PT Astra Serif" w:cstheme="minorBidi"/>
          <w:sz w:val="24"/>
          <w:szCs w:val="24"/>
          <w:lang w:eastAsia="en-US"/>
        </w:rPr>
        <w:t xml:space="preserve"> муниципальных контрактов расчеты осуществляются следующим образом:</w:t>
      </w:r>
    </w:p>
    <w:p w:rsidR="00552A24" w:rsidRPr="00B046B4" w:rsidRDefault="00552A24" w:rsidP="00B046B4">
      <w:pPr>
        <w:pStyle w:val="a7"/>
        <w:numPr>
          <w:ilvl w:val="0"/>
          <w:numId w:val="39"/>
        </w:numPr>
        <w:tabs>
          <w:tab w:val="left" w:pos="709"/>
        </w:tabs>
        <w:suppressAutoHyphens/>
        <w:ind w:left="0" w:right="82" w:firstLine="426"/>
        <w:jc w:val="both"/>
        <w:rPr>
          <w:rFonts w:ascii="PT Astra Serif" w:eastAsiaTheme="minorHAnsi" w:hAnsi="PT Astra Serif" w:cstheme="minorBidi"/>
          <w:sz w:val="24"/>
          <w:szCs w:val="24"/>
          <w:lang w:eastAsia="en-US"/>
        </w:rPr>
      </w:pPr>
      <w:r w:rsidRPr="00B046B4">
        <w:rPr>
          <w:rFonts w:ascii="PT Astra Serif" w:eastAsiaTheme="minorHAnsi" w:hAnsi="PT Astra Serif" w:cstheme="minorBidi"/>
          <w:sz w:val="24"/>
          <w:szCs w:val="24"/>
          <w:lang w:eastAsia="en-US"/>
        </w:rPr>
        <w:t>30% стоимости электрической энергии (мощности) в подлежащем оплате объеме покупке в месяце, за который осуществляется оплата, вносится до 10-го числа этого месяца;</w:t>
      </w:r>
    </w:p>
    <w:p w:rsidR="00552A24" w:rsidRPr="00B046B4" w:rsidRDefault="00552A24" w:rsidP="00B046B4">
      <w:pPr>
        <w:pStyle w:val="a7"/>
        <w:numPr>
          <w:ilvl w:val="0"/>
          <w:numId w:val="39"/>
        </w:numPr>
        <w:tabs>
          <w:tab w:val="left" w:pos="567"/>
        </w:tabs>
        <w:suppressAutoHyphens/>
        <w:ind w:left="0" w:right="82" w:firstLine="426"/>
        <w:jc w:val="both"/>
        <w:rPr>
          <w:rFonts w:ascii="PT Astra Serif" w:eastAsiaTheme="minorHAnsi" w:hAnsi="PT Astra Serif" w:cstheme="minorBidi"/>
          <w:sz w:val="24"/>
          <w:szCs w:val="24"/>
          <w:lang w:eastAsia="en-US"/>
        </w:rPr>
      </w:pPr>
      <w:r w:rsidRPr="00B046B4">
        <w:rPr>
          <w:rFonts w:ascii="PT Astra Serif" w:eastAsiaTheme="minorHAnsi" w:hAnsi="PT Astra Serif" w:cstheme="minorBidi"/>
          <w:sz w:val="24"/>
          <w:szCs w:val="24"/>
          <w:lang w:eastAsia="en-US"/>
        </w:rPr>
        <w:t xml:space="preserve">  40% стоимости электрической энергии (мощности) в подлежащем оплате объеме покупке в месяце, за который осуществляется оплата, вносится до 25-го числа этого месяца;</w:t>
      </w:r>
    </w:p>
    <w:p w:rsidR="00552A24" w:rsidRPr="00B046B4" w:rsidRDefault="00552A24" w:rsidP="00B046B4">
      <w:pPr>
        <w:pStyle w:val="a7"/>
        <w:numPr>
          <w:ilvl w:val="0"/>
          <w:numId w:val="39"/>
        </w:numPr>
        <w:tabs>
          <w:tab w:val="left" w:pos="567"/>
        </w:tabs>
        <w:suppressAutoHyphens/>
        <w:ind w:left="0" w:right="82" w:firstLine="426"/>
        <w:jc w:val="both"/>
        <w:rPr>
          <w:rFonts w:ascii="PT Astra Serif" w:eastAsiaTheme="minorHAnsi" w:hAnsi="PT Astra Serif" w:cstheme="minorBidi"/>
          <w:sz w:val="24"/>
          <w:szCs w:val="24"/>
          <w:lang w:eastAsia="en-US"/>
        </w:rPr>
      </w:pPr>
      <w:r w:rsidRPr="00B046B4">
        <w:rPr>
          <w:rFonts w:ascii="PT Astra Serif" w:eastAsiaTheme="minorHAnsi" w:hAnsi="PT Astra Serif" w:cstheme="minorBidi"/>
          <w:sz w:val="24"/>
          <w:szCs w:val="24"/>
          <w:lang w:eastAsia="en-US"/>
        </w:rPr>
        <w:t xml:space="preserve">  остаток выплачивается до 18-го числа месяца, следующего за месяцем, за который осуществляется оплата.</w:t>
      </w:r>
    </w:p>
    <w:p w:rsidR="009D5735" w:rsidRDefault="00CD4274" w:rsidP="00C944FB">
      <w:pPr>
        <w:shd w:val="clear" w:color="auto" w:fill="FFFFFF"/>
        <w:tabs>
          <w:tab w:val="left" w:pos="567"/>
        </w:tabs>
        <w:suppressAutoHyphens/>
        <w:ind w:right="82" w:firstLine="540"/>
        <w:jc w:val="both"/>
        <w:rPr>
          <w:rFonts w:ascii="PT Astra Serif" w:hAnsi="PT Astra Serif"/>
          <w:sz w:val="24"/>
          <w:szCs w:val="24"/>
        </w:rPr>
      </w:pPr>
      <w:r w:rsidRPr="00C5131F">
        <w:rPr>
          <w:rFonts w:ascii="PT Astra Serif" w:eastAsiaTheme="minorHAnsi" w:hAnsi="PT Astra Serif" w:cstheme="minorBidi"/>
          <w:sz w:val="24"/>
          <w:szCs w:val="24"/>
          <w:lang w:eastAsia="en-US"/>
        </w:rPr>
        <w:t>Общая экономия средств по программе</w:t>
      </w:r>
      <w:r w:rsidR="008F5DC1">
        <w:rPr>
          <w:rFonts w:ascii="PT Astra Serif" w:eastAsiaTheme="minorHAnsi" w:hAnsi="PT Astra Serif" w:cstheme="minorBidi"/>
          <w:sz w:val="24"/>
          <w:szCs w:val="24"/>
          <w:lang w:eastAsia="en-US"/>
        </w:rPr>
        <w:t xml:space="preserve"> в 2022 году</w:t>
      </w:r>
      <w:r w:rsidRPr="00C5131F">
        <w:rPr>
          <w:rFonts w:ascii="PT Astra Serif" w:eastAsiaTheme="minorHAnsi" w:hAnsi="PT Astra Serif" w:cstheme="minorBidi"/>
          <w:sz w:val="24"/>
          <w:szCs w:val="24"/>
          <w:lang w:eastAsia="en-US"/>
        </w:rPr>
        <w:t xml:space="preserve">, </w:t>
      </w:r>
      <w:r w:rsidR="009D5735" w:rsidRPr="00C5131F">
        <w:rPr>
          <w:rFonts w:ascii="PT Astra Serif" w:hAnsi="PT Astra Serif"/>
          <w:sz w:val="24"/>
          <w:szCs w:val="24"/>
        </w:rPr>
        <w:t>сложивш</w:t>
      </w:r>
      <w:r w:rsidRPr="00C5131F">
        <w:rPr>
          <w:rFonts w:ascii="PT Astra Serif" w:hAnsi="PT Astra Serif"/>
          <w:sz w:val="24"/>
          <w:szCs w:val="24"/>
        </w:rPr>
        <w:t>аяся по результатам торгов составила</w:t>
      </w:r>
      <w:r w:rsidR="000C1BD4">
        <w:rPr>
          <w:rFonts w:ascii="PT Astra Serif" w:hAnsi="PT Astra Serif"/>
          <w:sz w:val="24"/>
          <w:szCs w:val="24"/>
        </w:rPr>
        <w:t xml:space="preserve"> 7 316,1</w:t>
      </w:r>
      <w:r w:rsidR="009D5735" w:rsidRPr="00C5131F">
        <w:rPr>
          <w:rFonts w:ascii="PT Astra Serif" w:hAnsi="PT Astra Serif"/>
          <w:sz w:val="24"/>
          <w:szCs w:val="24"/>
        </w:rPr>
        <w:t xml:space="preserve"> </w:t>
      </w:r>
      <w:proofErr w:type="spellStart"/>
      <w:r w:rsidR="009D5735" w:rsidRPr="00C5131F">
        <w:rPr>
          <w:rFonts w:ascii="PT Astra Serif" w:hAnsi="PT Astra Serif"/>
          <w:sz w:val="24"/>
          <w:szCs w:val="24"/>
        </w:rPr>
        <w:t>тыс</w:t>
      </w:r>
      <w:proofErr w:type="gramStart"/>
      <w:r w:rsidR="009D5735" w:rsidRPr="00C5131F">
        <w:rPr>
          <w:rFonts w:ascii="PT Astra Serif" w:hAnsi="PT Astra Serif"/>
          <w:sz w:val="24"/>
          <w:szCs w:val="24"/>
        </w:rPr>
        <w:t>.р</w:t>
      </w:r>
      <w:proofErr w:type="gramEnd"/>
      <w:r w:rsidR="009D5735" w:rsidRPr="00C5131F">
        <w:rPr>
          <w:rFonts w:ascii="PT Astra Serif" w:hAnsi="PT Astra Serif"/>
          <w:sz w:val="24"/>
          <w:szCs w:val="24"/>
        </w:rPr>
        <w:t>уб</w:t>
      </w:r>
      <w:proofErr w:type="spellEnd"/>
      <w:r w:rsidR="009D5735" w:rsidRPr="00C5131F">
        <w:rPr>
          <w:rFonts w:ascii="PT Astra Serif" w:hAnsi="PT Astra Serif"/>
          <w:sz w:val="24"/>
          <w:szCs w:val="24"/>
        </w:rPr>
        <w:t>.</w:t>
      </w:r>
      <w:r w:rsidR="000C1BD4">
        <w:rPr>
          <w:rFonts w:ascii="PT Astra Serif" w:hAnsi="PT Astra Serif"/>
          <w:sz w:val="24"/>
          <w:szCs w:val="24"/>
        </w:rPr>
        <w:t xml:space="preserve"> </w:t>
      </w:r>
      <w:r w:rsidRPr="00C5131F">
        <w:rPr>
          <w:rFonts w:ascii="PT Astra Serif" w:hAnsi="PT Astra Serif"/>
          <w:sz w:val="24"/>
          <w:szCs w:val="24"/>
        </w:rPr>
        <w:t>Данная экономия была направлена на реализацию мероприятий по благоустройству территории города.</w:t>
      </w:r>
    </w:p>
    <w:p w:rsidR="001A00AD" w:rsidRDefault="00C5131F" w:rsidP="001A00AD">
      <w:pPr>
        <w:shd w:val="clear" w:color="auto" w:fill="FFFFFF"/>
        <w:tabs>
          <w:tab w:val="left" w:pos="567"/>
        </w:tabs>
        <w:suppressAutoHyphens/>
        <w:ind w:right="82" w:firstLine="540"/>
        <w:jc w:val="both"/>
        <w:rPr>
          <w:rFonts w:ascii="PT Astra Serif" w:hAnsi="PT Astra Serif"/>
          <w:sz w:val="24"/>
          <w:szCs w:val="24"/>
        </w:rPr>
      </w:pPr>
      <w:r>
        <w:rPr>
          <w:rFonts w:ascii="PT Astra Serif" w:hAnsi="PT Astra Serif"/>
          <w:spacing w:val="1"/>
          <w:sz w:val="24"/>
          <w:szCs w:val="24"/>
        </w:rPr>
        <w:t xml:space="preserve"> </w:t>
      </w:r>
      <w:r w:rsidR="001A00AD">
        <w:rPr>
          <w:rFonts w:ascii="PT Astra Serif" w:hAnsi="PT Astra Serif"/>
          <w:spacing w:val="1"/>
          <w:sz w:val="24"/>
          <w:szCs w:val="24"/>
        </w:rPr>
        <w:t xml:space="preserve">В 2022 году заключены </w:t>
      </w:r>
      <w:r w:rsidR="001A00AD" w:rsidRPr="005C58DB">
        <w:rPr>
          <w:rFonts w:ascii="PT Astra Serif" w:hAnsi="PT Astra Serif"/>
          <w:sz w:val="24"/>
          <w:szCs w:val="24"/>
        </w:rPr>
        <w:t>соглашени</w:t>
      </w:r>
      <w:r w:rsidR="001A00AD">
        <w:rPr>
          <w:rFonts w:ascii="PT Astra Serif" w:hAnsi="PT Astra Serif"/>
          <w:sz w:val="24"/>
          <w:szCs w:val="24"/>
        </w:rPr>
        <w:t>я:</w:t>
      </w:r>
    </w:p>
    <w:p w:rsidR="001A00AD" w:rsidRDefault="00DE7B8D" w:rsidP="001A00AD">
      <w:pPr>
        <w:shd w:val="clear" w:color="auto" w:fill="FFFFFF"/>
        <w:tabs>
          <w:tab w:val="left" w:pos="567"/>
        </w:tabs>
        <w:suppressAutoHyphens/>
        <w:ind w:right="82" w:firstLine="540"/>
        <w:jc w:val="both"/>
        <w:rPr>
          <w:rFonts w:ascii="PT Astra Serif" w:hAnsi="PT Astra Serif"/>
          <w:sz w:val="24"/>
          <w:szCs w:val="24"/>
        </w:rPr>
      </w:pPr>
      <w:r>
        <w:rPr>
          <w:rFonts w:ascii="PT Astra Serif" w:hAnsi="PT Astra Serif"/>
          <w:sz w:val="24"/>
          <w:szCs w:val="24"/>
        </w:rPr>
        <w:t xml:space="preserve"> </w:t>
      </w:r>
      <w:r w:rsidR="001A00AD">
        <w:rPr>
          <w:rFonts w:ascii="PT Astra Serif" w:hAnsi="PT Astra Serif"/>
          <w:sz w:val="24"/>
          <w:szCs w:val="24"/>
        </w:rPr>
        <w:t>- с Департаментом жилищно-коммунального комплекса и энергетики ХМАО-Югры</w:t>
      </w:r>
      <w:r w:rsidR="00474741">
        <w:rPr>
          <w:rFonts w:ascii="PT Astra Serif" w:hAnsi="PT Astra Serif"/>
          <w:sz w:val="24"/>
          <w:szCs w:val="24"/>
        </w:rPr>
        <w:t xml:space="preserve">, Департаментом строительства и жилищно-коммунального комплекса и энергетики ХМАО-Югры </w:t>
      </w:r>
      <w:r w:rsidR="001A00AD">
        <w:rPr>
          <w:rFonts w:ascii="PT Astra Serif" w:hAnsi="PT Astra Serif"/>
          <w:sz w:val="24"/>
          <w:szCs w:val="24"/>
        </w:rPr>
        <w:t xml:space="preserve"> </w:t>
      </w:r>
      <w:r w:rsidR="001A00AD" w:rsidRPr="005C58DB">
        <w:rPr>
          <w:rFonts w:ascii="PT Astra Serif" w:hAnsi="PT Astra Serif"/>
          <w:sz w:val="24"/>
          <w:szCs w:val="24"/>
        </w:rPr>
        <w:t>о предоставлении субсидии из бюджета Ханты-Мансийского автономного округа - Югры на поддержку муниципальной программы (подпрограммы) формирования современной городской среды в рамках регионального проекта "Формирование комфортной городской среды"</w:t>
      </w:r>
      <w:r w:rsidR="001A00AD">
        <w:rPr>
          <w:rFonts w:ascii="PT Astra Serif" w:hAnsi="PT Astra Serif"/>
          <w:sz w:val="24"/>
          <w:szCs w:val="24"/>
        </w:rPr>
        <w:t xml:space="preserve"> (реализация </w:t>
      </w:r>
      <w:r w:rsidR="00FE28A2">
        <w:rPr>
          <w:rFonts w:ascii="PT Astra Serif" w:hAnsi="PT Astra Serif"/>
          <w:sz w:val="24"/>
          <w:szCs w:val="24"/>
        </w:rPr>
        <w:t>проекта</w:t>
      </w:r>
      <w:r w:rsidR="001A00AD">
        <w:rPr>
          <w:rFonts w:ascii="PT Astra Serif" w:hAnsi="PT Astra Serif"/>
          <w:sz w:val="24"/>
          <w:szCs w:val="24"/>
        </w:rPr>
        <w:t xml:space="preserve"> «</w:t>
      </w:r>
      <w:r w:rsidR="001A00AD" w:rsidRPr="000E636C">
        <w:rPr>
          <w:rFonts w:ascii="PT Astra Serif" w:eastAsia="Calibri" w:hAnsi="PT Astra Serif"/>
          <w:sz w:val="24"/>
          <w:szCs w:val="24"/>
          <w:lang w:eastAsia="en-US"/>
        </w:rPr>
        <w:t>Парк по улице Менделеева</w:t>
      </w:r>
      <w:r w:rsidR="001A00AD">
        <w:rPr>
          <w:rFonts w:ascii="PT Astra Serif" w:eastAsia="Calibri" w:hAnsi="PT Astra Serif"/>
          <w:sz w:val="24"/>
          <w:szCs w:val="24"/>
          <w:lang w:eastAsia="en-US"/>
        </w:rPr>
        <w:t>»)</w:t>
      </w:r>
      <w:r w:rsidR="001A00AD">
        <w:rPr>
          <w:rFonts w:ascii="PT Astra Serif" w:hAnsi="PT Astra Serif"/>
          <w:sz w:val="24"/>
          <w:szCs w:val="24"/>
        </w:rPr>
        <w:t>;</w:t>
      </w:r>
    </w:p>
    <w:p w:rsidR="00FE28A2" w:rsidRDefault="00DE7B8D" w:rsidP="00FE28A2">
      <w:pPr>
        <w:shd w:val="clear" w:color="auto" w:fill="FFFFFF"/>
        <w:tabs>
          <w:tab w:val="left" w:pos="567"/>
        </w:tabs>
        <w:suppressAutoHyphens/>
        <w:ind w:right="82" w:firstLine="540"/>
        <w:jc w:val="both"/>
        <w:rPr>
          <w:rFonts w:ascii="PT Astra Serif" w:hAnsi="PT Astra Serif"/>
          <w:sz w:val="24"/>
          <w:szCs w:val="24"/>
        </w:rPr>
      </w:pPr>
      <w:r>
        <w:rPr>
          <w:rFonts w:ascii="PT Astra Serif" w:hAnsi="PT Astra Serif"/>
          <w:sz w:val="24"/>
          <w:szCs w:val="24"/>
        </w:rPr>
        <w:lastRenderedPageBreak/>
        <w:t xml:space="preserve"> </w:t>
      </w:r>
      <w:proofErr w:type="gramStart"/>
      <w:r w:rsidR="001A00AD">
        <w:rPr>
          <w:rFonts w:ascii="PT Astra Serif" w:hAnsi="PT Astra Serif"/>
          <w:sz w:val="24"/>
          <w:szCs w:val="24"/>
        </w:rPr>
        <w:t xml:space="preserve">- </w:t>
      </w:r>
      <w:r w:rsidR="00FE28A2">
        <w:rPr>
          <w:rFonts w:ascii="PT Astra Serif" w:hAnsi="PT Astra Serif"/>
          <w:sz w:val="24"/>
          <w:szCs w:val="24"/>
        </w:rPr>
        <w:t xml:space="preserve">с Департаментом общественных, внешних связей и молодежной политики ХМАО-Югры </w:t>
      </w:r>
      <w:r w:rsidR="00FE28A2" w:rsidRPr="005C58DB">
        <w:rPr>
          <w:rFonts w:ascii="PT Astra Serif" w:hAnsi="PT Astra Serif"/>
          <w:sz w:val="24"/>
          <w:szCs w:val="24"/>
        </w:rPr>
        <w:t xml:space="preserve">о предоставлении субсидии </w:t>
      </w:r>
      <w:r w:rsidR="00FE28A2">
        <w:rPr>
          <w:rFonts w:ascii="PT Astra Serif" w:hAnsi="PT Astra Serif"/>
          <w:sz w:val="24"/>
          <w:szCs w:val="24"/>
        </w:rPr>
        <w:t xml:space="preserve">местному бюджету </w:t>
      </w:r>
      <w:r w:rsidR="00FE28A2" w:rsidRPr="005C58DB">
        <w:rPr>
          <w:rFonts w:ascii="PT Astra Serif" w:hAnsi="PT Astra Serif"/>
          <w:sz w:val="24"/>
          <w:szCs w:val="24"/>
        </w:rPr>
        <w:t xml:space="preserve">из бюджета Ханты-Мансийского автономного округа - Югры </w:t>
      </w:r>
      <w:r w:rsidR="00FE28A2">
        <w:rPr>
          <w:rFonts w:ascii="PT Astra Serif" w:hAnsi="PT Astra Serif"/>
          <w:sz w:val="24"/>
          <w:szCs w:val="24"/>
        </w:rPr>
        <w:t>(реализация инициативных проектов «</w:t>
      </w:r>
      <w:r w:rsidR="00FE28A2" w:rsidRPr="000B63BC">
        <w:rPr>
          <w:rFonts w:ascii="PT Astra Serif" w:hAnsi="PT Astra Serif"/>
          <w:bCs/>
          <w:kern w:val="32"/>
          <w:sz w:val="24"/>
          <w:szCs w:val="24"/>
        </w:rPr>
        <w:t xml:space="preserve">Создание безопасных и комфортных условий для проживания в микрорайоне 14А (в границах ТОС «Снегири»: улицы Александровская, Андреевская, </w:t>
      </w:r>
      <w:proofErr w:type="spellStart"/>
      <w:r w:rsidR="00FE28A2" w:rsidRPr="000B63BC">
        <w:rPr>
          <w:rFonts w:ascii="PT Astra Serif" w:hAnsi="PT Astra Serif"/>
          <w:bCs/>
          <w:kern w:val="32"/>
          <w:sz w:val="24"/>
          <w:szCs w:val="24"/>
        </w:rPr>
        <w:t>Давыдовская</w:t>
      </w:r>
      <w:proofErr w:type="spellEnd"/>
      <w:r w:rsidR="00FE28A2" w:rsidRPr="000B63BC">
        <w:rPr>
          <w:rFonts w:ascii="PT Astra Serif" w:hAnsi="PT Astra Serif"/>
          <w:bCs/>
          <w:kern w:val="32"/>
          <w:sz w:val="24"/>
          <w:szCs w:val="24"/>
        </w:rPr>
        <w:t xml:space="preserve">, Луговая) в городе </w:t>
      </w:r>
      <w:proofErr w:type="spellStart"/>
      <w:r w:rsidR="00FE28A2" w:rsidRPr="000B63BC">
        <w:rPr>
          <w:rFonts w:ascii="PT Astra Serif" w:hAnsi="PT Astra Serif"/>
          <w:bCs/>
          <w:kern w:val="32"/>
          <w:sz w:val="24"/>
          <w:szCs w:val="24"/>
        </w:rPr>
        <w:t>Югорске</w:t>
      </w:r>
      <w:proofErr w:type="spellEnd"/>
      <w:r w:rsidR="00FE28A2">
        <w:rPr>
          <w:rFonts w:ascii="PT Astra Serif" w:hAnsi="PT Astra Serif"/>
          <w:bCs/>
          <w:kern w:val="32"/>
          <w:sz w:val="24"/>
          <w:szCs w:val="24"/>
        </w:rPr>
        <w:t>», «</w:t>
      </w:r>
      <w:r w:rsidR="00FE28A2" w:rsidRPr="000B63BC">
        <w:rPr>
          <w:rFonts w:ascii="PT Astra Serif" w:hAnsi="PT Astra Serif"/>
          <w:sz w:val="24"/>
          <w:szCs w:val="24"/>
        </w:rPr>
        <w:t>Благоустройство дворовой территории многоквартирных домов №1, №3, №5 по улице 40 лет Победы в городе</w:t>
      </w:r>
      <w:proofErr w:type="gramEnd"/>
      <w:r w:rsidR="00FE28A2" w:rsidRPr="000B63BC">
        <w:rPr>
          <w:rFonts w:ascii="PT Astra Serif" w:hAnsi="PT Astra Serif"/>
          <w:sz w:val="24"/>
          <w:szCs w:val="24"/>
        </w:rPr>
        <w:t xml:space="preserve"> </w:t>
      </w:r>
      <w:proofErr w:type="spellStart"/>
      <w:proofErr w:type="gramStart"/>
      <w:r w:rsidR="00FE28A2" w:rsidRPr="000B63BC">
        <w:rPr>
          <w:rFonts w:ascii="PT Astra Serif" w:hAnsi="PT Astra Serif"/>
          <w:sz w:val="24"/>
          <w:szCs w:val="24"/>
        </w:rPr>
        <w:t>Югорске</w:t>
      </w:r>
      <w:proofErr w:type="spellEnd"/>
      <w:r w:rsidR="00FE28A2">
        <w:rPr>
          <w:rFonts w:ascii="PT Astra Serif" w:hAnsi="PT Astra Serif"/>
          <w:spacing w:val="1"/>
          <w:sz w:val="24"/>
          <w:szCs w:val="24"/>
        </w:rPr>
        <w:t>»</w:t>
      </w:r>
      <w:r w:rsidR="00FE28A2">
        <w:rPr>
          <w:rFonts w:ascii="PT Astra Serif" w:eastAsia="Calibri" w:hAnsi="PT Astra Serif"/>
          <w:sz w:val="24"/>
          <w:szCs w:val="24"/>
          <w:lang w:eastAsia="en-US"/>
        </w:rPr>
        <w:t>)</w:t>
      </w:r>
      <w:r w:rsidR="00FE28A2">
        <w:rPr>
          <w:rFonts w:ascii="PT Astra Serif" w:hAnsi="PT Astra Serif"/>
          <w:sz w:val="24"/>
          <w:szCs w:val="24"/>
        </w:rPr>
        <w:t>.</w:t>
      </w:r>
      <w:proofErr w:type="gramEnd"/>
    </w:p>
    <w:p w:rsidR="00C87345" w:rsidRPr="00E2727C" w:rsidRDefault="00C87345" w:rsidP="00C5131F">
      <w:pPr>
        <w:jc w:val="both"/>
        <w:rPr>
          <w:rFonts w:ascii="PT Astra Serif" w:hAnsi="PT Astra Serif"/>
          <w:color w:val="FF0000"/>
          <w:sz w:val="24"/>
          <w:szCs w:val="24"/>
        </w:rPr>
      </w:pPr>
    </w:p>
    <w:p w:rsidR="0077481B" w:rsidRPr="008F5DC1" w:rsidRDefault="0077481B" w:rsidP="0077481B">
      <w:pPr>
        <w:jc w:val="both"/>
        <w:rPr>
          <w:rFonts w:ascii="PT Astra Serif" w:eastAsiaTheme="minorHAnsi" w:hAnsi="PT Astra Serif" w:cstheme="minorBidi"/>
          <w:sz w:val="24"/>
          <w:szCs w:val="24"/>
          <w:lang w:eastAsia="en-US"/>
        </w:rPr>
      </w:pPr>
      <w:r w:rsidRPr="008F5DC1">
        <w:rPr>
          <w:rFonts w:ascii="PT Astra Serif" w:eastAsiaTheme="minorHAnsi" w:hAnsi="PT Astra Serif" w:cstheme="minorBidi"/>
          <w:sz w:val="24"/>
          <w:szCs w:val="24"/>
          <w:lang w:eastAsia="en-US"/>
        </w:rPr>
        <w:t xml:space="preserve">Администрация города </w:t>
      </w:r>
      <w:proofErr w:type="spellStart"/>
      <w:r w:rsidRPr="008F5DC1">
        <w:rPr>
          <w:rFonts w:ascii="PT Astra Serif" w:eastAsiaTheme="minorHAnsi" w:hAnsi="PT Astra Serif" w:cstheme="minorBidi"/>
          <w:sz w:val="24"/>
          <w:szCs w:val="24"/>
          <w:lang w:eastAsia="en-US"/>
        </w:rPr>
        <w:t>Югорска</w:t>
      </w:r>
      <w:proofErr w:type="spellEnd"/>
      <w:r w:rsidRPr="008F5DC1">
        <w:rPr>
          <w:rFonts w:ascii="PT Astra Serif" w:eastAsiaTheme="minorHAnsi" w:hAnsi="PT Astra Serif" w:cstheme="minorBidi"/>
          <w:sz w:val="24"/>
          <w:szCs w:val="24"/>
          <w:lang w:eastAsia="en-US"/>
        </w:rPr>
        <w:t xml:space="preserve"> осуществляет реализацию муниципальной программы города Югорска «Автомобильные дороги, транспорт и городская среда». Для оценки эффективности реализации программы был проведен опрос по средствам </w:t>
      </w:r>
      <w:proofErr w:type="spellStart"/>
      <w:r w:rsidRPr="008F5DC1">
        <w:rPr>
          <w:rFonts w:ascii="PT Astra Serif" w:eastAsiaTheme="minorHAnsi" w:hAnsi="PT Astra Serif" w:cstheme="minorBidi"/>
          <w:sz w:val="24"/>
          <w:szCs w:val="24"/>
          <w:lang w:val="en-US" w:eastAsia="en-US"/>
        </w:rPr>
        <w:t>Googl</w:t>
      </w:r>
      <w:proofErr w:type="spellEnd"/>
      <w:r w:rsidRPr="008F5DC1">
        <w:rPr>
          <w:rFonts w:ascii="PT Astra Serif" w:eastAsiaTheme="minorHAnsi" w:hAnsi="PT Astra Serif" w:cstheme="minorBidi"/>
          <w:sz w:val="24"/>
          <w:szCs w:val="24"/>
          <w:lang w:eastAsia="en-US"/>
        </w:rPr>
        <w:t xml:space="preserve">-формы, предложено </w:t>
      </w:r>
      <w:r w:rsidR="00DE0FD3" w:rsidRPr="008F5DC1">
        <w:rPr>
          <w:rFonts w:ascii="PT Astra Serif" w:eastAsiaTheme="minorHAnsi" w:hAnsi="PT Astra Serif" w:cstheme="minorBidi"/>
          <w:sz w:val="24"/>
          <w:szCs w:val="24"/>
          <w:lang w:eastAsia="en-US"/>
        </w:rPr>
        <w:t>6</w:t>
      </w:r>
      <w:r w:rsidRPr="008F5DC1">
        <w:rPr>
          <w:rFonts w:ascii="PT Astra Serif" w:eastAsiaTheme="minorHAnsi" w:hAnsi="PT Astra Serif" w:cstheme="minorBidi"/>
          <w:sz w:val="24"/>
          <w:szCs w:val="24"/>
          <w:lang w:eastAsia="en-US"/>
        </w:rPr>
        <w:t xml:space="preserve"> вопросов:</w:t>
      </w:r>
    </w:p>
    <w:p w:rsidR="00B40E92" w:rsidRPr="008F5DC1" w:rsidRDefault="00B40E92" w:rsidP="00B40E92">
      <w:pPr>
        <w:numPr>
          <w:ilvl w:val="0"/>
          <w:numId w:val="29"/>
        </w:numPr>
        <w:spacing w:after="200" w:line="276" w:lineRule="auto"/>
        <w:contextualSpacing/>
        <w:jc w:val="both"/>
        <w:rPr>
          <w:rFonts w:ascii="PT Astra Serif" w:eastAsiaTheme="minorHAnsi" w:hAnsi="PT Astra Serif" w:cstheme="minorBidi"/>
          <w:sz w:val="24"/>
          <w:szCs w:val="24"/>
          <w:lang w:eastAsia="en-US"/>
        </w:rPr>
      </w:pPr>
      <w:r w:rsidRPr="008F5DC1">
        <w:rPr>
          <w:rFonts w:ascii="PT Astra Serif" w:eastAsiaTheme="minorHAnsi" w:hAnsi="PT Astra Serif" w:cstheme="minorBidi"/>
          <w:sz w:val="24"/>
          <w:szCs w:val="24"/>
          <w:lang w:eastAsia="en-US"/>
        </w:rPr>
        <w:t>В 2022 году выполнен ремонт 5 участков автомобильных дорог:</w:t>
      </w:r>
    </w:p>
    <w:p w:rsidR="00B40E92" w:rsidRPr="008F5DC1" w:rsidRDefault="00B40E92" w:rsidP="00B40E92">
      <w:pPr>
        <w:spacing w:after="200" w:line="276" w:lineRule="auto"/>
        <w:ind w:left="360"/>
        <w:contextualSpacing/>
        <w:jc w:val="both"/>
        <w:rPr>
          <w:rFonts w:ascii="PT Astra Serif" w:eastAsiaTheme="minorHAnsi" w:hAnsi="PT Astra Serif" w:cstheme="minorBidi"/>
          <w:sz w:val="24"/>
          <w:szCs w:val="24"/>
          <w:lang w:eastAsia="en-US"/>
        </w:rPr>
      </w:pPr>
      <w:r w:rsidRPr="008F5DC1">
        <w:rPr>
          <w:rFonts w:ascii="PT Astra Serif" w:eastAsiaTheme="minorHAnsi" w:hAnsi="PT Astra Serif" w:cstheme="minorBidi"/>
          <w:sz w:val="24"/>
          <w:szCs w:val="24"/>
          <w:lang w:eastAsia="en-US"/>
        </w:rPr>
        <w:t xml:space="preserve">-    Ремонт автомобильной дороги по ул. </w:t>
      </w:r>
      <w:proofErr w:type="spellStart"/>
      <w:r w:rsidRPr="008F5DC1">
        <w:rPr>
          <w:rFonts w:ascii="PT Astra Serif" w:eastAsiaTheme="minorHAnsi" w:hAnsi="PT Astra Serif" w:cstheme="minorBidi"/>
          <w:sz w:val="24"/>
          <w:szCs w:val="24"/>
          <w:lang w:eastAsia="en-US"/>
        </w:rPr>
        <w:t>Агиришская</w:t>
      </w:r>
      <w:proofErr w:type="spellEnd"/>
      <w:r w:rsidRPr="008F5DC1">
        <w:rPr>
          <w:rFonts w:ascii="PT Astra Serif" w:eastAsiaTheme="minorHAnsi" w:hAnsi="PT Astra Serif" w:cstheme="minorBidi"/>
          <w:sz w:val="24"/>
          <w:szCs w:val="24"/>
          <w:lang w:eastAsia="en-US"/>
        </w:rPr>
        <w:t xml:space="preserve"> (от ул. </w:t>
      </w:r>
      <w:proofErr w:type="gramStart"/>
      <w:r w:rsidRPr="008F5DC1">
        <w:rPr>
          <w:rFonts w:ascii="PT Astra Serif" w:eastAsiaTheme="minorHAnsi" w:hAnsi="PT Astra Serif" w:cstheme="minorBidi"/>
          <w:sz w:val="24"/>
          <w:szCs w:val="24"/>
          <w:lang w:eastAsia="en-US"/>
        </w:rPr>
        <w:t>Мраморная</w:t>
      </w:r>
      <w:proofErr w:type="gramEnd"/>
      <w:r w:rsidRPr="008F5DC1">
        <w:rPr>
          <w:rFonts w:ascii="PT Astra Serif" w:eastAsiaTheme="minorHAnsi" w:hAnsi="PT Astra Serif" w:cstheme="minorBidi"/>
          <w:sz w:val="24"/>
          <w:szCs w:val="24"/>
          <w:lang w:eastAsia="en-US"/>
        </w:rPr>
        <w:t xml:space="preserve"> до ул. Кольцевая),</w:t>
      </w:r>
    </w:p>
    <w:p w:rsidR="00B40E92" w:rsidRPr="008F5DC1" w:rsidRDefault="00B40E92" w:rsidP="00B40E92">
      <w:pPr>
        <w:spacing w:after="200" w:line="276" w:lineRule="auto"/>
        <w:ind w:left="360"/>
        <w:contextualSpacing/>
        <w:jc w:val="both"/>
        <w:rPr>
          <w:rFonts w:ascii="PT Astra Serif" w:eastAsiaTheme="minorHAnsi" w:hAnsi="PT Astra Serif" w:cstheme="minorBidi"/>
          <w:sz w:val="24"/>
          <w:szCs w:val="24"/>
          <w:lang w:eastAsia="en-US"/>
        </w:rPr>
      </w:pPr>
      <w:proofErr w:type="gramStart"/>
      <w:r w:rsidRPr="008F5DC1">
        <w:rPr>
          <w:rFonts w:ascii="PT Astra Serif" w:eastAsiaTheme="minorHAnsi" w:hAnsi="PT Astra Serif" w:cstheme="minorBidi"/>
          <w:sz w:val="24"/>
          <w:szCs w:val="24"/>
          <w:lang w:eastAsia="en-US"/>
        </w:rPr>
        <w:t xml:space="preserve">-    Ремонт автомобильной дороги по ул. Студенческая (от кольца до </w:t>
      </w:r>
      <w:proofErr w:type="gramEnd"/>
    </w:p>
    <w:p w:rsidR="00B40E92" w:rsidRPr="008F5DC1" w:rsidRDefault="00B40E92" w:rsidP="00B40E92">
      <w:pPr>
        <w:spacing w:after="200" w:line="276" w:lineRule="auto"/>
        <w:ind w:left="360"/>
        <w:contextualSpacing/>
        <w:jc w:val="both"/>
        <w:rPr>
          <w:rFonts w:ascii="PT Astra Serif" w:eastAsiaTheme="minorHAnsi" w:hAnsi="PT Astra Serif" w:cstheme="minorBidi"/>
          <w:sz w:val="24"/>
          <w:szCs w:val="24"/>
          <w:lang w:eastAsia="en-US"/>
        </w:rPr>
      </w:pPr>
      <w:r w:rsidRPr="008F5DC1">
        <w:rPr>
          <w:rFonts w:ascii="PT Astra Serif" w:eastAsiaTheme="minorHAnsi" w:hAnsi="PT Astra Serif" w:cstheme="minorBidi"/>
          <w:sz w:val="24"/>
          <w:szCs w:val="24"/>
          <w:lang w:eastAsia="en-US"/>
        </w:rPr>
        <w:t>ул. Садовая),</w:t>
      </w:r>
    </w:p>
    <w:p w:rsidR="00B40E92" w:rsidRPr="008F5DC1" w:rsidRDefault="00B40E92" w:rsidP="00B40E92">
      <w:pPr>
        <w:spacing w:after="200" w:line="276" w:lineRule="auto"/>
        <w:ind w:left="360"/>
        <w:contextualSpacing/>
        <w:jc w:val="both"/>
        <w:rPr>
          <w:rFonts w:ascii="PT Astra Serif" w:eastAsiaTheme="minorHAnsi" w:hAnsi="PT Astra Serif" w:cstheme="minorBidi"/>
          <w:sz w:val="24"/>
          <w:szCs w:val="24"/>
          <w:lang w:eastAsia="en-US"/>
        </w:rPr>
      </w:pPr>
      <w:r w:rsidRPr="008F5DC1">
        <w:rPr>
          <w:rFonts w:ascii="PT Astra Serif" w:eastAsiaTheme="minorHAnsi" w:hAnsi="PT Astra Serif" w:cstheme="minorBidi"/>
          <w:sz w:val="24"/>
          <w:szCs w:val="24"/>
          <w:lang w:eastAsia="en-US"/>
        </w:rPr>
        <w:t xml:space="preserve">- </w:t>
      </w:r>
      <w:r w:rsidR="00DE0FD3" w:rsidRPr="008F5DC1">
        <w:rPr>
          <w:rFonts w:ascii="PT Astra Serif" w:eastAsiaTheme="minorHAnsi" w:hAnsi="PT Astra Serif" w:cstheme="minorBidi"/>
          <w:sz w:val="24"/>
          <w:szCs w:val="24"/>
          <w:lang w:eastAsia="en-US"/>
        </w:rPr>
        <w:t xml:space="preserve"> </w:t>
      </w:r>
      <w:r w:rsidRPr="008F5DC1">
        <w:rPr>
          <w:rFonts w:ascii="PT Astra Serif" w:eastAsiaTheme="minorHAnsi" w:hAnsi="PT Astra Serif" w:cstheme="minorBidi"/>
          <w:sz w:val="24"/>
          <w:szCs w:val="24"/>
          <w:lang w:eastAsia="en-US"/>
        </w:rPr>
        <w:t xml:space="preserve">Ремонт автомобильной дороги по ул. </w:t>
      </w:r>
      <w:proofErr w:type="gramStart"/>
      <w:r w:rsidRPr="008F5DC1">
        <w:rPr>
          <w:rFonts w:ascii="PT Astra Serif" w:eastAsiaTheme="minorHAnsi" w:hAnsi="PT Astra Serif" w:cstheme="minorBidi"/>
          <w:sz w:val="24"/>
          <w:szCs w:val="24"/>
          <w:lang w:eastAsia="en-US"/>
        </w:rPr>
        <w:t>Железнодорожная</w:t>
      </w:r>
      <w:proofErr w:type="gramEnd"/>
      <w:r w:rsidRPr="008F5DC1">
        <w:rPr>
          <w:rFonts w:ascii="PT Astra Serif" w:eastAsiaTheme="minorHAnsi" w:hAnsi="PT Astra Serif" w:cstheme="minorBidi"/>
          <w:sz w:val="24"/>
          <w:szCs w:val="24"/>
          <w:lang w:eastAsia="en-US"/>
        </w:rPr>
        <w:t xml:space="preserve"> (от ул. 40 лет Победы до ул. Механизаторов),</w:t>
      </w:r>
    </w:p>
    <w:p w:rsidR="00B40E92" w:rsidRPr="008F5DC1" w:rsidRDefault="00B40E92" w:rsidP="00B40E92">
      <w:pPr>
        <w:spacing w:after="200" w:line="276" w:lineRule="auto"/>
        <w:ind w:left="360"/>
        <w:contextualSpacing/>
        <w:jc w:val="both"/>
        <w:rPr>
          <w:rFonts w:ascii="PT Astra Serif" w:eastAsiaTheme="minorHAnsi" w:hAnsi="PT Astra Serif" w:cstheme="minorBidi"/>
          <w:sz w:val="24"/>
          <w:szCs w:val="24"/>
          <w:lang w:eastAsia="en-US"/>
        </w:rPr>
      </w:pPr>
      <w:r w:rsidRPr="008F5DC1">
        <w:rPr>
          <w:rFonts w:ascii="PT Astra Serif" w:eastAsiaTheme="minorHAnsi" w:hAnsi="PT Astra Serif" w:cstheme="minorBidi"/>
          <w:sz w:val="24"/>
          <w:szCs w:val="24"/>
          <w:lang w:eastAsia="en-US"/>
        </w:rPr>
        <w:t xml:space="preserve">-    Ремонт автомобильной дороги по ул. </w:t>
      </w:r>
      <w:proofErr w:type="gramStart"/>
      <w:r w:rsidRPr="008F5DC1">
        <w:rPr>
          <w:rFonts w:ascii="PT Astra Serif" w:eastAsiaTheme="minorHAnsi" w:hAnsi="PT Astra Serif" w:cstheme="minorBidi"/>
          <w:sz w:val="24"/>
          <w:szCs w:val="24"/>
          <w:lang w:eastAsia="en-US"/>
        </w:rPr>
        <w:t>Садовая</w:t>
      </w:r>
      <w:proofErr w:type="gramEnd"/>
      <w:r w:rsidRPr="008F5DC1">
        <w:rPr>
          <w:rFonts w:ascii="PT Astra Serif" w:eastAsiaTheme="minorHAnsi" w:hAnsi="PT Astra Serif" w:cstheme="minorBidi"/>
          <w:sz w:val="24"/>
          <w:szCs w:val="24"/>
          <w:lang w:eastAsia="en-US"/>
        </w:rPr>
        <w:t xml:space="preserve"> (от ул. Студенческая до МБОУ СОШ №5),</w:t>
      </w:r>
    </w:p>
    <w:p w:rsidR="00B40E92" w:rsidRPr="008F5DC1" w:rsidRDefault="00B40E92" w:rsidP="00B40E92">
      <w:pPr>
        <w:spacing w:after="200" w:line="276" w:lineRule="auto"/>
        <w:ind w:left="360"/>
        <w:contextualSpacing/>
        <w:jc w:val="both"/>
        <w:rPr>
          <w:rFonts w:ascii="PT Astra Serif" w:eastAsiaTheme="minorHAnsi" w:hAnsi="PT Astra Serif" w:cstheme="minorBidi"/>
          <w:sz w:val="24"/>
          <w:szCs w:val="24"/>
          <w:lang w:eastAsia="en-US"/>
        </w:rPr>
      </w:pPr>
      <w:r w:rsidRPr="008F5DC1">
        <w:rPr>
          <w:rFonts w:ascii="PT Astra Serif" w:eastAsiaTheme="minorHAnsi" w:hAnsi="PT Astra Serif" w:cstheme="minorBidi"/>
          <w:sz w:val="24"/>
          <w:szCs w:val="24"/>
          <w:lang w:eastAsia="en-US"/>
        </w:rPr>
        <w:t xml:space="preserve">-  </w:t>
      </w:r>
      <w:r w:rsidR="00DE0FD3" w:rsidRPr="008F5DC1">
        <w:rPr>
          <w:rFonts w:ascii="PT Astra Serif" w:eastAsiaTheme="minorHAnsi" w:hAnsi="PT Astra Serif" w:cstheme="minorBidi"/>
          <w:sz w:val="24"/>
          <w:szCs w:val="24"/>
          <w:lang w:eastAsia="en-US"/>
        </w:rPr>
        <w:t xml:space="preserve"> </w:t>
      </w:r>
      <w:r w:rsidRPr="008F5DC1">
        <w:rPr>
          <w:rFonts w:ascii="PT Astra Serif" w:eastAsiaTheme="minorHAnsi" w:hAnsi="PT Astra Serif" w:cstheme="minorBidi"/>
          <w:sz w:val="24"/>
          <w:szCs w:val="24"/>
          <w:lang w:eastAsia="en-US"/>
        </w:rPr>
        <w:t xml:space="preserve"> Ремонт проезда №30 (от ул. Садовая до ул. Менделеева).</w:t>
      </w:r>
    </w:p>
    <w:p w:rsidR="00B40E92" w:rsidRPr="008F5DC1" w:rsidRDefault="00B40E92" w:rsidP="00B40E92">
      <w:pPr>
        <w:spacing w:after="200" w:line="276" w:lineRule="auto"/>
        <w:ind w:left="360"/>
        <w:contextualSpacing/>
        <w:jc w:val="both"/>
        <w:rPr>
          <w:rFonts w:ascii="PT Astra Serif" w:eastAsiaTheme="minorHAnsi" w:hAnsi="PT Astra Serif" w:cstheme="minorBidi"/>
          <w:sz w:val="24"/>
          <w:szCs w:val="24"/>
          <w:lang w:eastAsia="en-US"/>
        </w:rPr>
      </w:pPr>
      <w:r w:rsidRPr="008F5DC1">
        <w:rPr>
          <w:rFonts w:ascii="PT Astra Serif" w:eastAsiaTheme="minorHAnsi" w:hAnsi="PT Astra Serif" w:cstheme="minorBidi"/>
          <w:sz w:val="24"/>
          <w:szCs w:val="24"/>
          <w:lang w:eastAsia="en-US"/>
        </w:rPr>
        <w:t>Удовлетворены ли вы качеством выполненных работ?</w:t>
      </w:r>
    </w:p>
    <w:p w:rsidR="0038139B" w:rsidRPr="008F5DC1" w:rsidRDefault="0038139B" w:rsidP="0038139B">
      <w:pPr>
        <w:numPr>
          <w:ilvl w:val="0"/>
          <w:numId w:val="29"/>
        </w:numPr>
        <w:spacing w:after="200" w:line="276" w:lineRule="auto"/>
        <w:contextualSpacing/>
        <w:jc w:val="both"/>
        <w:rPr>
          <w:rFonts w:ascii="PT Astra Serif" w:eastAsiaTheme="minorHAnsi" w:hAnsi="PT Astra Serif" w:cstheme="minorBidi"/>
          <w:sz w:val="24"/>
          <w:szCs w:val="24"/>
          <w:lang w:eastAsia="en-US"/>
        </w:rPr>
      </w:pPr>
      <w:r w:rsidRPr="008F5DC1">
        <w:rPr>
          <w:rFonts w:ascii="PT Astra Serif" w:eastAsiaTheme="minorHAnsi" w:hAnsi="PT Astra Serif" w:cstheme="minorBidi"/>
          <w:sz w:val="24"/>
          <w:szCs w:val="24"/>
          <w:lang w:eastAsia="en-US"/>
        </w:rPr>
        <w:t>В 2022 году выполнены работы по устройству пешеходных дорожек в парке по улице Менделеева с освещением.</w:t>
      </w:r>
    </w:p>
    <w:p w:rsidR="0038139B" w:rsidRPr="008F5DC1" w:rsidRDefault="0038139B" w:rsidP="0038139B">
      <w:pPr>
        <w:spacing w:after="200" w:line="276" w:lineRule="auto"/>
        <w:ind w:left="360"/>
        <w:contextualSpacing/>
        <w:jc w:val="both"/>
        <w:rPr>
          <w:rFonts w:ascii="PT Astra Serif" w:eastAsiaTheme="minorHAnsi" w:hAnsi="PT Astra Serif" w:cstheme="minorBidi"/>
          <w:sz w:val="24"/>
          <w:szCs w:val="24"/>
          <w:lang w:eastAsia="en-US"/>
        </w:rPr>
      </w:pPr>
      <w:r w:rsidRPr="008F5DC1">
        <w:rPr>
          <w:rFonts w:ascii="PT Astra Serif" w:eastAsiaTheme="minorHAnsi" w:hAnsi="PT Astra Serif" w:cstheme="minorBidi"/>
          <w:sz w:val="24"/>
          <w:szCs w:val="24"/>
          <w:lang w:eastAsia="en-US"/>
        </w:rPr>
        <w:t>Удовлетворены ли вы качеством выполненных работ?</w:t>
      </w:r>
    </w:p>
    <w:p w:rsidR="0038139B" w:rsidRPr="008F5DC1" w:rsidRDefault="0038139B" w:rsidP="0038139B">
      <w:pPr>
        <w:numPr>
          <w:ilvl w:val="0"/>
          <w:numId w:val="29"/>
        </w:numPr>
        <w:spacing w:after="200" w:line="276" w:lineRule="auto"/>
        <w:contextualSpacing/>
        <w:jc w:val="both"/>
        <w:rPr>
          <w:rFonts w:ascii="PT Astra Serif" w:eastAsiaTheme="minorHAnsi" w:hAnsi="PT Astra Serif" w:cstheme="minorBidi"/>
          <w:sz w:val="24"/>
          <w:szCs w:val="24"/>
          <w:lang w:eastAsia="en-US"/>
        </w:rPr>
      </w:pPr>
      <w:r w:rsidRPr="008F5DC1">
        <w:rPr>
          <w:rFonts w:ascii="PT Astra Serif" w:eastAsiaTheme="minorHAnsi" w:hAnsi="PT Astra Serif" w:cstheme="minorBidi"/>
          <w:sz w:val="24"/>
          <w:szCs w:val="24"/>
          <w:lang w:eastAsia="en-US"/>
        </w:rPr>
        <w:t xml:space="preserve">В 2022 году выполнено устройство теплой остановки по ул. </w:t>
      </w:r>
      <w:proofErr w:type="gramStart"/>
      <w:r w:rsidRPr="008F5DC1">
        <w:rPr>
          <w:rFonts w:ascii="PT Astra Serif" w:eastAsiaTheme="minorHAnsi" w:hAnsi="PT Astra Serif" w:cstheme="minorBidi"/>
          <w:sz w:val="24"/>
          <w:szCs w:val="24"/>
          <w:lang w:eastAsia="en-US"/>
        </w:rPr>
        <w:t>Железнодорожная</w:t>
      </w:r>
      <w:proofErr w:type="gramEnd"/>
      <w:r w:rsidRPr="008F5DC1">
        <w:rPr>
          <w:rFonts w:ascii="PT Astra Serif" w:eastAsiaTheme="minorHAnsi" w:hAnsi="PT Astra Serif" w:cstheme="minorBidi"/>
          <w:sz w:val="24"/>
          <w:szCs w:val="24"/>
          <w:lang w:eastAsia="en-US"/>
        </w:rPr>
        <w:t xml:space="preserve"> в районе железнодорожного вокзала.</w:t>
      </w:r>
    </w:p>
    <w:p w:rsidR="0038139B" w:rsidRPr="008F5DC1" w:rsidRDefault="0038139B" w:rsidP="0038139B">
      <w:pPr>
        <w:spacing w:after="200" w:line="276" w:lineRule="auto"/>
        <w:ind w:left="360"/>
        <w:contextualSpacing/>
        <w:jc w:val="both"/>
        <w:rPr>
          <w:rFonts w:ascii="PT Astra Serif" w:eastAsiaTheme="minorHAnsi" w:hAnsi="PT Astra Serif" w:cstheme="minorBidi"/>
          <w:sz w:val="24"/>
          <w:szCs w:val="24"/>
          <w:lang w:eastAsia="en-US"/>
        </w:rPr>
      </w:pPr>
      <w:r w:rsidRPr="008F5DC1">
        <w:rPr>
          <w:rFonts w:ascii="PT Astra Serif" w:eastAsiaTheme="minorHAnsi" w:hAnsi="PT Astra Serif" w:cstheme="minorBidi"/>
          <w:sz w:val="24"/>
          <w:szCs w:val="24"/>
          <w:lang w:eastAsia="en-US"/>
        </w:rPr>
        <w:t>Удовлетворены ли вы качеством выполненных работ?</w:t>
      </w:r>
    </w:p>
    <w:p w:rsidR="0038139B" w:rsidRPr="008F5DC1" w:rsidRDefault="0038139B" w:rsidP="0038139B">
      <w:pPr>
        <w:numPr>
          <w:ilvl w:val="0"/>
          <w:numId w:val="29"/>
        </w:numPr>
        <w:spacing w:after="200" w:line="276" w:lineRule="auto"/>
        <w:contextualSpacing/>
        <w:jc w:val="both"/>
        <w:rPr>
          <w:rFonts w:ascii="PT Astra Serif" w:eastAsiaTheme="minorHAnsi" w:hAnsi="PT Astra Serif" w:cstheme="minorBidi"/>
          <w:sz w:val="24"/>
          <w:szCs w:val="24"/>
          <w:lang w:eastAsia="en-US"/>
        </w:rPr>
      </w:pPr>
      <w:r w:rsidRPr="008F5DC1">
        <w:rPr>
          <w:rFonts w:ascii="PT Astra Serif" w:eastAsiaTheme="minorHAnsi" w:hAnsi="PT Astra Serif" w:cstheme="minorBidi"/>
          <w:sz w:val="24"/>
          <w:szCs w:val="24"/>
          <w:lang w:eastAsia="en-US"/>
        </w:rPr>
        <w:t>Удовлетворены ли вы качеством и достаточностью пассажирских перевозок?</w:t>
      </w:r>
    </w:p>
    <w:p w:rsidR="0038139B" w:rsidRPr="008F5DC1" w:rsidRDefault="0038139B" w:rsidP="0038139B">
      <w:pPr>
        <w:pStyle w:val="a7"/>
        <w:numPr>
          <w:ilvl w:val="0"/>
          <w:numId w:val="29"/>
        </w:numPr>
        <w:spacing w:after="200" w:line="276" w:lineRule="auto"/>
        <w:jc w:val="both"/>
        <w:rPr>
          <w:rFonts w:ascii="PT Astra Serif" w:eastAsiaTheme="minorHAnsi" w:hAnsi="PT Astra Serif" w:cstheme="minorBidi"/>
          <w:sz w:val="24"/>
          <w:szCs w:val="24"/>
          <w:lang w:eastAsia="en-US"/>
        </w:rPr>
      </w:pPr>
      <w:r w:rsidRPr="008F5DC1">
        <w:rPr>
          <w:rFonts w:ascii="PT Astra Serif" w:eastAsiaTheme="minorHAnsi" w:hAnsi="PT Astra Serif" w:cstheme="minorBidi"/>
          <w:sz w:val="24"/>
          <w:szCs w:val="24"/>
          <w:lang w:eastAsia="en-US"/>
        </w:rPr>
        <w:t>Достаточно ли вы информированы о проведении работ по дорожной деятельности и благоустройству?</w:t>
      </w:r>
    </w:p>
    <w:p w:rsidR="0038139B" w:rsidRPr="008F5DC1" w:rsidRDefault="0038139B" w:rsidP="0038139B">
      <w:pPr>
        <w:pStyle w:val="a7"/>
        <w:numPr>
          <w:ilvl w:val="0"/>
          <w:numId w:val="29"/>
        </w:numPr>
        <w:spacing w:after="200" w:line="276" w:lineRule="auto"/>
        <w:jc w:val="both"/>
        <w:rPr>
          <w:rFonts w:ascii="PT Astra Serif" w:eastAsiaTheme="minorHAnsi" w:hAnsi="PT Astra Serif" w:cstheme="minorBidi"/>
          <w:sz w:val="24"/>
          <w:szCs w:val="24"/>
          <w:lang w:eastAsia="en-US"/>
        </w:rPr>
      </w:pPr>
      <w:r w:rsidRPr="008F5DC1">
        <w:rPr>
          <w:rFonts w:ascii="PT Astra Serif" w:eastAsiaTheme="minorHAnsi" w:hAnsi="PT Astra Serif" w:cstheme="minorBidi"/>
          <w:sz w:val="24"/>
          <w:szCs w:val="24"/>
          <w:lang w:eastAsia="en-US"/>
        </w:rPr>
        <w:t>Считаете ли вы деятельность по обеспечению безопасности дорожного движения достаточной?</w:t>
      </w:r>
    </w:p>
    <w:p w:rsidR="0077481B" w:rsidRPr="008F5DC1" w:rsidRDefault="0077481B" w:rsidP="0077481B">
      <w:pPr>
        <w:ind w:left="360" w:firstLine="348"/>
        <w:jc w:val="both"/>
        <w:rPr>
          <w:rFonts w:ascii="PT Astra Serif" w:eastAsiaTheme="minorHAnsi" w:hAnsi="PT Astra Serif" w:cstheme="minorBidi"/>
          <w:sz w:val="24"/>
          <w:szCs w:val="24"/>
          <w:lang w:eastAsia="en-US"/>
        </w:rPr>
      </w:pPr>
      <w:r w:rsidRPr="008F5DC1">
        <w:rPr>
          <w:rFonts w:ascii="PT Astra Serif" w:eastAsiaTheme="minorHAnsi" w:hAnsi="PT Astra Serif" w:cstheme="minorBidi"/>
          <w:sz w:val="24"/>
          <w:szCs w:val="24"/>
          <w:lang w:eastAsia="en-US"/>
        </w:rPr>
        <w:t>Предложения по участию в опросе были направлены подрядным организациям, управляющим компаниям, работникам администрации, другим заинтересованным людям.</w:t>
      </w:r>
    </w:p>
    <w:p w:rsidR="0077481B" w:rsidRPr="008F5DC1" w:rsidRDefault="0077481B" w:rsidP="0077481B">
      <w:pPr>
        <w:ind w:firstLine="709"/>
        <w:jc w:val="both"/>
        <w:rPr>
          <w:rFonts w:ascii="PT Astra Serif" w:eastAsiaTheme="minorHAnsi" w:hAnsi="PT Astra Serif" w:cstheme="minorBidi"/>
          <w:sz w:val="24"/>
          <w:szCs w:val="24"/>
          <w:lang w:eastAsia="en-US"/>
        </w:rPr>
      </w:pPr>
      <w:r w:rsidRPr="008F5DC1">
        <w:rPr>
          <w:rFonts w:ascii="PT Astra Serif" w:eastAsiaTheme="minorHAnsi" w:hAnsi="PT Astra Serif" w:cstheme="minorBidi"/>
          <w:sz w:val="24"/>
          <w:szCs w:val="24"/>
          <w:lang w:eastAsia="en-US"/>
        </w:rPr>
        <w:t xml:space="preserve">Участие в опросе приняли </w:t>
      </w:r>
      <w:r w:rsidR="005B48BB" w:rsidRPr="008F5DC1">
        <w:rPr>
          <w:rFonts w:ascii="PT Astra Serif" w:eastAsiaTheme="minorHAnsi" w:hAnsi="PT Astra Serif" w:cstheme="minorBidi"/>
          <w:sz w:val="24"/>
          <w:szCs w:val="24"/>
          <w:lang w:eastAsia="en-US"/>
        </w:rPr>
        <w:t>219</w:t>
      </w:r>
      <w:r w:rsidRPr="008F5DC1">
        <w:rPr>
          <w:rFonts w:ascii="PT Astra Serif" w:eastAsiaTheme="minorHAnsi" w:hAnsi="PT Astra Serif" w:cstheme="minorBidi"/>
          <w:sz w:val="24"/>
          <w:szCs w:val="24"/>
          <w:lang w:eastAsia="en-US"/>
        </w:rPr>
        <w:t xml:space="preserve"> респондентов:</w:t>
      </w:r>
    </w:p>
    <w:p w:rsidR="0077481B" w:rsidRPr="00C87345" w:rsidRDefault="0077481B" w:rsidP="0077481B">
      <w:pPr>
        <w:ind w:firstLine="709"/>
        <w:jc w:val="both"/>
        <w:rPr>
          <w:rFonts w:ascii="PT Astra Serif" w:eastAsiaTheme="minorHAnsi" w:hAnsi="PT Astra Serif" w:cstheme="minorBidi"/>
          <w:lang w:eastAsia="en-US"/>
        </w:rPr>
      </w:pPr>
      <w:r w:rsidRPr="00C87345">
        <w:rPr>
          <w:rFonts w:ascii="PT Astra Serif" w:eastAsiaTheme="minorHAnsi" w:hAnsi="PT Astra Serif" w:cstheme="minorBidi"/>
          <w:lang w:eastAsia="en-US"/>
        </w:rPr>
        <w:t>1 вопрос:</w:t>
      </w:r>
    </w:p>
    <w:tbl>
      <w:tblPr>
        <w:tblW w:w="7598" w:type="dxa"/>
        <w:tblInd w:w="93" w:type="dxa"/>
        <w:tblLook w:val="04A0" w:firstRow="1" w:lastRow="0" w:firstColumn="1" w:lastColumn="0" w:noHBand="0" w:noVBand="1"/>
      </w:tblPr>
      <w:tblGrid>
        <w:gridCol w:w="4268"/>
        <w:gridCol w:w="2270"/>
        <w:gridCol w:w="1060"/>
      </w:tblGrid>
      <w:tr w:rsidR="0077481B" w:rsidRPr="00C87345" w:rsidTr="006777EE">
        <w:trPr>
          <w:trHeight w:val="301"/>
        </w:trPr>
        <w:tc>
          <w:tcPr>
            <w:tcW w:w="4268" w:type="dxa"/>
            <w:tcBorders>
              <w:top w:val="single" w:sz="4" w:space="0" w:color="auto"/>
              <w:left w:val="single" w:sz="4" w:space="0" w:color="auto"/>
              <w:bottom w:val="single" w:sz="4" w:space="0" w:color="auto"/>
              <w:right w:val="nil"/>
            </w:tcBorders>
            <w:shd w:val="clear" w:color="auto" w:fill="auto"/>
            <w:vAlign w:val="center"/>
          </w:tcPr>
          <w:p w:rsidR="0077481B" w:rsidRPr="00C87345" w:rsidRDefault="0077481B" w:rsidP="0077481B">
            <w:pPr>
              <w:jc w:val="center"/>
              <w:rPr>
                <w:rFonts w:ascii="PT Astra Serif" w:hAnsi="PT Astra Serif"/>
                <w:lang w:eastAsia="ru-RU"/>
              </w:rPr>
            </w:pPr>
            <w:r w:rsidRPr="00C87345">
              <w:rPr>
                <w:rFonts w:ascii="PT Astra Serif" w:hAnsi="PT Astra Serif"/>
                <w:lang w:eastAsia="ru-RU"/>
              </w:rPr>
              <w:t>Ответ</w:t>
            </w:r>
          </w:p>
        </w:tc>
        <w:tc>
          <w:tcPr>
            <w:tcW w:w="2270" w:type="dxa"/>
            <w:tcBorders>
              <w:top w:val="single" w:sz="4" w:space="0" w:color="auto"/>
              <w:left w:val="single" w:sz="4" w:space="0" w:color="auto"/>
              <w:bottom w:val="single" w:sz="4" w:space="0" w:color="auto"/>
              <w:right w:val="single" w:sz="4" w:space="0" w:color="auto"/>
            </w:tcBorders>
            <w:shd w:val="clear" w:color="auto" w:fill="auto"/>
            <w:vAlign w:val="center"/>
          </w:tcPr>
          <w:p w:rsidR="0077481B" w:rsidRPr="00C87345" w:rsidRDefault="0077481B" w:rsidP="0077481B">
            <w:pPr>
              <w:jc w:val="center"/>
              <w:rPr>
                <w:rFonts w:ascii="PT Astra Serif" w:hAnsi="PT Astra Serif"/>
                <w:lang w:eastAsia="ru-RU"/>
              </w:rPr>
            </w:pPr>
            <w:r w:rsidRPr="00C87345">
              <w:rPr>
                <w:rFonts w:ascii="PT Astra Serif" w:hAnsi="PT Astra Serif"/>
                <w:lang w:eastAsia="ru-RU"/>
              </w:rPr>
              <w:t>количество</w:t>
            </w:r>
          </w:p>
        </w:tc>
        <w:tc>
          <w:tcPr>
            <w:tcW w:w="1060" w:type="dxa"/>
            <w:tcBorders>
              <w:top w:val="single" w:sz="4" w:space="0" w:color="auto"/>
              <w:left w:val="nil"/>
              <w:bottom w:val="single" w:sz="4" w:space="0" w:color="auto"/>
              <w:right w:val="single" w:sz="4" w:space="0" w:color="auto"/>
            </w:tcBorders>
            <w:shd w:val="clear" w:color="auto" w:fill="auto"/>
            <w:vAlign w:val="center"/>
          </w:tcPr>
          <w:p w:rsidR="0077481B" w:rsidRPr="00C87345" w:rsidRDefault="0077481B" w:rsidP="0077481B">
            <w:pPr>
              <w:jc w:val="center"/>
              <w:rPr>
                <w:rFonts w:ascii="PT Astra Serif" w:hAnsi="PT Astra Serif"/>
                <w:lang w:eastAsia="ru-RU"/>
              </w:rPr>
            </w:pPr>
            <w:r w:rsidRPr="00C87345">
              <w:rPr>
                <w:rFonts w:ascii="PT Astra Serif" w:hAnsi="PT Astra Serif"/>
                <w:lang w:eastAsia="ru-RU"/>
              </w:rPr>
              <w:t>процент</w:t>
            </w:r>
          </w:p>
        </w:tc>
      </w:tr>
      <w:tr w:rsidR="0077481B" w:rsidRPr="00C87345" w:rsidTr="006777EE">
        <w:trPr>
          <w:trHeight w:val="287"/>
        </w:trPr>
        <w:tc>
          <w:tcPr>
            <w:tcW w:w="4268" w:type="dxa"/>
            <w:tcBorders>
              <w:top w:val="single" w:sz="4" w:space="0" w:color="auto"/>
              <w:left w:val="single" w:sz="4" w:space="0" w:color="auto"/>
              <w:bottom w:val="single" w:sz="4" w:space="0" w:color="auto"/>
              <w:right w:val="nil"/>
            </w:tcBorders>
            <w:shd w:val="clear" w:color="auto" w:fill="auto"/>
            <w:vAlign w:val="center"/>
            <w:hideMark/>
          </w:tcPr>
          <w:p w:rsidR="0077481B" w:rsidRPr="00C87345" w:rsidRDefault="0077481B" w:rsidP="0077481B">
            <w:pPr>
              <w:jc w:val="center"/>
              <w:rPr>
                <w:rFonts w:ascii="PT Astra Serif" w:hAnsi="PT Astra Serif"/>
                <w:lang w:eastAsia="ru-RU"/>
              </w:rPr>
            </w:pPr>
            <w:r w:rsidRPr="00C87345">
              <w:rPr>
                <w:rFonts w:ascii="PT Astra Serif" w:hAnsi="PT Astra Serif"/>
                <w:lang w:eastAsia="ru-RU"/>
              </w:rPr>
              <w:t>Полностью удовлетворены</w:t>
            </w:r>
          </w:p>
        </w:tc>
        <w:tc>
          <w:tcPr>
            <w:tcW w:w="22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481B" w:rsidRPr="00C87345" w:rsidRDefault="005B48BB" w:rsidP="0077481B">
            <w:pPr>
              <w:jc w:val="center"/>
              <w:rPr>
                <w:rFonts w:ascii="PT Astra Serif" w:hAnsi="PT Astra Serif"/>
                <w:lang w:eastAsia="ru-RU"/>
              </w:rPr>
            </w:pPr>
            <w:r w:rsidRPr="00C87345">
              <w:rPr>
                <w:rFonts w:ascii="PT Astra Serif" w:hAnsi="PT Astra Serif"/>
                <w:lang w:eastAsia="ru-RU"/>
              </w:rPr>
              <w:t>67</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rsidR="0077481B" w:rsidRPr="00C87345" w:rsidRDefault="005B48BB" w:rsidP="0077481B">
            <w:pPr>
              <w:jc w:val="center"/>
              <w:rPr>
                <w:rFonts w:ascii="PT Astra Serif" w:hAnsi="PT Astra Serif"/>
                <w:lang w:eastAsia="ru-RU"/>
              </w:rPr>
            </w:pPr>
            <w:r w:rsidRPr="00C87345">
              <w:rPr>
                <w:rFonts w:ascii="PT Astra Serif" w:hAnsi="PT Astra Serif"/>
                <w:lang w:eastAsia="ru-RU"/>
              </w:rPr>
              <w:t>31,9</w:t>
            </w:r>
          </w:p>
        </w:tc>
      </w:tr>
      <w:tr w:rsidR="0077481B" w:rsidRPr="00C87345" w:rsidTr="006777EE">
        <w:trPr>
          <w:trHeight w:val="264"/>
        </w:trPr>
        <w:tc>
          <w:tcPr>
            <w:tcW w:w="4268" w:type="dxa"/>
            <w:tcBorders>
              <w:top w:val="nil"/>
              <w:left w:val="single" w:sz="4" w:space="0" w:color="auto"/>
              <w:bottom w:val="single" w:sz="4" w:space="0" w:color="auto"/>
              <w:right w:val="nil"/>
            </w:tcBorders>
            <w:shd w:val="clear" w:color="auto" w:fill="auto"/>
            <w:vAlign w:val="center"/>
            <w:hideMark/>
          </w:tcPr>
          <w:p w:rsidR="0077481B" w:rsidRPr="00C87345" w:rsidRDefault="0077481B" w:rsidP="0077481B">
            <w:pPr>
              <w:jc w:val="center"/>
              <w:rPr>
                <w:rFonts w:ascii="PT Astra Serif" w:hAnsi="PT Astra Serif"/>
                <w:lang w:eastAsia="ru-RU"/>
              </w:rPr>
            </w:pPr>
            <w:r w:rsidRPr="00C87345">
              <w:rPr>
                <w:rFonts w:ascii="PT Astra Serif" w:hAnsi="PT Astra Serif"/>
                <w:lang w:eastAsia="ru-RU"/>
              </w:rPr>
              <w:t>Скорее да, чем нет</w:t>
            </w:r>
          </w:p>
        </w:tc>
        <w:tc>
          <w:tcPr>
            <w:tcW w:w="2270" w:type="dxa"/>
            <w:tcBorders>
              <w:top w:val="nil"/>
              <w:left w:val="single" w:sz="4" w:space="0" w:color="auto"/>
              <w:bottom w:val="single" w:sz="4" w:space="0" w:color="auto"/>
              <w:right w:val="single" w:sz="4" w:space="0" w:color="auto"/>
            </w:tcBorders>
            <w:shd w:val="clear" w:color="auto" w:fill="auto"/>
            <w:vAlign w:val="center"/>
            <w:hideMark/>
          </w:tcPr>
          <w:p w:rsidR="0077481B" w:rsidRPr="00C87345" w:rsidRDefault="005B48BB" w:rsidP="0077481B">
            <w:pPr>
              <w:jc w:val="center"/>
              <w:rPr>
                <w:rFonts w:ascii="PT Astra Serif" w:hAnsi="PT Astra Serif"/>
                <w:lang w:eastAsia="ru-RU"/>
              </w:rPr>
            </w:pPr>
            <w:r w:rsidRPr="00C87345">
              <w:rPr>
                <w:rFonts w:ascii="PT Astra Serif" w:hAnsi="PT Astra Serif"/>
                <w:lang w:eastAsia="ru-RU"/>
              </w:rPr>
              <w:t>116</w:t>
            </w:r>
          </w:p>
        </w:tc>
        <w:tc>
          <w:tcPr>
            <w:tcW w:w="1060" w:type="dxa"/>
            <w:tcBorders>
              <w:top w:val="nil"/>
              <w:left w:val="nil"/>
              <w:bottom w:val="single" w:sz="4" w:space="0" w:color="auto"/>
              <w:right w:val="single" w:sz="4" w:space="0" w:color="auto"/>
            </w:tcBorders>
            <w:shd w:val="clear" w:color="auto" w:fill="auto"/>
            <w:vAlign w:val="center"/>
            <w:hideMark/>
          </w:tcPr>
          <w:p w:rsidR="0077481B" w:rsidRPr="00C87345" w:rsidRDefault="005B48BB" w:rsidP="0077481B">
            <w:pPr>
              <w:jc w:val="center"/>
              <w:rPr>
                <w:rFonts w:ascii="PT Astra Serif" w:hAnsi="PT Astra Serif"/>
                <w:lang w:eastAsia="ru-RU"/>
              </w:rPr>
            </w:pPr>
            <w:r w:rsidRPr="00C87345">
              <w:rPr>
                <w:rFonts w:ascii="PT Astra Serif" w:hAnsi="PT Astra Serif"/>
                <w:lang w:eastAsia="ru-RU"/>
              </w:rPr>
              <w:t>55,2</w:t>
            </w:r>
          </w:p>
        </w:tc>
      </w:tr>
      <w:tr w:rsidR="0077481B" w:rsidRPr="00C87345" w:rsidTr="006777EE">
        <w:trPr>
          <w:trHeight w:val="300"/>
        </w:trPr>
        <w:tc>
          <w:tcPr>
            <w:tcW w:w="4268" w:type="dxa"/>
            <w:tcBorders>
              <w:top w:val="nil"/>
              <w:left w:val="single" w:sz="4" w:space="0" w:color="auto"/>
              <w:bottom w:val="single" w:sz="4" w:space="0" w:color="auto"/>
              <w:right w:val="nil"/>
            </w:tcBorders>
            <w:shd w:val="clear" w:color="auto" w:fill="auto"/>
            <w:vAlign w:val="center"/>
            <w:hideMark/>
          </w:tcPr>
          <w:p w:rsidR="0077481B" w:rsidRPr="00C87345" w:rsidRDefault="0077481B" w:rsidP="0077481B">
            <w:pPr>
              <w:jc w:val="center"/>
              <w:rPr>
                <w:rFonts w:ascii="PT Astra Serif" w:hAnsi="PT Astra Serif"/>
                <w:lang w:eastAsia="ru-RU"/>
              </w:rPr>
            </w:pPr>
            <w:r w:rsidRPr="00C87345">
              <w:rPr>
                <w:rFonts w:ascii="PT Astra Serif" w:hAnsi="PT Astra Serif"/>
                <w:lang w:eastAsia="ru-RU"/>
              </w:rPr>
              <w:t>Не удовлетворены</w:t>
            </w:r>
          </w:p>
        </w:tc>
        <w:tc>
          <w:tcPr>
            <w:tcW w:w="2270" w:type="dxa"/>
            <w:tcBorders>
              <w:top w:val="nil"/>
              <w:left w:val="single" w:sz="4" w:space="0" w:color="auto"/>
              <w:bottom w:val="single" w:sz="4" w:space="0" w:color="auto"/>
              <w:right w:val="single" w:sz="4" w:space="0" w:color="auto"/>
            </w:tcBorders>
            <w:shd w:val="clear" w:color="auto" w:fill="auto"/>
            <w:vAlign w:val="center"/>
            <w:hideMark/>
          </w:tcPr>
          <w:p w:rsidR="0077481B" w:rsidRPr="00C87345" w:rsidRDefault="005B48BB" w:rsidP="0077481B">
            <w:pPr>
              <w:jc w:val="center"/>
              <w:rPr>
                <w:rFonts w:ascii="PT Astra Serif" w:hAnsi="PT Astra Serif"/>
                <w:lang w:eastAsia="ru-RU"/>
              </w:rPr>
            </w:pPr>
            <w:r w:rsidRPr="00C87345">
              <w:rPr>
                <w:rFonts w:ascii="PT Astra Serif" w:hAnsi="PT Astra Serif"/>
                <w:lang w:eastAsia="ru-RU"/>
              </w:rPr>
              <w:t>27</w:t>
            </w:r>
          </w:p>
        </w:tc>
        <w:tc>
          <w:tcPr>
            <w:tcW w:w="1060" w:type="dxa"/>
            <w:tcBorders>
              <w:top w:val="nil"/>
              <w:left w:val="nil"/>
              <w:bottom w:val="single" w:sz="4" w:space="0" w:color="auto"/>
              <w:right w:val="single" w:sz="4" w:space="0" w:color="auto"/>
            </w:tcBorders>
            <w:shd w:val="clear" w:color="auto" w:fill="auto"/>
            <w:vAlign w:val="center"/>
            <w:hideMark/>
          </w:tcPr>
          <w:p w:rsidR="0077481B" w:rsidRPr="00C87345" w:rsidRDefault="005B48BB" w:rsidP="0077481B">
            <w:pPr>
              <w:jc w:val="center"/>
              <w:rPr>
                <w:rFonts w:ascii="PT Astra Serif" w:hAnsi="PT Astra Serif"/>
                <w:lang w:eastAsia="ru-RU"/>
              </w:rPr>
            </w:pPr>
            <w:r w:rsidRPr="00C87345">
              <w:rPr>
                <w:rFonts w:ascii="PT Astra Serif" w:hAnsi="PT Astra Serif"/>
                <w:lang w:eastAsia="ru-RU"/>
              </w:rPr>
              <w:t>12,9</w:t>
            </w:r>
          </w:p>
        </w:tc>
      </w:tr>
    </w:tbl>
    <w:p w:rsidR="0077481B" w:rsidRPr="00C87345" w:rsidRDefault="0077481B" w:rsidP="0077481B">
      <w:pPr>
        <w:ind w:firstLine="709"/>
        <w:jc w:val="both"/>
        <w:rPr>
          <w:rFonts w:ascii="PT Astra Serif" w:eastAsiaTheme="minorHAnsi" w:hAnsi="PT Astra Serif" w:cstheme="minorBidi"/>
          <w:lang w:eastAsia="en-US"/>
        </w:rPr>
      </w:pPr>
      <w:r w:rsidRPr="00C87345">
        <w:rPr>
          <w:rFonts w:ascii="PT Astra Serif" w:eastAsiaTheme="minorHAnsi" w:hAnsi="PT Astra Serif" w:cstheme="minorBidi"/>
          <w:lang w:eastAsia="en-US"/>
        </w:rPr>
        <w:t>2 вопрос</w:t>
      </w:r>
    </w:p>
    <w:tbl>
      <w:tblPr>
        <w:tblW w:w="7598" w:type="dxa"/>
        <w:tblInd w:w="93" w:type="dxa"/>
        <w:tblLook w:val="04A0" w:firstRow="1" w:lastRow="0" w:firstColumn="1" w:lastColumn="0" w:noHBand="0" w:noVBand="1"/>
      </w:tblPr>
      <w:tblGrid>
        <w:gridCol w:w="4268"/>
        <w:gridCol w:w="2270"/>
        <w:gridCol w:w="1060"/>
      </w:tblGrid>
      <w:tr w:rsidR="008F5DC1" w:rsidRPr="00C87345" w:rsidTr="006777EE">
        <w:trPr>
          <w:trHeight w:val="219"/>
        </w:trPr>
        <w:tc>
          <w:tcPr>
            <w:tcW w:w="4268" w:type="dxa"/>
            <w:tcBorders>
              <w:top w:val="single" w:sz="4" w:space="0" w:color="auto"/>
              <w:left w:val="single" w:sz="4" w:space="0" w:color="auto"/>
              <w:bottom w:val="single" w:sz="4" w:space="0" w:color="auto"/>
              <w:right w:val="nil"/>
            </w:tcBorders>
            <w:shd w:val="clear" w:color="auto" w:fill="auto"/>
            <w:vAlign w:val="center"/>
          </w:tcPr>
          <w:p w:rsidR="0077481B" w:rsidRPr="00C87345" w:rsidRDefault="0077481B" w:rsidP="0077481B">
            <w:pPr>
              <w:jc w:val="center"/>
              <w:rPr>
                <w:rFonts w:ascii="PT Astra Serif" w:hAnsi="PT Astra Serif"/>
                <w:lang w:eastAsia="ru-RU"/>
              </w:rPr>
            </w:pPr>
            <w:r w:rsidRPr="00C87345">
              <w:rPr>
                <w:rFonts w:ascii="PT Astra Serif" w:hAnsi="PT Astra Serif"/>
                <w:lang w:eastAsia="ru-RU"/>
              </w:rPr>
              <w:t>Ответ</w:t>
            </w:r>
          </w:p>
        </w:tc>
        <w:tc>
          <w:tcPr>
            <w:tcW w:w="2270" w:type="dxa"/>
            <w:tcBorders>
              <w:top w:val="single" w:sz="4" w:space="0" w:color="auto"/>
              <w:left w:val="single" w:sz="4" w:space="0" w:color="auto"/>
              <w:bottom w:val="single" w:sz="4" w:space="0" w:color="auto"/>
              <w:right w:val="single" w:sz="4" w:space="0" w:color="auto"/>
            </w:tcBorders>
            <w:shd w:val="clear" w:color="auto" w:fill="auto"/>
            <w:vAlign w:val="center"/>
          </w:tcPr>
          <w:p w:rsidR="0077481B" w:rsidRPr="00C87345" w:rsidRDefault="0077481B" w:rsidP="0077481B">
            <w:pPr>
              <w:jc w:val="center"/>
              <w:rPr>
                <w:rFonts w:ascii="PT Astra Serif" w:hAnsi="PT Astra Serif"/>
                <w:lang w:eastAsia="ru-RU"/>
              </w:rPr>
            </w:pPr>
            <w:r w:rsidRPr="00C87345">
              <w:rPr>
                <w:rFonts w:ascii="PT Astra Serif" w:hAnsi="PT Astra Serif"/>
                <w:lang w:eastAsia="ru-RU"/>
              </w:rPr>
              <w:t>количество</w:t>
            </w:r>
          </w:p>
        </w:tc>
        <w:tc>
          <w:tcPr>
            <w:tcW w:w="1060" w:type="dxa"/>
            <w:tcBorders>
              <w:top w:val="single" w:sz="4" w:space="0" w:color="auto"/>
              <w:left w:val="nil"/>
              <w:bottom w:val="single" w:sz="4" w:space="0" w:color="auto"/>
              <w:right w:val="single" w:sz="4" w:space="0" w:color="auto"/>
            </w:tcBorders>
            <w:shd w:val="clear" w:color="auto" w:fill="auto"/>
            <w:vAlign w:val="center"/>
          </w:tcPr>
          <w:p w:rsidR="0077481B" w:rsidRPr="00C87345" w:rsidRDefault="0077481B" w:rsidP="0077481B">
            <w:pPr>
              <w:jc w:val="center"/>
              <w:rPr>
                <w:rFonts w:ascii="PT Astra Serif" w:hAnsi="PT Astra Serif"/>
                <w:lang w:eastAsia="ru-RU"/>
              </w:rPr>
            </w:pPr>
            <w:r w:rsidRPr="00C87345">
              <w:rPr>
                <w:rFonts w:ascii="PT Astra Serif" w:hAnsi="PT Astra Serif"/>
                <w:lang w:eastAsia="ru-RU"/>
              </w:rPr>
              <w:t>процент</w:t>
            </w:r>
          </w:p>
        </w:tc>
      </w:tr>
      <w:tr w:rsidR="008F5DC1" w:rsidRPr="00C87345" w:rsidTr="006777EE">
        <w:trPr>
          <w:trHeight w:val="266"/>
        </w:trPr>
        <w:tc>
          <w:tcPr>
            <w:tcW w:w="4268" w:type="dxa"/>
            <w:tcBorders>
              <w:top w:val="single" w:sz="4" w:space="0" w:color="auto"/>
              <w:left w:val="single" w:sz="4" w:space="0" w:color="auto"/>
              <w:bottom w:val="single" w:sz="4" w:space="0" w:color="auto"/>
              <w:right w:val="nil"/>
            </w:tcBorders>
            <w:shd w:val="clear" w:color="auto" w:fill="auto"/>
            <w:vAlign w:val="center"/>
            <w:hideMark/>
          </w:tcPr>
          <w:p w:rsidR="0077481B" w:rsidRPr="00C87345" w:rsidRDefault="0077481B" w:rsidP="0077481B">
            <w:pPr>
              <w:jc w:val="center"/>
              <w:rPr>
                <w:rFonts w:ascii="PT Astra Serif" w:hAnsi="PT Astra Serif"/>
                <w:lang w:eastAsia="ru-RU"/>
              </w:rPr>
            </w:pPr>
            <w:r w:rsidRPr="00C87345">
              <w:rPr>
                <w:rFonts w:ascii="PT Astra Serif" w:hAnsi="PT Astra Serif"/>
                <w:lang w:eastAsia="ru-RU"/>
              </w:rPr>
              <w:t>Полностью удовлетворены</w:t>
            </w:r>
          </w:p>
        </w:tc>
        <w:tc>
          <w:tcPr>
            <w:tcW w:w="22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481B" w:rsidRPr="00C87345" w:rsidRDefault="005B48BB" w:rsidP="0077481B">
            <w:pPr>
              <w:jc w:val="center"/>
              <w:rPr>
                <w:rFonts w:ascii="PT Astra Serif" w:hAnsi="PT Astra Serif"/>
                <w:lang w:eastAsia="ru-RU"/>
              </w:rPr>
            </w:pPr>
            <w:r w:rsidRPr="00C87345">
              <w:rPr>
                <w:rFonts w:ascii="PT Astra Serif" w:hAnsi="PT Astra Serif"/>
                <w:lang w:eastAsia="ru-RU"/>
              </w:rPr>
              <w:t>118</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rsidR="0077481B" w:rsidRPr="00C87345" w:rsidRDefault="005B48BB" w:rsidP="0077481B">
            <w:pPr>
              <w:jc w:val="center"/>
              <w:rPr>
                <w:rFonts w:ascii="PT Astra Serif" w:hAnsi="PT Astra Serif"/>
                <w:lang w:eastAsia="ru-RU"/>
              </w:rPr>
            </w:pPr>
            <w:r w:rsidRPr="00C87345">
              <w:rPr>
                <w:rFonts w:ascii="PT Astra Serif" w:hAnsi="PT Astra Serif"/>
                <w:lang w:eastAsia="ru-RU"/>
              </w:rPr>
              <w:t>55,7</w:t>
            </w:r>
          </w:p>
        </w:tc>
      </w:tr>
      <w:tr w:rsidR="008F5DC1" w:rsidRPr="00C87345" w:rsidTr="006777EE">
        <w:trPr>
          <w:trHeight w:val="300"/>
        </w:trPr>
        <w:tc>
          <w:tcPr>
            <w:tcW w:w="4268" w:type="dxa"/>
            <w:tcBorders>
              <w:top w:val="nil"/>
              <w:left w:val="single" w:sz="4" w:space="0" w:color="auto"/>
              <w:bottom w:val="single" w:sz="4" w:space="0" w:color="auto"/>
              <w:right w:val="nil"/>
            </w:tcBorders>
            <w:shd w:val="clear" w:color="auto" w:fill="auto"/>
            <w:vAlign w:val="center"/>
            <w:hideMark/>
          </w:tcPr>
          <w:p w:rsidR="0077481B" w:rsidRPr="00C87345" w:rsidRDefault="0077481B" w:rsidP="0077481B">
            <w:pPr>
              <w:jc w:val="center"/>
              <w:rPr>
                <w:rFonts w:ascii="PT Astra Serif" w:hAnsi="PT Astra Serif"/>
                <w:lang w:eastAsia="ru-RU"/>
              </w:rPr>
            </w:pPr>
            <w:r w:rsidRPr="00C87345">
              <w:rPr>
                <w:rFonts w:ascii="PT Astra Serif" w:hAnsi="PT Astra Serif"/>
                <w:lang w:eastAsia="ru-RU"/>
              </w:rPr>
              <w:t>Скорее да, чем нет</w:t>
            </w:r>
          </w:p>
        </w:tc>
        <w:tc>
          <w:tcPr>
            <w:tcW w:w="2270" w:type="dxa"/>
            <w:tcBorders>
              <w:top w:val="nil"/>
              <w:left w:val="single" w:sz="4" w:space="0" w:color="auto"/>
              <w:bottom w:val="single" w:sz="4" w:space="0" w:color="auto"/>
              <w:right w:val="single" w:sz="4" w:space="0" w:color="auto"/>
            </w:tcBorders>
            <w:shd w:val="clear" w:color="auto" w:fill="auto"/>
            <w:vAlign w:val="center"/>
            <w:hideMark/>
          </w:tcPr>
          <w:p w:rsidR="0077481B" w:rsidRPr="00C87345" w:rsidRDefault="005B48BB" w:rsidP="0077481B">
            <w:pPr>
              <w:jc w:val="center"/>
              <w:rPr>
                <w:rFonts w:ascii="PT Astra Serif" w:hAnsi="PT Astra Serif"/>
                <w:lang w:eastAsia="ru-RU"/>
              </w:rPr>
            </w:pPr>
            <w:r w:rsidRPr="00C87345">
              <w:rPr>
                <w:rFonts w:ascii="PT Astra Serif" w:hAnsi="PT Astra Serif"/>
                <w:lang w:eastAsia="ru-RU"/>
              </w:rPr>
              <w:t>83</w:t>
            </w:r>
          </w:p>
        </w:tc>
        <w:tc>
          <w:tcPr>
            <w:tcW w:w="1060" w:type="dxa"/>
            <w:tcBorders>
              <w:top w:val="nil"/>
              <w:left w:val="nil"/>
              <w:bottom w:val="single" w:sz="4" w:space="0" w:color="auto"/>
              <w:right w:val="single" w:sz="4" w:space="0" w:color="auto"/>
            </w:tcBorders>
            <w:shd w:val="clear" w:color="auto" w:fill="auto"/>
            <w:vAlign w:val="center"/>
            <w:hideMark/>
          </w:tcPr>
          <w:p w:rsidR="0077481B" w:rsidRPr="00C87345" w:rsidRDefault="005B48BB" w:rsidP="0077481B">
            <w:pPr>
              <w:jc w:val="center"/>
              <w:rPr>
                <w:rFonts w:ascii="PT Astra Serif" w:hAnsi="PT Astra Serif"/>
                <w:lang w:eastAsia="ru-RU"/>
              </w:rPr>
            </w:pPr>
            <w:r w:rsidRPr="00C87345">
              <w:rPr>
                <w:rFonts w:ascii="PT Astra Serif" w:hAnsi="PT Astra Serif"/>
                <w:lang w:eastAsia="ru-RU"/>
              </w:rPr>
              <w:t>39,2</w:t>
            </w:r>
          </w:p>
        </w:tc>
      </w:tr>
      <w:tr w:rsidR="0077481B" w:rsidRPr="00C87345" w:rsidTr="006777EE">
        <w:trPr>
          <w:trHeight w:val="300"/>
        </w:trPr>
        <w:tc>
          <w:tcPr>
            <w:tcW w:w="4268" w:type="dxa"/>
            <w:tcBorders>
              <w:top w:val="nil"/>
              <w:left w:val="single" w:sz="4" w:space="0" w:color="auto"/>
              <w:bottom w:val="single" w:sz="4" w:space="0" w:color="auto"/>
              <w:right w:val="nil"/>
            </w:tcBorders>
            <w:shd w:val="clear" w:color="auto" w:fill="auto"/>
            <w:vAlign w:val="center"/>
            <w:hideMark/>
          </w:tcPr>
          <w:p w:rsidR="0077481B" w:rsidRPr="00C87345" w:rsidRDefault="0077481B" w:rsidP="0077481B">
            <w:pPr>
              <w:jc w:val="center"/>
              <w:rPr>
                <w:rFonts w:ascii="PT Astra Serif" w:hAnsi="PT Astra Serif"/>
                <w:lang w:eastAsia="ru-RU"/>
              </w:rPr>
            </w:pPr>
            <w:r w:rsidRPr="00C87345">
              <w:rPr>
                <w:rFonts w:ascii="PT Astra Serif" w:hAnsi="PT Astra Serif"/>
                <w:lang w:eastAsia="ru-RU"/>
              </w:rPr>
              <w:t>Не удовлетворены</w:t>
            </w:r>
          </w:p>
        </w:tc>
        <w:tc>
          <w:tcPr>
            <w:tcW w:w="2270" w:type="dxa"/>
            <w:tcBorders>
              <w:top w:val="nil"/>
              <w:left w:val="single" w:sz="4" w:space="0" w:color="auto"/>
              <w:bottom w:val="single" w:sz="4" w:space="0" w:color="auto"/>
              <w:right w:val="single" w:sz="4" w:space="0" w:color="auto"/>
            </w:tcBorders>
            <w:shd w:val="clear" w:color="auto" w:fill="auto"/>
            <w:vAlign w:val="center"/>
            <w:hideMark/>
          </w:tcPr>
          <w:p w:rsidR="0077481B" w:rsidRPr="00C87345" w:rsidRDefault="005B48BB" w:rsidP="0077481B">
            <w:pPr>
              <w:jc w:val="center"/>
              <w:rPr>
                <w:rFonts w:ascii="PT Astra Serif" w:hAnsi="PT Astra Serif"/>
                <w:lang w:eastAsia="ru-RU"/>
              </w:rPr>
            </w:pPr>
            <w:r w:rsidRPr="00C87345">
              <w:rPr>
                <w:rFonts w:ascii="PT Astra Serif" w:hAnsi="PT Astra Serif"/>
                <w:lang w:eastAsia="ru-RU"/>
              </w:rPr>
              <w:t>11</w:t>
            </w:r>
          </w:p>
        </w:tc>
        <w:tc>
          <w:tcPr>
            <w:tcW w:w="1060" w:type="dxa"/>
            <w:tcBorders>
              <w:top w:val="nil"/>
              <w:left w:val="nil"/>
              <w:bottom w:val="single" w:sz="4" w:space="0" w:color="auto"/>
              <w:right w:val="single" w:sz="4" w:space="0" w:color="auto"/>
            </w:tcBorders>
            <w:shd w:val="clear" w:color="auto" w:fill="auto"/>
            <w:vAlign w:val="center"/>
            <w:hideMark/>
          </w:tcPr>
          <w:p w:rsidR="0077481B" w:rsidRPr="00C87345" w:rsidRDefault="005B48BB" w:rsidP="0077481B">
            <w:pPr>
              <w:jc w:val="center"/>
              <w:rPr>
                <w:rFonts w:ascii="PT Astra Serif" w:hAnsi="PT Astra Serif"/>
                <w:lang w:eastAsia="ru-RU"/>
              </w:rPr>
            </w:pPr>
            <w:r w:rsidRPr="00C87345">
              <w:rPr>
                <w:rFonts w:ascii="PT Astra Serif" w:hAnsi="PT Astra Serif"/>
                <w:lang w:eastAsia="ru-RU"/>
              </w:rPr>
              <w:t>5,2</w:t>
            </w:r>
          </w:p>
        </w:tc>
      </w:tr>
    </w:tbl>
    <w:p w:rsidR="0077481B" w:rsidRPr="00C87345" w:rsidRDefault="0077481B" w:rsidP="0077481B">
      <w:pPr>
        <w:ind w:firstLine="709"/>
        <w:jc w:val="both"/>
        <w:rPr>
          <w:rFonts w:ascii="PT Astra Serif" w:eastAsiaTheme="minorHAnsi" w:hAnsi="PT Astra Serif" w:cstheme="minorBidi"/>
          <w:lang w:eastAsia="en-US"/>
        </w:rPr>
      </w:pPr>
      <w:r w:rsidRPr="00C87345">
        <w:rPr>
          <w:rFonts w:ascii="PT Astra Serif" w:eastAsiaTheme="minorHAnsi" w:hAnsi="PT Astra Serif" w:cstheme="minorBidi"/>
          <w:lang w:eastAsia="en-US"/>
        </w:rPr>
        <w:t>3 вопрос</w:t>
      </w:r>
    </w:p>
    <w:tbl>
      <w:tblPr>
        <w:tblW w:w="7598" w:type="dxa"/>
        <w:tblInd w:w="93" w:type="dxa"/>
        <w:tblLook w:val="04A0" w:firstRow="1" w:lastRow="0" w:firstColumn="1" w:lastColumn="0" w:noHBand="0" w:noVBand="1"/>
      </w:tblPr>
      <w:tblGrid>
        <w:gridCol w:w="4268"/>
        <w:gridCol w:w="2270"/>
        <w:gridCol w:w="1060"/>
      </w:tblGrid>
      <w:tr w:rsidR="008F5DC1" w:rsidRPr="00C87345" w:rsidTr="006777EE">
        <w:trPr>
          <w:trHeight w:val="340"/>
        </w:trPr>
        <w:tc>
          <w:tcPr>
            <w:tcW w:w="4268" w:type="dxa"/>
            <w:tcBorders>
              <w:top w:val="single" w:sz="4" w:space="0" w:color="auto"/>
              <w:left w:val="single" w:sz="4" w:space="0" w:color="auto"/>
              <w:bottom w:val="single" w:sz="4" w:space="0" w:color="auto"/>
              <w:right w:val="nil"/>
            </w:tcBorders>
            <w:shd w:val="clear" w:color="auto" w:fill="auto"/>
            <w:vAlign w:val="center"/>
          </w:tcPr>
          <w:p w:rsidR="0077481B" w:rsidRPr="00C87345" w:rsidRDefault="0077481B" w:rsidP="0077481B">
            <w:pPr>
              <w:jc w:val="center"/>
              <w:rPr>
                <w:rFonts w:ascii="PT Astra Serif" w:hAnsi="PT Astra Serif"/>
                <w:lang w:eastAsia="ru-RU"/>
              </w:rPr>
            </w:pPr>
            <w:r w:rsidRPr="00C87345">
              <w:rPr>
                <w:rFonts w:ascii="PT Astra Serif" w:hAnsi="PT Astra Serif"/>
                <w:lang w:eastAsia="ru-RU"/>
              </w:rPr>
              <w:t>Ответ</w:t>
            </w:r>
          </w:p>
        </w:tc>
        <w:tc>
          <w:tcPr>
            <w:tcW w:w="2270" w:type="dxa"/>
            <w:tcBorders>
              <w:top w:val="single" w:sz="4" w:space="0" w:color="auto"/>
              <w:left w:val="single" w:sz="4" w:space="0" w:color="auto"/>
              <w:bottom w:val="single" w:sz="4" w:space="0" w:color="auto"/>
              <w:right w:val="single" w:sz="4" w:space="0" w:color="auto"/>
            </w:tcBorders>
            <w:shd w:val="clear" w:color="auto" w:fill="auto"/>
            <w:vAlign w:val="center"/>
          </w:tcPr>
          <w:p w:rsidR="0077481B" w:rsidRPr="00C87345" w:rsidRDefault="0077481B" w:rsidP="0077481B">
            <w:pPr>
              <w:jc w:val="center"/>
              <w:rPr>
                <w:rFonts w:ascii="PT Astra Serif" w:hAnsi="PT Astra Serif"/>
                <w:lang w:eastAsia="ru-RU"/>
              </w:rPr>
            </w:pPr>
            <w:r w:rsidRPr="00C87345">
              <w:rPr>
                <w:rFonts w:ascii="PT Astra Serif" w:hAnsi="PT Astra Serif"/>
                <w:lang w:eastAsia="ru-RU"/>
              </w:rPr>
              <w:t>количество</w:t>
            </w:r>
          </w:p>
        </w:tc>
        <w:tc>
          <w:tcPr>
            <w:tcW w:w="1060" w:type="dxa"/>
            <w:tcBorders>
              <w:top w:val="single" w:sz="4" w:space="0" w:color="auto"/>
              <w:left w:val="nil"/>
              <w:bottom w:val="single" w:sz="4" w:space="0" w:color="auto"/>
              <w:right w:val="single" w:sz="4" w:space="0" w:color="auto"/>
            </w:tcBorders>
            <w:shd w:val="clear" w:color="auto" w:fill="auto"/>
            <w:vAlign w:val="center"/>
          </w:tcPr>
          <w:p w:rsidR="0077481B" w:rsidRPr="00C87345" w:rsidRDefault="0077481B" w:rsidP="0077481B">
            <w:pPr>
              <w:jc w:val="center"/>
              <w:rPr>
                <w:rFonts w:ascii="PT Astra Serif" w:hAnsi="PT Astra Serif"/>
                <w:lang w:eastAsia="ru-RU"/>
              </w:rPr>
            </w:pPr>
            <w:r w:rsidRPr="00C87345">
              <w:rPr>
                <w:rFonts w:ascii="PT Astra Serif" w:hAnsi="PT Astra Serif"/>
                <w:lang w:eastAsia="ru-RU"/>
              </w:rPr>
              <w:t>процент</w:t>
            </w:r>
          </w:p>
        </w:tc>
      </w:tr>
      <w:tr w:rsidR="008F5DC1" w:rsidRPr="00C87345" w:rsidTr="006777EE">
        <w:trPr>
          <w:trHeight w:val="273"/>
        </w:trPr>
        <w:tc>
          <w:tcPr>
            <w:tcW w:w="4268" w:type="dxa"/>
            <w:tcBorders>
              <w:top w:val="single" w:sz="4" w:space="0" w:color="auto"/>
              <w:left w:val="single" w:sz="4" w:space="0" w:color="auto"/>
              <w:bottom w:val="single" w:sz="4" w:space="0" w:color="auto"/>
              <w:right w:val="nil"/>
            </w:tcBorders>
            <w:shd w:val="clear" w:color="auto" w:fill="auto"/>
            <w:vAlign w:val="center"/>
            <w:hideMark/>
          </w:tcPr>
          <w:p w:rsidR="0077481B" w:rsidRPr="00C87345" w:rsidRDefault="0077481B" w:rsidP="0077481B">
            <w:pPr>
              <w:jc w:val="center"/>
              <w:rPr>
                <w:rFonts w:ascii="PT Astra Serif" w:hAnsi="PT Astra Serif"/>
                <w:lang w:eastAsia="ru-RU"/>
              </w:rPr>
            </w:pPr>
            <w:r w:rsidRPr="00C87345">
              <w:rPr>
                <w:rFonts w:ascii="PT Astra Serif" w:hAnsi="PT Astra Serif"/>
                <w:lang w:eastAsia="ru-RU"/>
              </w:rPr>
              <w:t>Полностью удовлетворены</w:t>
            </w:r>
          </w:p>
        </w:tc>
        <w:tc>
          <w:tcPr>
            <w:tcW w:w="22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481B" w:rsidRPr="00C87345" w:rsidRDefault="00445BB8" w:rsidP="0077481B">
            <w:pPr>
              <w:jc w:val="center"/>
              <w:rPr>
                <w:rFonts w:ascii="PT Astra Serif" w:hAnsi="PT Astra Serif"/>
                <w:lang w:eastAsia="ru-RU"/>
              </w:rPr>
            </w:pPr>
            <w:r w:rsidRPr="00C87345">
              <w:rPr>
                <w:rFonts w:ascii="PT Astra Serif" w:hAnsi="PT Astra Serif"/>
                <w:lang w:eastAsia="ru-RU"/>
              </w:rPr>
              <w:t>128</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rsidR="0077481B" w:rsidRPr="00C87345" w:rsidRDefault="00445BB8" w:rsidP="0077481B">
            <w:pPr>
              <w:jc w:val="center"/>
              <w:rPr>
                <w:rFonts w:ascii="PT Astra Serif" w:hAnsi="PT Astra Serif"/>
                <w:lang w:eastAsia="ru-RU"/>
              </w:rPr>
            </w:pPr>
            <w:r w:rsidRPr="00C87345">
              <w:rPr>
                <w:rFonts w:ascii="PT Astra Serif" w:hAnsi="PT Astra Serif"/>
                <w:lang w:eastAsia="ru-RU"/>
              </w:rPr>
              <w:t>59,8</w:t>
            </w:r>
          </w:p>
        </w:tc>
      </w:tr>
      <w:tr w:rsidR="008F5DC1" w:rsidRPr="00C87345" w:rsidTr="006777EE">
        <w:trPr>
          <w:trHeight w:val="300"/>
        </w:trPr>
        <w:tc>
          <w:tcPr>
            <w:tcW w:w="4268" w:type="dxa"/>
            <w:tcBorders>
              <w:top w:val="nil"/>
              <w:left w:val="single" w:sz="4" w:space="0" w:color="auto"/>
              <w:bottom w:val="single" w:sz="4" w:space="0" w:color="auto"/>
              <w:right w:val="nil"/>
            </w:tcBorders>
            <w:shd w:val="clear" w:color="auto" w:fill="auto"/>
            <w:vAlign w:val="center"/>
            <w:hideMark/>
          </w:tcPr>
          <w:p w:rsidR="0077481B" w:rsidRPr="00C87345" w:rsidRDefault="0077481B" w:rsidP="0077481B">
            <w:pPr>
              <w:jc w:val="center"/>
              <w:rPr>
                <w:rFonts w:ascii="PT Astra Serif" w:hAnsi="PT Astra Serif"/>
                <w:lang w:eastAsia="ru-RU"/>
              </w:rPr>
            </w:pPr>
            <w:r w:rsidRPr="00C87345">
              <w:rPr>
                <w:rFonts w:ascii="PT Astra Serif" w:hAnsi="PT Astra Serif"/>
                <w:lang w:eastAsia="ru-RU"/>
              </w:rPr>
              <w:t>Скорее да, чем нет</w:t>
            </w:r>
          </w:p>
        </w:tc>
        <w:tc>
          <w:tcPr>
            <w:tcW w:w="2270" w:type="dxa"/>
            <w:tcBorders>
              <w:top w:val="nil"/>
              <w:left w:val="single" w:sz="4" w:space="0" w:color="auto"/>
              <w:bottom w:val="single" w:sz="4" w:space="0" w:color="auto"/>
              <w:right w:val="single" w:sz="4" w:space="0" w:color="auto"/>
            </w:tcBorders>
            <w:shd w:val="clear" w:color="auto" w:fill="auto"/>
            <w:vAlign w:val="center"/>
            <w:hideMark/>
          </w:tcPr>
          <w:p w:rsidR="0077481B" w:rsidRPr="00C87345" w:rsidRDefault="00445BB8" w:rsidP="0077481B">
            <w:pPr>
              <w:jc w:val="center"/>
              <w:rPr>
                <w:rFonts w:ascii="PT Astra Serif" w:hAnsi="PT Astra Serif"/>
                <w:lang w:eastAsia="ru-RU"/>
              </w:rPr>
            </w:pPr>
            <w:r w:rsidRPr="00C87345">
              <w:rPr>
                <w:rFonts w:ascii="PT Astra Serif" w:hAnsi="PT Astra Serif"/>
                <w:lang w:eastAsia="ru-RU"/>
              </w:rPr>
              <w:t>37,4</w:t>
            </w:r>
          </w:p>
        </w:tc>
        <w:tc>
          <w:tcPr>
            <w:tcW w:w="1060" w:type="dxa"/>
            <w:tcBorders>
              <w:top w:val="nil"/>
              <w:left w:val="nil"/>
              <w:bottom w:val="single" w:sz="4" w:space="0" w:color="auto"/>
              <w:right w:val="single" w:sz="4" w:space="0" w:color="auto"/>
            </w:tcBorders>
            <w:shd w:val="clear" w:color="auto" w:fill="auto"/>
            <w:vAlign w:val="center"/>
            <w:hideMark/>
          </w:tcPr>
          <w:p w:rsidR="0077481B" w:rsidRPr="00C87345" w:rsidRDefault="00445BB8" w:rsidP="0077481B">
            <w:pPr>
              <w:jc w:val="center"/>
              <w:rPr>
                <w:rFonts w:ascii="PT Astra Serif" w:hAnsi="PT Astra Serif"/>
                <w:lang w:eastAsia="ru-RU"/>
              </w:rPr>
            </w:pPr>
            <w:r w:rsidRPr="00C87345">
              <w:rPr>
                <w:rFonts w:ascii="PT Astra Serif" w:hAnsi="PT Astra Serif"/>
                <w:lang w:eastAsia="ru-RU"/>
              </w:rPr>
              <w:t>37,4</w:t>
            </w:r>
          </w:p>
        </w:tc>
      </w:tr>
      <w:tr w:rsidR="0077481B" w:rsidRPr="00C87345" w:rsidTr="006777EE">
        <w:trPr>
          <w:trHeight w:val="300"/>
        </w:trPr>
        <w:tc>
          <w:tcPr>
            <w:tcW w:w="4268" w:type="dxa"/>
            <w:tcBorders>
              <w:top w:val="nil"/>
              <w:left w:val="single" w:sz="4" w:space="0" w:color="auto"/>
              <w:bottom w:val="single" w:sz="4" w:space="0" w:color="auto"/>
              <w:right w:val="nil"/>
            </w:tcBorders>
            <w:shd w:val="clear" w:color="auto" w:fill="auto"/>
            <w:vAlign w:val="center"/>
            <w:hideMark/>
          </w:tcPr>
          <w:p w:rsidR="0077481B" w:rsidRPr="00C87345" w:rsidRDefault="0077481B" w:rsidP="0077481B">
            <w:pPr>
              <w:jc w:val="center"/>
              <w:rPr>
                <w:rFonts w:ascii="PT Astra Serif" w:hAnsi="PT Astra Serif"/>
                <w:lang w:eastAsia="ru-RU"/>
              </w:rPr>
            </w:pPr>
            <w:r w:rsidRPr="00C87345">
              <w:rPr>
                <w:rFonts w:ascii="PT Astra Serif" w:hAnsi="PT Astra Serif"/>
                <w:lang w:eastAsia="ru-RU"/>
              </w:rPr>
              <w:t>Не удовлетворены</w:t>
            </w:r>
          </w:p>
        </w:tc>
        <w:tc>
          <w:tcPr>
            <w:tcW w:w="2270" w:type="dxa"/>
            <w:tcBorders>
              <w:top w:val="nil"/>
              <w:left w:val="single" w:sz="4" w:space="0" w:color="auto"/>
              <w:bottom w:val="single" w:sz="4" w:space="0" w:color="auto"/>
              <w:right w:val="single" w:sz="4" w:space="0" w:color="auto"/>
            </w:tcBorders>
            <w:shd w:val="clear" w:color="auto" w:fill="auto"/>
            <w:vAlign w:val="center"/>
            <w:hideMark/>
          </w:tcPr>
          <w:p w:rsidR="0077481B" w:rsidRPr="00C87345" w:rsidRDefault="00445BB8" w:rsidP="0077481B">
            <w:pPr>
              <w:jc w:val="center"/>
              <w:rPr>
                <w:rFonts w:ascii="PT Astra Serif" w:hAnsi="PT Astra Serif"/>
                <w:lang w:eastAsia="ru-RU"/>
              </w:rPr>
            </w:pPr>
            <w:r w:rsidRPr="00C87345">
              <w:rPr>
                <w:rFonts w:ascii="PT Astra Serif" w:hAnsi="PT Astra Serif"/>
                <w:lang w:eastAsia="ru-RU"/>
              </w:rPr>
              <w:t>2,8</w:t>
            </w:r>
          </w:p>
        </w:tc>
        <w:tc>
          <w:tcPr>
            <w:tcW w:w="1060" w:type="dxa"/>
            <w:tcBorders>
              <w:top w:val="nil"/>
              <w:left w:val="nil"/>
              <w:bottom w:val="single" w:sz="4" w:space="0" w:color="auto"/>
              <w:right w:val="single" w:sz="4" w:space="0" w:color="auto"/>
            </w:tcBorders>
            <w:shd w:val="clear" w:color="auto" w:fill="auto"/>
            <w:vAlign w:val="center"/>
            <w:hideMark/>
          </w:tcPr>
          <w:p w:rsidR="0077481B" w:rsidRPr="00C87345" w:rsidRDefault="00445BB8" w:rsidP="0077481B">
            <w:pPr>
              <w:jc w:val="center"/>
              <w:rPr>
                <w:rFonts w:ascii="PT Astra Serif" w:hAnsi="PT Astra Serif"/>
                <w:lang w:eastAsia="ru-RU"/>
              </w:rPr>
            </w:pPr>
            <w:r w:rsidRPr="00C87345">
              <w:rPr>
                <w:rFonts w:ascii="PT Astra Serif" w:hAnsi="PT Astra Serif"/>
                <w:lang w:eastAsia="ru-RU"/>
              </w:rPr>
              <w:t>2,8</w:t>
            </w:r>
          </w:p>
        </w:tc>
      </w:tr>
    </w:tbl>
    <w:p w:rsidR="0077481B" w:rsidRPr="00C87345" w:rsidRDefault="0077481B" w:rsidP="0077481B">
      <w:pPr>
        <w:ind w:firstLine="709"/>
        <w:jc w:val="both"/>
        <w:rPr>
          <w:rFonts w:ascii="PT Astra Serif" w:eastAsiaTheme="minorHAnsi" w:hAnsi="PT Astra Serif" w:cstheme="minorBidi"/>
          <w:lang w:eastAsia="en-US"/>
        </w:rPr>
      </w:pPr>
      <w:r w:rsidRPr="00C87345">
        <w:rPr>
          <w:rFonts w:ascii="PT Astra Serif" w:eastAsiaTheme="minorHAnsi" w:hAnsi="PT Astra Serif" w:cstheme="minorBidi"/>
          <w:lang w:eastAsia="en-US"/>
        </w:rPr>
        <w:t>4 вопрос</w:t>
      </w:r>
    </w:p>
    <w:tbl>
      <w:tblPr>
        <w:tblW w:w="7598" w:type="dxa"/>
        <w:tblInd w:w="93" w:type="dxa"/>
        <w:tblLook w:val="04A0" w:firstRow="1" w:lastRow="0" w:firstColumn="1" w:lastColumn="0" w:noHBand="0" w:noVBand="1"/>
      </w:tblPr>
      <w:tblGrid>
        <w:gridCol w:w="4268"/>
        <w:gridCol w:w="2270"/>
        <w:gridCol w:w="1060"/>
      </w:tblGrid>
      <w:tr w:rsidR="008F5DC1" w:rsidRPr="00C87345" w:rsidTr="006777EE">
        <w:trPr>
          <w:trHeight w:val="333"/>
        </w:trPr>
        <w:tc>
          <w:tcPr>
            <w:tcW w:w="4268" w:type="dxa"/>
            <w:tcBorders>
              <w:top w:val="single" w:sz="4" w:space="0" w:color="auto"/>
              <w:left w:val="single" w:sz="4" w:space="0" w:color="auto"/>
              <w:bottom w:val="single" w:sz="4" w:space="0" w:color="auto"/>
              <w:right w:val="nil"/>
            </w:tcBorders>
            <w:shd w:val="clear" w:color="auto" w:fill="auto"/>
            <w:vAlign w:val="center"/>
          </w:tcPr>
          <w:p w:rsidR="0077481B" w:rsidRPr="00C87345" w:rsidRDefault="0077481B" w:rsidP="0077481B">
            <w:pPr>
              <w:jc w:val="center"/>
              <w:rPr>
                <w:rFonts w:ascii="PT Astra Serif" w:hAnsi="PT Astra Serif"/>
                <w:lang w:eastAsia="ru-RU"/>
              </w:rPr>
            </w:pPr>
            <w:r w:rsidRPr="00C87345">
              <w:rPr>
                <w:rFonts w:ascii="PT Astra Serif" w:hAnsi="PT Astra Serif"/>
                <w:lang w:eastAsia="ru-RU"/>
              </w:rPr>
              <w:lastRenderedPageBreak/>
              <w:t>Ответ</w:t>
            </w:r>
          </w:p>
        </w:tc>
        <w:tc>
          <w:tcPr>
            <w:tcW w:w="2270" w:type="dxa"/>
            <w:tcBorders>
              <w:top w:val="single" w:sz="4" w:space="0" w:color="auto"/>
              <w:left w:val="single" w:sz="4" w:space="0" w:color="auto"/>
              <w:bottom w:val="single" w:sz="4" w:space="0" w:color="auto"/>
              <w:right w:val="single" w:sz="4" w:space="0" w:color="auto"/>
            </w:tcBorders>
            <w:shd w:val="clear" w:color="auto" w:fill="auto"/>
            <w:vAlign w:val="center"/>
          </w:tcPr>
          <w:p w:rsidR="0077481B" w:rsidRPr="00C87345" w:rsidRDefault="0077481B" w:rsidP="0077481B">
            <w:pPr>
              <w:jc w:val="center"/>
              <w:rPr>
                <w:rFonts w:ascii="PT Astra Serif" w:hAnsi="PT Astra Serif"/>
                <w:lang w:eastAsia="ru-RU"/>
              </w:rPr>
            </w:pPr>
            <w:r w:rsidRPr="00C87345">
              <w:rPr>
                <w:rFonts w:ascii="PT Astra Serif" w:hAnsi="PT Astra Serif"/>
                <w:lang w:eastAsia="ru-RU"/>
              </w:rPr>
              <w:t>количество</w:t>
            </w:r>
          </w:p>
        </w:tc>
        <w:tc>
          <w:tcPr>
            <w:tcW w:w="1060" w:type="dxa"/>
            <w:tcBorders>
              <w:top w:val="single" w:sz="4" w:space="0" w:color="auto"/>
              <w:left w:val="nil"/>
              <w:bottom w:val="single" w:sz="4" w:space="0" w:color="auto"/>
              <w:right w:val="single" w:sz="4" w:space="0" w:color="auto"/>
            </w:tcBorders>
            <w:shd w:val="clear" w:color="auto" w:fill="auto"/>
            <w:vAlign w:val="center"/>
          </w:tcPr>
          <w:p w:rsidR="0077481B" w:rsidRPr="00C87345" w:rsidRDefault="0077481B" w:rsidP="0077481B">
            <w:pPr>
              <w:jc w:val="center"/>
              <w:rPr>
                <w:rFonts w:ascii="PT Astra Serif" w:hAnsi="PT Astra Serif"/>
                <w:lang w:eastAsia="ru-RU"/>
              </w:rPr>
            </w:pPr>
            <w:r w:rsidRPr="00C87345">
              <w:rPr>
                <w:rFonts w:ascii="PT Astra Serif" w:hAnsi="PT Astra Serif"/>
                <w:lang w:eastAsia="ru-RU"/>
              </w:rPr>
              <w:t>процент</w:t>
            </w:r>
          </w:p>
        </w:tc>
      </w:tr>
      <w:tr w:rsidR="008F5DC1" w:rsidRPr="00C87345" w:rsidTr="006777EE">
        <w:trPr>
          <w:trHeight w:val="281"/>
        </w:trPr>
        <w:tc>
          <w:tcPr>
            <w:tcW w:w="4268" w:type="dxa"/>
            <w:tcBorders>
              <w:top w:val="single" w:sz="4" w:space="0" w:color="auto"/>
              <w:left w:val="single" w:sz="4" w:space="0" w:color="auto"/>
              <w:bottom w:val="single" w:sz="4" w:space="0" w:color="auto"/>
              <w:right w:val="nil"/>
            </w:tcBorders>
            <w:shd w:val="clear" w:color="auto" w:fill="auto"/>
            <w:vAlign w:val="center"/>
            <w:hideMark/>
          </w:tcPr>
          <w:p w:rsidR="0077481B" w:rsidRPr="00C87345" w:rsidRDefault="0077481B" w:rsidP="0077481B">
            <w:pPr>
              <w:jc w:val="center"/>
              <w:rPr>
                <w:rFonts w:ascii="PT Astra Serif" w:hAnsi="PT Astra Serif"/>
                <w:lang w:eastAsia="ru-RU"/>
              </w:rPr>
            </w:pPr>
            <w:r w:rsidRPr="00C87345">
              <w:rPr>
                <w:rFonts w:ascii="PT Astra Serif" w:hAnsi="PT Astra Serif"/>
                <w:lang w:eastAsia="ru-RU"/>
              </w:rPr>
              <w:t>Полностью удовлетворены</w:t>
            </w:r>
          </w:p>
        </w:tc>
        <w:tc>
          <w:tcPr>
            <w:tcW w:w="22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481B" w:rsidRPr="00C87345" w:rsidRDefault="00445BB8" w:rsidP="0077481B">
            <w:pPr>
              <w:jc w:val="center"/>
              <w:rPr>
                <w:rFonts w:ascii="PT Astra Serif" w:hAnsi="PT Astra Serif"/>
                <w:lang w:eastAsia="ru-RU"/>
              </w:rPr>
            </w:pPr>
            <w:r w:rsidRPr="00C87345">
              <w:rPr>
                <w:rFonts w:ascii="PT Astra Serif" w:hAnsi="PT Astra Serif"/>
                <w:lang w:eastAsia="ru-RU"/>
              </w:rPr>
              <w:t>63</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rsidR="0077481B" w:rsidRPr="00C87345" w:rsidRDefault="00445BB8" w:rsidP="0077481B">
            <w:pPr>
              <w:jc w:val="center"/>
              <w:rPr>
                <w:rFonts w:ascii="PT Astra Serif" w:hAnsi="PT Astra Serif"/>
                <w:lang w:eastAsia="ru-RU"/>
              </w:rPr>
            </w:pPr>
            <w:r w:rsidRPr="00C87345">
              <w:rPr>
                <w:rFonts w:ascii="PT Astra Serif" w:hAnsi="PT Astra Serif"/>
                <w:lang w:eastAsia="ru-RU"/>
              </w:rPr>
              <w:t>29,4</w:t>
            </w:r>
          </w:p>
        </w:tc>
      </w:tr>
      <w:tr w:rsidR="008F5DC1" w:rsidRPr="00C87345" w:rsidTr="006777EE">
        <w:trPr>
          <w:trHeight w:val="300"/>
        </w:trPr>
        <w:tc>
          <w:tcPr>
            <w:tcW w:w="4268" w:type="dxa"/>
            <w:tcBorders>
              <w:top w:val="nil"/>
              <w:left w:val="single" w:sz="4" w:space="0" w:color="auto"/>
              <w:bottom w:val="single" w:sz="4" w:space="0" w:color="auto"/>
              <w:right w:val="nil"/>
            </w:tcBorders>
            <w:shd w:val="clear" w:color="auto" w:fill="auto"/>
            <w:vAlign w:val="center"/>
            <w:hideMark/>
          </w:tcPr>
          <w:p w:rsidR="0077481B" w:rsidRPr="00C87345" w:rsidRDefault="0077481B" w:rsidP="0077481B">
            <w:pPr>
              <w:jc w:val="center"/>
              <w:rPr>
                <w:rFonts w:ascii="PT Astra Serif" w:hAnsi="PT Astra Serif"/>
                <w:lang w:eastAsia="ru-RU"/>
              </w:rPr>
            </w:pPr>
            <w:r w:rsidRPr="00C87345">
              <w:rPr>
                <w:rFonts w:ascii="PT Astra Serif" w:hAnsi="PT Astra Serif"/>
                <w:lang w:eastAsia="ru-RU"/>
              </w:rPr>
              <w:t>Скорее да, чем нет</w:t>
            </w:r>
          </w:p>
        </w:tc>
        <w:tc>
          <w:tcPr>
            <w:tcW w:w="2270" w:type="dxa"/>
            <w:tcBorders>
              <w:top w:val="nil"/>
              <w:left w:val="single" w:sz="4" w:space="0" w:color="auto"/>
              <w:bottom w:val="single" w:sz="4" w:space="0" w:color="auto"/>
              <w:right w:val="single" w:sz="4" w:space="0" w:color="auto"/>
            </w:tcBorders>
            <w:shd w:val="clear" w:color="auto" w:fill="auto"/>
            <w:vAlign w:val="center"/>
            <w:hideMark/>
          </w:tcPr>
          <w:p w:rsidR="0077481B" w:rsidRPr="00C87345" w:rsidRDefault="00445BB8" w:rsidP="0077481B">
            <w:pPr>
              <w:jc w:val="center"/>
              <w:rPr>
                <w:rFonts w:ascii="PT Astra Serif" w:hAnsi="PT Astra Serif"/>
                <w:lang w:eastAsia="ru-RU"/>
              </w:rPr>
            </w:pPr>
            <w:r w:rsidRPr="00C87345">
              <w:rPr>
                <w:rFonts w:ascii="PT Astra Serif" w:hAnsi="PT Astra Serif"/>
                <w:lang w:eastAsia="ru-RU"/>
              </w:rPr>
              <w:t>117</w:t>
            </w:r>
          </w:p>
        </w:tc>
        <w:tc>
          <w:tcPr>
            <w:tcW w:w="1060" w:type="dxa"/>
            <w:tcBorders>
              <w:top w:val="nil"/>
              <w:left w:val="nil"/>
              <w:bottom w:val="single" w:sz="4" w:space="0" w:color="auto"/>
              <w:right w:val="single" w:sz="4" w:space="0" w:color="auto"/>
            </w:tcBorders>
            <w:shd w:val="clear" w:color="auto" w:fill="auto"/>
            <w:vAlign w:val="center"/>
            <w:hideMark/>
          </w:tcPr>
          <w:p w:rsidR="0077481B" w:rsidRPr="00C87345" w:rsidRDefault="00445BB8" w:rsidP="0077481B">
            <w:pPr>
              <w:jc w:val="center"/>
              <w:rPr>
                <w:rFonts w:ascii="PT Astra Serif" w:hAnsi="PT Astra Serif"/>
                <w:lang w:eastAsia="ru-RU"/>
              </w:rPr>
            </w:pPr>
            <w:r w:rsidRPr="00C87345">
              <w:rPr>
                <w:rFonts w:ascii="PT Astra Serif" w:hAnsi="PT Astra Serif"/>
                <w:lang w:eastAsia="ru-RU"/>
              </w:rPr>
              <w:t>54,7</w:t>
            </w:r>
          </w:p>
        </w:tc>
      </w:tr>
      <w:tr w:rsidR="0077481B" w:rsidRPr="00C87345" w:rsidTr="006777EE">
        <w:trPr>
          <w:trHeight w:val="300"/>
        </w:trPr>
        <w:tc>
          <w:tcPr>
            <w:tcW w:w="4268" w:type="dxa"/>
            <w:tcBorders>
              <w:top w:val="nil"/>
              <w:left w:val="single" w:sz="4" w:space="0" w:color="auto"/>
              <w:bottom w:val="single" w:sz="4" w:space="0" w:color="auto"/>
              <w:right w:val="nil"/>
            </w:tcBorders>
            <w:shd w:val="clear" w:color="auto" w:fill="auto"/>
            <w:vAlign w:val="center"/>
            <w:hideMark/>
          </w:tcPr>
          <w:p w:rsidR="0077481B" w:rsidRPr="00C87345" w:rsidRDefault="0077481B" w:rsidP="0077481B">
            <w:pPr>
              <w:jc w:val="center"/>
              <w:rPr>
                <w:rFonts w:ascii="PT Astra Serif" w:hAnsi="PT Astra Serif"/>
                <w:lang w:eastAsia="ru-RU"/>
              </w:rPr>
            </w:pPr>
            <w:r w:rsidRPr="00C87345">
              <w:rPr>
                <w:rFonts w:ascii="PT Astra Serif" w:hAnsi="PT Astra Serif"/>
                <w:lang w:eastAsia="ru-RU"/>
              </w:rPr>
              <w:t>Не удовлетворены</w:t>
            </w:r>
          </w:p>
        </w:tc>
        <w:tc>
          <w:tcPr>
            <w:tcW w:w="2270" w:type="dxa"/>
            <w:tcBorders>
              <w:top w:val="nil"/>
              <w:left w:val="single" w:sz="4" w:space="0" w:color="auto"/>
              <w:bottom w:val="single" w:sz="4" w:space="0" w:color="auto"/>
              <w:right w:val="single" w:sz="4" w:space="0" w:color="auto"/>
            </w:tcBorders>
            <w:shd w:val="clear" w:color="auto" w:fill="auto"/>
            <w:vAlign w:val="center"/>
            <w:hideMark/>
          </w:tcPr>
          <w:p w:rsidR="0077481B" w:rsidRPr="00C87345" w:rsidRDefault="00445BB8" w:rsidP="0077481B">
            <w:pPr>
              <w:jc w:val="center"/>
              <w:rPr>
                <w:rFonts w:ascii="PT Astra Serif" w:hAnsi="PT Astra Serif"/>
                <w:lang w:eastAsia="ru-RU"/>
              </w:rPr>
            </w:pPr>
            <w:r w:rsidRPr="00C87345">
              <w:rPr>
                <w:rFonts w:ascii="PT Astra Serif" w:hAnsi="PT Astra Serif"/>
                <w:lang w:eastAsia="ru-RU"/>
              </w:rPr>
              <w:t>34</w:t>
            </w:r>
          </w:p>
        </w:tc>
        <w:tc>
          <w:tcPr>
            <w:tcW w:w="1060" w:type="dxa"/>
            <w:tcBorders>
              <w:top w:val="nil"/>
              <w:left w:val="nil"/>
              <w:bottom w:val="single" w:sz="4" w:space="0" w:color="auto"/>
              <w:right w:val="single" w:sz="4" w:space="0" w:color="auto"/>
            </w:tcBorders>
            <w:shd w:val="clear" w:color="auto" w:fill="auto"/>
            <w:vAlign w:val="center"/>
            <w:hideMark/>
          </w:tcPr>
          <w:p w:rsidR="0077481B" w:rsidRPr="00C87345" w:rsidRDefault="00445BB8" w:rsidP="0077481B">
            <w:pPr>
              <w:jc w:val="center"/>
              <w:rPr>
                <w:rFonts w:ascii="PT Astra Serif" w:hAnsi="PT Astra Serif"/>
                <w:lang w:eastAsia="ru-RU"/>
              </w:rPr>
            </w:pPr>
            <w:r w:rsidRPr="00C87345">
              <w:rPr>
                <w:rFonts w:ascii="PT Astra Serif" w:hAnsi="PT Astra Serif"/>
                <w:lang w:eastAsia="ru-RU"/>
              </w:rPr>
              <w:t>15,9</w:t>
            </w:r>
          </w:p>
        </w:tc>
      </w:tr>
    </w:tbl>
    <w:p w:rsidR="0077481B" w:rsidRPr="00C87345" w:rsidRDefault="0077481B" w:rsidP="0077481B">
      <w:pPr>
        <w:ind w:firstLine="709"/>
        <w:jc w:val="both"/>
        <w:rPr>
          <w:rFonts w:ascii="PT Astra Serif" w:eastAsiaTheme="minorHAnsi" w:hAnsi="PT Astra Serif" w:cstheme="minorBidi"/>
          <w:lang w:eastAsia="en-US"/>
        </w:rPr>
      </w:pPr>
      <w:r w:rsidRPr="00C87345">
        <w:rPr>
          <w:rFonts w:ascii="PT Astra Serif" w:eastAsiaTheme="minorHAnsi" w:hAnsi="PT Astra Serif" w:cstheme="minorBidi"/>
          <w:lang w:eastAsia="en-US"/>
        </w:rPr>
        <w:t>5 вопрос</w:t>
      </w:r>
    </w:p>
    <w:tbl>
      <w:tblPr>
        <w:tblW w:w="7598" w:type="dxa"/>
        <w:tblInd w:w="93" w:type="dxa"/>
        <w:tblLook w:val="04A0" w:firstRow="1" w:lastRow="0" w:firstColumn="1" w:lastColumn="0" w:noHBand="0" w:noVBand="1"/>
      </w:tblPr>
      <w:tblGrid>
        <w:gridCol w:w="4268"/>
        <w:gridCol w:w="2270"/>
        <w:gridCol w:w="1060"/>
      </w:tblGrid>
      <w:tr w:rsidR="008F5DC1" w:rsidRPr="00C87345" w:rsidTr="006777EE">
        <w:trPr>
          <w:trHeight w:val="341"/>
        </w:trPr>
        <w:tc>
          <w:tcPr>
            <w:tcW w:w="4268" w:type="dxa"/>
            <w:tcBorders>
              <w:top w:val="single" w:sz="4" w:space="0" w:color="auto"/>
              <w:left w:val="single" w:sz="4" w:space="0" w:color="auto"/>
              <w:bottom w:val="single" w:sz="4" w:space="0" w:color="auto"/>
              <w:right w:val="nil"/>
            </w:tcBorders>
            <w:shd w:val="clear" w:color="auto" w:fill="auto"/>
            <w:vAlign w:val="center"/>
          </w:tcPr>
          <w:p w:rsidR="0077481B" w:rsidRPr="00C87345" w:rsidRDefault="0077481B" w:rsidP="0077481B">
            <w:pPr>
              <w:jc w:val="center"/>
              <w:rPr>
                <w:rFonts w:ascii="PT Astra Serif" w:hAnsi="PT Astra Serif"/>
                <w:lang w:eastAsia="ru-RU"/>
              </w:rPr>
            </w:pPr>
            <w:r w:rsidRPr="00C87345">
              <w:rPr>
                <w:rFonts w:ascii="PT Astra Serif" w:hAnsi="PT Astra Serif"/>
                <w:lang w:eastAsia="ru-RU"/>
              </w:rPr>
              <w:t>Ответ</w:t>
            </w:r>
          </w:p>
        </w:tc>
        <w:tc>
          <w:tcPr>
            <w:tcW w:w="2270" w:type="dxa"/>
            <w:tcBorders>
              <w:top w:val="single" w:sz="4" w:space="0" w:color="auto"/>
              <w:left w:val="single" w:sz="4" w:space="0" w:color="auto"/>
              <w:bottom w:val="single" w:sz="4" w:space="0" w:color="auto"/>
              <w:right w:val="single" w:sz="4" w:space="0" w:color="auto"/>
            </w:tcBorders>
            <w:shd w:val="clear" w:color="auto" w:fill="auto"/>
            <w:vAlign w:val="center"/>
          </w:tcPr>
          <w:p w:rsidR="0077481B" w:rsidRPr="00C87345" w:rsidRDefault="0077481B" w:rsidP="0077481B">
            <w:pPr>
              <w:jc w:val="center"/>
              <w:rPr>
                <w:rFonts w:ascii="PT Astra Serif" w:hAnsi="PT Astra Serif"/>
                <w:lang w:eastAsia="ru-RU"/>
              </w:rPr>
            </w:pPr>
            <w:r w:rsidRPr="00C87345">
              <w:rPr>
                <w:rFonts w:ascii="PT Astra Serif" w:hAnsi="PT Astra Serif"/>
                <w:lang w:eastAsia="ru-RU"/>
              </w:rPr>
              <w:t>количество</w:t>
            </w:r>
          </w:p>
        </w:tc>
        <w:tc>
          <w:tcPr>
            <w:tcW w:w="1060" w:type="dxa"/>
            <w:tcBorders>
              <w:top w:val="single" w:sz="4" w:space="0" w:color="auto"/>
              <w:left w:val="nil"/>
              <w:bottom w:val="single" w:sz="4" w:space="0" w:color="auto"/>
              <w:right w:val="single" w:sz="4" w:space="0" w:color="auto"/>
            </w:tcBorders>
            <w:shd w:val="clear" w:color="auto" w:fill="auto"/>
            <w:vAlign w:val="center"/>
          </w:tcPr>
          <w:p w:rsidR="0077481B" w:rsidRPr="00C87345" w:rsidRDefault="0077481B" w:rsidP="0077481B">
            <w:pPr>
              <w:jc w:val="center"/>
              <w:rPr>
                <w:rFonts w:ascii="PT Astra Serif" w:hAnsi="PT Astra Serif"/>
                <w:lang w:eastAsia="ru-RU"/>
              </w:rPr>
            </w:pPr>
            <w:r w:rsidRPr="00C87345">
              <w:rPr>
                <w:rFonts w:ascii="PT Astra Serif" w:hAnsi="PT Astra Serif"/>
                <w:lang w:eastAsia="ru-RU"/>
              </w:rPr>
              <w:t>процент</w:t>
            </w:r>
          </w:p>
        </w:tc>
      </w:tr>
      <w:tr w:rsidR="008F5DC1" w:rsidRPr="00C87345" w:rsidTr="006777EE">
        <w:trPr>
          <w:trHeight w:val="262"/>
        </w:trPr>
        <w:tc>
          <w:tcPr>
            <w:tcW w:w="4268" w:type="dxa"/>
            <w:tcBorders>
              <w:top w:val="single" w:sz="4" w:space="0" w:color="auto"/>
              <w:left w:val="single" w:sz="4" w:space="0" w:color="auto"/>
              <w:bottom w:val="single" w:sz="4" w:space="0" w:color="auto"/>
              <w:right w:val="nil"/>
            </w:tcBorders>
            <w:shd w:val="clear" w:color="auto" w:fill="auto"/>
            <w:vAlign w:val="center"/>
            <w:hideMark/>
          </w:tcPr>
          <w:p w:rsidR="0077481B" w:rsidRPr="00C87345" w:rsidRDefault="0077481B" w:rsidP="0077481B">
            <w:pPr>
              <w:jc w:val="center"/>
              <w:rPr>
                <w:rFonts w:ascii="PT Astra Serif" w:hAnsi="PT Astra Serif"/>
                <w:lang w:eastAsia="ru-RU"/>
              </w:rPr>
            </w:pPr>
            <w:r w:rsidRPr="00C87345">
              <w:rPr>
                <w:rFonts w:ascii="PT Astra Serif" w:hAnsi="PT Astra Serif"/>
                <w:lang w:eastAsia="ru-RU"/>
              </w:rPr>
              <w:t>Полностью удовлетворены</w:t>
            </w:r>
          </w:p>
        </w:tc>
        <w:tc>
          <w:tcPr>
            <w:tcW w:w="22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481B" w:rsidRPr="00C87345" w:rsidRDefault="00445BB8" w:rsidP="0077481B">
            <w:pPr>
              <w:jc w:val="center"/>
              <w:rPr>
                <w:rFonts w:ascii="PT Astra Serif" w:hAnsi="PT Astra Serif"/>
                <w:lang w:eastAsia="ru-RU"/>
              </w:rPr>
            </w:pPr>
            <w:r w:rsidRPr="00C87345">
              <w:rPr>
                <w:rFonts w:ascii="PT Astra Serif" w:hAnsi="PT Astra Serif"/>
                <w:lang w:eastAsia="ru-RU"/>
              </w:rPr>
              <w:t>80</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rsidR="0077481B" w:rsidRPr="00C87345" w:rsidRDefault="00445BB8" w:rsidP="0077481B">
            <w:pPr>
              <w:jc w:val="center"/>
              <w:rPr>
                <w:rFonts w:ascii="PT Astra Serif" w:hAnsi="PT Astra Serif"/>
                <w:lang w:eastAsia="ru-RU"/>
              </w:rPr>
            </w:pPr>
            <w:r w:rsidRPr="00C87345">
              <w:rPr>
                <w:rFonts w:ascii="PT Astra Serif" w:hAnsi="PT Astra Serif"/>
                <w:lang w:eastAsia="ru-RU"/>
              </w:rPr>
              <w:t>37,4</w:t>
            </w:r>
          </w:p>
        </w:tc>
      </w:tr>
      <w:tr w:rsidR="008F5DC1" w:rsidRPr="00C87345" w:rsidTr="006777EE">
        <w:trPr>
          <w:trHeight w:val="300"/>
        </w:trPr>
        <w:tc>
          <w:tcPr>
            <w:tcW w:w="4268" w:type="dxa"/>
            <w:tcBorders>
              <w:top w:val="nil"/>
              <w:left w:val="single" w:sz="4" w:space="0" w:color="auto"/>
              <w:bottom w:val="single" w:sz="4" w:space="0" w:color="auto"/>
              <w:right w:val="nil"/>
            </w:tcBorders>
            <w:shd w:val="clear" w:color="auto" w:fill="auto"/>
            <w:vAlign w:val="center"/>
            <w:hideMark/>
          </w:tcPr>
          <w:p w:rsidR="0077481B" w:rsidRPr="00C87345" w:rsidRDefault="0077481B" w:rsidP="0077481B">
            <w:pPr>
              <w:jc w:val="center"/>
              <w:rPr>
                <w:rFonts w:ascii="PT Astra Serif" w:hAnsi="PT Astra Serif"/>
                <w:lang w:eastAsia="ru-RU"/>
              </w:rPr>
            </w:pPr>
            <w:r w:rsidRPr="00C87345">
              <w:rPr>
                <w:rFonts w:ascii="PT Astra Serif" w:hAnsi="PT Astra Serif"/>
                <w:lang w:eastAsia="ru-RU"/>
              </w:rPr>
              <w:t>Скорее да, чем нет</w:t>
            </w:r>
          </w:p>
        </w:tc>
        <w:tc>
          <w:tcPr>
            <w:tcW w:w="2270" w:type="dxa"/>
            <w:tcBorders>
              <w:top w:val="nil"/>
              <w:left w:val="single" w:sz="4" w:space="0" w:color="auto"/>
              <w:bottom w:val="single" w:sz="4" w:space="0" w:color="auto"/>
              <w:right w:val="single" w:sz="4" w:space="0" w:color="auto"/>
            </w:tcBorders>
            <w:shd w:val="clear" w:color="auto" w:fill="auto"/>
            <w:vAlign w:val="center"/>
            <w:hideMark/>
          </w:tcPr>
          <w:p w:rsidR="0077481B" w:rsidRPr="00C87345" w:rsidRDefault="00445BB8" w:rsidP="0077481B">
            <w:pPr>
              <w:jc w:val="center"/>
              <w:rPr>
                <w:rFonts w:ascii="PT Astra Serif" w:hAnsi="PT Astra Serif"/>
                <w:lang w:eastAsia="ru-RU"/>
              </w:rPr>
            </w:pPr>
            <w:r w:rsidRPr="00C87345">
              <w:rPr>
                <w:rFonts w:ascii="PT Astra Serif" w:hAnsi="PT Astra Serif"/>
                <w:lang w:eastAsia="ru-RU"/>
              </w:rPr>
              <w:t>81</w:t>
            </w:r>
          </w:p>
        </w:tc>
        <w:tc>
          <w:tcPr>
            <w:tcW w:w="1060" w:type="dxa"/>
            <w:tcBorders>
              <w:top w:val="nil"/>
              <w:left w:val="nil"/>
              <w:bottom w:val="single" w:sz="4" w:space="0" w:color="auto"/>
              <w:right w:val="single" w:sz="4" w:space="0" w:color="auto"/>
            </w:tcBorders>
            <w:shd w:val="clear" w:color="auto" w:fill="auto"/>
            <w:vAlign w:val="center"/>
            <w:hideMark/>
          </w:tcPr>
          <w:p w:rsidR="0077481B" w:rsidRPr="00C87345" w:rsidRDefault="00445BB8" w:rsidP="0077481B">
            <w:pPr>
              <w:jc w:val="center"/>
              <w:rPr>
                <w:rFonts w:ascii="PT Astra Serif" w:hAnsi="PT Astra Serif"/>
                <w:lang w:eastAsia="ru-RU"/>
              </w:rPr>
            </w:pPr>
            <w:r w:rsidRPr="00C87345">
              <w:rPr>
                <w:rFonts w:ascii="PT Astra Serif" w:hAnsi="PT Astra Serif"/>
                <w:lang w:eastAsia="ru-RU"/>
              </w:rPr>
              <w:t>37,9</w:t>
            </w:r>
          </w:p>
        </w:tc>
      </w:tr>
      <w:tr w:rsidR="008F5DC1" w:rsidRPr="00C87345" w:rsidTr="006777EE">
        <w:trPr>
          <w:trHeight w:val="300"/>
        </w:trPr>
        <w:tc>
          <w:tcPr>
            <w:tcW w:w="4268" w:type="dxa"/>
            <w:tcBorders>
              <w:top w:val="nil"/>
              <w:left w:val="single" w:sz="4" w:space="0" w:color="auto"/>
              <w:bottom w:val="single" w:sz="4" w:space="0" w:color="auto"/>
              <w:right w:val="nil"/>
            </w:tcBorders>
            <w:shd w:val="clear" w:color="auto" w:fill="auto"/>
            <w:vAlign w:val="center"/>
            <w:hideMark/>
          </w:tcPr>
          <w:p w:rsidR="0077481B" w:rsidRPr="00C87345" w:rsidRDefault="0077481B" w:rsidP="0077481B">
            <w:pPr>
              <w:jc w:val="center"/>
              <w:rPr>
                <w:rFonts w:ascii="PT Astra Serif" w:hAnsi="PT Astra Serif"/>
                <w:lang w:eastAsia="ru-RU"/>
              </w:rPr>
            </w:pPr>
            <w:r w:rsidRPr="00C87345">
              <w:rPr>
                <w:rFonts w:ascii="PT Astra Serif" w:hAnsi="PT Astra Serif"/>
                <w:lang w:eastAsia="ru-RU"/>
              </w:rPr>
              <w:t>Не удовлетворены</w:t>
            </w:r>
          </w:p>
        </w:tc>
        <w:tc>
          <w:tcPr>
            <w:tcW w:w="2270" w:type="dxa"/>
            <w:tcBorders>
              <w:top w:val="nil"/>
              <w:left w:val="single" w:sz="4" w:space="0" w:color="auto"/>
              <w:bottom w:val="single" w:sz="4" w:space="0" w:color="auto"/>
              <w:right w:val="single" w:sz="4" w:space="0" w:color="auto"/>
            </w:tcBorders>
            <w:shd w:val="clear" w:color="auto" w:fill="auto"/>
            <w:vAlign w:val="center"/>
            <w:hideMark/>
          </w:tcPr>
          <w:p w:rsidR="0077481B" w:rsidRPr="00C87345" w:rsidRDefault="00445BB8" w:rsidP="0077481B">
            <w:pPr>
              <w:jc w:val="center"/>
              <w:rPr>
                <w:rFonts w:ascii="PT Astra Serif" w:hAnsi="PT Astra Serif"/>
                <w:lang w:eastAsia="ru-RU"/>
              </w:rPr>
            </w:pPr>
            <w:r w:rsidRPr="00C87345">
              <w:rPr>
                <w:rFonts w:ascii="PT Astra Serif" w:hAnsi="PT Astra Serif"/>
                <w:lang w:eastAsia="ru-RU"/>
              </w:rPr>
              <w:t>53</w:t>
            </w:r>
          </w:p>
        </w:tc>
        <w:tc>
          <w:tcPr>
            <w:tcW w:w="1060" w:type="dxa"/>
            <w:tcBorders>
              <w:top w:val="nil"/>
              <w:left w:val="nil"/>
              <w:bottom w:val="single" w:sz="4" w:space="0" w:color="auto"/>
              <w:right w:val="single" w:sz="4" w:space="0" w:color="auto"/>
            </w:tcBorders>
            <w:shd w:val="clear" w:color="auto" w:fill="auto"/>
            <w:vAlign w:val="center"/>
            <w:hideMark/>
          </w:tcPr>
          <w:p w:rsidR="0077481B" w:rsidRPr="00C87345" w:rsidRDefault="00445BB8" w:rsidP="0077481B">
            <w:pPr>
              <w:jc w:val="center"/>
              <w:rPr>
                <w:rFonts w:ascii="PT Astra Serif" w:hAnsi="PT Astra Serif"/>
                <w:lang w:eastAsia="ru-RU"/>
              </w:rPr>
            </w:pPr>
            <w:r w:rsidRPr="00C87345">
              <w:rPr>
                <w:rFonts w:ascii="PT Astra Serif" w:hAnsi="PT Astra Serif"/>
                <w:lang w:eastAsia="ru-RU"/>
              </w:rPr>
              <w:t>24,8</w:t>
            </w:r>
          </w:p>
        </w:tc>
      </w:tr>
    </w:tbl>
    <w:p w:rsidR="00445BB8" w:rsidRPr="00C87345" w:rsidRDefault="00445BB8" w:rsidP="0077481B">
      <w:pPr>
        <w:ind w:firstLine="709"/>
        <w:jc w:val="both"/>
        <w:rPr>
          <w:rFonts w:ascii="PT Astra Serif" w:eastAsiaTheme="minorHAnsi" w:hAnsi="PT Astra Serif" w:cstheme="minorBidi"/>
          <w:color w:val="FF0000"/>
          <w:lang w:eastAsia="en-US"/>
        </w:rPr>
      </w:pPr>
    </w:p>
    <w:p w:rsidR="00445BB8" w:rsidRPr="00C87345" w:rsidRDefault="00445BB8" w:rsidP="00445BB8">
      <w:pPr>
        <w:ind w:firstLine="709"/>
        <w:jc w:val="both"/>
        <w:rPr>
          <w:rFonts w:ascii="PT Astra Serif" w:eastAsiaTheme="minorHAnsi" w:hAnsi="PT Astra Serif" w:cstheme="minorBidi"/>
          <w:lang w:eastAsia="en-US"/>
        </w:rPr>
      </w:pPr>
      <w:r w:rsidRPr="00C87345">
        <w:rPr>
          <w:rFonts w:ascii="PT Astra Serif" w:eastAsiaTheme="minorHAnsi" w:hAnsi="PT Astra Serif" w:cstheme="minorBidi"/>
          <w:lang w:eastAsia="en-US"/>
        </w:rPr>
        <w:t>6 вопрос</w:t>
      </w:r>
    </w:p>
    <w:tbl>
      <w:tblPr>
        <w:tblW w:w="7598" w:type="dxa"/>
        <w:tblInd w:w="93" w:type="dxa"/>
        <w:tblLook w:val="04A0" w:firstRow="1" w:lastRow="0" w:firstColumn="1" w:lastColumn="0" w:noHBand="0" w:noVBand="1"/>
      </w:tblPr>
      <w:tblGrid>
        <w:gridCol w:w="4268"/>
        <w:gridCol w:w="2270"/>
        <w:gridCol w:w="1060"/>
      </w:tblGrid>
      <w:tr w:rsidR="008F5DC1" w:rsidRPr="00C87345" w:rsidTr="00E66750">
        <w:trPr>
          <w:trHeight w:val="341"/>
        </w:trPr>
        <w:tc>
          <w:tcPr>
            <w:tcW w:w="4268" w:type="dxa"/>
            <w:tcBorders>
              <w:top w:val="single" w:sz="4" w:space="0" w:color="auto"/>
              <w:left w:val="single" w:sz="4" w:space="0" w:color="auto"/>
              <w:bottom w:val="single" w:sz="4" w:space="0" w:color="auto"/>
              <w:right w:val="nil"/>
            </w:tcBorders>
            <w:shd w:val="clear" w:color="auto" w:fill="auto"/>
            <w:vAlign w:val="center"/>
          </w:tcPr>
          <w:p w:rsidR="00445BB8" w:rsidRPr="00C87345" w:rsidRDefault="00445BB8" w:rsidP="00E66750">
            <w:pPr>
              <w:jc w:val="center"/>
              <w:rPr>
                <w:rFonts w:ascii="PT Astra Serif" w:hAnsi="PT Astra Serif"/>
                <w:lang w:eastAsia="ru-RU"/>
              </w:rPr>
            </w:pPr>
            <w:r w:rsidRPr="00C87345">
              <w:rPr>
                <w:rFonts w:ascii="PT Astra Serif" w:hAnsi="PT Astra Serif"/>
                <w:lang w:eastAsia="ru-RU"/>
              </w:rPr>
              <w:t>Ответ</w:t>
            </w:r>
          </w:p>
        </w:tc>
        <w:tc>
          <w:tcPr>
            <w:tcW w:w="2270" w:type="dxa"/>
            <w:tcBorders>
              <w:top w:val="single" w:sz="4" w:space="0" w:color="auto"/>
              <w:left w:val="single" w:sz="4" w:space="0" w:color="auto"/>
              <w:bottom w:val="single" w:sz="4" w:space="0" w:color="auto"/>
              <w:right w:val="single" w:sz="4" w:space="0" w:color="auto"/>
            </w:tcBorders>
            <w:shd w:val="clear" w:color="auto" w:fill="auto"/>
            <w:vAlign w:val="center"/>
          </w:tcPr>
          <w:p w:rsidR="00445BB8" w:rsidRPr="00C87345" w:rsidRDefault="00445BB8" w:rsidP="00E66750">
            <w:pPr>
              <w:jc w:val="center"/>
              <w:rPr>
                <w:rFonts w:ascii="PT Astra Serif" w:hAnsi="PT Astra Serif"/>
                <w:lang w:eastAsia="ru-RU"/>
              </w:rPr>
            </w:pPr>
            <w:r w:rsidRPr="00C87345">
              <w:rPr>
                <w:rFonts w:ascii="PT Astra Serif" w:hAnsi="PT Astra Serif"/>
                <w:lang w:eastAsia="ru-RU"/>
              </w:rPr>
              <w:t>количество</w:t>
            </w:r>
          </w:p>
        </w:tc>
        <w:tc>
          <w:tcPr>
            <w:tcW w:w="1060" w:type="dxa"/>
            <w:tcBorders>
              <w:top w:val="single" w:sz="4" w:space="0" w:color="auto"/>
              <w:left w:val="nil"/>
              <w:bottom w:val="single" w:sz="4" w:space="0" w:color="auto"/>
              <w:right w:val="single" w:sz="4" w:space="0" w:color="auto"/>
            </w:tcBorders>
            <w:shd w:val="clear" w:color="auto" w:fill="auto"/>
            <w:vAlign w:val="center"/>
          </w:tcPr>
          <w:p w:rsidR="00445BB8" w:rsidRPr="00C87345" w:rsidRDefault="00445BB8" w:rsidP="00E66750">
            <w:pPr>
              <w:jc w:val="center"/>
              <w:rPr>
                <w:rFonts w:ascii="PT Astra Serif" w:hAnsi="PT Astra Serif"/>
                <w:lang w:eastAsia="ru-RU"/>
              </w:rPr>
            </w:pPr>
            <w:r w:rsidRPr="00C87345">
              <w:rPr>
                <w:rFonts w:ascii="PT Astra Serif" w:hAnsi="PT Astra Serif"/>
                <w:lang w:eastAsia="ru-RU"/>
              </w:rPr>
              <w:t>процент</w:t>
            </w:r>
          </w:p>
        </w:tc>
      </w:tr>
      <w:tr w:rsidR="008F5DC1" w:rsidRPr="00C87345" w:rsidTr="00E66750">
        <w:trPr>
          <w:trHeight w:val="262"/>
        </w:trPr>
        <w:tc>
          <w:tcPr>
            <w:tcW w:w="4268" w:type="dxa"/>
            <w:tcBorders>
              <w:top w:val="single" w:sz="4" w:space="0" w:color="auto"/>
              <w:left w:val="single" w:sz="4" w:space="0" w:color="auto"/>
              <w:bottom w:val="single" w:sz="4" w:space="0" w:color="auto"/>
              <w:right w:val="nil"/>
            </w:tcBorders>
            <w:shd w:val="clear" w:color="auto" w:fill="auto"/>
            <w:vAlign w:val="center"/>
            <w:hideMark/>
          </w:tcPr>
          <w:p w:rsidR="00445BB8" w:rsidRPr="00C87345" w:rsidRDefault="00445BB8" w:rsidP="00E66750">
            <w:pPr>
              <w:jc w:val="center"/>
              <w:rPr>
                <w:rFonts w:ascii="PT Astra Serif" w:hAnsi="PT Astra Serif"/>
                <w:lang w:eastAsia="ru-RU"/>
              </w:rPr>
            </w:pPr>
            <w:r w:rsidRPr="00C87345">
              <w:rPr>
                <w:rFonts w:ascii="PT Astra Serif" w:hAnsi="PT Astra Serif"/>
                <w:lang w:eastAsia="ru-RU"/>
              </w:rPr>
              <w:t>Полностью удовлетворены</w:t>
            </w:r>
          </w:p>
        </w:tc>
        <w:tc>
          <w:tcPr>
            <w:tcW w:w="22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45BB8" w:rsidRPr="00C87345" w:rsidRDefault="00445BB8" w:rsidP="00E66750">
            <w:pPr>
              <w:jc w:val="center"/>
              <w:rPr>
                <w:rFonts w:ascii="PT Astra Serif" w:hAnsi="PT Astra Serif"/>
                <w:lang w:eastAsia="ru-RU"/>
              </w:rPr>
            </w:pPr>
            <w:r w:rsidRPr="00C87345">
              <w:rPr>
                <w:rFonts w:ascii="PT Astra Serif" w:hAnsi="PT Astra Serif"/>
                <w:lang w:eastAsia="ru-RU"/>
              </w:rPr>
              <w:t>79</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rsidR="00445BB8" w:rsidRPr="00C87345" w:rsidRDefault="00445BB8" w:rsidP="00E66750">
            <w:pPr>
              <w:jc w:val="center"/>
              <w:rPr>
                <w:rFonts w:ascii="PT Astra Serif" w:hAnsi="PT Astra Serif"/>
                <w:lang w:eastAsia="ru-RU"/>
              </w:rPr>
            </w:pPr>
            <w:r w:rsidRPr="00C87345">
              <w:rPr>
                <w:rFonts w:ascii="PT Astra Serif" w:hAnsi="PT Astra Serif"/>
                <w:lang w:eastAsia="ru-RU"/>
              </w:rPr>
              <w:t>36,9</w:t>
            </w:r>
          </w:p>
        </w:tc>
      </w:tr>
      <w:tr w:rsidR="008F5DC1" w:rsidRPr="00C87345" w:rsidTr="00E66750">
        <w:trPr>
          <w:trHeight w:val="300"/>
        </w:trPr>
        <w:tc>
          <w:tcPr>
            <w:tcW w:w="4268" w:type="dxa"/>
            <w:tcBorders>
              <w:top w:val="nil"/>
              <w:left w:val="single" w:sz="4" w:space="0" w:color="auto"/>
              <w:bottom w:val="single" w:sz="4" w:space="0" w:color="auto"/>
              <w:right w:val="nil"/>
            </w:tcBorders>
            <w:shd w:val="clear" w:color="auto" w:fill="auto"/>
            <w:vAlign w:val="center"/>
            <w:hideMark/>
          </w:tcPr>
          <w:p w:rsidR="00445BB8" w:rsidRPr="00C87345" w:rsidRDefault="00445BB8" w:rsidP="00E66750">
            <w:pPr>
              <w:jc w:val="center"/>
              <w:rPr>
                <w:rFonts w:ascii="PT Astra Serif" w:hAnsi="PT Astra Serif"/>
                <w:lang w:eastAsia="ru-RU"/>
              </w:rPr>
            </w:pPr>
            <w:r w:rsidRPr="00C87345">
              <w:rPr>
                <w:rFonts w:ascii="PT Astra Serif" w:hAnsi="PT Astra Serif"/>
                <w:lang w:eastAsia="ru-RU"/>
              </w:rPr>
              <w:t>Скорее да, чем нет</w:t>
            </w:r>
          </w:p>
        </w:tc>
        <w:tc>
          <w:tcPr>
            <w:tcW w:w="2270" w:type="dxa"/>
            <w:tcBorders>
              <w:top w:val="nil"/>
              <w:left w:val="single" w:sz="4" w:space="0" w:color="auto"/>
              <w:bottom w:val="single" w:sz="4" w:space="0" w:color="auto"/>
              <w:right w:val="single" w:sz="4" w:space="0" w:color="auto"/>
            </w:tcBorders>
            <w:shd w:val="clear" w:color="auto" w:fill="auto"/>
            <w:vAlign w:val="center"/>
            <w:hideMark/>
          </w:tcPr>
          <w:p w:rsidR="00445BB8" w:rsidRPr="00C87345" w:rsidRDefault="00445BB8" w:rsidP="00E66750">
            <w:pPr>
              <w:jc w:val="center"/>
              <w:rPr>
                <w:rFonts w:ascii="PT Astra Serif" w:hAnsi="PT Astra Serif"/>
                <w:lang w:eastAsia="ru-RU"/>
              </w:rPr>
            </w:pPr>
            <w:r w:rsidRPr="00C87345">
              <w:rPr>
                <w:rFonts w:ascii="PT Astra Serif" w:hAnsi="PT Astra Serif"/>
                <w:lang w:eastAsia="ru-RU"/>
              </w:rPr>
              <w:t>87</w:t>
            </w:r>
          </w:p>
        </w:tc>
        <w:tc>
          <w:tcPr>
            <w:tcW w:w="1060" w:type="dxa"/>
            <w:tcBorders>
              <w:top w:val="nil"/>
              <w:left w:val="nil"/>
              <w:bottom w:val="single" w:sz="4" w:space="0" w:color="auto"/>
              <w:right w:val="single" w:sz="4" w:space="0" w:color="auto"/>
            </w:tcBorders>
            <w:shd w:val="clear" w:color="auto" w:fill="auto"/>
            <w:vAlign w:val="center"/>
            <w:hideMark/>
          </w:tcPr>
          <w:p w:rsidR="00445BB8" w:rsidRPr="00C87345" w:rsidRDefault="00445BB8" w:rsidP="00E66750">
            <w:pPr>
              <w:jc w:val="center"/>
              <w:rPr>
                <w:rFonts w:ascii="PT Astra Serif" w:hAnsi="PT Astra Serif"/>
                <w:lang w:eastAsia="ru-RU"/>
              </w:rPr>
            </w:pPr>
            <w:r w:rsidRPr="00C87345">
              <w:rPr>
                <w:rFonts w:ascii="PT Astra Serif" w:hAnsi="PT Astra Serif"/>
                <w:lang w:eastAsia="ru-RU"/>
              </w:rPr>
              <w:t>40,7</w:t>
            </w:r>
          </w:p>
        </w:tc>
      </w:tr>
      <w:tr w:rsidR="00445BB8" w:rsidRPr="00C87345" w:rsidTr="00E66750">
        <w:trPr>
          <w:trHeight w:val="300"/>
        </w:trPr>
        <w:tc>
          <w:tcPr>
            <w:tcW w:w="4268" w:type="dxa"/>
            <w:tcBorders>
              <w:top w:val="nil"/>
              <w:left w:val="single" w:sz="4" w:space="0" w:color="auto"/>
              <w:bottom w:val="single" w:sz="4" w:space="0" w:color="auto"/>
              <w:right w:val="nil"/>
            </w:tcBorders>
            <w:shd w:val="clear" w:color="auto" w:fill="auto"/>
            <w:vAlign w:val="center"/>
            <w:hideMark/>
          </w:tcPr>
          <w:p w:rsidR="00445BB8" w:rsidRPr="00C87345" w:rsidRDefault="00445BB8" w:rsidP="00E66750">
            <w:pPr>
              <w:jc w:val="center"/>
              <w:rPr>
                <w:rFonts w:ascii="PT Astra Serif" w:hAnsi="PT Astra Serif"/>
                <w:lang w:eastAsia="ru-RU"/>
              </w:rPr>
            </w:pPr>
            <w:r w:rsidRPr="00C87345">
              <w:rPr>
                <w:rFonts w:ascii="PT Astra Serif" w:hAnsi="PT Astra Serif"/>
                <w:lang w:eastAsia="ru-RU"/>
              </w:rPr>
              <w:t>Не удовлетворены</w:t>
            </w:r>
          </w:p>
        </w:tc>
        <w:tc>
          <w:tcPr>
            <w:tcW w:w="2270" w:type="dxa"/>
            <w:tcBorders>
              <w:top w:val="nil"/>
              <w:left w:val="single" w:sz="4" w:space="0" w:color="auto"/>
              <w:bottom w:val="single" w:sz="4" w:space="0" w:color="auto"/>
              <w:right w:val="single" w:sz="4" w:space="0" w:color="auto"/>
            </w:tcBorders>
            <w:shd w:val="clear" w:color="auto" w:fill="auto"/>
            <w:vAlign w:val="center"/>
            <w:hideMark/>
          </w:tcPr>
          <w:p w:rsidR="00445BB8" w:rsidRPr="00C87345" w:rsidRDefault="00445BB8" w:rsidP="00E66750">
            <w:pPr>
              <w:jc w:val="center"/>
              <w:rPr>
                <w:rFonts w:ascii="PT Astra Serif" w:hAnsi="PT Astra Serif"/>
                <w:lang w:eastAsia="ru-RU"/>
              </w:rPr>
            </w:pPr>
            <w:r w:rsidRPr="00C87345">
              <w:rPr>
                <w:rFonts w:ascii="PT Astra Serif" w:hAnsi="PT Astra Serif"/>
                <w:lang w:eastAsia="ru-RU"/>
              </w:rPr>
              <w:t>45</w:t>
            </w:r>
          </w:p>
        </w:tc>
        <w:tc>
          <w:tcPr>
            <w:tcW w:w="1060" w:type="dxa"/>
            <w:tcBorders>
              <w:top w:val="nil"/>
              <w:left w:val="nil"/>
              <w:bottom w:val="single" w:sz="4" w:space="0" w:color="auto"/>
              <w:right w:val="single" w:sz="4" w:space="0" w:color="auto"/>
            </w:tcBorders>
            <w:shd w:val="clear" w:color="auto" w:fill="auto"/>
            <w:vAlign w:val="center"/>
            <w:hideMark/>
          </w:tcPr>
          <w:p w:rsidR="00445BB8" w:rsidRPr="00C87345" w:rsidRDefault="00445BB8" w:rsidP="00E66750">
            <w:pPr>
              <w:jc w:val="center"/>
              <w:rPr>
                <w:rFonts w:ascii="PT Astra Serif" w:hAnsi="PT Astra Serif"/>
                <w:lang w:eastAsia="ru-RU"/>
              </w:rPr>
            </w:pPr>
            <w:r w:rsidRPr="00C87345">
              <w:rPr>
                <w:rFonts w:ascii="PT Astra Serif" w:hAnsi="PT Astra Serif"/>
                <w:lang w:eastAsia="ru-RU"/>
              </w:rPr>
              <w:t>21,0</w:t>
            </w:r>
          </w:p>
        </w:tc>
      </w:tr>
    </w:tbl>
    <w:p w:rsidR="00445BB8" w:rsidRPr="00C87345" w:rsidRDefault="00445BB8" w:rsidP="0077481B">
      <w:pPr>
        <w:ind w:firstLine="709"/>
        <w:jc w:val="both"/>
        <w:rPr>
          <w:rFonts w:ascii="PT Astra Serif" w:eastAsiaTheme="minorHAnsi" w:hAnsi="PT Astra Serif" w:cstheme="minorBidi"/>
          <w:color w:val="FF0000"/>
          <w:lang w:eastAsia="en-US"/>
        </w:rPr>
      </w:pPr>
    </w:p>
    <w:p w:rsidR="0077481B" w:rsidRPr="00C87345" w:rsidRDefault="0077481B" w:rsidP="0077481B">
      <w:pPr>
        <w:ind w:firstLine="709"/>
        <w:jc w:val="both"/>
        <w:rPr>
          <w:rFonts w:ascii="PT Astra Serif" w:eastAsiaTheme="minorHAnsi" w:hAnsi="PT Astra Serif" w:cstheme="minorBidi"/>
          <w:color w:val="FF0000"/>
          <w:lang w:eastAsia="en-US"/>
        </w:rPr>
      </w:pPr>
      <w:r w:rsidRPr="00C87345">
        <w:rPr>
          <w:rFonts w:ascii="PT Astra Serif" w:eastAsiaTheme="minorHAnsi" w:hAnsi="PT Astra Serif" w:cstheme="minorBidi"/>
          <w:lang w:eastAsia="en-US"/>
        </w:rPr>
        <w:t>ИТОГО:</w:t>
      </w:r>
    </w:p>
    <w:tbl>
      <w:tblPr>
        <w:tblW w:w="6310" w:type="dxa"/>
        <w:tblInd w:w="93" w:type="dxa"/>
        <w:tblLook w:val="04A0" w:firstRow="1" w:lastRow="0" w:firstColumn="1" w:lastColumn="0" w:noHBand="0" w:noVBand="1"/>
      </w:tblPr>
      <w:tblGrid>
        <w:gridCol w:w="2850"/>
        <w:gridCol w:w="3460"/>
      </w:tblGrid>
      <w:tr w:rsidR="00445BB8" w:rsidRPr="00C87345" w:rsidTr="006777EE">
        <w:trPr>
          <w:trHeight w:val="311"/>
        </w:trPr>
        <w:tc>
          <w:tcPr>
            <w:tcW w:w="2850" w:type="dxa"/>
            <w:tcBorders>
              <w:top w:val="single" w:sz="4" w:space="0" w:color="auto"/>
              <w:left w:val="single" w:sz="4" w:space="0" w:color="auto"/>
              <w:bottom w:val="single" w:sz="4" w:space="0" w:color="auto"/>
              <w:right w:val="single" w:sz="4" w:space="0" w:color="auto"/>
            </w:tcBorders>
            <w:shd w:val="clear" w:color="auto" w:fill="auto"/>
            <w:vAlign w:val="center"/>
          </w:tcPr>
          <w:p w:rsidR="00445BB8" w:rsidRPr="00C87345" w:rsidRDefault="00445BB8">
            <w:pPr>
              <w:jc w:val="center"/>
              <w:rPr>
                <w:rFonts w:ascii="PT Astra Serif" w:hAnsi="PT Astra Serif" w:cs="Arial"/>
                <w:color w:val="000000"/>
              </w:rPr>
            </w:pPr>
            <w:r w:rsidRPr="00C87345">
              <w:rPr>
                <w:rFonts w:ascii="PT Astra Serif" w:hAnsi="PT Astra Serif" w:cs="Arial"/>
                <w:color w:val="000000"/>
              </w:rPr>
              <w:t>Полностью удовлетворены</w:t>
            </w:r>
          </w:p>
        </w:tc>
        <w:tc>
          <w:tcPr>
            <w:tcW w:w="3460" w:type="dxa"/>
            <w:tcBorders>
              <w:top w:val="single" w:sz="4" w:space="0" w:color="auto"/>
              <w:left w:val="nil"/>
              <w:bottom w:val="single" w:sz="4" w:space="0" w:color="auto"/>
              <w:right w:val="single" w:sz="4" w:space="0" w:color="auto"/>
            </w:tcBorders>
            <w:shd w:val="clear" w:color="auto" w:fill="auto"/>
            <w:vAlign w:val="bottom"/>
          </w:tcPr>
          <w:p w:rsidR="00445BB8" w:rsidRPr="00C87345" w:rsidRDefault="00445BB8">
            <w:pPr>
              <w:jc w:val="center"/>
              <w:rPr>
                <w:rFonts w:ascii="PT Astra Serif" w:hAnsi="PT Astra Serif" w:cs="Arial"/>
                <w:color w:val="000000"/>
              </w:rPr>
            </w:pPr>
            <w:r w:rsidRPr="00C87345">
              <w:rPr>
                <w:rFonts w:ascii="PT Astra Serif" w:hAnsi="PT Astra Serif" w:cs="Arial"/>
                <w:color w:val="000000"/>
              </w:rPr>
              <w:t>41,9</w:t>
            </w:r>
          </w:p>
        </w:tc>
      </w:tr>
      <w:tr w:rsidR="00445BB8" w:rsidRPr="00C87345" w:rsidTr="006777EE">
        <w:trPr>
          <w:trHeight w:val="311"/>
        </w:trPr>
        <w:tc>
          <w:tcPr>
            <w:tcW w:w="2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45BB8" w:rsidRPr="00C87345" w:rsidRDefault="00445BB8">
            <w:pPr>
              <w:jc w:val="center"/>
              <w:rPr>
                <w:rFonts w:ascii="PT Astra Serif" w:hAnsi="PT Astra Serif" w:cs="Arial"/>
                <w:color w:val="000000"/>
              </w:rPr>
            </w:pPr>
            <w:r w:rsidRPr="00C87345">
              <w:rPr>
                <w:rFonts w:ascii="PT Astra Serif" w:hAnsi="PT Astra Serif" w:cs="Arial"/>
                <w:color w:val="000000"/>
              </w:rPr>
              <w:t>Скорее да, чем нет</w:t>
            </w:r>
          </w:p>
        </w:tc>
        <w:tc>
          <w:tcPr>
            <w:tcW w:w="3460" w:type="dxa"/>
            <w:tcBorders>
              <w:top w:val="single" w:sz="4" w:space="0" w:color="auto"/>
              <w:left w:val="nil"/>
              <w:bottom w:val="single" w:sz="4" w:space="0" w:color="auto"/>
              <w:right w:val="single" w:sz="4" w:space="0" w:color="auto"/>
            </w:tcBorders>
            <w:shd w:val="clear" w:color="auto" w:fill="auto"/>
            <w:vAlign w:val="bottom"/>
            <w:hideMark/>
          </w:tcPr>
          <w:p w:rsidR="00445BB8" w:rsidRPr="00C87345" w:rsidRDefault="00445BB8">
            <w:pPr>
              <w:jc w:val="center"/>
              <w:rPr>
                <w:rFonts w:ascii="PT Astra Serif" w:hAnsi="PT Astra Serif" w:cs="Arial"/>
                <w:color w:val="000000"/>
              </w:rPr>
            </w:pPr>
            <w:r w:rsidRPr="00C87345">
              <w:rPr>
                <w:rFonts w:ascii="PT Astra Serif" w:hAnsi="PT Astra Serif" w:cs="Arial"/>
                <w:color w:val="000000"/>
              </w:rPr>
              <w:t>44,2</w:t>
            </w:r>
          </w:p>
        </w:tc>
      </w:tr>
      <w:tr w:rsidR="00445BB8" w:rsidRPr="00C87345" w:rsidTr="006777EE">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445BB8" w:rsidRPr="00C87345" w:rsidRDefault="00445BB8">
            <w:pPr>
              <w:jc w:val="center"/>
              <w:rPr>
                <w:rFonts w:ascii="PT Astra Serif" w:hAnsi="PT Astra Serif" w:cs="Arial"/>
                <w:color w:val="000000"/>
              </w:rPr>
            </w:pPr>
            <w:r w:rsidRPr="00C87345">
              <w:rPr>
                <w:rFonts w:ascii="PT Astra Serif" w:hAnsi="PT Astra Serif" w:cs="Arial"/>
                <w:color w:val="000000"/>
              </w:rPr>
              <w:t>Не удовлетворены</w:t>
            </w:r>
          </w:p>
        </w:tc>
        <w:tc>
          <w:tcPr>
            <w:tcW w:w="3460" w:type="dxa"/>
            <w:tcBorders>
              <w:top w:val="nil"/>
              <w:left w:val="nil"/>
              <w:bottom w:val="single" w:sz="4" w:space="0" w:color="auto"/>
              <w:right w:val="single" w:sz="4" w:space="0" w:color="auto"/>
            </w:tcBorders>
            <w:shd w:val="clear" w:color="auto" w:fill="auto"/>
            <w:vAlign w:val="bottom"/>
            <w:hideMark/>
          </w:tcPr>
          <w:p w:rsidR="00445BB8" w:rsidRPr="00C87345" w:rsidRDefault="00445BB8">
            <w:pPr>
              <w:jc w:val="center"/>
              <w:rPr>
                <w:rFonts w:ascii="PT Astra Serif" w:hAnsi="PT Astra Serif" w:cs="Arial"/>
                <w:color w:val="000000"/>
              </w:rPr>
            </w:pPr>
            <w:r w:rsidRPr="00C87345">
              <w:rPr>
                <w:rFonts w:ascii="PT Astra Serif" w:hAnsi="PT Astra Serif" w:cs="Arial"/>
                <w:color w:val="000000"/>
              </w:rPr>
              <w:t>13,8</w:t>
            </w:r>
          </w:p>
        </w:tc>
      </w:tr>
    </w:tbl>
    <w:p w:rsidR="0077481B" w:rsidRPr="00C87345" w:rsidRDefault="0077481B" w:rsidP="0077481B">
      <w:pPr>
        <w:ind w:firstLine="709"/>
        <w:jc w:val="both"/>
        <w:rPr>
          <w:rFonts w:ascii="PT Astra Serif" w:eastAsiaTheme="minorHAnsi" w:hAnsi="PT Astra Serif" w:cstheme="minorBidi"/>
          <w:color w:val="FF0000"/>
          <w:lang w:eastAsia="en-US"/>
        </w:rPr>
      </w:pPr>
    </w:p>
    <w:p w:rsidR="0077481B" w:rsidRPr="008F5DC1" w:rsidRDefault="0077481B" w:rsidP="0077481B">
      <w:pPr>
        <w:ind w:firstLine="709"/>
        <w:jc w:val="both"/>
        <w:rPr>
          <w:rFonts w:ascii="PT Astra Serif" w:eastAsiaTheme="minorHAnsi" w:hAnsi="PT Astra Serif" w:cstheme="minorBidi"/>
          <w:sz w:val="24"/>
          <w:szCs w:val="24"/>
          <w:lang w:eastAsia="en-US"/>
        </w:rPr>
      </w:pPr>
      <w:r w:rsidRPr="008F5DC1">
        <w:rPr>
          <w:rFonts w:ascii="PT Astra Serif" w:eastAsiaTheme="minorHAnsi" w:hAnsi="PT Astra Serif" w:cstheme="minorBidi"/>
          <w:sz w:val="24"/>
          <w:szCs w:val="24"/>
          <w:lang w:eastAsia="en-US"/>
        </w:rPr>
        <w:t xml:space="preserve">Таким образом, результат опроса – </w:t>
      </w:r>
      <w:r w:rsidR="00445BB8" w:rsidRPr="008F5DC1">
        <w:rPr>
          <w:rFonts w:ascii="PT Astra Serif" w:eastAsiaTheme="minorHAnsi" w:hAnsi="PT Astra Serif" w:cstheme="minorBidi"/>
          <w:sz w:val="24"/>
          <w:szCs w:val="24"/>
          <w:lang w:eastAsia="en-US"/>
        </w:rPr>
        <w:t>86,1</w:t>
      </w:r>
      <w:r w:rsidRPr="008F5DC1">
        <w:rPr>
          <w:rFonts w:ascii="PT Astra Serif" w:eastAsiaTheme="minorHAnsi" w:hAnsi="PT Astra Serif" w:cstheme="minorBidi"/>
          <w:sz w:val="24"/>
          <w:szCs w:val="24"/>
          <w:lang w:eastAsia="en-US"/>
        </w:rPr>
        <w:t>% положительных оценок, что позволяет сделать выводы эффективности реализации мероприятий муниципальной программы.</w:t>
      </w:r>
    </w:p>
    <w:p w:rsidR="007E5928" w:rsidRPr="008F5DC1" w:rsidRDefault="007E5928" w:rsidP="00FE0487">
      <w:pPr>
        <w:shd w:val="clear" w:color="auto" w:fill="FFFFFF"/>
        <w:suppressAutoHyphens/>
        <w:ind w:right="82" w:firstLine="540"/>
        <w:jc w:val="both"/>
        <w:rPr>
          <w:rFonts w:ascii="PT Astra Serif" w:hAnsi="PT Astra Serif"/>
          <w:b/>
          <w:sz w:val="24"/>
          <w:szCs w:val="24"/>
        </w:rPr>
      </w:pPr>
    </w:p>
    <w:p w:rsidR="00B45424" w:rsidRPr="008F5DC1" w:rsidRDefault="00B45424" w:rsidP="00FE0487">
      <w:pPr>
        <w:shd w:val="clear" w:color="auto" w:fill="FFFFFF"/>
        <w:suppressAutoHyphens/>
        <w:ind w:right="82" w:firstLine="540"/>
        <w:jc w:val="both"/>
        <w:rPr>
          <w:rFonts w:ascii="PT Astra Serif" w:hAnsi="PT Astra Serif"/>
          <w:b/>
          <w:sz w:val="24"/>
          <w:szCs w:val="24"/>
        </w:rPr>
      </w:pPr>
    </w:p>
    <w:p w:rsidR="00445BB8" w:rsidRPr="008F5DC1" w:rsidRDefault="00445BB8" w:rsidP="00FE0487">
      <w:pPr>
        <w:shd w:val="clear" w:color="auto" w:fill="FFFFFF"/>
        <w:suppressAutoHyphens/>
        <w:ind w:right="82" w:firstLine="540"/>
        <w:jc w:val="both"/>
        <w:rPr>
          <w:rFonts w:ascii="PT Astra Serif" w:hAnsi="PT Astra Serif"/>
          <w:b/>
          <w:sz w:val="24"/>
          <w:szCs w:val="24"/>
        </w:rPr>
      </w:pPr>
      <w:bookmarkStart w:id="2" w:name="_GoBack"/>
      <w:bookmarkEnd w:id="0"/>
      <w:bookmarkEnd w:id="1"/>
      <w:bookmarkEnd w:id="2"/>
    </w:p>
    <w:sectPr w:rsidR="00445BB8" w:rsidRPr="008F5DC1" w:rsidSect="006777EE">
      <w:pgSz w:w="11906" w:h="16838"/>
      <w:pgMar w:top="426" w:right="709" w:bottom="567"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3E86" w:rsidRDefault="00CF3E86" w:rsidP="007403D0">
      <w:r>
        <w:separator/>
      </w:r>
    </w:p>
  </w:endnote>
  <w:endnote w:type="continuationSeparator" w:id="0">
    <w:p w:rsidR="00CF3E86" w:rsidRDefault="00CF3E86" w:rsidP="007403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PT Astra Serif">
    <w:panose1 w:val="020A0603040505020204"/>
    <w:charset w:val="CC"/>
    <w:family w:val="roman"/>
    <w:pitch w:val="variable"/>
    <w:sig w:usb0="A00002EF" w:usb1="5000204B" w:usb2="00000020" w:usb3="00000000" w:csb0="00000097" w:csb1="00000000"/>
  </w:font>
  <w:font w:name="Batang">
    <w:altName w:val="바탕"/>
    <w:panose1 w:val="02030600000101010101"/>
    <w:charset w:val="81"/>
    <w:family w:val="auto"/>
    <w:notTrueType/>
    <w:pitch w:val="fixed"/>
    <w:sig w:usb0="00000001" w:usb1="09060000" w:usb2="00000010" w:usb3="00000000" w:csb0="00080000" w:csb1="00000000"/>
  </w:font>
  <w:font w:name="Andale Sans UI;Arial Unicode MS">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3E86" w:rsidRDefault="00CF3E86" w:rsidP="007403D0">
      <w:r>
        <w:separator/>
      </w:r>
    </w:p>
  </w:footnote>
  <w:footnote w:type="continuationSeparator" w:id="0">
    <w:p w:rsidR="00CF3E86" w:rsidRDefault="00CF3E86" w:rsidP="007403D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5774C51"/>
    <w:multiLevelType w:val="hybridMultilevel"/>
    <w:tmpl w:val="119A87AE"/>
    <w:lvl w:ilvl="0" w:tplc="1EE49076">
      <w:start w:val="1"/>
      <w:numFmt w:val="bullet"/>
      <w:lvlText w:val=""/>
      <w:lvlJc w:val="left"/>
      <w:pPr>
        <w:ind w:left="1635" w:hanging="360"/>
      </w:pPr>
      <w:rPr>
        <w:rFonts w:ascii="Symbol" w:hAnsi="Symbol" w:hint="default"/>
      </w:rPr>
    </w:lvl>
    <w:lvl w:ilvl="1" w:tplc="04190003">
      <w:start w:val="1"/>
      <w:numFmt w:val="bullet"/>
      <w:lvlText w:val="o"/>
      <w:lvlJc w:val="left"/>
      <w:pPr>
        <w:ind w:left="2355" w:hanging="360"/>
      </w:pPr>
      <w:rPr>
        <w:rFonts w:ascii="Courier New" w:hAnsi="Courier New" w:cs="Courier New" w:hint="default"/>
      </w:rPr>
    </w:lvl>
    <w:lvl w:ilvl="2" w:tplc="04190005">
      <w:start w:val="1"/>
      <w:numFmt w:val="bullet"/>
      <w:lvlText w:val=""/>
      <w:lvlJc w:val="left"/>
      <w:pPr>
        <w:ind w:left="3075" w:hanging="360"/>
      </w:pPr>
      <w:rPr>
        <w:rFonts w:ascii="Wingdings" w:hAnsi="Wingdings" w:hint="default"/>
      </w:rPr>
    </w:lvl>
    <w:lvl w:ilvl="3" w:tplc="04190001">
      <w:start w:val="1"/>
      <w:numFmt w:val="bullet"/>
      <w:lvlText w:val=""/>
      <w:lvlJc w:val="left"/>
      <w:pPr>
        <w:ind w:left="3795" w:hanging="360"/>
      </w:pPr>
      <w:rPr>
        <w:rFonts w:ascii="Symbol" w:hAnsi="Symbol" w:hint="default"/>
      </w:rPr>
    </w:lvl>
    <w:lvl w:ilvl="4" w:tplc="04190003">
      <w:start w:val="1"/>
      <w:numFmt w:val="bullet"/>
      <w:lvlText w:val="o"/>
      <w:lvlJc w:val="left"/>
      <w:pPr>
        <w:ind w:left="4515" w:hanging="360"/>
      </w:pPr>
      <w:rPr>
        <w:rFonts w:ascii="Courier New" w:hAnsi="Courier New" w:cs="Courier New" w:hint="default"/>
      </w:rPr>
    </w:lvl>
    <w:lvl w:ilvl="5" w:tplc="04190005">
      <w:start w:val="1"/>
      <w:numFmt w:val="bullet"/>
      <w:lvlText w:val=""/>
      <w:lvlJc w:val="left"/>
      <w:pPr>
        <w:ind w:left="5235" w:hanging="360"/>
      </w:pPr>
      <w:rPr>
        <w:rFonts w:ascii="Wingdings" w:hAnsi="Wingdings" w:hint="default"/>
      </w:rPr>
    </w:lvl>
    <w:lvl w:ilvl="6" w:tplc="04190001">
      <w:start w:val="1"/>
      <w:numFmt w:val="bullet"/>
      <w:lvlText w:val=""/>
      <w:lvlJc w:val="left"/>
      <w:pPr>
        <w:ind w:left="5955" w:hanging="360"/>
      </w:pPr>
      <w:rPr>
        <w:rFonts w:ascii="Symbol" w:hAnsi="Symbol" w:hint="default"/>
      </w:rPr>
    </w:lvl>
    <w:lvl w:ilvl="7" w:tplc="04190003">
      <w:start w:val="1"/>
      <w:numFmt w:val="bullet"/>
      <w:lvlText w:val="o"/>
      <w:lvlJc w:val="left"/>
      <w:pPr>
        <w:ind w:left="6675" w:hanging="360"/>
      </w:pPr>
      <w:rPr>
        <w:rFonts w:ascii="Courier New" w:hAnsi="Courier New" w:cs="Courier New" w:hint="default"/>
      </w:rPr>
    </w:lvl>
    <w:lvl w:ilvl="8" w:tplc="04190005">
      <w:start w:val="1"/>
      <w:numFmt w:val="bullet"/>
      <w:lvlText w:val=""/>
      <w:lvlJc w:val="left"/>
      <w:pPr>
        <w:ind w:left="7395" w:hanging="360"/>
      </w:pPr>
      <w:rPr>
        <w:rFonts w:ascii="Wingdings" w:hAnsi="Wingdings" w:hint="default"/>
      </w:rPr>
    </w:lvl>
  </w:abstractNum>
  <w:abstractNum w:abstractNumId="2">
    <w:nsid w:val="079167D6"/>
    <w:multiLevelType w:val="hybridMultilevel"/>
    <w:tmpl w:val="8BD00ED2"/>
    <w:lvl w:ilvl="0" w:tplc="1EE49076">
      <w:start w:val="1"/>
      <w:numFmt w:val="bullet"/>
      <w:lvlText w:val=""/>
      <w:lvlJc w:val="left"/>
      <w:pPr>
        <w:ind w:left="1212"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nsid w:val="0A686EAA"/>
    <w:multiLevelType w:val="hybridMultilevel"/>
    <w:tmpl w:val="4F562D64"/>
    <w:lvl w:ilvl="0" w:tplc="7DB05D52">
      <w:start w:val="1"/>
      <w:numFmt w:val="bullet"/>
      <w:lvlText w:val=""/>
      <w:lvlJc w:val="left"/>
      <w:pPr>
        <w:ind w:left="1211" w:hanging="360"/>
      </w:pPr>
      <w:rPr>
        <w:rFonts w:ascii="Symbol" w:hAnsi="Symbol"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4">
    <w:nsid w:val="0F74790A"/>
    <w:multiLevelType w:val="hybridMultilevel"/>
    <w:tmpl w:val="DF426D62"/>
    <w:lvl w:ilvl="0" w:tplc="04190001">
      <w:start w:val="1"/>
      <w:numFmt w:val="bullet"/>
      <w:lvlText w:val=""/>
      <w:lvlJc w:val="left"/>
      <w:pPr>
        <w:ind w:left="1789" w:hanging="360"/>
      </w:pPr>
      <w:rPr>
        <w:rFonts w:ascii="Symbol" w:hAnsi="Symbol" w:hint="default"/>
      </w:rPr>
    </w:lvl>
    <w:lvl w:ilvl="1" w:tplc="04190003" w:tentative="1">
      <w:start w:val="1"/>
      <w:numFmt w:val="bullet"/>
      <w:lvlText w:val="o"/>
      <w:lvlJc w:val="left"/>
      <w:pPr>
        <w:ind w:left="2509" w:hanging="360"/>
      </w:pPr>
      <w:rPr>
        <w:rFonts w:ascii="Courier New" w:hAnsi="Courier New" w:cs="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cs="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cs="Courier New" w:hint="default"/>
      </w:rPr>
    </w:lvl>
    <w:lvl w:ilvl="8" w:tplc="04190005" w:tentative="1">
      <w:start w:val="1"/>
      <w:numFmt w:val="bullet"/>
      <w:lvlText w:val=""/>
      <w:lvlJc w:val="left"/>
      <w:pPr>
        <w:ind w:left="7549" w:hanging="360"/>
      </w:pPr>
      <w:rPr>
        <w:rFonts w:ascii="Wingdings" w:hAnsi="Wingdings" w:hint="default"/>
      </w:rPr>
    </w:lvl>
  </w:abstractNum>
  <w:abstractNum w:abstractNumId="5">
    <w:nsid w:val="11C02F0C"/>
    <w:multiLevelType w:val="hybridMultilevel"/>
    <w:tmpl w:val="3B38495A"/>
    <w:lvl w:ilvl="0" w:tplc="0419000F">
      <w:start w:val="1"/>
      <w:numFmt w:val="decimal"/>
      <w:lvlText w:val="%1."/>
      <w:lvlJc w:val="left"/>
      <w:pPr>
        <w:ind w:left="785" w:hanging="360"/>
      </w:pPr>
    </w:lvl>
    <w:lvl w:ilvl="1" w:tplc="04190019">
      <w:start w:val="1"/>
      <w:numFmt w:val="lowerLetter"/>
      <w:lvlText w:val="%2."/>
      <w:lvlJc w:val="left"/>
      <w:pPr>
        <w:ind w:left="1797" w:hanging="360"/>
      </w:pPr>
    </w:lvl>
    <w:lvl w:ilvl="2" w:tplc="0419001B">
      <w:start w:val="1"/>
      <w:numFmt w:val="lowerRoman"/>
      <w:lvlText w:val="%3."/>
      <w:lvlJc w:val="right"/>
      <w:pPr>
        <w:ind w:left="2517" w:hanging="180"/>
      </w:pPr>
    </w:lvl>
    <w:lvl w:ilvl="3" w:tplc="0419000F">
      <w:start w:val="1"/>
      <w:numFmt w:val="decimal"/>
      <w:lvlText w:val="%4."/>
      <w:lvlJc w:val="left"/>
      <w:pPr>
        <w:ind w:left="3237" w:hanging="360"/>
      </w:pPr>
    </w:lvl>
    <w:lvl w:ilvl="4" w:tplc="04190019">
      <w:start w:val="1"/>
      <w:numFmt w:val="lowerLetter"/>
      <w:lvlText w:val="%5."/>
      <w:lvlJc w:val="left"/>
      <w:pPr>
        <w:ind w:left="3957" w:hanging="360"/>
      </w:pPr>
    </w:lvl>
    <w:lvl w:ilvl="5" w:tplc="0419001B">
      <w:start w:val="1"/>
      <w:numFmt w:val="lowerRoman"/>
      <w:lvlText w:val="%6."/>
      <w:lvlJc w:val="right"/>
      <w:pPr>
        <w:ind w:left="4677" w:hanging="180"/>
      </w:pPr>
    </w:lvl>
    <w:lvl w:ilvl="6" w:tplc="0419000F">
      <w:start w:val="1"/>
      <w:numFmt w:val="decimal"/>
      <w:lvlText w:val="%7."/>
      <w:lvlJc w:val="left"/>
      <w:pPr>
        <w:ind w:left="5397" w:hanging="360"/>
      </w:pPr>
    </w:lvl>
    <w:lvl w:ilvl="7" w:tplc="04190019">
      <w:start w:val="1"/>
      <w:numFmt w:val="lowerLetter"/>
      <w:lvlText w:val="%8."/>
      <w:lvlJc w:val="left"/>
      <w:pPr>
        <w:ind w:left="6117" w:hanging="360"/>
      </w:pPr>
    </w:lvl>
    <w:lvl w:ilvl="8" w:tplc="0419001B">
      <w:start w:val="1"/>
      <w:numFmt w:val="lowerRoman"/>
      <w:lvlText w:val="%9."/>
      <w:lvlJc w:val="right"/>
      <w:pPr>
        <w:ind w:left="6837" w:hanging="180"/>
      </w:pPr>
    </w:lvl>
  </w:abstractNum>
  <w:abstractNum w:abstractNumId="6">
    <w:nsid w:val="126F5E7C"/>
    <w:multiLevelType w:val="hybridMultilevel"/>
    <w:tmpl w:val="414A3152"/>
    <w:lvl w:ilvl="0" w:tplc="1EE49076">
      <w:start w:val="1"/>
      <w:numFmt w:val="bullet"/>
      <w:lvlText w:val=""/>
      <w:lvlJc w:val="left"/>
      <w:pPr>
        <w:ind w:left="1635" w:hanging="360"/>
      </w:pPr>
      <w:rPr>
        <w:rFonts w:ascii="Symbol" w:hAnsi="Symbol" w:hint="default"/>
      </w:rPr>
    </w:lvl>
    <w:lvl w:ilvl="1" w:tplc="04190003">
      <w:start w:val="1"/>
      <w:numFmt w:val="bullet"/>
      <w:lvlText w:val="o"/>
      <w:lvlJc w:val="left"/>
      <w:pPr>
        <w:ind w:left="2355" w:hanging="360"/>
      </w:pPr>
      <w:rPr>
        <w:rFonts w:ascii="Courier New" w:hAnsi="Courier New" w:cs="Courier New" w:hint="default"/>
      </w:rPr>
    </w:lvl>
    <w:lvl w:ilvl="2" w:tplc="04190005">
      <w:start w:val="1"/>
      <w:numFmt w:val="bullet"/>
      <w:lvlText w:val=""/>
      <w:lvlJc w:val="left"/>
      <w:pPr>
        <w:ind w:left="3075" w:hanging="360"/>
      </w:pPr>
      <w:rPr>
        <w:rFonts w:ascii="Wingdings" w:hAnsi="Wingdings" w:hint="default"/>
      </w:rPr>
    </w:lvl>
    <w:lvl w:ilvl="3" w:tplc="04190001">
      <w:start w:val="1"/>
      <w:numFmt w:val="bullet"/>
      <w:lvlText w:val=""/>
      <w:lvlJc w:val="left"/>
      <w:pPr>
        <w:ind w:left="3795" w:hanging="360"/>
      </w:pPr>
      <w:rPr>
        <w:rFonts w:ascii="Symbol" w:hAnsi="Symbol" w:hint="default"/>
      </w:rPr>
    </w:lvl>
    <w:lvl w:ilvl="4" w:tplc="04190003">
      <w:start w:val="1"/>
      <w:numFmt w:val="bullet"/>
      <w:lvlText w:val="o"/>
      <w:lvlJc w:val="left"/>
      <w:pPr>
        <w:ind w:left="4515" w:hanging="360"/>
      </w:pPr>
      <w:rPr>
        <w:rFonts w:ascii="Courier New" w:hAnsi="Courier New" w:cs="Courier New" w:hint="default"/>
      </w:rPr>
    </w:lvl>
    <w:lvl w:ilvl="5" w:tplc="04190005">
      <w:start w:val="1"/>
      <w:numFmt w:val="bullet"/>
      <w:lvlText w:val=""/>
      <w:lvlJc w:val="left"/>
      <w:pPr>
        <w:ind w:left="5235" w:hanging="360"/>
      </w:pPr>
      <w:rPr>
        <w:rFonts w:ascii="Wingdings" w:hAnsi="Wingdings" w:hint="default"/>
      </w:rPr>
    </w:lvl>
    <w:lvl w:ilvl="6" w:tplc="04190001">
      <w:start w:val="1"/>
      <w:numFmt w:val="bullet"/>
      <w:lvlText w:val=""/>
      <w:lvlJc w:val="left"/>
      <w:pPr>
        <w:ind w:left="5955" w:hanging="360"/>
      </w:pPr>
      <w:rPr>
        <w:rFonts w:ascii="Symbol" w:hAnsi="Symbol" w:hint="default"/>
      </w:rPr>
    </w:lvl>
    <w:lvl w:ilvl="7" w:tplc="04190003">
      <w:start w:val="1"/>
      <w:numFmt w:val="bullet"/>
      <w:lvlText w:val="o"/>
      <w:lvlJc w:val="left"/>
      <w:pPr>
        <w:ind w:left="6675" w:hanging="360"/>
      </w:pPr>
      <w:rPr>
        <w:rFonts w:ascii="Courier New" w:hAnsi="Courier New" w:cs="Courier New" w:hint="default"/>
      </w:rPr>
    </w:lvl>
    <w:lvl w:ilvl="8" w:tplc="04190005">
      <w:start w:val="1"/>
      <w:numFmt w:val="bullet"/>
      <w:lvlText w:val=""/>
      <w:lvlJc w:val="left"/>
      <w:pPr>
        <w:ind w:left="7395" w:hanging="360"/>
      </w:pPr>
      <w:rPr>
        <w:rFonts w:ascii="Wingdings" w:hAnsi="Wingdings" w:hint="default"/>
      </w:rPr>
    </w:lvl>
  </w:abstractNum>
  <w:abstractNum w:abstractNumId="7">
    <w:nsid w:val="18676A35"/>
    <w:multiLevelType w:val="hybridMultilevel"/>
    <w:tmpl w:val="91DC0ECC"/>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8">
    <w:nsid w:val="18802A2E"/>
    <w:multiLevelType w:val="hybridMultilevel"/>
    <w:tmpl w:val="797271DE"/>
    <w:lvl w:ilvl="0" w:tplc="E2EC09DA">
      <w:start w:val="1"/>
      <w:numFmt w:val="bullet"/>
      <w:lvlText w:val=""/>
      <w:lvlJc w:val="left"/>
      <w:pPr>
        <w:ind w:left="1429" w:hanging="360"/>
      </w:pPr>
      <w:rPr>
        <w:rFonts w:ascii="Symbol" w:hAnsi="Symbo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18C32024"/>
    <w:multiLevelType w:val="hybridMultilevel"/>
    <w:tmpl w:val="7F6CC736"/>
    <w:lvl w:ilvl="0" w:tplc="1EE49076">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0">
    <w:nsid w:val="1B972298"/>
    <w:multiLevelType w:val="hybridMultilevel"/>
    <w:tmpl w:val="AB6CD38C"/>
    <w:lvl w:ilvl="0" w:tplc="1B280FA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26216CBF"/>
    <w:multiLevelType w:val="hybridMultilevel"/>
    <w:tmpl w:val="D6CABDAE"/>
    <w:lvl w:ilvl="0" w:tplc="B2DC4E38">
      <w:start w:val="1"/>
      <w:numFmt w:val="bullet"/>
      <w:lvlText w:val=""/>
      <w:lvlJc w:val="left"/>
      <w:pPr>
        <w:ind w:left="644" w:hanging="360"/>
      </w:pPr>
      <w:rPr>
        <w:rFonts w:ascii="Symbol" w:hAnsi="Symbol" w:hint="default"/>
      </w:rPr>
    </w:lvl>
    <w:lvl w:ilvl="1" w:tplc="04190003">
      <w:start w:val="1"/>
      <w:numFmt w:val="decimal"/>
      <w:lvlText w:val="%2."/>
      <w:lvlJc w:val="left"/>
      <w:pPr>
        <w:tabs>
          <w:tab w:val="num" w:pos="734"/>
        </w:tabs>
        <w:ind w:left="734" w:hanging="360"/>
      </w:pPr>
    </w:lvl>
    <w:lvl w:ilvl="2" w:tplc="04190005">
      <w:start w:val="1"/>
      <w:numFmt w:val="decimal"/>
      <w:lvlText w:val="%3."/>
      <w:lvlJc w:val="left"/>
      <w:pPr>
        <w:tabs>
          <w:tab w:val="num" w:pos="1454"/>
        </w:tabs>
        <w:ind w:left="1454" w:hanging="360"/>
      </w:pPr>
    </w:lvl>
    <w:lvl w:ilvl="3" w:tplc="04190001">
      <w:start w:val="1"/>
      <w:numFmt w:val="decimal"/>
      <w:lvlText w:val="%4."/>
      <w:lvlJc w:val="left"/>
      <w:pPr>
        <w:tabs>
          <w:tab w:val="num" w:pos="2174"/>
        </w:tabs>
        <w:ind w:left="2174" w:hanging="360"/>
      </w:pPr>
    </w:lvl>
    <w:lvl w:ilvl="4" w:tplc="04190003">
      <w:start w:val="1"/>
      <w:numFmt w:val="decimal"/>
      <w:lvlText w:val="%5."/>
      <w:lvlJc w:val="left"/>
      <w:pPr>
        <w:tabs>
          <w:tab w:val="num" w:pos="2894"/>
        </w:tabs>
        <w:ind w:left="2894" w:hanging="360"/>
      </w:pPr>
    </w:lvl>
    <w:lvl w:ilvl="5" w:tplc="04190005">
      <w:start w:val="1"/>
      <w:numFmt w:val="decimal"/>
      <w:lvlText w:val="%6."/>
      <w:lvlJc w:val="left"/>
      <w:pPr>
        <w:tabs>
          <w:tab w:val="num" w:pos="3614"/>
        </w:tabs>
        <w:ind w:left="3614" w:hanging="360"/>
      </w:pPr>
    </w:lvl>
    <w:lvl w:ilvl="6" w:tplc="04190001">
      <w:start w:val="1"/>
      <w:numFmt w:val="decimal"/>
      <w:lvlText w:val="%7."/>
      <w:lvlJc w:val="left"/>
      <w:pPr>
        <w:tabs>
          <w:tab w:val="num" w:pos="4334"/>
        </w:tabs>
        <w:ind w:left="4334" w:hanging="360"/>
      </w:pPr>
    </w:lvl>
    <w:lvl w:ilvl="7" w:tplc="04190003">
      <w:start w:val="1"/>
      <w:numFmt w:val="decimal"/>
      <w:lvlText w:val="%8."/>
      <w:lvlJc w:val="left"/>
      <w:pPr>
        <w:tabs>
          <w:tab w:val="num" w:pos="5054"/>
        </w:tabs>
        <w:ind w:left="5054" w:hanging="360"/>
      </w:pPr>
    </w:lvl>
    <w:lvl w:ilvl="8" w:tplc="04190005">
      <w:start w:val="1"/>
      <w:numFmt w:val="decimal"/>
      <w:lvlText w:val="%9."/>
      <w:lvlJc w:val="left"/>
      <w:pPr>
        <w:tabs>
          <w:tab w:val="num" w:pos="5774"/>
        </w:tabs>
        <w:ind w:left="5774" w:hanging="360"/>
      </w:pPr>
    </w:lvl>
  </w:abstractNum>
  <w:abstractNum w:abstractNumId="12">
    <w:nsid w:val="27E9594C"/>
    <w:multiLevelType w:val="hybridMultilevel"/>
    <w:tmpl w:val="F2821BEA"/>
    <w:lvl w:ilvl="0" w:tplc="3BA82916">
      <w:start w:val="1"/>
      <w:numFmt w:val="bullet"/>
      <w:lvlText w:val=""/>
      <w:lvlJc w:val="left"/>
      <w:pPr>
        <w:ind w:left="502"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nsid w:val="2A8312AD"/>
    <w:multiLevelType w:val="hybridMultilevel"/>
    <w:tmpl w:val="BC348EB2"/>
    <w:lvl w:ilvl="0" w:tplc="7DB05D52">
      <w:start w:val="1"/>
      <w:numFmt w:val="bullet"/>
      <w:lvlText w:val=""/>
      <w:lvlJc w:val="left"/>
      <w:pPr>
        <w:ind w:left="1788" w:hanging="360"/>
      </w:pPr>
      <w:rPr>
        <w:rFonts w:ascii="Symbol" w:hAnsi="Symbol" w:hint="default"/>
      </w:rPr>
    </w:lvl>
    <w:lvl w:ilvl="1" w:tplc="04190003" w:tentative="1">
      <w:start w:val="1"/>
      <w:numFmt w:val="bullet"/>
      <w:lvlText w:val="o"/>
      <w:lvlJc w:val="left"/>
      <w:pPr>
        <w:ind w:left="2508" w:hanging="360"/>
      </w:pPr>
      <w:rPr>
        <w:rFonts w:ascii="Courier New" w:hAnsi="Courier New" w:cs="Courier New" w:hint="default"/>
      </w:rPr>
    </w:lvl>
    <w:lvl w:ilvl="2" w:tplc="04190005" w:tentative="1">
      <w:start w:val="1"/>
      <w:numFmt w:val="bullet"/>
      <w:lvlText w:val=""/>
      <w:lvlJc w:val="left"/>
      <w:pPr>
        <w:ind w:left="3228" w:hanging="360"/>
      </w:pPr>
      <w:rPr>
        <w:rFonts w:ascii="Wingdings" w:hAnsi="Wingdings" w:hint="default"/>
      </w:rPr>
    </w:lvl>
    <w:lvl w:ilvl="3" w:tplc="04190001" w:tentative="1">
      <w:start w:val="1"/>
      <w:numFmt w:val="bullet"/>
      <w:lvlText w:val=""/>
      <w:lvlJc w:val="left"/>
      <w:pPr>
        <w:ind w:left="3948" w:hanging="360"/>
      </w:pPr>
      <w:rPr>
        <w:rFonts w:ascii="Symbol" w:hAnsi="Symbol" w:hint="default"/>
      </w:rPr>
    </w:lvl>
    <w:lvl w:ilvl="4" w:tplc="04190003" w:tentative="1">
      <w:start w:val="1"/>
      <w:numFmt w:val="bullet"/>
      <w:lvlText w:val="o"/>
      <w:lvlJc w:val="left"/>
      <w:pPr>
        <w:ind w:left="4668" w:hanging="360"/>
      </w:pPr>
      <w:rPr>
        <w:rFonts w:ascii="Courier New" w:hAnsi="Courier New" w:cs="Courier New" w:hint="default"/>
      </w:rPr>
    </w:lvl>
    <w:lvl w:ilvl="5" w:tplc="04190005" w:tentative="1">
      <w:start w:val="1"/>
      <w:numFmt w:val="bullet"/>
      <w:lvlText w:val=""/>
      <w:lvlJc w:val="left"/>
      <w:pPr>
        <w:ind w:left="5388" w:hanging="360"/>
      </w:pPr>
      <w:rPr>
        <w:rFonts w:ascii="Wingdings" w:hAnsi="Wingdings" w:hint="default"/>
      </w:rPr>
    </w:lvl>
    <w:lvl w:ilvl="6" w:tplc="04190001" w:tentative="1">
      <w:start w:val="1"/>
      <w:numFmt w:val="bullet"/>
      <w:lvlText w:val=""/>
      <w:lvlJc w:val="left"/>
      <w:pPr>
        <w:ind w:left="6108" w:hanging="360"/>
      </w:pPr>
      <w:rPr>
        <w:rFonts w:ascii="Symbol" w:hAnsi="Symbol" w:hint="default"/>
      </w:rPr>
    </w:lvl>
    <w:lvl w:ilvl="7" w:tplc="04190003" w:tentative="1">
      <w:start w:val="1"/>
      <w:numFmt w:val="bullet"/>
      <w:lvlText w:val="o"/>
      <w:lvlJc w:val="left"/>
      <w:pPr>
        <w:ind w:left="6828" w:hanging="360"/>
      </w:pPr>
      <w:rPr>
        <w:rFonts w:ascii="Courier New" w:hAnsi="Courier New" w:cs="Courier New" w:hint="default"/>
      </w:rPr>
    </w:lvl>
    <w:lvl w:ilvl="8" w:tplc="04190005" w:tentative="1">
      <w:start w:val="1"/>
      <w:numFmt w:val="bullet"/>
      <w:lvlText w:val=""/>
      <w:lvlJc w:val="left"/>
      <w:pPr>
        <w:ind w:left="7548" w:hanging="360"/>
      </w:pPr>
      <w:rPr>
        <w:rFonts w:ascii="Wingdings" w:hAnsi="Wingdings" w:hint="default"/>
      </w:rPr>
    </w:lvl>
  </w:abstractNum>
  <w:abstractNum w:abstractNumId="14">
    <w:nsid w:val="2E400438"/>
    <w:multiLevelType w:val="hybridMultilevel"/>
    <w:tmpl w:val="0E820CD2"/>
    <w:lvl w:ilvl="0" w:tplc="1EE49076">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15">
    <w:nsid w:val="2FA57FEB"/>
    <w:multiLevelType w:val="hybridMultilevel"/>
    <w:tmpl w:val="589E2BD4"/>
    <w:lvl w:ilvl="0" w:tplc="7DB05D5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356A7453"/>
    <w:multiLevelType w:val="hybridMultilevel"/>
    <w:tmpl w:val="DD2EA9BC"/>
    <w:lvl w:ilvl="0" w:tplc="1EE49076">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7">
    <w:nsid w:val="419830E9"/>
    <w:multiLevelType w:val="hybridMultilevel"/>
    <w:tmpl w:val="35C29C48"/>
    <w:lvl w:ilvl="0" w:tplc="1EE49076">
      <w:start w:val="1"/>
      <w:numFmt w:val="bullet"/>
      <w:lvlText w:val=""/>
      <w:lvlJc w:val="left"/>
      <w:pPr>
        <w:ind w:left="928"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41D302F7"/>
    <w:multiLevelType w:val="hybridMultilevel"/>
    <w:tmpl w:val="2E40CAA6"/>
    <w:lvl w:ilvl="0" w:tplc="7F7C38B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9">
    <w:nsid w:val="4AE61AAA"/>
    <w:multiLevelType w:val="hybridMultilevel"/>
    <w:tmpl w:val="96DE5ABE"/>
    <w:lvl w:ilvl="0" w:tplc="0420A47C">
      <w:start w:val="1"/>
      <w:numFmt w:val="decimal"/>
      <w:lvlText w:val="%1)"/>
      <w:lvlJc w:val="left"/>
      <w:pPr>
        <w:ind w:left="1069" w:hanging="360"/>
      </w:pPr>
      <w:rPr>
        <w:rFonts w:eastAsiaTheme="minorHAnsi"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4C4E03D4"/>
    <w:multiLevelType w:val="hybridMultilevel"/>
    <w:tmpl w:val="E368B8BC"/>
    <w:lvl w:ilvl="0" w:tplc="3CA25CC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4D364973"/>
    <w:multiLevelType w:val="hybridMultilevel"/>
    <w:tmpl w:val="F4E6C47C"/>
    <w:lvl w:ilvl="0" w:tplc="7DB05D52">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0B32F18"/>
    <w:multiLevelType w:val="hybridMultilevel"/>
    <w:tmpl w:val="7BB0983C"/>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3">
    <w:nsid w:val="53300D48"/>
    <w:multiLevelType w:val="hybridMultilevel"/>
    <w:tmpl w:val="7E30598E"/>
    <w:lvl w:ilvl="0" w:tplc="7DB05D5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nsid w:val="58CC5F65"/>
    <w:multiLevelType w:val="hybridMultilevel"/>
    <w:tmpl w:val="0F0C907C"/>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5">
    <w:nsid w:val="5A0D5D65"/>
    <w:multiLevelType w:val="hybridMultilevel"/>
    <w:tmpl w:val="7CA4404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5DA41C9B"/>
    <w:multiLevelType w:val="hybridMultilevel"/>
    <w:tmpl w:val="C7D4BE02"/>
    <w:lvl w:ilvl="0" w:tplc="F8906E96">
      <w:start w:val="1"/>
      <w:numFmt w:val="bullet"/>
      <w:lvlText w:val=""/>
      <w:lvlJc w:val="left"/>
      <w:pPr>
        <w:ind w:left="1429" w:hanging="360"/>
      </w:pPr>
      <w:rPr>
        <w:rFonts w:ascii="Symbol" w:hAnsi="Symbol" w:hint="default"/>
      </w:rPr>
    </w:lvl>
    <w:lvl w:ilvl="1" w:tplc="04190001">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nsid w:val="63D47C07"/>
    <w:multiLevelType w:val="hybridMultilevel"/>
    <w:tmpl w:val="B92C64F6"/>
    <w:lvl w:ilvl="0" w:tplc="B2DC4E38">
      <w:start w:val="1"/>
      <w:numFmt w:val="bullet"/>
      <w:lvlText w:val=""/>
      <w:lvlJc w:val="left"/>
      <w:pPr>
        <w:ind w:left="1457" w:hanging="360"/>
      </w:pPr>
      <w:rPr>
        <w:rFonts w:ascii="Symbol" w:hAnsi="Symbol" w:hint="default"/>
      </w:rPr>
    </w:lvl>
    <w:lvl w:ilvl="1" w:tplc="04190003">
      <w:start w:val="1"/>
      <w:numFmt w:val="bullet"/>
      <w:lvlText w:val="o"/>
      <w:lvlJc w:val="left"/>
      <w:pPr>
        <w:ind w:left="2177" w:hanging="360"/>
      </w:pPr>
      <w:rPr>
        <w:rFonts w:ascii="Courier New" w:hAnsi="Courier New" w:cs="Courier New" w:hint="default"/>
      </w:rPr>
    </w:lvl>
    <w:lvl w:ilvl="2" w:tplc="04190005">
      <w:start w:val="1"/>
      <w:numFmt w:val="bullet"/>
      <w:lvlText w:val=""/>
      <w:lvlJc w:val="left"/>
      <w:pPr>
        <w:ind w:left="2897" w:hanging="360"/>
      </w:pPr>
      <w:rPr>
        <w:rFonts w:ascii="Wingdings" w:hAnsi="Wingdings" w:hint="default"/>
      </w:rPr>
    </w:lvl>
    <w:lvl w:ilvl="3" w:tplc="04190001">
      <w:start w:val="1"/>
      <w:numFmt w:val="bullet"/>
      <w:lvlText w:val=""/>
      <w:lvlJc w:val="left"/>
      <w:pPr>
        <w:ind w:left="3617" w:hanging="360"/>
      </w:pPr>
      <w:rPr>
        <w:rFonts w:ascii="Symbol" w:hAnsi="Symbol" w:hint="default"/>
      </w:rPr>
    </w:lvl>
    <w:lvl w:ilvl="4" w:tplc="04190003">
      <w:start w:val="1"/>
      <w:numFmt w:val="bullet"/>
      <w:lvlText w:val="o"/>
      <w:lvlJc w:val="left"/>
      <w:pPr>
        <w:ind w:left="4337" w:hanging="360"/>
      </w:pPr>
      <w:rPr>
        <w:rFonts w:ascii="Courier New" w:hAnsi="Courier New" w:cs="Courier New" w:hint="default"/>
      </w:rPr>
    </w:lvl>
    <w:lvl w:ilvl="5" w:tplc="04190005">
      <w:start w:val="1"/>
      <w:numFmt w:val="bullet"/>
      <w:lvlText w:val=""/>
      <w:lvlJc w:val="left"/>
      <w:pPr>
        <w:ind w:left="5057" w:hanging="360"/>
      </w:pPr>
      <w:rPr>
        <w:rFonts w:ascii="Wingdings" w:hAnsi="Wingdings" w:hint="default"/>
      </w:rPr>
    </w:lvl>
    <w:lvl w:ilvl="6" w:tplc="04190001">
      <w:start w:val="1"/>
      <w:numFmt w:val="bullet"/>
      <w:lvlText w:val=""/>
      <w:lvlJc w:val="left"/>
      <w:pPr>
        <w:ind w:left="5777" w:hanging="360"/>
      </w:pPr>
      <w:rPr>
        <w:rFonts w:ascii="Symbol" w:hAnsi="Symbol" w:hint="default"/>
      </w:rPr>
    </w:lvl>
    <w:lvl w:ilvl="7" w:tplc="04190003">
      <w:start w:val="1"/>
      <w:numFmt w:val="bullet"/>
      <w:lvlText w:val="o"/>
      <w:lvlJc w:val="left"/>
      <w:pPr>
        <w:ind w:left="6497" w:hanging="360"/>
      </w:pPr>
      <w:rPr>
        <w:rFonts w:ascii="Courier New" w:hAnsi="Courier New" w:cs="Courier New" w:hint="default"/>
      </w:rPr>
    </w:lvl>
    <w:lvl w:ilvl="8" w:tplc="04190005">
      <w:start w:val="1"/>
      <w:numFmt w:val="bullet"/>
      <w:lvlText w:val=""/>
      <w:lvlJc w:val="left"/>
      <w:pPr>
        <w:ind w:left="7217" w:hanging="360"/>
      </w:pPr>
      <w:rPr>
        <w:rFonts w:ascii="Wingdings" w:hAnsi="Wingdings" w:hint="default"/>
      </w:rPr>
    </w:lvl>
  </w:abstractNum>
  <w:abstractNum w:abstractNumId="28">
    <w:nsid w:val="6578058F"/>
    <w:multiLevelType w:val="hybridMultilevel"/>
    <w:tmpl w:val="9A60D23E"/>
    <w:lvl w:ilvl="0" w:tplc="62CEE97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nsid w:val="710E7CA6"/>
    <w:multiLevelType w:val="hybridMultilevel"/>
    <w:tmpl w:val="2750AB00"/>
    <w:lvl w:ilvl="0" w:tplc="1EE49076">
      <w:start w:val="1"/>
      <w:numFmt w:val="bullet"/>
      <w:lvlText w:val=""/>
      <w:lvlJc w:val="left"/>
      <w:pPr>
        <w:ind w:left="1070" w:hanging="360"/>
      </w:pPr>
      <w:rPr>
        <w:rFonts w:ascii="Symbol" w:hAnsi="Symbol" w:hint="default"/>
      </w:rPr>
    </w:lvl>
    <w:lvl w:ilvl="1" w:tplc="04190003">
      <w:start w:val="1"/>
      <w:numFmt w:val="bullet"/>
      <w:lvlText w:val="o"/>
      <w:lvlJc w:val="left"/>
      <w:pPr>
        <w:ind w:left="1790" w:hanging="360"/>
      </w:pPr>
      <w:rPr>
        <w:rFonts w:ascii="Courier New" w:hAnsi="Courier New" w:cs="Courier New" w:hint="default"/>
      </w:rPr>
    </w:lvl>
    <w:lvl w:ilvl="2" w:tplc="04190005">
      <w:start w:val="1"/>
      <w:numFmt w:val="bullet"/>
      <w:lvlText w:val=""/>
      <w:lvlJc w:val="left"/>
      <w:pPr>
        <w:ind w:left="2510" w:hanging="360"/>
      </w:pPr>
      <w:rPr>
        <w:rFonts w:ascii="Wingdings" w:hAnsi="Wingdings" w:hint="default"/>
      </w:rPr>
    </w:lvl>
    <w:lvl w:ilvl="3" w:tplc="04190001">
      <w:start w:val="1"/>
      <w:numFmt w:val="bullet"/>
      <w:lvlText w:val=""/>
      <w:lvlJc w:val="left"/>
      <w:pPr>
        <w:ind w:left="3230" w:hanging="360"/>
      </w:pPr>
      <w:rPr>
        <w:rFonts w:ascii="Symbol" w:hAnsi="Symbol" w:hint="default"/>
      </w:rPr>
    </w:lvl>
    <w:lvl w:ilvl="4" w:tplc="04190003">
      <w:start w:val="1"/>
      <w:numFmt w:val="bullet"/>
      <w:lvlText w:val="o"/>
      <w:lvlJc w:val="left"/>
      <w:pPr>
        <w:ind w:left="3950" w:hanging="360"/>
      </w:pPr>
      <w:rPr>
        <w:rFonts w:ascii="Courier New" w:hAnsi="Courier New" w:cs="Courier New" w:hint="default"/>
      </w:rPr>
    </w:lvl>
    <w:lvl w:ilvl="5" w:tplc="04190005">
      <w:start w:val="1"/>
      <w:numFmt w:val="bullet"/>
      <w:lvlText w:val=""/>
      <w:lvlJc w:val="left"/>
      <w:pPr>
        <w:ind w:left="4670" w:hanging="360"/>
      </w:pPr>
      <w:rPr>
        <w:rFonts w:ascii="Wingdings" w:hAnsi="Wingdings" w:hint="default"/>
      </w:rPr>
    </w:lvl>
    <w:lvl w:ilvl="6" w:tplc="04190001">
      <w:start w:val="1"/>
      <w:numFmt w:val="bullet"/>
      <w:lvlText w:val=""/>
      <w:lvlJc w:val="left"/>
      <w:pPr>
        <w:ind w:left="5390" w:hanging="360"/>
      </w:pPr>
      <w:rPr>
        <w:rFonts w:ascii="Symbol" w:hAnsi="Symbol" w:hint="default"/>
      </w:rPr>
    </w:lvl>
    <w:lvl w:ilvl="7" w:tplc="04190003">
      <w:start w:val="1"/>
      <w:numFmt w:val="bullet"/>
      <w:lvlText w:val="o"/>
      <w:lvlJc w:val="left"/>
      <w:pPr>
        <w:ind w:left="6110" w:hanging="360"/>
      </w:pPr>
      <w:rPr>
        <w:rFonts w:ascii="Courier New" w:hAnsi="Courier New" w:cs="Courier New" w:hint="default"/>
      </w:rPr>
    </w:lvl>
    <w:lvl w:ilvl="8" w:tplc="04190005">
      <w:start w:val="1"/>
      <w:numFmt w:val="bullet"/>
      <w:lvlText w:val=""/>
      <w:lvlJc w:val="left"/>
      <w:pPr>
        <w:ind w:left="6830" w:hanging="360"/>
      </w:pPr>
      <w:rPr>
        <w:rFonts w:ascii="Wingdings" w:hAnsi="Wingdings" w:hint="default"/>
      </w:rPr>
    </w:lvl>
  </w:abstractNum>
  <w:abstractNum w:abstractNumId="30">
    <w:nsid w:val="72FF013C"/>
    <w:multiLevelType w:val="hybridMultilevel"/>
    <w:tmpl w:val="F0AE06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78256B99"/>
    <w:multiLevelType w:val="hybridMultilevel"/>
    <w:tmpl w:val="3E3AC736"/>
    <w:lvl w:ilvl="0" w:tplc="1EE49076">
      <w:start w:val="1"/>
      <w:numFmt w:val="bullet"/>
      <w:lvlText w:val=""/>
      <w:lvlJc w:val="left"/>
      <w:pPr>
        <w:ind w:left="786"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2">
    <w:nsid w:val="7C0B79C4"/>
    <w:multiLevelType w:val="hybridMultilevel"/>
    <w:tmpl w:val="4F1AEC24"/>
    <w:lvl w:ilvl="0" w:tplc="7DB05D52">
      <w:start w:val="1"/>
      <w:numFmt w:val="bullet"/>
      <w:lvlText w:val=""/>
      <w:lvlJc w:val="left"/>
      <w:pPr>
        <w:ind w:left="1495" w:hanging="360"/>
      </w:pPr>
      <w:rPr>
        <w:rFonts w:ascii="Symbol" w:hAnsi="Symbol" w:hint="default"/>
      </w:rPr>
    </w:lvl>
    <w:lvl w:ilvl="1" w:tplc="04190003">
      <w:start w:val="1"/>
      <w:numFmt w:val="bullet"/>
      <w:lvlText w:val="o"/>
      <w:lvlJc w:val="left"/>
      <w:pPr>
        <w:ind w:left="2509" w:hanging="360"/>
      </w:pPr>
      <w:rPr>
        <w:rFonts w:ascii="Courier New" w:hAnsi="Courier New" w:cs="Courier New" w:hint="default"/>
      </w:rPr>
    </w:lvl>
    <w:lvl w:ilvl="2" w:tplc="04190005">
      <w:start w:val="1"/>
      <w:numFmt w:val="bullet"/>
      <w:lvlText w:val=""/>
      <w:lvlJc w:val="left"/>
      <w:pPr>
        <w:ind w:left="3229" w:hanging="360"/>
      </w:pPr>
      <w:rPr>
        <w:rFonts w:ascii="Wingdings" w:hAnsi="Wingdings" w:hint="default"/>
      </w:rPr>
    </w:lvl>
    <w:lvl w:ilvl="3" w:tplc="04190001">
      <w:start w:val="1"/>
      <w:numFmt w:val="bullet"/>
      <w:lvlText w:val=""/>
      <w:lvlJc w:val="left"/>
      <w:pPr>
        <w:ind w:left="3949" w:hanging="360"/>
      </w:pPr>
      <w:rPr>
        <w:rFonts w:ascii="Symbol" w:hAnsi="Symbol" w:hint="default"/>
      </w:rPr>
    </w:lvl>
    <w:lvl w:ilvl="4" w:tplc="04190003">
      <w:start w:val="1"/>
      <w:numFmt w:val="bullet"/>
      <w:lvlText w:val="o"/>
      <w:lvlJc w:val="left"/>
      <w:pPr>
        <w:ind w:left="4669" w:hanging="360"/>
      </w:pPr>
      <w:rPr>
        <w:rFonts w:ascii="Courier New" w:hAnsi="Courier New" w:cs="Courier New" w:hint="default"/>
      </w:rPr>
    </w:lvl>
    <w:lvl w:ilvl="5" w:tplc="04190005">
      <w:start w:val="1"/>
      <w:numFmt w:val="bullet"/>
      <w:lvlText w:val=""/>
      <w:lvlJc w:val="left"/>
      <w:pPr>
        <w:ind w:left="5389" w:hanging="360"/>
      </w:pPr>
      <w:rPr>
        <w:rFonts w:ascii="Wingdings" w:hAnsi="Wingdings" w:hint="default"/>
      </w:rPr>
    </w:lvl>
    <w:lvl w:ilvl="6" w:tplc="04190001">
      <w:start w:val="1"/>
      <w:numFmt w:val="bullet"/>
      <w:lvlText w:val=""/>
      <w:lvlJc w:val="left"/>
      <w:pPr>
        <w:ind w:left="6109" w:hanging="360"/>
      </w:pPr>
      <w:rPr>
        <w:rFonts w:ascii="Symbol" w:hAnsi="Symbol" w:hint="default"/>
      </w:rPr>
    </w:lvl>
    <w:lvl w:ilvl="7" w:tplc="04190003">
      <w:start w:val="1"/>
      <w:numFmt w:val="bullet"/>
      <w:lvlText w:val="o"/>
      <w:lvlJc w:val="left"/>
      <w:pPr>
        <w:ind w:left="6829" w:hanging="360"/>
      </w:pPr>
      <w:rPr>
        <w:rFonts w:ascii="Courier New" w:hAnsi="Courier New" w:cs="Courier New" w:hint="default"/>
      </w:rPr>
    </w:lvl>
    <w:lvl w:ilvl="8" w:tplc="04190005">
      <w:start w:val="1"/>
      <w:numFmt w:val="bullet"/>
      <w:lvlText w:val=""/>
      <w:lvlJc w:val="left"/>
      <w:pPr>
        <w:ind w:left="7549" w:hanging="360"/>
      </w:pPr>
      <w:rPr>
        <w:rFonts w:ascii="Wingdings" w:hAnsi="Wingdings" w:hint="default"/>
      </w:rPr>
    </w:lvl>
  </w:abstractNum>
  <w:abstractNum w:abstractNumId="33">
    <w:nsid w:val="7CFA4ADA"/>
    <w:multiLevelType w:val="hybridMultilevel"/>
    <w:tmpl w:val="B0740464"/>
    <w:lvl w:ilvl="0" w:tplc="1EE49076">
      <w:start w:val="1"/>
      <w:numFmt w:val="bullet"/>
      <w:lvlText w:val=""/>
      <w:lvlJc w:val="left"/>
      <w:pPr>
        <w:ind w:left="1637"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num w:numId="1">
    <w:abstractNumId w:val="6"/>
  </w:num>
  <w:num w:numId="2">
    <w:abstractNumId w:val="1"/>
  </w:num>
  <w:num w:numId="3">
    <w:abstractNumId w:val="16"/>
  </w:num>
  <w:num w:numId="4">
    <w:abstractNumId w:val="27"/>
  </w:num>
  <w:num w:numId="5">
    <w:abstractNumId w:val="14"/>
  </w:num>
  <w:num w:numId="6">
    <w:abstractNumId w:val="33"/>
  </w:num>
  <w:num w:numId="7">
    <w:abstractNumId w:val="9"/>
  </w:num>
  <w:num w:numId="8">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num>
  <w:num w:numId="10">
    <w:abstractNumId w:val="10"/>
  </w:num>
  <w:num w:numId="11">
    <w:abstractNumId w:val="0"/>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9"/>
  </w:num>
  <w:num w:numId="14">
    <w:abstractNumId w:val="31"/>
  </w:num>
  <w:num w:numId="15">
    <w:abstractNumId w:val="19"/>
  </w:num>
  <w:num w:numId="16">
    <w:abstractNumId w:val="28"/>
  </w:num>
  <w:num w:numId="17">
    <w:abstractNumId w:val="2"/>
  </w:num>
  <w:num w:numId="18">
    <w:abstractNumId w:val="20"/>
  </w:num>
  <w:num w:numId="19">
    <w:abstractNumId w:val="18"/>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1"/>
  </w:num>
  <w:num w:numId="22">
    <w:abstractNumId w:val="31"/>
  </w:num>
  <w:num w:numId="23">
    <w:abstractNumId w:val="32"/>
  </w:num>
  <w:num w:numId="24">
    <w:abstractNumId w:val="24"/>
  </w:num>
  <w:num w:numId="25">
    <w:abstractNumId w:val="24"/>
  </w:num>
  <w:num w:numId="26">
    <w:abstractNumId w:val="5"/>
  </w:num>
  <w:num w:numId="27">
    <w:abstractNumId w:val="3"/>
  </w:num>
  <w:num w:numId="28">
    <w:abstractNumId w:val="15"/>
  </w:num>
  <w:num w:numId="29">
    <w:abstractNumId w:val="30"/>
  </w:num>
  <w:num w:numId="30">
    <w:abstractNumId w:val="21"/>
  </w:num>
  <w:num w:numId="31">
    <w:abstractNumId w:val="13"/>
  </w:num>
  <w:num w:numId="32">
    <w:abstractNumId w:val="26"/>
  </w:num>
  <w:num w:numId="33">
    <w:abstractNumId w:val="23"/>
  </w:num>
  <w:num w:numId="34">
    <w:abstractNumId w:val="17"/>
  </w:num>
  <w:num w:numId="35">
    <w:abstractNumId w:val="7"/>
  </w:num>
  <w:num w:numId="36">
    <w:abstractNumId w:val="25"/>
  </w:num>
  <w:num w:numId="37">
    <w:abstractNumId w:val="4"/>
  </w:num>
  <w:num w:numId="38">
    <w:abstractNumId w:val="8"/>
  </w:num>
  <w:num w:numId="3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75FE"/>
    <w:rsid w:val="00000D57"/>
    <w:rsid w:val="00000EA9"/>
    <w:rsid w:val="000024D0"/>
    <w:rsid w:val="0000438A"/>
    <w:rsid w:val="00007F51"/>
    <w:rsid w:val="00011347"/>
    <w:rsid w:val="00011D11"/>
    <w:rsid w:val="00012467"/>
    <w:rsid w:val="000160F2"/>
    <w:rsid w:val="00020AA5"/>
    <w:rsid w:val="00025364"/>
    <w:rsid w:val="0002554E"/>
    <w:rsid w:val="00026AC9"/>
    <w:rsid w:val="00026E0E"/>
    <w:rsid w:val="00032E1C"/>
    <w:rsid w:val="000343F2"/>
    <w:rsid w:val="0004114A"/>
    <w:rsid w:val="00041EC4"/>
    <w:rsid w:val="0004435E"/>
    <w:rsid w:val="00052B34"/>
    <w:rsid w:val="00054FC5"/>
    <w:rsid w:val="00055524"/>
    <w:rsid w:val="00056528"/>
    <w:rsid w:val="00056A6B"/>
    <w:rsid w:val="000624FE"/>
    <w:rsid w:val="00063E03"/>
    <w:rsid w:val="00064FCF"/>
    <w:rsid w:val="00070A5B"/>
    <w:rsid w:val="000715DC"/>
    <w:rsid w:val="000736B5"/>
    <w:rsid w:val="0007401D"/>
    <w:rsid w:val="0007691B"/>
    <w:rsid w:val="00077C11"/>
    <w:rsid w:val="00081C24"/>
    <w:rsid w:val="000848C9"/>
    <w:rsid w:val="000858B5"/>
    <w:rsid w:val="00087A4D"/>
    <w:rsid w:val="00090696"/>
    <w:rsid w:val="00093C18"/>
    <w:rsid w:val="000960E4"/>
    <w:rsid w:val="000A0802"/>
    <w:rsid w:val="000B1947"/>
    <w:rsid w:val="000B2AE2"/>
    <w:rsid w:val="000B63BC"/>
    <w:rsid w:val="000C1BD4"/>
    <w:rsid w:val="000C3246"/>
    <w:rsid w:val="000C772B"/>
    <w:rsid w:val="000D0AE4"/>
    <w:rsid w:val="000D219B"/>
    <w:rsid w:val="000D45CB"/>
    <w:rsid w:val="000D6A76"/>
    <w:rsid w:val="000D7F3B"/>
    <w:rsid w:val="000E3061"/>
    <w:rsid w:val="000E3E37"/>
    <w:rsid w:val="000E636C"/>
    <w:rsid w:val="000E6A00"/>
    <w:rsid w:val="000F262A"/>
    <w:rsid w:val="000F3FB0"/>
    <w:rsid w:val="000F3FE7"/>
    <w:rsid w:val="0010298A"/>
    <w:rsid w:val="00110451"/>
    <w:rsid w:val="00111788"/>
    <w:rsid w:val="001146A8"/>
    <w:rsid w:val="00117243"/>
    <w:rsid w:val="00117BE8"/>
    <w:rsid w:val="00123A55"/>
    <w:rsid w:val="00123E1F"/>
    <w:rsid w:val="001243A7"/>
    <w:rsid w:val="00124730"/>
    <w:rsid w:val="0012723F"/>
    <w:rsid w:val="00130D01"/>
    <w:rsid w:val="00132433"/>
    <w:rsid w:val="00141905"/>
    <w:rsid w:val="00141EBC"/>
    <w:rsid w:val="00144725"/>
    <w:rsid w:val="00146095"/>
    <w:rsid w:val="00150773"/>
    <w:rsid w:val="00151D29"/>
    <w:rsid w:val="001541CA"/>
    <w:rsid w:val="00156A6F"/>
    <w:rsid w:val="00161CA8"/>
    <w:rsid w:val="00162C7B"/>
    <w:rsid w:val="0016747C"/>
    <w:rsid w:val="001701D4"/>
    <w:rsid w:val="00171B60"/>
    <w:rsid w:val="001721BB"/>
    <w:rsid w:val="00172C5B"/>
    <w:rsid w:val="00173F35"/>
    <w:rsid w:val="001753C1"/>
    <w:rsid w:val="00175D50"/>
    <w:rsid w:val="001804E2"/>
    <w:rsid w:val="00182A72"/>
    <w:rsid w:val="0018306B"/>
    <w:rsid w:val="0018545B"/>
    <w:rsid w:val="001875D6"/>
    <w:rsid w:val="001878A7"/>
    <w:rsid w:val="001921CB"/>
    <w:rsid w:val="001923F7"/>
    <w:rsid w:val="00196A03"/>
    <w:rsid w:val="001A00AD"/>
    <w:rsid w:val="001A1D55"/>
    <w:rsid w:val="001A2046"/>
    <w:rsid w:val="001A26C5"/>
    <w:rsid w:val="001A4C97"/>
    <w:rsid w:val="001A55DC"/>
    <w:rsid w:val="001A5CC7"/>
    <w:rsid w:val="001B571E"/>
    <w:rsid w:val="001B6404"/>
    <w:rsid w:val="001B782F"/>
    <w:rsid w:val="001C09CA"/>
    <w:rsid w:val="001C1B86"/>
    <w:rsid w:val="001C203D"/>
    <w:rsid w:val="001C51E1"/>
    <w:rsid w:val="001C63F2"/>
    <w:rsid w:val="001C7BA6"/>
    <w:rsid w:val="001C7E4A"/>
    <w:rsid w:val="001D0C9A"/>
    <w:rsid w:val="001D1C2A"/>
    <w:rsid w:val="001D2E77"/>
    <w:rsid w:val="001D393A"/>
    <w:rsid w:val="001D47B2"/>
    <w:rsid w:val="001D67C8"/>
    <w:rsid w:val="001E05A9"/>
    <w:rsid w:val="001E08AE"/>
    <w:rsid w:val="001E23B7"/>
    <w:rsid w:val="001E2E4A"/>
    <w:rsid w:val="001E55C2"/>
    <w:rsid w:val="001E6DF4"/>
    <w:rsid w:val="001F1CEA"/>
    <w:rsid w:val="001F21EA"/>
    <w:rsid w:val="001F3259"/>
    <w:rsid w:val="001F5990"/>
    <w:rsid w:val="001F5CC3"/>
    <w:rsid w:val="001F6632"/>
    <w:rsid w:val="001F6D16"/>
    <w:rsid w:val="002026FB"/>
    <w:rsid w:val="002051AC"/>
    <w:rsid w:val="002106E6"/>
    <w:rsid w:val="00210A3B"/>
    <w:rsid w:val="00210E3B"/>
    <w:rsid w:val="00211EB7"/>
    <w:rsid w:val="00212512"/>
    <w:rsid w:val="002135BE"/>
    <w:rsid w:val="00215680"/>
    <w:rsid w:val="00217245"/>
    <w:rsid w:val="002232E3"/>
    <w:rsid w:val="00225C05"/>
    <w:rsid w:val="00225F60"/>
    <w:rsid w:val="002268B3"/>
    <w:rsid w:val="00227565"/>
    <w:rsid w:val="00230FBD"/>
    <w:rsid w:val="0023206B"/>
    <w:rsid w:val="00234180"/>
    <w:rsid w:val="00234D8C"/>
    <w:rsid w:val="00235758"/>
    <w:rsid w:val="00235DEF"/>
    <w:rsid w:val="0023730E"/>
    <w:rsid w:val="00254FE7"/>
    <w:rsid w:val="002553D9"/>
    <w:rsid w:val="00256D0A"/>
    <w:rsid w:val="0026076B"/>
    <w:rsid w:val="002618A4"/>
    <w:rsid w:val="0026273A"/>
    <w:rsid w:val="00264D2D"/>
    <w:rsid w:val="0026782D"/>
    <w:rsid w:val="00273A44"/>
    <w:rsid w:val="002743DC"/>
    <w:rsid w:val="00275388"/>
    <w:rsid w:val="00275710"/>
    <w:rsid w:val="002760B1"/>
    <w:rsid w:val="00277B57"/>
    <w:rsid w:val="0028454F"/>
    <w:rsid w:val="00286ABC"/>
    <w:rsid w:val="002908B1"/>
    <w:rsid w:val="00291D93"/>
    <w:rsid w:val="00292056"/>
    <w:rsid w:val="00293709"/>
    <w:rsid w:val="002A49B6"/>
    <w:rsid w:val="002A50FC"/>
    <w:rsid w:val="002B0FBF"/>
    <w:rsid w:val="002B2BEA"/>
    <w:rsid w:val="002C1E0E"/>
    <w:rsid w:val="002C658B"/>
    <w:rsid w:val="002C671A"/>
    <w:rsid w:val="002D2368"/>
    <w:rsid w:val="002D35DD"/>
    <w:rsid w:val="002D410F"/>
    <w:rsid w:val="002D43C5"/>
    <w:rsid w:val="002E021E"/>
    <w:rsid w:val="002E2663"/>
    <w:rsid w:val="002E4F5B"/>
    <w:rsid w:val="002F0F1E"/>
    <w:rsid w:val="002F24BA"/>
    <w:rsid w:val="002F2D0C"/>
    <w:rsid w:val="002F401A"/>
    <w:rsid w:val="002F7346"/>
    <w:rsid w:val="00300CAA"/>
    <w:rsid w:val="003011D3"/>
    <w:rsid w:val="00302680"/>
    <w:rsid w:val="003127C7"/>
    <w:rsid w:val="0031349E"/>
    <w:rsid w:val="003153B4"/>
    <w:rsid w:val="003171D9"/>
    <w:rsid w:val="00317B80"/>
    <w:rsid w:val="003228DB"/>
    <w:rsid w:val="00322BEB"/>
    <w:rsid w:val="00327867"/>
    <w:rsid w:val="00332523"/>
    <w:rsid w:val="003331B0"/>
    <w:rsid w:val="0033331F"/>
    <w:rsid w:val="003346E8"/>
    <w:rsid w:val="00337FB4"/>
    <w:rsid w:val="0034095E"/>
    <w:rsid w:val="00341238"/>
    <w:rsid w:val="003467E4"/>
    <w:rsid w:val="00354C4E"/>
    <w:rsid w:val="00355FCF"/>
    <w:rsid w:val="00356270"/>
    <w:rsid w:val="00360AA1"/>
    <w:rsid w:val="00360F02"/>
    <w:rsid w:val="0036112A"/>
    <w:rsid w:val="00362044"/>
    <w:rsid w:val="003724AC"/>
    <w:rsid w:val="00373F98"/>
    <w:rsid w:val="0037451F"/>
    <w:rsid w:val="003761AD"/>
    <w:rsid w:val="00377525"/>
    <w:rsid w:val="003775B0"/>
    <w:rsid w:val="0038139B"/>
    <w:rsid w:val="00381FAA"/>
    <w:rsid w:val="003832FD"/>
    <w:rsid w:val="00385910"/>
    <w:rsid w:val="0038621B"/>
    <w:rsid w:val="00387793"/>
    <w:rsid w:val="00390DB1"/>
    <w:rsid w:val="00395801"/>
    <w:rsid w:val="0039638C"/>
    <w:rsid w:val="003A0D36"/>
    <w:rsid w:val="003A1CAE"/>
    <w:rsid w:val="003A2348"/>
    <w:rsid w:val="003A51A3"/>
    <w:rsid w:val="003A5758"/>
    <w:rsid w:val="003A666D"/>
    <w:rsid w:val="003B2229"/>
    <w:rsid w:val="003B778D"/>
    <w:rsid w:val="003C39C4"/>
    <w:rsid w:val="003C7E95"/>
    <w:rsid w:val="003D1483"/>
    <w:rsid w:val="003D32F3"/>
    <w:rsid w:val="003D7200"/>
    <w:rsid w:val="003D7B08"/>
    <w:rsid w:val="003E2C86"/>
    <w:rsid w:val="003E3FA2"/>
    <w:rsid w:val="003E5DC4"/>
    <w:rsid w:val="003F0D29"/>
    <w:rsid w:val="003F25CD"/>
    <w:rsid w:val="003F40AE"/>
    <w:rsid w:val="003F53D0"/>
    <w:rsid w:val="003F5E1E"/>
    <w:rsid w:val="00404FCA"/>
    <w:rsid w:val="004050D9"/>
    <w:rsid w:val="00405FC5"/>
    <w:rsid w:val="0040710C"/>
    <w:rsid w:val="00410654"/>
    <w:rsid w:val="00414018"/>
    <w:rsid w:val="0042138D"/>
    <w:rsid w:val="00425F66"/>
    <w:rsid w:val="004263DA"/>
    <w:rsid w:val="004274A8"/>
    <w:rsid w:val="0043157E"/>
    <w:rsid w:val="00432A55"/>
    <w:rsid w:val="004337F8"/>
    <w:rsid w:val="00437D6C"/>
    <w:rsid w:val="00440A71"/>
    <w:rsid w:val="00445BB8"/>
    <w:rsid w:val="00446E78"/>
    <w:rsid w:val="00452494"/>
    <w:rsid w:val="004525FD"/>
    <w:rsid w:val="0045362E"/>
    <w:rsid w:val="00455179"/>
    <w:rsid w:val="00456DD3"/>
    <w:rsid w:val="00456E7B"/>
    <w:rsid w:val="004575CF"/>
    <w:rsid w:val="00462832"/>
    <w:rsid w:val="00465AD9"/>
    <w:rsid w:val="00467882"/>
    <w:rsid w:val="0047125C"/>
    <w:rsid w:val="00471A19"/>
    <w:rsid w:val="00472654"/>
    <w:rsid w:val="00474741"/>
    <w:rsid w:val="00475DB1"/>
    <w:rsid w:val="004769CB"/>
    <w:rsid w:val="00485374"/>
    <w:rsid w:val="00485EB3"/>
    <w:rsid w:val="0048666E"/>
    <w:rsid w:val="00487AD5"/>
    <w:rsid w:val="00490B28"/>
    <w:rsid w:val="00494697"/>
    <w:rsid w:val="004A2AF8"/>
    <w:rsid w:val="004A32DA"/>
    <w:rsid w:val="004A532D"/>
    <w:rsid w:val="004A5575"/>
    <w:rsid w:val="004A6FF8"/>
    <w:rsid w:val="004A7EB8"/>
    <w:rsid w:val="004B43C2"/>
    <w:rsid w:val="004B4C95"/>
    <w:rsid w:val="004B60D7"/>
    <w:rsid w:val="004B79BD"/>
    <w:rsid w:val="004C3BA5"/>
    <w:rsid w:val="004C3F6F"/>
    <w:rsid w:val="004C59E4"/>
    <w:rsid w:val="004C67D8"/>
    <w:rsid w:val="004C6831"/>
    <w:rsid w:val="004D1D36"/>
    <w:rsid w:val="004D1D70"/>
    <w:rsid w:val="004D2C81"/>
    <w:rsid w:val="004D3831"/>
    <w:rsid w:val="004D45CD"/>
    <w:rsid w:val="004D7A3C"/>
    <w:rsid w:val="004E28FB"/>
    <w:rsid w:val="004E4BF1"/>
    <w:rsid w:val="004F106D"/>
    <w:rsid w:val="004F19B3"/>
    <w:rsid w:val="004F51D5"/>
    <w:rsid w:val="004F5561"/>
    <w:rsid w:val="004F67F3"/>
    <w:rsid w:val="00500A58"/>
    <w:rsid w:val="00502F3C"/>
    <w:rsid w:val="005078F1"/>
    <w:rsid w:val="00507E33"/>
    <w:rsid w:val="00507E72"/>
    <w:rsid w:val="00507FCA"/>
    <w:rsid w:val="00510A03"/>
    <w:rsid w:val="0051190B"/>
    <w:rsid w:val="00514E55"/>
    <w:rsid w:val="00516D88"/>
    <w:rsid w:val="00520D5D"/>
    <w:rsid w:val="00521C66"/>
    <w:rsid w:val="00522B4A"/>
    <w:rsid w:val="00524730"/>
    <w:rsid w:val="00526227"/>
    <w:rsid w:val="00526698"/>
    <w:rsid w:val="00526A97"/>
    <w:rsid w:val="005301AF"/>
    <w:rsid w:val="005301FE"/>
    <w:rsid w:val="005339B7"/>
    <w:rsid w:val="00542648"/>
    <w:rsid w:val="00542C23"/>
    <w:rsid w:val="005457B4"/>
    <w:rsid w:val="00546BA5"/>
    <w:rsid w:val="00551735"/>
    <w:rsid w:val="00551DBC"/>
    <w:rsid w:val="00552706"/>
    <w:rsid w:val="00552A24"/>
    <w:rsid w:val="005541A4"/>
    <w:rsid w:val="00557612"/>
    <w:rsid w:val="0056727B"/>
    <w:rsid w:val="00567B0D"/>
    <w:rsid w:val="00572351"/>
    <w:rsid w:val="00574DD2"/>
    <w:rsid w:val="00582630"/>
    <w:rsid w:val="00583017"/>
    <w:rsid w:val="00585112"/>
    <w:rsid w:val="00585BA3"/>
    <w:rsid w:val="00587D54"/>
    <w:rsid w:val="00590D5D"/>
    <w:rsid w:val="00595F6E"/>
    <w:rsid w:val="005970C9"/>
    <w:rsid w:val="005A1C42"/>
    <w:rsid w:val="005A37BA"/>
    <w:rsid w:val="005A38A4"/>
    <w:rsid w:val="005A52A5"/>
    <w:rsid w:val="005A6B3E"/>
    <w:rsid w:val="005A7B9E"/>
    <w:rsid w:val="005B083D"/>
    <w:rsid w:val="005B37AA"/>
    <w:rsid w:val="005B48BB"/>
    <w:rsid w:val="005B647A"/>
    <w:rsid w:val="005C1C6E"/>
    <w:rsid w:val="005C58DB"/>
    <w:rsid w:val="005C6F5D"/>
    <w:rsid w:val="005C758A"/>
    <w:rsid w:val="005C7CEF"/>
    <w:rsid w:val="005D208C"/>
    <w:rsid w:val="005D273A"/>
    <w:rsid w:val="005D4992"/>
    <w:rsid w:val="005D7622"/>
    <w:rsid w:val="005D7774"/>
    <w:rsid w:val="005E335A"/>
    <w:rsid w:val="005E3D15"/>
    <w:rsid w:val="005E6770"/>
    <w:rsid w:val="005E7538"/>
    <w:rsid w:val="005F5BB9"/>
    <w:rsid w:val="00602475"/>
    <w:rsid w:val="00602BFF"/>
    <w:rsid w:val="006040B9"/>
    <w:rsid w:val="00607979"/>
    <w:rsid w:val="00611FB0"/>
    <w:rsid w:val="00614BFA"/>
    <w:rsid w:val="00617724"/>
    <w:rsid w:val="00622100"/>
    <w:rsid w:val="006254F2"/>
    <w:rsid w:val="0063331D"/>
    <w:rsid w:val="00633894"/>
    <w:rsid w:val="0063709A"/>
    <w:rsid w:val="006378C9"/>
    <w:rsid w:val="00642254"/>
    <w:rsid w:val="00642284"/>
    <w:rsid w:val="00644F22"/>
    <w:rsid w:val="006451DC"/>
    <w:rsid w:val="00646C1B"/>
    <w:rsid w:val="00650556"/>
    <w:rsid w:val="00654D67"/>
    <w:rsid w:val="00663D12"/>
    <w:rsid w:val="00664CAE"/>
    <w:rsid w:val="006724F7"/>
    <w:rsid w:val="00673B48"/>
    <w:rsid w:val="0067540E"/>
    <w:rsid w:val="00675B9A"/>
    <w:rsid w:val="00676B57"/>
    <w:rsid w:val="006777EE"/>
    <w:rsid w:val="0068081B"/>
    <w:rsid w:val="00681078"/>
    <w:rsid w:val="006832E4"/>
    <w:rsid w:val="00683A22"/>
    <w:rsid w:val="00684E2E"/>
    <w:rsid w:val="006851ED"/>
    <w:rsid w:val="006905A8"/>
    <w:rsid w:val="00691831"/>
    <w:rsid w:val="006A3554"/>
    <w:rsid w:val="006A6B28"/>
    <w:rsid w:val="006B565D"/>
    <w:rsid w:val="006B5957"/>
    <w:rsid w:val="006B60D7"/>
    <w:rsid w:val="006C13A0"/>
    <w:rsid w:val="006C22B7"/>
    <w:rsid w:val="006C6C9B"/>
    <w:rsid w:val="006D3E2C"/>
    <w:rsid w:val="006D5143"/>
    <w:rsid w:val="006D6CFF"/>
    <w:rsid w:val="006E0A84"/>
    <w:rsid w:val="006E46D6"/>
    <w:rsid w:val="006E4EFD"/>
    <w:rsid w:val="006F6397"/>
    <w:rsid w:val="006F6875"/>
    <w:rsid w:val="006F70D9"/>
    <w:rsid w:val="0070035A"/>
    <w:rsid w:val="00700B25"/>
    <w:rsid w:val="0070294E"/>
    <w:rsid w:val="00704FB7"/>
    <w:rsid w:val="00705EC8"/>
    <w:rsid w:val="00713253"/>
    <w:rsid w:val="007155F3"/>
    <w:rsid w:val="00715DE6"/>
    <w:rsid w:val="0071670A"/>
    <w:rsid w:val="0071781B"/>
    <w:rsid w:val="00721A1B"/>
    <w:rsid w:val="00723473"/>
    <w:rsid w:val="00724697"/>
    <w:rsid w:val="00725645"/>
    <w:rsid w:val="007309AF"/>
    <w:rsid w:val="00732A9A"/>
    <w:rsid w:val="00734D1F"/>
    <w:rsid w:val="007403D0"/>
    <w:rsid w:val="00744718"/>
    <w:rsid w:val="00744A10"/>
    <w:rsid w:val="0075039D"/>
    <w:rsid w:val="00752D7D"/>
    <w:rsid w:val="007534CC"/>
    <w:rsid w:val="007570B3"/>
    <w:rsid w:val="00760A08"/>
    <w:rsid w:val="00761F2B"/>
    <w:rsid w:val="007623F7"/>
    <w:rsid w:val="00765B4C"/>
    <w:rsid w:val="007671CA"/>
    <w:rsid w:val="0077204A"/>
    <w:rsid w:val="0077481B"/>
    <w:rsid w:val="007748F8"/>
    <w:rsid w:val="00777D9A"/>
    <w:rsid w:val="0078036B"/>
    <w:rsid w:val="0078174A"/>
    <w:rsid w:val="00781C69"/>
    <w:rsid w:val="007823E8"/>
    <w:rsid w:val="00783FF1"/>
    <w:rsid w:val="00791436"/>
    <w:rsid w:val="00794D5E"/>
    <w:rsid w:val="007961E5"/>
    <w:rsid w:val="00796F51"/>
    <w:rsid w:val="007A04E0"/>
    <w:rsid w:val="007A147A"/>
    <w:rsid w:val="007A15B5"/>
    <w:rsid w:val="007A3E0F"/>
    <w:rsid w:val="007A42E4"/>
    <w:rsid w:val="007A54E5"/>
    <w:rsid w:val="007A7EB7"/>
    <w:rsid w:val="007B19A0"/>
    <w:rsid w:val="007B1E3E"/>
    <w:rsid w:val="007B1F81"/>
    <w:rsid w:val="007B26FB"/>
    <w:rsid w:val="007B2DE8"/>
    <w:rsid w:val="007B3FB2"/>
    <w:rsid w:val="007B45C3"/>
    <w:rsid w:val="007B53B5"/>
    <w:rsid w:val="007B664A"/>
    <w:rsid w:val="007C0B8E"/>
    <w:rsid w:val="007C5B28"/>
    <w:rsid w:val="007D22B1"/>
    <w:rsid w:val="007D3DB7"/>
    <w:rsid w:val="007E057B"/>
    <w:rsid w:val="007E0893"/>
    <w:rsid w:val="007E132F"/>
    <w:rsid w:val="007E318D"/>
    <w:rsid w:val="007E5928"/>
    <w:rsid w:val="007E6FAF"/>
    <w:rsid w:val="007F068C"/>
    <w:rsid w:val="007F0B19"/>
    <w:rsid w:val="007F2175"/>
    <w:rsid w:val="007F3B4F"/>
    <w:rsid w:val="007F6971"/>
    <w:rsid w:val="007F7A4C"/>
    <w:rsid w:val="007F7F94"/>
    <w:rsid w:val="00800B4B"/>
    <w:rsid w:val="008029A3"/>
    <w:rsid w:val="00805C28"/>
    <w:rsid w:val="00815504"/>
    <w:rsid w:val="00816137"/>
    <w:rsid w:val="00816B2D"/>
    <w:rsid w:val="008175FE"/>
    <w:rsid w:val="00823D62"/>
    <w:rsid w:val="00826963"/>
    <w:rsid w:val="00826F4A"/>
    <w:rsid w:val="008272C5"/>
    <w:rsid w:val="00831297"/>
    <w:rsid w:val="0083197F"/>
    <w:rsid w:val="00833BD6"/>
    <w:rsid w:val="0083400F"/>
    <w:rsid w:val="00834EF7"/>
    <w:rsid w:val="008402A3"/>
    <w:rsid w:val="008404B6"/>
    <w:rsid w:val="00842303"/>
    <w:rsid w:val="008539F0"/>
    <w:rsid w:val="00857074"/>
    <w:rsid w:val="008623EE"/>
    <w:rsid w:val="0086276D"/>
    <w:rsid w:val="00862E0A"/>
    <w:rsid w:val="00862E43"/>
    <w:rsid w:val="00863275"/>
    <w:rsid w:val="0086349D"/>
    <w:rsid w:val="008636DA"/>
    <w:rsid w:val="008640EC"/>
    <w:rsid w:val="0087354E"/>
    <w:rsid w:val="00874A68"/>
    <w:rsid w:val="00883291"/>
    <w:rsid w:val="00883370"/>
    <w:rsid w:val="008858BC"/>
    <w:rsid w:val="008867D2"/>
    <w:rsid w:val="0089042A"/>
    <w:rsid w:val="00893A93"/>
    <w:rsid w:val="008A1722"/>
    <w:rsid w:val="008A1BE3"/>
    <w:rsid w:val="008B00FD"/>
    <w:rsid w:val="008B10FE"/>
    <w:rsid w:val="008B2D28"/>
    <w:rsid w:val="008B4E77"/>
    <w:rsid w:val="008C2495"/>
    <w:rsid w:val="008C2745"/>
    <w:rsid w:val="008C4845"/>
    <w:rsid w:val="008C6801"/>
    <w:rsid w:val="008C6B16"/>
    <w:rsid w:val="008C6B31"/>
    <w:rsid w:val="008C7412"/>
    <w:rsid w:val="008C7663"/>
    <w:rsid w:val="008D0A36"/>
    <w:rsid w:val="008D0A7C"/>
    <w:rsid w:val="008D3D2C"/>
    <w:rsid w:val="008D43EB"/>
    <w:rsid w:val="008D4F55"/>
    <w:rsid w:val="008D59E9"/>
    <w:rsid w:val="008D5E2D"/>
    <w:rsid w:val="008D71DB"/>
    <w:rsid w:val="008D7237"/>
    <w:rsid w:val="008D7F59"/>
    <w:rsid w:val="008E0D30"/>
    <w:rsid w:val="008E533D"/>
    <w:rsid w:val="008E5791"/>
    <w:rsid w:val="008E5C74"/>
    <w:rsid w:val="008E61F4"/>
    <w:rsid w:val="008F5DC1"/>
    <w:rsid w:val="0090099C"/>
    <w:rsid w:val="0090174E"/>
    <w:rsid w:val="00904632"/>
    <w:rsid w:val="00905437"/>
    <w:rsid w:val="00912891"/>
    <w:rsid w:val="0092158E"/>
    <w:rsid w:val="0092449B"/>
    <w:rsid w:val="009249C6"/>
    <w:rsid w:val="0092615D"/>
    <w:rsid w:val="00926597"/>
    <w:rsid w:val="009302A8"/>
    <w:rsid w:val="00932E65"/>
    <w:rsid w:val="00935C0E"/>
    <w:rsid w:val="009463AD"/>
    <w:rsid w:val="00950CB7"/>
    <w:rsid w:val="009521B8"/>
    <w:rsid w:val="00952BB2"/>
    <w:rsid w:val="00953D36"/>
    <w:rsid w:val="009550C9"/>
    <w:rsid w:val="00957850"/>
    <w:rsid w:val="00962428"/>
    <w:rsid w:val="00963910"/>
    <w:rsid w:val="009663FA"/>
    <w:rsid w:val="009720AF"/>
    <w:rsid w:val="0097245F"/>
    <w:rsid w:val="00980C9D"/>
    <w:rsid w:val="00983158"/>
    <w:rsid w:val="00985FAF"/>
    <w:rsid w:val="009879BF"/>
    <w:rsid w:val="00987B6B"/>
    <w:rsid w:val="00990325"/>
    <w:rsid w:val="00991E18"/>
    <w:rsid w:val="00993DC8"/>
    <w:rsid w:val="00995CA7"/>
    <w:rsid w:val="009A02A7"/>
    <w:rsid w:val="009A311D"/>
    <w:rsid w:val="009A447F"/>
    <w:rsid w:val="009A44A2"/>
    <w:rsid w:val="009A51C2"/>
    <w:rsid w:val="009A64FF"/>
    <w:rsid w:val="009A73EA"/>
    <w:rsid w:val="009A7888"/>
    <w:rsid w:val="009B3CDD"/>
    <w:rsid w:val="009B6A8B"/>
    <w:rsid w:val="009B78B1"/>
    <w:rsid w:val="009C21A0"/>
    <w:rsid w:val="009C2AA2"/>
    <w:rsid w:val="009C4879"/>
    <w:rsid w:val="009C48CF"/>
    <w:rsid w:val="009C5955"/>
    <w:rsid w:val="009C64C7"/>
    <w:rsid w:val="009C6E0A"/>
    <w:rsid w:val="009D2D51"/>
    <w:rsid w:val="009D41E6"/>
    <w:rsid w:val="009D4647"/>
    <w:rsid w:val="009D5735"/>
    <w:rsid w:val="009D7908"/>
    <w:rsid w:val="009E4C52"/>
    <w:rsid w:val="009E5B43"/>
    <w:rsid w:val="009F0572"/>
    <w:rsid w:val="009F1500"/>
    <w:rsid w:val="009F6145"/>
    <w:rsid w:val="009F63F0"/>
    <w:rsid w:val="00A00096"/>
    <w:rsid w:val="00A0215D"/>
    <w:rsid w:val="00A0519D"/>
    <w:rsid w:val="00A05F96"/>
    <w:rsid w:val="00A06CE9"/>
    <w:rsid w:val="00A12624"/>
    <w:rsid w:val="00A12755"/>
    <w:rsid w:val="00A13305"/>
    <w:rsid w:val="00A13AAB"/>
    <w:rsid w:val="00A20BF9"/>
    <w:rsid w:val="00A23E56"/>
    <w:rsid w:val="00A2661A"/>
    <w:rsid w:val="00A305A5"/>
    <w:rsid w:val="00A317BA"/>
    <w:rsid w:val="00A35484"/>
    <w:rsid w:val="00A35E35"/>
    <w:rsid w:val="00A36D9F"/>
    <w:rsid w:val="00A37691"/>
    <w:rsid w:val="00A41412"/>
    <w:rsid w:val="00A440F9"/>
    <w:rsid w:val="00A453FA"/>
    <w:rsid w:val="00A45671"/>
    <w:rsid w:val="00A4704D"/>
    <w:rsid w:val="00A47A9C"/>
    <w:rsid w:val="00A513B3"/>
    <w:rsid w:val="00A5191D"/>
    <w:rsid w:val="00A54127"/>
    <w:rsid w:val="00A556D0"/>
    <w:rsid w:val="00A55990"/>
    <w:rsid w:val="00A5636D"/>
    <w:rsid w:val="00A565DC"/>
    <w:rsid w:val="00A6084F"/>
    <w:rsid w:val="00A63D71"/>
    <w:rsid w:val="00A65224"/>
    <w:rsid w:val="00A6532C"/>
    <w:rsid w:val="00A65AD7"/>
    <w:rsid w:val="00A678A1"/>
    <w:rsid w:val="00A717C8"/>
    <w:rsid w:val="00A72E85"/>
    <w:rsid w:val="00A75C60"/>
    <w:rsid w:val="00A802DE"/>
    <w:rsid w:val="00A82176"/>
    <w:rsid w:val="00A85202"/>
    <w:rsid w:val="00A90C80"/>
    <w:rsid w:val="00A9785B"/>
    <w:rsid w:val="00AA1C3C"/>
    <w:rsid w:val="00AA2514"/>
    <w:rsid w:val="00AA386E"/>
    <w:rsid w:val="00AA5A6A"/>
    <w:rsid w:val="00AA5D26"/>
    <w:rsid w:val="00AA65E0"/>
    <w:rsid w:val="00AA7933"/>
    <w:rsid w:val="00AB0657"/>
    <w:rsid w:val="00AB79FB"/>
    <w:rsid w:val="00AC19E4"/>
    <w:rsid w:val="00AC2AD3"/>
    <w:rsid w:val="00AD05F2"/>
    <w:rsid w:val="00AE10FC"/>
    <w:rsid w:val="00AE3CAC"/>
    <w:rsid w:val="00AE44A9"/>
    <w:rsid w:val="00AE469D"/>
    <w:rsid w:val="00AF22B7"/>
    <w:rsid w:val="00AF5F4C"/>
    <w:rsid w:val="00B00ECE"/>
    <w:rsid w:val="00B01E33"/>
    <w:rsid w:val="00B025A6"/>
    <w:rsid w:val="00B02F07"/>
    <w:rsid w:val="00B03B52"/>
    <w:rsid w:val="00B046B4"/>
    <w:rsid w:val="00B05DC4"/>
    <w:rsid w:val="00B069BF"/>
    <w:rsid w:val="00B158F3"/>
    <w:rsid w:val="00B212FC"/>
    <w:rsid w:val="00B23D8D"/>
    <w:rsid w:val="00B25379"/>
    <w:rsid w:val="00B30B08"/>
    <w:rsid w:val="00B31A2B"/>
    <w:rsid w:val="00B33282"/>
    <w:rsid w:val="00B40E92"/>
    <w:rsid w:val="00B43B38"/>
    <w:rsid w:val="00B45367"/>
    <w:rsid w:val="00B453AB"/>
    <w:rsid w:val="00B45424"/>
    <w:rsid w:val="00B46DBA"/>
    <w:rsid w:val="00B47B33"/>
    <w:rsid w:val="00B53D7B"/>
    <w:rsid w:val="00B64524"/>
    <w:rsid w:val="00B709FC"/>
    <w:rsid w:val="00B70F51"/>
    <w:rsid w:val="00B779DC"/>
    <w:rsid w:val="00B77ED1"/>
    <w:rsid w:val="00B817FF"/>
    <w:rsid w:val="00B827FC"/>
    <w:rsid w:val="00B851D4"/>
    <w:rsid w:val="00B85B51"/>
    <w:rsid w:val="00BA17D6"/>
    <w:rsid w:val="00BA1BDA"/>
    <w:rsid w:val="00BA3041"/>
    <w:rsid w:val="00BA4134"/>
    <w:rsid w:val="00BA58B3"/>
    <w:rsid w:val="00BB1514"/>
    <w:rsid w:val="00BB61EE"/>
    <w:rsid w:val="00BB6DDD"/>
    <w:rsid w:val="00BB765B"/>
    <w:rsid w:val="00BC06EF"/>
    <w:rsid w:val="00BC0F6C"/>
    <w:rsid w:val="00BD4391"/>
    <w:rsid w:val="00BD45F4"/>
    <w:rsid w:val="00BD460D"/>
    <w:rsid w:val="00BD6BD5"/>
    <w:rsid w:val="00BD6E54"/>
    <w:rsid w:val="00BE0C39"/>
    <w:rsid w:val="00BE1F87"/>
    <w:rsid w:val="00BE72AD"/>
    <w:rsid w:val="00BF635C"/>
    <w:rsid w:val="00C01651"/>
    <w:rsid w:val="00C02A30"/>
    <w:rsid w:val="00C062D7"/>
    <w:rsid w:val="00C067FD"/>
    <w:rsid w:val="00C06D5C"/>
    <w:rsid w:val="00C14B4F"/>
    <w:rsid w:val="00C170D0"/>
    <w:rsid w:val="00C20BE0"/>
    <w:rsid w:val="00C21113"/>
    <w:rsid w:val="00C224BB"/>
    <w:rsid w:val="00C275F0"/>
    <w:rsid w:val="00C307B9"/>
    <w:rsid w:val="00C30A7D"/>
    <w:rsid w:val="00C322D8"/>
    <w:rsid w:val="00C32C81"/>
    <w:rsid w:val="00C342B9"/>
    <w:rsid w:val="00C35F54"/>
    <w:rsid w:val="00C363A5"/>
    <w:rsid w:val="00C4002B"/>
    <w:rsid w:val="00C41C48"/>
    <w:rsid w:val="00C463AE"/>
    <w:rsid w:val="00C4651F"/>
    <w:rsid w:val="00C50D01"/>
    <w:rsid w:val="00C5131F"/>
    <w:rsid w:val="00C53F3C"/>
    <w:rsid w:val="00C600E0"/>
    <w:rsid w:val="00C66634"/>
    <w:rsid w:val="00C66E1F"/>
    <w:rsid w:val="00C722B7"/>
    <w:rsid w:val="00C731BE"/>
    <w:rsid w:val="00C73B4F"/>
    <w:rsid w:val="00C803B2"/>
    <w:rsid w:val="00C8440F"/>
    <w:rsid w:val="00C8451B"/>
    <w:rsid w:val="00C85684"/>
    <w:rsid w:val="00C86B24"/>
    <w:rsid w:val="00C87345"/>
    <w:rsid w:val="00C87F67"/>
    <w:rsid w:val="00C912B4"/>
    <w:rsid w:val="00C944FB"/>
    <w:rsid w:val="00C962B6"/>
    <w:rsid w:val="00C96A20"/>
    <w:rsid w:val="00C97D99"/>
    <w:rsid w:val="00CA3550"/>
    <w:rsid w:val="00CA4664"/>
    <w:rsid w:val="00CA62F6"/>
    <w:rsid w:val="00CA6C2C"/>
    <w:rsid w:val="00CB07FF"/>
    <w:rsid w:val="00CB37FF"/>
    <w:rsid w:val="00CB4807"/>
    <w:rsid w:val="00CB5423"/>
    <w:rsid w:val="00CC69CF"/>
    <w:rsid w:val="00CC730A"/>
    <w:rsid w:val="00CC7897"/>
    <w:rsid w:val="00CD1117"/>
    <w:rsid w:val="00CD14A5"/>
    <w:rsid w:val="00CD4274"/>
    <w:rsid w:val="00CD55AE"/>
    <w:rsid w:val="00CD73D5"/>
    <w:rsid w:val="00CE1D1C"/>
    <w:rsid w:val="00CF105A"/>
    <w:rsid w:val="00CF1997"/>
    <w:rsid w:val="00CF1BEE"/>
    <w:rsid w:val="00CF2C46"/>
    <w:rsid w:val="00CF337F"/>
    <w:rsid w:val="00CF38A4"/>
    <w:rsid w:val="00CF3E86"/>
    <w:rsid w:val="00CF4322"/>
    <w:rsid w:val="00CF5630"/>
    <w:rsid w:val="00CF6D99"/>
    <w:rsid w:val="00CF6E81"/>
    <w:rsid w:val="00D0123A"/>
    <w:rsid w:val="00D03368"/>
    <w:rsid w:val="00D04023"/>
    <w:rsid w:val="00D1772D"/>
    <w:rsid w:val="00D17B77"/>
    <w:rsid w:val="00D23DB6"/>
    <w:rsid w:val="00D301F3"/>
    <w:rsid w:val="00D30DD7"/>
    <w:rsid w:val="00D319FB"/>
    <w:rsid w:val="00D33024"/>
    <w:rsid w:val="00D33059"/>
    <w:rsid w:val="00D35993"/>
    <w:rsid w:val="00D35A1D"/>
    <w:rsid w:val="00D41D63"/>
    <w:rsid w:val="00D43F66"/>
    <w:rsid w:val="00D43FCF"/>
    <w:rsid w:val="00D44800"/>
    <w:rsid w:val="00D44A64"/>
    <w:rsid w:val="00D452BC"/>
    <w:rsid w:val="00D45584"/>
    <w:rsid w:val="00D473A4"/>
    <w:rsid w:val="00D514FA"/>
    <w:rsid w:val="00D519BB"/>
    <w:rsid w:val="00D52C50"/>
    <w:rsid w:val="00D55437"/>
    <w:rsid w:val="00D578C1"/>
    <w:rsid w:val="00D63B4B"/>
    <w:rsid w:val="00D63BDB"/>
    <w:rsid w:val="00D63E15"/>
    <w:rsid w:val="00D655E6"/>
    <w:rsid w:val="00D73B95"/>
    <w:rsid w:val="00D74AAF"/>
    <w:rsid w:val="00D75F4E"/>
    <w:rsid w:val="00D76EE7"/>
    <w:rsid w:val="00D77137"/>
    <w:rsid w:val="00D77DFB"/>
    <w:rsid w:val="00D803D0"/>
    <w:rsid w:val="00D84149"/>
    <w:rsid w:val="00D84900"/>
    <w:rsid w:val="00D849EB"/>
    <w:rsid w:val="00D87C58"/>
    <w:rsid w:val="00D9044D"/>
    <w:rsid w:val="00D91EF5"/>
    <w:rsid w:val="00D96629"/>
    <w:rsid w:val="00D96937"/>
    <w:rsid w:val="00D9696E"/>
    <w:rsid w:val="00D96DB3"/>
    <w:rsid w:val="00D97AB5"/>
    <w:rsid w:val="00D97C87"/>
    <w:rsid w:val="00DA1181"/>
    <w:rsid w:val="00DA3061"/>
    <w:rsid w:val="00DA409E"/>
    <w:rsid w:val="00DA45E8"/>
    <w:rsid w:val="00DA5718"/>
    <w:rsid w:val="00DA701B"/>
    <w:rsid w:val="00DA7504"/>
    <w:rsid w:val="00DB024B"/>
    <w:rsid w:val="00DB7A45"/>
    <w:rsid w:val="00DC0432"/>
    <w:rsid w:val="00DC242D"/>
    <w:rsid w:val="00DC4B0C"/>
    <w:rsid w:val="00DD675D"/>
    <w:rsid w:val="00DE0FD3"/>
    <w:rsid w:val="00DE30D9"/>
    <w:rsid w:val="00DE4A2B"/>
    <w:rsid w:val="00DE71C5"/>
    <w:rsid w:val="00DE7B8D"/>
    <w:rsid w:val="00DE7FD1"/>
    <w:rsid w:val="00DF1F7A"/>
    <w:rsid w:val="00DF379E"/>
    <w:rsid w:val="00DF41DE"/>
    <w:rsid w:val="00DF48D4"/>
    <w:rsid w:val="00DF4A84"/>
    <w:rsid w:val="00DF51FB"/>
    <w:rsid w:val="00DF5E71"/>
    <w:rsid w:val="00DF5EED"/>
    <w:rsid w:val="00DF66F1"/>
    <w:rsid w:val="00E03568"/>
    <w:rsid w:val="00E07313"/>
    <w:rsid w:val="00E15407"/>
    <w:rsid w:val="00E20C20"/>
    <w:rsid w:val="00E25CEF"/>
    <w:rsid w:val="00E2727C"/>
    <w:rsid w:val="00E30506"/>
    <w:rsid w:val="00E40FF1"/>
    <w:rsid w:val="00E46386"/>
    <w:rsid w:val="00E504D8"/>
    <w:rsid w:val="00E57972"/>
    <w:rsid w:val="00E614C0"/>
    <w:rsid w:val="00E65586"/>
    <w:rsid w:val="00E66750"/>
    <w:rsid w:val="00E67110"/>
    <w:rsid w:val="00E707A0"/>
    <w:rsid w:val="00E70DFA"/>
    <w:rsid w:val="00E7217E"/>
    <w:rsid w:val="00E736D7"/>
    <w:rsid w:val="00E75EFB"/>
    <w:rsid w:val="00E80C57"/>
    <w:rsid w:val="00E81ED1"/>
    <w:rsid w:val="00E8519B"/>
    <w:rsid w:val="00E86634"/>
    <w:rsid w:val="00E87D2A"/>
    <w:rsid w:val="00E9024B"/>
    <w:rsid w:val="00E90745"/>
    <w:rsid w:val="00E917FC"/>
    <w:rsid w:val="00E91D47"/>
    <w:rsid w:val="00E9617F"/>
    <w:rsid w:val="00EA1306"/>
    <w:rsid w:val="00EA2A38"/>
    <w:rsid w:val="00EA2E1D"/>
    <w:rsid w:val="00EA5D4B"/>
    <w:rsid w:val="00EA6E99"/>
    <w:rsid w:val="00EB187F"/>
    <w:rsid w:val="00EB269A"/>
    <w:rsid w:val="00EB43C5"/>
    <w:rsid w:val="00EC17F6"/>
    <w:rsid w:val="00EC3BE8"/>
    <w:rsid w:val="00EC5164"/>
    <w:rsid w:val="00EC5662"/>
    <w:rsid w:val="00EC57CC"/>
    <w:rsid w:val="00EC60B1"/>
    <w:rsid w:val="00EC6AE7"/>
    <w:rsid w:val="00EC7AC1"/>
    <w:rsid w:val="00ED199D"/>
    <w:rsid w:val="00ED2A64"/>
    <w:rsid w:val="00ED2E63"/>
    <w:rsid w:val="00ED38D4"/>
    <w:rsid w:val="00ED46EF"/>
    <w:rsid w:val="00ED6EDB"/>
    <w:rsid w:val="00EE0EF2"/>
    <w:rsid w:val="00EE103C"/>
    <w:rsid w:val="00EE1960"/>
    <w:rsid w:val="00EE22BE"/>
    <w:rsid w:val="00EE2C1A"/>
    <w:rsid w:val="00EE774D"/>
    <w:rsid w:val="00EE7F0A"/>
    <w:rsid w:val="00EF0AA8"/>
    <w:rsid w:val="00EF1B8C"/>
    <w:rsid w:val="00EF3D5F"/>
    <w:rsid w:val="00EF6F69"/>
    <w:rsid w:val="00F002C8"/>
    <w:rsid w:val="00F02516"/>
    <w:rsid w:val="00F0331B"/>
    <w:rsid w:val="00F062C9"/>
    <w:rsid w:val="00F06952"/>
    <w:rsid w:val="00F07026"/>
    <w:rsid w:val="00F13B90"/>
    <w:rsid w:val="00F16B00"/>
    <w:rsid w:val="00F21AD7"/>
    <w:rsid w:val="00F23112"/>
    <w:rsid w:val="00F247BC"/>
    <w:rsid w:val="00F26372"/>
    <w:rsid w:val="00F27E07"/>
    <w:rsid w:val="00F32505"/>
    <w:rsid w:val="00F32ED7"/>
    <w:rsid w:val="00F33DCD"/>
    <w:rsid w:val="00F37298"/>
    <w:rsid w:val="00F41913"/>
    <w:rsid w:val="00F42DD7"/>
    <w:rsid w:val="00F4359A"/>
    <w:rsid w:val="00F4428A"/>
    <w:rsid w:val="00F45CB2"/>
    <w:rsid w:val="00F46BDD"/>
    <w:rsid w:val="00F470F8"/>
    <w:rsid w:val="00F479F8"/>
    <w:rsid w:val="00F51155"/>
    <w:rsid w:val="00F54216"/>
    <w:rsid w:val="00F545BB"/>
    <w:rsid w:val="00F55797"/>
    <w:rsid w:val="00F56DAB"/>
    <w:rsid w:val="00F57BCF"/>
    <w:rsid w:val="00F613C8"/>
    <w:rsid w:val="00F62A82"/>
    <w:rsid w:val="00F63349"/>
    <w:rsid w:val="00F64505"/>
    <w:rsid w:val="00F71BB2"/>
    <w:rsid w:val="00F71EC8"/>
    <w:rsid w:val="00F72F6A"/>
    <w:rsid w:val="00F77A62"/>
    <w:rsid w:val="00F77FF8"/>
    <w:rsid w:val="00F81901"/>
    <w:rsid w:val="00F85308"/>
    <w:rsid w:val="00F862AF"/>
    <w:rsid w:val="00F86FEF"/>
    <w:rsid w:val="00F90122"/>
    <w:rsid w:val="00F95C04"/>
    <w:rsid w:val="00F97E82"/>
    <w:rsid w:val="00FA0057"/>
    <w:rsid w:val="00FA3884"/>
    <w:rsid w:val="00FA4542"/>
    <w:rsid w:val="00FA52A3"/>
    <w:rsid w:val="00FB0F26"/>
    <w:rsid w:val="00FB1533"/>
    <w:rsid w:val="00FB38BE"/>
    <w:rsid w:val="00FC35E9"/>
    <w:rsid w:val="00FC6798"/>
    <w:rsid w:val="00FC683E"/>
    <w:rsid w:val="00FC7A63"/>
    <w:rsid w:val="00FC7C28"/>
    <w:rsid w:val="00FC7C2C"/>
    <w:rsid w:val="00FD217E"/>
    <w:rsid w:val="00FD2E83"/>
    <w:rsid w:val="00FD309A"/>
    <w:rsid w:val="00FD373F"/>
    <w:rsid w:val="00FE0487"/>
    <w:rsid w:val="00FE0A35"/>
    <w:rsid w:val="00FE246A"/>
    <w:rsid w:val="00FE28A2"/>
    <w:rsid w:val="00FE4668"/>
    <w:rsid w:val="00FE625B"/>
    <w:rsid w:val="00FE771E"/>
    <w:rsid w:val="00FF36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409E"/>
    <w:pPr>
      <w:spacing w:after="0" w:line="240" w:lineRule="auto"/>
    </w:pPr>
    <w:rPr>
      <w:rFonts w:ascii="Times New Roman" w:eastAsia="Times New Roman" w:hAnsi="Times New Roman" w:cs="Times New Roman"/>
      <w:sz w:val="20"/>
      <w:szCs w:val="20"/>
      <w:lang w:eastAsia="ar-SA"/>
    </w:rPr>
  </w:style>
  <w:style w:type="paragraph" w:styleId="1">
    <w:name w:val="heading 1"/>
    <w:basedOn w:val="a"/>
    <w:next w:val="a"/>
    <w:link w:val="10"/>
    <w:uiPriority w:val="9"/>
    <w:qFormat/>
    <w:rsid w:val="000B63B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qFormat/>
    <w:rsid w:val="003832FD"/>
    <w:pPr>
      <w:keepNext/>
      <w:numPr>
        <w:ilvl w:val="1"/>
        <w:numId w:val="11"/>
      </w:numPr>
      <w:suppressAutoHyphens/>
      <w:jc w:val="center"/>
      <w:outlineLvl w:val="1"/>
    </w:pPr>
    <w:rPr>
      <w:b/>
      <w:sz w:val="24"/>
      <w:lang w:val="x-none"/>
    </w:rPr>
  </w:style>
  <w:style w:type="paragraph" w:styleId="4">
    <w:name w:val="heading 4"/>
    <w:basedOn w:val="a"/>
    <w:next w:val="a"/>
    <w:link w:val="40"/>
    <w:qFormat/>
    <w:rsid w:val="003832FD"/>
    <w:pPr>
      <w:keepNext/>
      <w:numPr>
        <w:ilvl w:val="3"/>
        <w:numId w:val="11"/>
      </w:numPr>
      <w:suppressAutoHyphens/>
      <w:jc w:val="center"/>
      <w:outlineLvl w:val="3"/>
    </w:pPr>
    <w:rPr>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4">
    <w:name w:val="Style4"/>
    <w:basedOn w:val="a"/>
    <w:rsid w:val="0023730E"/>
    <w:pPr>
      <w:widowControl w:val="0"/>
      <w:autoSpaceDE w:val="0"/>
      <w:autoSpaceDN w:val="0"/>
      <w:adjustRightInd w:val="0"/>
      <w:spacing w:line="278" w:lineRule="exact"/>
    </w:pPr>
    <w:rPr>
      <w:sz w:val="24"/>
      <w:szCs w:val="24"/>
      <w:lang w:eastAsia="ru-RU"/>
    </w:rPr>
  </w:style>
  <w:style w:type="character" w:customStyle="1" w:styleId="FontStyle18">
    <w:name w:val="Font Style18"/>
    <w:rsid w:val="0023730E"/>
    <w:rPr>
      <w:rFonts w:ascii="Times New Roman" w:hAnsi="Times New Roman" w:cs="Times New Roman"/>
      <w:b/>
      <w:bCs/>
      <w:sz w:val="22"/>
      <w:szCs w:val="22"/>
    </w:rPr>
  </w:style>
  <w:style w:type="paragraph" w:styleId="a3">
    <w:name w:val="header"/>
    <w:basedOn w:val="a"/>
    <w:link w:val="a4"/>
    <w:uiPriority w:val="99"/>
    <w:unhideWhenUsed/>
    <w:rsid w:val="007403D0"/>
    <w:pPr>
      <w:tabs>
        <w:tab w:val="center" w:pos="4677"/>
        <w:tab w:val="right" w:pos="9355"/>
      </w:tabs>
    </w:pPr>
  </w:style>
  <w:style w:type="character" w:customStyle="1" w:styleId="a4">
    <w:name w:val="Верхний колонтитул Знак"/>
    <w:basedOn w:val="a0"/>
    <w:link w:val="a3"/>
    <w:uiPriority w:val="99"/>
    <w:rsid w:val="007403D0"/>
    <w:rPr>
      <w:rFonts w:ascii="Times New Roman" w:eastAsia="Times New Roman" w:hAnsi="Times New Roman" w:cs="Times New Roman"/>
      <w:sz w:val="20"/>
      <w:szCs w:val="20"/>
      <w:lang w:eastAsia="ar-SA"/>
    </w:rPr>
  </w:style>
  <w:style w:type="paragraph" w:styleId="a5">
    <w:name w:val="footer"/>
    <w:basedOn w:val="a"/>
    <w:link w:val="a6"/>
    <w:uiPriority w:val="99"/>
    <w:unhideWhenUsed/>
    <w:rsid w:val="007403D0"/>
    <w:pPr>
      <w:tabs>
        <w:tab w:val="center" w:pos="4677"/>
        <w:tab w:val="right" w:pos="9355"/>
      </w:tabs>
    </w:pPr>
  </w:style>
  <w:style w:type="character" w:customStyle="1" w:styleId="a6">
    <w:name w:val="Нижний колонтитул Знак"/>
    <w:basedOn w:val="a0"/>
    <w:link w:val="a5"/>
    <w:uiPriority w:val="99"/>
    <w:rsid w:val="007403D0"/>
    <w:rPr>
      <w:rFonts w:ascii="Times New Roman" w:eastAsia="Times New Roman" w:hAnsi="Times New Roman" w:cs="Times New Roman"/>
      <w:sz w:val="20"/>
      <w:szCs w:val="20"/>
      <w:lang w:eastAsia="ar-SA"/>
    </w:rPr>
  </w:style>
  <w:style w:type="paragraph" w:styleId="a7">
    <w:name w:val="List Paragraph"/>
    <w:basedOn w:val="a"/>
    <w:uiPriority w:val="34"/>
    <w:qFormat/>
    <w:rsid w:val="00654D67"/>
    <w:pPr>
      <w:ind w:left="720"/>
      <w:contextualSpacing/>
    </w:pPr>
  </w:style>
  <w:style w:type="character" w:customStyle="1" w:styleId="20">
    <w:name w:val="Заголовок 2 Знак"/>
    <w:basedOn w:val="a0"/>
    <w:link w:val="2"/>
    <w:rsid w:val="003832FD"/>
    <w:rPr>
      <w:rFonts w:ascii="Times New Roman" w:eastAsia="Times New Roman" w:hAnsi="Times New Roman" w:cs="Times New Roman"/>
      <w:b/>
      <w:sz w:val="24"/>
      <w:szCs w:val="20"/>
      <w:lang w:val="x-none" w:eastAsia="ar-SA"/>
    </w:rPr>
  </w:style>
  <w:style w:type="character" w:customStyle="1" w:styleId="40">
    <w:name w:val="Заголовок 4 Знак"/>
    <w:basedOn w:val="a0"/>
    <w:link w:val="4"/>
    <w:rsid w:val="003832FD"/>
    <w:rPr>
      <w:rFonts w:ascii="Times New Roman" w:eastAsia="Times New Roman" w:hAnsi="Times New Roman" w:cs="Times New Roman"/>
      <w:b/>
      <w:sz w:val="24"/>
      <w:szCs w:val="20"/>
      <w:lang w:eastAsia="ar-SA"/>
    </w:rPr>
  </w:style>
  <w:style w:type="character" w:styleId="a8">
    <w:name w:val="Hyperlink"/>
    <w:basedOn w:val="a0"/>
    <w:uiPriority w:val="99"/>
    <w:semiHidden/>
    <w:unhideWhenUsed/>
    <w:rsid w:val="007A04E0"/>
    <w:rPr>
      <w:color w:val="0000FF" w:themeColor="hyperlink"/>
      <w:u w:val="single"/>
    </w:rPr>
  </w:style>
  <w:style w:type="paragraph" w:customStyle="1" w:styleId="ConsPlusCell">
    <w:name w:val="ConsPlusCell"/>
    <w:uiPriority w:val="99"/>
    <w:rsid w:val="00FE246A"/>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a9">
    <w:name w:val="Нормальный (таблица)"/>
    <w:basedOn w:val="a"/>
    <w:next w:val="a"/>
    <w:uiPriority w:val="99"/>
    <w:rsid w:val="00AB79FB"/>
    <w:pPr>
      <w:widowControl w:val="0"/>
      <w:autoSpaceDE w:val="0"/>
      <w:autoSpaceDN w:val="0"/>
      <w:adjustRightInd w:val="0"/>
      <w:jc w:val="both"/>
    </w:pPr>
    <w:rPr>
      <w:rFonts w:ascii="Arial" w:hAnsi="Arial" w:cs="Arial"/>
      <w:sz w:val="24"/>
      <w:szCs w:val="24"/>
      <w:lang w:eastAsia="ru-RU"/>
    </w:rPr>
  </w:style>
  <w:style w:type="paragraph" w:styleId="aa">
    <w:name w:val="Balloon Text"/>
    <w:basedOn w:val="a"/>
    <w:link w:val="ab"/>
    <w:uiPriority w:val="99"/>
    <w:semiHidden/>
    <w:unhideWhenUsed/>
    <w:rsid w:val="00E75EFB"/>
    <w:rPr>
      <w:rFonts w:ascii="Tahoma" w:hAnsi="Tahoma" w:cs="Tahoma"/>
      <w:sz w:val="16"/>
      <w:szCs w:val="16"/>
    </w:rPr>
  </w:style>
  <w:style w:type="character" w:customStyle="1" w:styleId="ab">
    <w:name w:val="Текст выноски Знак"/>
    <w:basedOn w:val="a0"/>
    <w:link w:val="aa"/>
    <w:uiPriority w:val="99"/>
    <w:semiHidden/>
    <w:rsid w:val="00E75EFB"/>
    <w:rPr>
      <w:rFonts w:ascii="Tahoma" w:eastAsia="Times New Roman" w:hAnsi="Tahoma" w:cs="Tahoma"/>
      <w:sz w:val="16"/>
      <w:szCs w:val="16"/>
      <w:lang w:eastAsia="ar-SA"/>
    </w:rPr>
  </w:style>
  <w:style w:type="character" w:customStyle="1" w:styleId="10">
    <w:name w:val="Заголовок 1 Знак"/>
    <w:basedOn w:val="a0"/>
    <w:link w:val="1"/>
    <w:uiPriority w:val="9"/>
    <w:rsid w:val="000B63BC"/>
    <w:rPr>
      <w:rFonts w:asciiTheme="majorHAnsi" w:eastAsiaTheme="majorEastAsia" w:hAnsiTheme="majorHAnsi" w:cstheme="majorBidi"/>
      <w:b/>
      <w:bCs/>
      <w:color w:val="365F91" w:themeColor="accent1" w:themeShade="BF"/>
      <w:sz w:val="28"/>
      <w:szCs w:val="28"/>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409E"/>
    <w:pPr>
      <w:spacing w:after="0" w:line="240" w:lineRule="auto"/>
    </w:pPr>
    <w:rPr>
      <w:rFonts w:ascii="Times New Roman" w:eastAsia="Times New Roman" w:hAnsi="Times New Roman" w:cs="Times New Roman"/>
      <w:sz w:val="20"/>
      <w:szCs w:val="20"/>
      <w:lang w:eastAsia="ar-SA"/>
    </w:rPr>
  </w:style>
  <w:style w:type="paragraph" w:styleId="1">
    <w:name w:val="heading 1"/>
    <w:basedOn w:val="a"/>
    <w:next w:val="a"/>
    <w:link w:val="10"/>
    <w:uiPriority w:val="9"/>
    <w:qFormat/>
    <w:rsid w:val="000B63B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qFormat/>
    <w:rsid w:val="003832FD"/>
    <w:pPr>
      <w:keepNext/>
      <w:numPr>
        <w:ilvl w:val="1"/>
        <w:numId w:val="11"/>
      </w:numPr>
      <w:suppressAutoHyphens/>
      <w:jc w:val="center"/>
      <w:outlineLvl w:val="1"/>
    </w:pPr>
    <w:rPr>
      <w:b/>
      <w:sz w:val="24"/>
      <w:lang w:val="x-none"/>
    </w:rPr>
  </w:style>
  <w:style w:type="paragraph" w:styleId="4">
    <w:name w:val="heading 4"/>
    <w:basedOn w:val="a"/>
    <w:next w:val="a"/>
    <w:link w:val="40"/>
    <w:qFormat/>
    <w:rsid w:val="003832FD"/>
    <w:pPr>
      <w:keepNext/>
      <w:numPr>
        <w:ilvl w:val="3"/>
        <w:numId w:val="11"/>
      </w:numPr>
      <w:suppressAutoHyphens/>
      <w:jc w:val="center"/>
      <w:outlineLvl w:val="3"/>
    </w:pPr>
    <w:rPr>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4">
    <w:name w:val="Style4"/>
    <w:basedOn w:val="a"/>
    <w:rsid w:val="0023730E"/>
    <w:pPr>
      <w:widowControl w:val="0"/>
      <w:autoSpaceDE w:val="0"/>
      <w:autoSpaceDN w:val="0"/>
      <w:adjustRightInd w:val="0"/>
      <w:spacing w:line="278" w:lineRule="exact"/>
    </w:pPr>
    <w:rPr>
      <w:sz w:val="24"/>
      <w:szCs w:val="24"/>
      <w:lang w:eastAsia="ru-RU"/>
    </w:rPr>
  </w:style>
  <w:style w:type="character" w:customStyle="1" w:styleId="FontStyle18">
    <w:name w:val="Font Style18"/>
    <w:rsid w:val="0023730E"/>
    <w:rPr>
      <w:rFonts w:ascii="Times New Roman" w:hAnsi="Times New Roman" w:cs="Times New Roman"/>
      <w:b/>
      <w:bCs/>
      <w:sz w:val="22"/>
      <w:szCs w:val="22"/>
    </w:rPr>
  </w:style>
  <w:style w:type="paragraph" w:styleId="a3">
    <w:name w:val="header"/>
    <w:basedOn w:val="a"/>
    <w:link w:val="a4"/>
    <w:uiPriority w:val="99"/>
    <w:unhideWhenUsed/>
    <w:rsid w:val="007403D0"/>
    <w:pPr>
      <w:tabs>
        <w:tab w:val="center" w:pos="4677"/>
        <w:tab w:val="right" w:pos="9355"/>
      </w:tabs>
    </w:pPr>
  </w:style>
  <w:style w:type="character" w:customStyle="1" w:styleId="a4">
    <w:name w:val="Верхний колонтитул Знак"/>
    <w:basedOn w:val="a0"/>
    <w:link w:val="a3"/>
    <w:uiPriority w:val="99"/>
    <w:rsid w:val="007403D0"/>
    <w:rPr>
      <w:rFonts w:ascii="Times New Roman" w:eastAsia="Times New Roman" w:hAnsi="Times New Roman" w:cs="Times New Roman"/>
      <w:sz w:val="20"/>
      <w:szCs w:val="20"/>
      <w:lang w:eastAsia="ar-SA"/>
    </w:rPr>
  </w:style>
  <w:style w:type="paragraph" w:styleId="a5">
    <w:name w:val="footer"/>
    <w:basedOn w:val="a"/>
    <w:link w:val="a6"/>
    <w:uiPriority w:val="99"/>
    <w:unhideWhenUsed/>
    <w:rsid w:val="007403D0"/>
    <w:pPr>
      <w:tabs>
        <w:tab w:val="center" w:pos="4677"/>
        <w:tab w:val="right" w:pos="9355"/>
      </w:tabs>
    </w:pPr>
  </w:style>
  <w:style w:type="character" w:customStyle="1" w:styleId="a6">
    <w:name w:val="Нижний колонтитул Знак"/>
    <w:basedOn w:val="a0"/>
    <w:link w:val="a5"/>
    <w:uiPriority w:val="99"/>
    <w:rsid w:val="007403D0"/>
    <w:rPr>
      <w:rFonts w:ascii="Times New Roman" w:eastAsia="Times New Roman" w:hAnsi="Times New Roman" w:cs="Times New Roman"/>
      <w:sz w:val="20"/>
      <w:szCs w:val="20"/>
      <w:lang w:eastAsia="ar-SA"/>
    </w:rPr>
  </w:style>
  <w:style w:type="paragraph" w:styleId="a7">
    <w:name w:val="List Paragraph"/>
    <w:basedOn w:val="a"/>
    <w:uiPriority w:val="34"/>
    <w:qFormat/>
    <w:rsid w:val="00654D67"/>
    <w:pPr>
      <w:ind w:left="720"/>
      <w:contextualSpacing/>
    </w:pPr>
  </w:style>
  <w:style w:type="character" w:customStyle="1" w:styleId="20">
    <w:name w:val="Заголовок 2 Знак"/>
    <w:basedOn w:val="a0"/>
    <w:link w:val="2"/>
    <w:rsid w:val="003832FD"/>
    <w:rPr>
      <w:rFonts w:ascii="Times New Roman" w:eastAsia="Times New Roman" w:hAnsi="Times New Roman" w:cs="Times New Roman"/>
      <w:b/>
      <w:sz w:val="24"/>
      <w:szCs w:val="20"/>
      <w:lang w:val="x-none" w:eastAsia="ar-SA"/>
    </w:rPr>
  </w:style>
  <w:style w:type="character" w:customStyle="1" w:styleId="40">
    <w:name w:val="Заголовок 4 Знак"/>
    <w:basedOn w:val="a0"/>
    <w:link w:val="4"/>
    <w:rsid w:val="003832FD"/>
    <w:rPr>
      <w:rFonts w:ascii="Times New Roman" w:eastAsia="Times New Roman" w:hAnsi="Times New Roman" w:cs="Times New Roman"/>
      <w:b/>
      <w:sz w:val="24"/>
      <w:szCs w:val="20"/>
      <w:lang w:eastAsia="ar-SA"/>
    </w:rPr>
  </w:style>
  <w:style w:type="character" w:styleId="a8">
    <w:name w:val="Hyperlink"/>
    <w:basedOn w:val="a0"/>
    <w:uiPriority w:val="99"/>
    <w:semiHidden/>
    <w:unhideWhenUsed/>
    <w:rsid w:val="007A04E0"/>
    <w:rPr>
      <w:color w:val="0000FF" w:themeColor="hyperlink"/>
      <w:u w:val="single"/>
    </w:rPr>
  </w:style>
  <w:style w:type="paragraph" w:customStyle="1" w:styleId="ConsPlusCell">
    <w:name w:val="ConsPlusCell"/>
    <w:uiPriority w:val="99"/>
    <w:rsid w:val="00FE246A"/>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a9">
    <w:name w:val="Нормальный (таблица)"/>
    <w:basedOn w:val="a"/>
    <w:next w:val="a"/>
    <w:uiPriority w:val="99"/>
    <w:rsid w:val="00AB79FB"/>
    <w:pPr>
      <w:widowControl w:val="0"/>
      <w:autoSpaceDE w:val="0"/>
      <w:autoSpaceDN w:val="0"/>
      <w:adjustRightInd w:val="0"/>
      <w:jc w:val="both"/>
    </w:pPr>
    <w:rPr>
      <w:rFonts w:ascii="Arial" w:hAnsi="Arial" w:cs="Arial"/>
      <w:sz w:val="24"/>
      <w:szCs w:val="24"/>
      <w:lang w:eastAsia="ru-RU"/>
    </w:rPr>
  </w:style>
  <w:style w:type="paragraph" w:styleId="aa">
    <w:name w:val="Balloon Text"/>
    <w:basedOn w:val="a"/>
    <w:link w:val="ab"/>
    <w:uiPriority w:val="99"/>
    <w:semiHidden/>
    <w:unhideWhenUsed/>
    <w:rsid w:val="00E75EFB"/>
    <w:rPr>
      <w:rFonts w:ascii="Tahoma" w:hAnsi="Tahoma" w:cs="Tahoma"/>
      <w:sz w:val="16"/>
      <w:szCs w:val="16"/>
    </w:rPr>
  </w:style>
  <w:style w:type="character" w:customStyle="1" w:styleId="ab">
    <w:name w:val="Текст выноски Знак"/>
    <w:basedOn w:val="a0"/>
    <w:link w:val="aa"/>
    <w:uiPriority w:val="99"/>
    <w:semiHidden/>
    <w:rsid w:val="00E75EFB"/>
    <w:rPr>
      <w:rFonts w:ascii="Tahoma" w:eastAsia="Times New Roman" w:hAnsi="Tahoma" w:cs="Tahoma"/>
      <w:sz w:val="16"/>
      <w:szCs w:val="16"/>
      <w:lang w:eastAsia="ar-SA"/>
    </w:rPr>
  </w:style>
  <w:style w:type="character" w:customStyle="1" w:styleId="10">
    <w:name w:val="Заголовок 1 Знак"/>
    <w:basedOn w:val="a0"/>
    <w:link w:val="1"/>
    <w:uiPriority w:val="9"/>
    <w:rsid w:val="000B63BC"/>
    <w:rPr>
      <w:rFonts w:asciiTheme="majorHAnsi" w:eastAsiaTheme="majorEastAsia" w:hAnsiTheme="majorHAnsi" w:cstheme="majorBidi"/>
      <w:b/>
      <w:bCs/>
      <w:color w:val="365F91" w:themeColor="accent1" w:themeShade="BF"/>
      <w:sz w:val="28"/>
      <w:szCs w:val="2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12027">
      <w:bodyDiv w:val="1"/>
      <w:marLeft w:val="0"/>
      <w:marRight w:val="0"/>
      <w:marTop w:val="0"/>
      <w:marBottom w:val="0"/>
      <w:divBdr>
        <w:top w:val="none" w:sz="0" w:space="0" w:color="auto"/>
        <w:left w:val="none" w:sz="0" w:space="0" w:color="auto"/>
        <w:bottom w:val="none" w:sz="0" w:space="0" w:color="auto"/>
        <w:right w:val="none" w:sz="0" w:space="0" w:color="auto"/>
      </w:divBdr>
    </w:div>
    <w:div w:id="28409821">
      <w:bodyDiv w:val="1"/>
      <w:marLeft w:val="0"/>
      <w:marRight w:val="0"/>
      <w:marTop w:val="0"/>
      <w:marBottom w:val="0"/>
      <w:divBdr>
        <w:top w:val="none" w:sz="0" w:space="0" w:color="auto"/>
        <w:left w:val="none" w:sz="0" w:space="0" w:color="auto"/>
        <w:bottom w:val="none" w:sz="0" w:space="0" w:color="auto"/>
        <w:right w:val="none" w:sz="0" w:space="0" w:color="auto"/>
      </w:divBdr>
    </w:div>
    <w:div w:id="52239647">
      <w:bodyDiv w:val="1"/>
      <w:marLeft w:val="0"/>
      <w:marRight w:val="0"/>
      <w:marTop w:val="0"/>
      <w:marBottom w:val="0"/>
      <w:divBdr>
        <w:top w:val="none" w:sz="0" w:space="0" w:color="auto"/>
        <w:left w:val="none" w:sz="0" w:space="0" w:color="auto"/>
        <w:bottom w:val="none" w:sz="0" w:space="0" w:color="auto"/>
        <w:right w:val="none" w:sz="0" w:space="0" w:color="auto"/>
      </w:divBdr>
    </w:div>
    <w:div w:id="188109930">
      <w:bodyDiv w:val="1"/>
      <w:marLeft w:val="0"/>
      <w:marRight w:val="0"/>
      <w:marTop w:val="0"/>
      <w:marBottom w:val="0"/>
      <w:divBdr>
        <w:top w:val="none" w:sz="0" w:space="0" w:color="auto"/>
        <w:left w:val="none" w:sz="0" w:space="0" w:color="auto"/>
        <w:bottom w:val="none" w:sz="0" w:space="0" w:color="auto"/>
        <w:right w:val="none" w:sz="0" w:space="0" w:color="auto"/>
      </w:divBdr>
    </w:div>
    <w:div w:id="246118367">
      <w:bodyDiv w:val="1"/>
      <w:marLeft w:val="0"/>
      <w:marRight w:val="0"/>
      <w:marTop w:val="0"/>
      <w:marBottom w:val="0"/>
      <w:divBdr>
        <w:top w:val="none" w:sz="0" w:space="0" w:color="auto"/>
        <w:left w:val="none" w:sz="0" w:space="0" w:color="auto"/>
        <w:bottom w:val="none" w:sz="0" w:space="0" w:color="auto"/>
        <w:right w:val="none" w:sz="0" w:space="0" w:color="auto"/>
      </w:divBdr>
    </w:div>
    <w:div w:id="255482143">
      <w:bodyDiv w:val="1"/>
      <w:marLeft w:val="0"/>
      <w:marRight w:val="0"/>
      <w:marTop w:val="0"/>
      <w:marBottom w:val="0"/>
      <w:divBdr>
        <w:top w:val="none" w:sz="0" w:space="0" w:color="auto"/>
        <w:left w:val="none" w:sz="0" w:space="0" w:color="auto"/>
        <w:bottom w:val="none" w:sz="0" w:space="0" w:color="auto"/>
        <w:right w:val="none" w:sz="0" w:space="0" w:color="auto"/>
      </w:divBdr>
    </w:div>
    <w:div w:id="358430718">
      <w:bodyDiv w:val="1"/>
      <w:marLeft w:val="0"/>
      <w:marRight w:val="0"/>
      <w:marTop w:val="0"/>
      <w:marBottom w:val="0"/>
      <w:divBdr>
        <w:top w:val="none" w:sz="0" w:space="0" w:color="auto"/>
        <w:left w:val="none" w:sz="0" w:space="0" w:color="auto"/>
        <w:bottom w:val="none" w:sz="0" w:space="0" w:color="auto"/>
        <w:right w:val="none" w:sz="0" w:space="0" w:color="auto"/>
      </w:divBdr>
    </w:div>
    <w:div w:id="359941314">
      <w:bodyDiv w:val="1"/>
      <w:marLeft w:val="0"/>
      <w:marRight w:val="0"/>
      <w:marTop w:val="0"/>
      <w:marBottom w:val="0"/>
      <w:divBdr>
        <w:top w:val="none" w:sz="0" w:space="0" w:color="auto"/>
        <w:left w:val="none" w:sz="0" w:space="0" w:color="auto"/>
        <w:bottom w:val="none" w:sz="0" w:space="0" w:color="auto"/>
        <w:right w:val="none" w:sz="0" w:space="0" w:color="auto"/>
      </w:divBdr>
    </w:div>
    <w:div w:id="394165790">
      <w:bodyDiv w:val="1"/>
      <w:marLeft w:val="0"/>
      <w:marRight w:val="0"/>
      <w:marTop w:val="0"/>
      <w:marBottom w:val="0"/>
      <w:divBdr>
        <w:top w:val="none" w:sz="0" w:space="0" w:color="auto"/>
        <w:left w:val="none" w:sz="0" w:space="0" w:color="auto"/>
        <w:bottom w:val="none" w:sz="0" w:space="0" w:color="auto"/>
        <w:right w:val="none" w:sz="0" w:space="0" w:color="auto"/>
      </w:divBdr>
    </w:div>
    <w:div w:id="440298595">
      <w:bodyDiv w:val="1"/>
      <w:marLeft w:val="0"/>
      <w:marRight w:val="0"/>
      <w:marTop w:val="0"/>
      <w:marBottom w:val="0"/>
      <w:divBdr>
        <w:top w:val="none" w:sz="0" w:space="0" w:color="auto"/>
        <w:left w:val="none" w:sz="0" w:space="0" w:color="auto"/>
        <w:bottom w:val="none" w:sz="0" w:space="0" w:color="auto"/>
        <w:right w:val="none" w:sz="0" w:space="0" w:color="auto"/>
      </w:divBdr>
    </w:div>
    <w:div w:id="443501332">
      <w:bodyDiv w:val="1"/>
      <w:marLeft w:val="0"/>
      <w:marRight w:val="0"/>
      <w:marTop w:val="0"/>
      <w:marBottom w:val="0"/>
      <w:divBdr>
        <w:top w:val="none" w:sz="0" w:space="0" w:color="auto"/>
        <w:left w:val="none" w:sz="0" w:space="0" w:color="auto"/>
        <w:bottom w:val="none" w:sz="0" w:space="0" w:color="auto"/>
        <w:right w:val="none" w:sz="0" w:space="0" w:color="auto"/>
      </w:divBdr>
    </w:div>
    <w:div w:id="486626361">
      <w:bodyDiv w:val="1"/>
      <w:marLeft w:val="0"/>
      <w:marRight w:val="0"/>
      <w:marTop w:val="0"/>
      <w:marBottom w:val="0"/>
      <w:divBdr>
        <w:top w:val="none" w:sz="0" w:space="0" w:color="auto"/>
        <w:left w:val="none" w:sz="0" w:space="0" w:color="auto"/>
        <w:bottom w:val="none" w:sz="0" w:space="0" w:color="auto"/>
        <w:right w:val="none" w:sz="0" w:space="0" w:color="auto"/>
      </w:divBdr>
    </w:div>
    <w:div w:id="492062482">
      <w:bodyDiv w:val="1"/>
      <w:marLeft w:val="0"/>
      <w:marRight w:val="0"/>
      <w:marTop w:val="0"/>
      <w:marBottom w:val="0"/>
      <w:divBdr>
        <w:top w:val="none" w:sz="0" w:space="0" w:color="auto"/>
        <w:left w:val="none" w:sz="0" w:space="0" w:color="auto"/>
        <w:bottom w:val="none" w:sz="0" w:space="0" w:color="auto"/>
        <w:right w:val="none" w:sz="0" w:space="0" w:color="auto"/>
      </w:divBdr>
    </w:div>
    <w:div w:id="589969271">
      <w:bodyDiv w:val="1"/>
      <w:marLeft w:val="0"/>
      <w:marRight w:val="0"/>
      <w:marTop w:val="0"/>
      <w:marBottom w:val="0"/>
      <w:divBdr>
        <w:top w:val="none" w:sz="0" w:space="0" w:color="auto"/>
        <w:left w:val="none" w:sz="0" w:space="0" w:color="auto"/>
        <w:bottom w:val="none" w:sz="0" w:space="0" w:color="auto"/>
        <w:right w:val="none" w:sz="0" w:space="0" w:color="auto"/>
      </w:divBdr>
    </w:div>
    <w:div w:id="627203549">
      <w:bodyDiv w:val="1"/>
      <w:marLeft w:val="0"/>
      <w:marRight w:val="0"/>
      <w:marTop w:val="0"/>
      <w:marBottom w:val="0"/>
      <w:divBdr>
        <w:top w:val="none" w:sz="0" w:space="0" w:color="auto"/>
        <w:left w:val="none" w:sz="0" w:space="0" w:color="auto"/>
        <w:bottom w:val="none" w:sz="0" w:space="0" w:color="auto"/>
        <w:right w:val="none" w:sz="0" w:space="0" w:color="auto"/>
      </w:divBdr>
    </w:div>
    <w:div w:id="706180165">
      <w:bodyDiv w:val="1"/>
      <w:marLeft w:val="0"/>
      <w:marRight w:val="0"/>
      <w:marTop w:val="0"/>
      <w:marBottom w:val="0"/>
      <w:divBdr>
        <w:top w:val="none" w:sz="0" w:space="0" w:color="auto"/>
        <w:left w:val="none" w:sz="0" w:space="0" w:color="auto"/>
        <w:bottom w:val="none" w:sz="0" w:space="0" w:color="auto"/>
        <w:right w:val="none" w:sz="0" w:space="0" w:color="auto"/>
      </w:divBdr>
    </w:div>
    <w:div w:id="725568839">
      <w:bodyDiv w:val="1"/>
      <w:marLeft w:val="0"/>
      <w:marRight w:val="0"/>
      <w:marTop w:val="0"/>
      <w:marBottom w:val="0"/>
      <w:divBdr>
        <w:top w:val="none" w:sz="0" w:space="0" w:color="auto"/>
        <w:left w:val="none" w:sz="0" w:space="0" w:color="auto"/>
        <w:bottom w:val="none" w:sz="0" w:space="0" w:color="auto"/>
        <w:right w:val="none" w:sz="0" w:space="0" w:color="auto"/>
      </w:divBdr>
    </w:div>
    <w:div w:id="746073102">
      <w:bodyDiv w:val="1"/>
      <w:marLeft w:val="0"/>
      <w:marRight w:val="0"/>
      <w:marTop w:val="0"/>
      <w:marBottom w:val="0"/>
      <w:divBdr>
        <w:top w:val="none" w:sz="0" w:space="0" w:color="auto"/>
        <w:left w:val="none" w:sz="0" w:space="0" w:color="auto"/>
        <w:bottom w:val="none" w:sz="0" w:space="0" w:color="auto"/>
        <w:right w:val="none" w:sz="0" w:space="0" w:color="auto"/>
      </w:divBdr>
    </w:div>
    <w:div w:id="753017707">
      <w:bodyDiv w:val="1"/>
      <w:marLeft w:val="0"/>
      <w:marRight w:val="0"/>
      <w:marTop w:val="0"/>
      <w:marBottom w:val="0"/>
      <w:divBdr>
        <w:top w:val="none" w:sz="0" w:space="0" w:color="auto"/>
        <w:left w:val="none" w:sz="0" w:space="0" w:color="auto"/>
        <w:bottom w:val="none" w:sz="0" w:space="0" w:color="auto"/>
        <w:right w:val="none" w:sz="0" w:space="0" w:color="auto"/>
      </w:divBdr>
    </w:div>
    <w:div w:id="902836515">
      <w:bodyDiv w:val="1"/>
      <w:marLeft w:val="0"/>
      <w:marRight w:val="0"/>
      <w:marTop w:val="0"/>
      <w:marBottom w:val="0"/>
      <w:divBdr>
        <w:top w:val="none" w:sz="0" w:space="0" w:color="auto"/>
        <w:left w:val="none" w:sz="0" w:space="0" w:color="auto"/>
        <w:bottom w:val="none" w:sz="0" w:space="0" w:color="auto"/>
        <w:right w:val="none" w:sz="0" w:space="0" w:color="auto"/>
      </w:divBdr>
    </w:div>
    <w:div w:id="964847807">
      <w:bodyDiv w:val="1"/>
      <w:marLeft w:val="0"/>
      <w:marRight w:val="0"/>
      <w:marTop w:val="0"/>
      <w:marBottom w:val="0"/>
      <w:divBdr>
        <w:top w:val="none" w:sz="0" w:space="0" w:color="auto"/>
        <w:left w:val="none" w:sz="0" w:space="0" w:color="auto"/>
        <w:bottom w:val="none" w:sz="0" w:space="0" w:color="auto"/>
        <w:right w:val="none" w:sz="0" w:space="0" w:color="auto"/>
      </w:divBdr>
    </w:div>
    <w:div w:id="991711152">
      <w:bodyDiv w:val="1"/>
      <w:marLeft w:val="0"/>
      <w:marRight w:val="0"/>
      <w:marTop w:val="0"/>
      <w:marBottom w:val="0"/>
      <w:divBdr>
        <w:top w:val="none" w:sz="0" w:space="0" w:color="auto"/>
        <w:left w:val="none" w:sz="0" w:space="0" w:color="auto"/>
        <w:bottom w:val="none" w:sz="0" w:space="0" w:color="auto"/>
        <w:right w:val="none" w:sz="0" w:space="0" w:color="auto"/>
      </w:divBdr>
    </w:div>
    <w:div w:id="1026567152">
      <w:bodyDiv w:val="1"/>
      <w:marLeft w:val="0"/>
      <w:marRight w:val="0"/>
      <w:marTop w:val="0"/>
      <w:marBottom w:val="0"/>
      <w:divBdr>
        <w:top w:val="none" w:sz="0" w:space="0" w:color="auto"/>
        <w:left w:val="none" w:sz="0" w:space="0" w:color="auto"/>
        <w:bottom w:val="none" w:sz="0" w:space="0" w:color="auto"/>
        <w:right w:val="none" w:sz="0" w:space="0" w:color="auto"/>
      </w:divBdr>
    </w:div>
    <w:div w:id="1049576329">
      <w:bodyDiv w:val="1"/>
      <w:marLeft w:val="0"/>
      <w:marRight w:val="0"/>
      <w:marTop w:val="0"/>
      <w:marBottom w:val="0"/>
      <w:divBdr>
        <w:top w:val="none" w:sz="0" w:space="0" w:color="auto"/>
        <w:left w:val="none" w:sz="0" w:space="0" w:color="auto"/>
        <w:bottom w:val="none" w:sz="0" w:space="0" w:color="auto"/>
        <w:right w:val="none" w:sz="0" w:space="0" w:color="auto"/>
      </w:divBdr>
    </w:div>
    <w:div w:id="1078290392">
      <w:bodyDiv w:val="1"/>
      <w:marLeft w:val="0"/>
      <w:marRight w:val="0"/>
      <w:marTop w:val="0"/>
      <w:marBottom w:val="0"/>
      <w:divBdr>
        <w:top w:val="none" w:sz="0" w:space="0" w:color="auto"/>
        <w:left w:val="none" w:sz="0" w:space="0" w:color="auto"/>
        <w:bottom w:val="none" w:sz="0" w:space="0" w:color="auto"/>
        <w:right w:val="none" w:sz="0" w:space="0" w:color="auto"/>
      </w:divBdr>
    </w:div>
    <w:div w:id="1106001123">
      <w:bodyDiv w:val="1"/>
      <w:marLeft w:val="0"/>
      <w:marRight w:val="0"/>
      <w:marTop w:val="0"/>
      <w:marBottom w:val="0"/>
      <w:divBdr>
        <w:top w:val="none" w:sz="0" w:space="0" w:color="auto"/>
        <w:left w:val="none" w:sz="0" w:space="0" w:color="auto"/>
        <w:bottom w:val="none" w:sz="0" w:space="0" w:color="auto"/>
        <w:right w:val="none" w:sz="0" w:space="0" w:color="auto"/>
      </w:divBdr>
    </w:div>
    <w:div w:id="1229461584">
      <w:bodyDiv w:val="1"/>
      <w:marLeft w:val="0"/>
      <w:marRight w:val="0"/>
      <w:marTop w:val="0"/>
      <w:marBottom w:val="0"/>
      <w:divBdr>
        <w:top w:val="none" w:sz="0" w:space="0" w:color="auto"/>
        <w:left w:val="none" w:sz="0" w:space="0" w:color="auto"/>
        <w:bottom w:val="none" w:sz="0" w:space="0" w:color="auto"/>
        <w:right w:val="none" w:sz="0" w:space="0" w:color="auto"/>
      </w:divBdr>
    </w:div>
    <w:div w:id="1248154722">
      <w:bodyDiv w:val="1"/>
      <w:marLeft w:val="0"/>
      <w:marRight w:val="0"/>
      <w:marTop w:val="0"/>
      <w:marBottom w:val="0"/>
      <w:divBdr>
        <w:top w:val="none" w:sz="0" w:space="0" w:color="auto"/>
        <w:left w:val="none" w:sz="0" w:space="0" w:color="auto"/>
        <w:bottom w:val="none" w:sz="0" w:space="0" w:color="auto"/>
        <w:right w:val="none" w:sz="0" w:space="0" w:color="auto"/>
      </w:divBdr>
    </w:div>
    <w:div w:id="1333143236">
      <w:bodyDiv w:val="1"/>
      <w:marLeft w:val="0"/>
      <w:marRight w:val="0"/>
      <w:marTop w:val="0"/>
      <w:marBottom w:val="0"/>
      <w:divBdr>
        <w:top w:val="none" w:sz="0" w:space="0" w:color="auto"/>
        <w:left w:val="none" w:sz="0" w:space="0" w:color="auto"/>
        <w:bottom w:val="none" w:sz="0" w:space="0" w:color="auto"/>
        <w:right w:val="none" w:sz="0" w:space="0" w:color="auto"/>
      </w:divBdr>
    </w:div>
    <w:div w:id="1426270709">
      <w:bodyDiv w:val="1"/>
      <w:marLeft w:val="0"/>
      <w:marRight w:val="0"/>
      <w:marTop w:val="0"/>
      <w:marBottom w:val="0"/>
      <w:divBdr>
        <w:top w:val="none" w:sz="0" w:space="0" w:color="auto"/>
        <w:left w:val="none" w:sz="0" w:space="0" w:color="auto"/>
        <w:bottom w:val="none" w:sz="0" w:space="0" w:color="auto"/>
        <w:right w:val="none" w:sz="0" w:space="0" w:color="auto"/>
      </w:divBdr>
    </w:div>
    <w:div w:id="1468862547">
      <w:bodyDiv w:val="1"/>
      <w:marLeft w:val="0"/>
      <w:marRight w:val="0"/>
      <w:marTop w:val="0"/>
      <w:marBottom w:val="0"/>
      <w:divBdr>
        <w:top w:val="none" w:sz="0" w:space="0" w:color="auto"/>
        <w:left w:val="none" w:sz="0" w:space="0" w:color="auto"/>
        <w:bottom w:val="none" w:sz="0" w:space="0" w:color="auto"/>
        <w:right w:val="none" w:sz="0" w:space="0" w:color="auto"/>
      </w:divBdr>
    </w:div>
    <w:div w:id="1508211225">
      <w:bodyDiv w:val="1"/>
      <w:marLeft w:val="0"/>
      <w:marRight w:val="0"/>
      <w:marTop w:val="0"/>
      <w:marBottom w:val="0"/>
      <w:divBdr>
        <w:top w:val="none" w:sz="0" w:space="0" w:color="auto"/>
        <w:left w:val="none" w:sz="0" w:space="0" w:color="auto"/>
        <w:bottom w:val="none" w:sz="0" w:space="0" w:color="auto"/>
        <w:right w:val="none" w:sz="0" w:space="0" w:color="auto"/>
      </w:divBdr>
    </w:div>
    <w:div w:id="1551456155">
      <w:bodyDiv w:val="1"/>
      <w:marLeft w:val="0"/>
      <w:marRight w:val="0"/>
      <w:marTop w:val="0"/>
      <w:marBottom w:val="0"/>
      <w:divBdr>
        <w:top w:val="none" w:sz="0" w:space="0" w:color="auto"/>
        <w:left w:val="none" w:sz="0" w:space="0" w:color="auto"/>
        <w:bottom w:val="none" w:sz="0" w:space="0" w:color="auto"/>
        <w:right w:val="none" w:sz="0" w:space="0" w:color="auto"/>
      </w:divBdr>
    </w:div>
    <w:div w:id="1584560037">
      <w:bodyDiv w:val="1"/>
      <w:marLeft w:val="0"/>
      <w:marRight w:val="0"/>
      <w:marTop w:val="0"/>
      <w:marBottom w:val="0"/>
      <w:divBdr>
        <w:top w:val="none" w:sz="0" w:space="0" w:color="auto"/>
        <w:left w:val="none" w:sz="0" w:space="0" w:color="auto"/>
        <w:bottom w:val="none" w:sz="0" w:space="0" w:color="auto"/>
        <w:right w:val="none" w:sz="0" w:space="0" w:color="auto"/>
      </w:divBdr>
    </w:div>
    <w:div w:id="1637294115">
      <w:bodyDiv w:val="1"/>
      <w:marLeft w:val="0"/>
      <w:marRight w:val="0"/>
      <w:marTop w:val="0"/>
      <w:marBottom w:val="0"/>
      <w:divBdr>
        <w:top w:val="none" w:sz="0" w:space="0" w:color="auto"/>
        <w:left w:val="none" w:sz="0" w:space="0" w:color="auto"/>
        <w:bottom w:val="none" w:sz="0" w:space="0" w:color="auto"/>
        <w:right w:val="none" w:sz="0" w:space="0" w:color="auto"/>
      </w:divBdr>
    </w:div>
    <w:div w:id="1639921330">
      <w:bodyDiv w:val="1"/>
      <w:marLeft w:val="0"/>
      <w:marRight w:val="0"/>
      <w:marTop w:val="0"/>
      <w:marBottom w:val="0"/>
      <w:divBdr>
        <w:top w:val="none" w:sz="0" w:space="0" w:color="auto"/>
        <w:left w:val="none" w:sz="0" w:space="0" w:color="auto"/>
        <w:bottom w:val="none" w:sz="0" w:space="0" w:color="auto"/>
        <w:right w:val="none" w:sz="0" w:space="0" w:color="auto"/>
      </w:divBdr>
    </w:div>
    <w:div w:id="1641500130">
      <w:bodyDiv w:val="1"/>
      <w:marLeft w:val="0"/>
      <w:marRight w:val="0"/>
      <w:marTop w:val="0"/>
      <w:marBottom w:val="0"/>
      <w:divBdr>
        <w:top w:val="none" w:sz="0" w:space="0" w:color="auto"/>
        <w:left w:val="none" w:sz="0" w:space="0" w:color="auto"/>
        <w:bottom w:val="none" w:sz="0" w:space="0" w:color="auto"/>
        <w:right w:val="none" w:sz="0" w:space="0" w:color="auto"/>
      </w:divBdr>
    </w:div>
    <w:div w:id="1682583121">
      <w:bodyDiv w:val="1"/>
      <w:marLeft w:val="0"/>
      <w:marRight w:val="0"/>
      <w:marTop w:val="0"/>
      <w:marBottom w:val="0"/>
      <w:divBdr>
        <w:top w:val="none" w:sz="0" w:space="0" w:color="auto"/>
        <w:left w:val="none" w:sz="0" w:space="0" w:color="auto"/>
        <w:bottom w:val="none" w:sz="0" w:space="0" w:color="auto"/>
        <w:right w:val="none" w:sz="0" w:space="0" w:color="auto"/>
      </w:divBdr>
    </w:div>
    <w:div w:id="1755006495">
      <w:bodyDiv w:val="1"/>
      <w:marLeft w:val="0"/>
      <w:marRight w:val="0"/>
      <w:marTop w:val="0"/>
      <w:marBottom w:val="0"/>
      <w:divBdr>
        <w:top w:val="none" w:sz="0" w:space="0" w:color="auto"/>
        <w:left w:val="none" w:sz="0" w:space="0" w:color="auto"/>
        <w:bottom w:val="none" w:sz="0" w:space="0" w:color="auto"/>
        <w:right w:val="none" w:sz="0" w:space="0" w:color="auto"/>
      </w:divBdr>
    </w:div>
    <w:div w:id="1768697461">
      <w:bodyDiv w:val="1"/>
      <w:marLeft w:val="0"/>
      <w:marRight w:val="0"/>
      <w:marTop w:val="0"/>
      <w:marBottom w:val="0"/>
      <w:divBdr>
        <w:top w:val="none" w:sz="0" w:space="0" w:color="auto"/>
        <w:left w:val="none" w:sz="0" w:space="0" w:color="auto"/>
        <w:bottom w:val="none" w:sz="0" w:space="0" w:color="auto"/>
        <w:right w:val="none" w:sz="0" w:space="0" w:color="auto"/>
      </w:divBdr>
    </w:div>
    <w:div w:id="1778718224">
      <w:bodyDiv w:val="1"/>
      <w:marLeft w:val="0"/>
      <w:marRight w:val="0"/>
      <w:marTop w:val="0"/>
      <w:marBottom w:val="0"/>
      <w:divBdr>
        <w:top w:val="none" w:sz="0" w:space="0" w:color="auto"/>
        <w:left w:val="none" w:sz="0" w:space="0" w:color="auto"/>
        <w:bottom w:val="none" w:sz="0" w:space="0" w:color="auto"/>
        <w:right w:val="none" w:sz="0" w:space="0" w:color="auto"/>
      </w:divBdr>
    </w:div>
    <w:div w:id="1876188409">
      <w:bodyDiv w:val="1"/>
      <w:marLeft w:val="0"/>
      <w:marRight w:val="0"/>
      <w:marTop w:val="0"/>
      <w:marBottom w:val="0"/>
      <w:divBdr>
        <w:top w:val="none" w:sz="0" w:space="0" w:color="auto"/>
        <w:left w:val="none" w:sz="0" w:space="0" w:color="auto"/>
        <w:bottom w:val="none" w:sz="0" w:space="0" w:color="auto"/>
        <w:right w:val="none" w:sz="0" w:space="0" w:color="auto"/>
      </w:divBdr>
    </w:div>
    <w:div w:id="1888759830">
      <w:bodyDiv w:val="1"/>
      <w:marLeft w:val="0"/>
      <w:marRight w:val="0"/>
      <w:marTop w:val="0"/>
      <w:marBottom w:val="0"/>
      <w:divBdr>
        <w:top w:val="none" w:sz="0" w:space="0" w:color="auto"/>
        <w:left w:val="none" w:sz="0" w:space="0" w:color="auto"/>
        <w:bottom w:val="none" w:sz="0" w:space="0" w:color="auto"/>
        <w:right w:val="none" w:sz="0" w:space="0" w:color="auto"/>
      </w:divBdr>
    </w:div>
    <w:div w:id="1888833557">
      <w:bodyDiv w:val="1"/>
      <w:marLeft w:val="0"/>
      <w:marRight w:val="0"/>
      <w:marTop w:val="0"/>
      <w:marBottom w:val="0"/>
      <w:divBdr>
        <w:top w:val="none" w:sz="0" w:space="0" w:color="auto"/>
        <w:left w:val="none" w:sz="0" w:space="0" w:color="auto"/>
        <w:bottom w:val="none" w:sz="0" w:space="0" w:color="auto"/>
        <w:right w:val="none" w:sz="0" w:space="0" w:color="auto"/>
      </w:divBdr>
    </w:div>
    <w:div w:id="1895502719">
      <w:bodyDiv w:val="1"/>
      <w:marLeft w:val="0"/>
      <w:marRight w:val="0"/>
      <w:marTop w:val="0"/>
      <w:marBottom w:val="0"/>
      <w:divBdr>
        <w:top w:val="none" w:sz="0" w:space="0" w:color="auto"/>
        <w:left w:val="none" w:sz="0" w:space="0" w:color="auto"/>
        <w:bottom w:val="none" w:sz="0" w:space="0" w:color="auto"/>
        <w:right w:val="none" w:sz="0" w:space="0" w:color="auto"/>
      </w:divBdr>
    </w:div>
    <w:div w:id="1911886979">
      <w:bodyDiv w:val="1"/>
      <w:marLeft w:val="0"/>
      <w:marRight w:val="0"/>
      <w:marTop w:val="0"/>
      <w:marBottom w:val="0"/>
      <w:divBdr>
        <w:top w:val="none" w:sz="0" w:space="0" w:color="auto"/>
        <w:left w:val="none" w:sz="0" w:space="0" w:color="auto"/>
        <w:bottom w:val="none" w:sz="0" w:space="0" w:color="auto"/>
        <w:right w:val="none" w:sz="0" w:space="0" w:color="auto"/>
      </w:divBdr>
    </w:div>
    <w:div w:id="1916016399">
      <w:bodyDiv w:val="1"/>
      <w:marLeft w:val="0"/>
      <w:marRight w:val="0"/>
      <w:marTop w:val="0"/>
      <w:marBottom w:val="0"/>
      <w:divBdr>
        <w:top w:val="none" w:sz="0" w:space="0" w:color="auto"/>
        <w:left w:val="none" w:sz="0" w:space="0" w:color="auto"/>
        <w:bottom w:val="none" w:sz="0" w:space="0" w:color="auto"/>
        <w:right w:val="none" w:sz="0" w:space="0" w:color="auto"/>
      </w:divBdr>
    </w:div>
    <w:div w:id="1956860965">
      <w:bodyDiv w:val="1"/>
      <w:marLeft w:val="0"/>
      <w:marRight w:val="0"/>
      <w:marTop w:val="0"/>
      <w:marBottom w:val="0"/>
      <w:divBdr>
        <w:top w:val="none" w:sz="0" w:space="0" w:color="auto"/>
        <w:left w:val="none" w:sz="0" w:space="0" w:color="auto"/>
        <w:bottom w:val="none" w:sz="0" w:space="0" w:color="auto"/>
        <w:right w:val="none" w:sz="0" w:space="0" w:color="auto"/>
      </w:divBdr>
    </w:div>
    <w:div w:id="1964268699">
      <w:bodyDiv w:val="1"/>
      <w:marLeft w:val="0"/>
      <w:marRight w:val="0"/>
      <w:marTop w:val="0"/>
      <w:marBottom w:val="0"/>
      <w:divBdr>
        <w:top w:val="none" w:sz="0" w:space="0" w:color="auto"/>
        <w:left w:val="none" w:sz="0" w:space="0" w:color="auto"/>
        <w:bottom w:val="none" w:sz="0" w:space="0" w:color="auto"/>
        <w:right w:val="none" w:sz="0" w:space="0" w:color="auto"/>
      </w:divBdr>
    </w:div>
    <w:div w:id="1971930898">
      <w:bodyDiv w:val="1"/>
      <w:marLeft w:val="0"/>
      <w:marRight w:val="0"/>
      <w:marTop w:val="0"/>
      <w:marBottom w:val="0"/>
      <w:divBdr>
        <w:top w:val="none" w:sz="0" w:space="0" w:color="auto"/>
        <w:left w:val="none" w:sz="0" w:space="0" w:color="auto"/>
        <w:bottom w:val="none" w:sz="0" w:space="0" w:color="auto"/>
        <w:right w:val="none" w:sz="0" w:space="0" w:color="auto"/>
      </w:divBdr>
    </w:div>
    <w:div w:id="2028870120">
      <w:bodyDiv w:val="1"/>
      <w:marLeft w:val="0"/>
      <w:marRight w:val="0"/>
      <w:marTop w:val="0"/>
      <w:marBottom w:val="0"/>
      <w:divBdr>
        <w:top w:val="none" w:sz="0" w:space="0" w:color="auto"/>
        <w:left w:val="none" w:sz="0" w:space="0" w:color="auto"/>
        <w:bottom w:val="none" w:sz="0" w:space="0" w:color="auto"/>
        <w:right w:val="none" w:sz="0" w:space="0" w:color="auto"/>
      </w:divBdr>
    </w:div>
    <w:div w:id="2093812678">
      <w:bodyDiv w:val="1"/>
      <w:marLeft w:val="0"/>
      <w:marRight w:val="0"/>
      <w:marTop w:val="0"/>
      <w:marBottom w:val="0"/>
      <w:divBdr>
        <w:top w:val="none" w:sz="0" w:space="0" w:color="auto"/>
        <w:left w:val="none" w:sz="0" w:space="0" w:color="auto"/>
        <w:bottom w:val="none" w:sz="0" w:space="0" w:color="auto"/>
        <w:right w:val="none" w:sz="0" w:space="0" w:color="auto"/>
      </w:divBdr>
    </w:div>
    <w:div w:id="2100633652">
      <w:bodyDiv w:val="1"/>
      <w:marLeft w:val="0"/>
      <w:marRight w:val="0"/>
      <w:marTop w:val="0"/>
      <w:marBottom w:val="0"/>
      <w:divBdr>
        <w:top w:val="none" w:sz="0" w:space="0" w:color="auto"/>
        <w:left w:val="none" w:sz="0" w:space="0" w:color="auto"/>
        <w:bottom w:val="none" w:sz="0" w:space="0" w:color="auto"/>
        <w:right w:val="none" w:sz="0" w:space="0" w:color="auto"/>
      </w:divBdr>
    </w:div>
    <w:div w:id="2141261756">
      <w:bodyDiv w:val="1"/>
      <w:marLeft w:val="0"/>
      <w:marRight w:val="0"/>
      <w:marTop w:val="0"/>
      <w:marBottom w:val="0"/>
      <w:divBdr>
        <w:top w:val="none" w:sz="0" w:space="0" w:color="auto"/>
        <w:left w:val="none" w:sz="0" w:space="0" w:color="auto"/>
        <w:bottom w:val="none" w:sz="0" w:space="0" w:color="auto"/>
        <w:right w:val="none" w:sz="0" w:space="0" w:color="auto"/>
      </w:divBdr>
    </w:div>
    <w:div w:id="2143577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D92DB4-393D-4653-8FAC-5445B07512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13</Pages>
  <Words>5740</Words>
  <Characters>32719</Characters>
  <Application>Microsoft Office Word</Application>
  <DocSecurity>0</DocSecurity>
  <Lines>272</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38383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Сычева Екатерина Николаевна</dc:creator>
  <cp:lastModifiedBy>Сычева Екатерина Николаевна</cp:lastModifiedBy>
  <cp:revision>9</cp:revision>
  <cp:lastPrinted>2023-02-09T07:05:00Z</cp:lastPrinted>
  <dcterms:created xsi:type="dcterms:W3CDTF">2023-02-07T09:15:00Z</dcterms:created>
  <dcterms:modified xsi:type="dcterms:W3CDTF">2023-02-22T07:10:00Z</dcterms:modified>
</cp:coreProperties>
</file>