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075BD">
        <w:rPr>
          <w:rFonts w:ascii="Times New Roman" w:hAnsi="Times New Roman" w:cs="Times New Roman"/>
          <w:noProof/>
        </w:rPr>
        <w:drawing>
          <wp:inline distT="0" distB="0" distL="0" distR="0">
            <wp:extent cx="668579" cy="7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11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ДЕПАРТАМЕНТ ФИНАНСОВ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АДМИНИСТРАЦИИ ГОРОДА ЮГОРСКА 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40 лет Победы ул., д.11, </w:t>
      </w:r>
      <w:proofErr w:type="spellStart"/>
      <w:r w:rsidRPr="000075BD">
        <w:rPr>
          <w:rFonts w:ascii="Times New Roman" w:hAnsi="Times New Roman" w:cs="Times New Roman"/>
        </w:rPr>
        <w:t>г</w:t>
      </w:r>
      <w:proofErr w:type="gramStart"/>
      <w:r w:rsidRPr="000075BD">
        <w:rPr>
          <w:rFonts w:ascii="Times New Roman" w:hAnsi="Times New Roman" w:cs="Times New Roman"/>
        </w:rPr>
        <w:t>.Ю</w:t>
      </w:r>
      <w:proofErr w:type="gramEnd"/>
      <w:r w:rsidRPr="000075BD">
        <w:rPr>
          <w:rFonts w:ascii="Times New Roman" w:hAnsi="Times New Roman" w:cs="Times New Roman"/>
        </w:rPr>
        <w:t>горск</w:t>
      </w:r>
      <w:proofErr w:type="spellEnd"/>
      <w:r w:rsidRPr="000075BD">
        <w:rPr>
          <w:rFonts w:ascii="Times New Roman" w:hAnsi="Times New Roman" w:cs="Times New Roman"/>
        </w:rPr>
        <w:t xml:space="preserve">, 628260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</w:rPr>
        <w:t xml:space="preserve"> Ханты-Мансийский автономный округ – </w:t>
      </w:r>
      <w:proofErr w:type="spellStart"/>
      <w:r w:rsidRPr="000075BD">
        <w:rPr>
          <w:rFonts w:ascii="Times New Roman" w:hAnsi="Times New Roman" w:cs="Times New Roman"/>
        </w:rPr>
        <w:t>Югра</w:t>
      </w:r>
      <w:proofErr w:type="spellEnd"/>
      <w:r w:rsidRPr="000075BD">
        <w:rPr>
          <w:rFonts w:ascii="Times New Roman" w:hAnsi="Times New Roman" w:cs="Times New Roman"/>
        </w:rPr>
        <w:t xml:space="preserve">, Тюменская область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Тел./факс (34675) 5-00-07; 5-00-30; 5-00-27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proofErr w:type="gramStart"/>
      <w:r w:rsidRPr="000075BD">
        <w:rPr>
          <w:rFonts w:ascii="Times New Roman" w:hAnsi="Times New Roman" w:cs="Times New Roman"/>
        </w:rPr>
        <w:t>Е</w:t>
      </w:r>
      <w:proofErr w:type="gramEnd"/>
      <w:r w:rsidRPr="00DA18D7">
        <w:rPr>
          <w:rFonts w:ascii="Times New Roman" w:hAnsi="Times New Roman" w:cs="Times New Roman"/>
        </w:rPr>
        <w:t>-</w:t>
      </w:r>
      <w:r w:rsidRPr="000075BD">
        <w:rPr>
          <w:rFonts w:ascii="Times New Roman" w:hAnsi="Times New Roman" w:cs="Times New Roman"/>
          <w:lang w:val="en-US"/>
        </w:rPr>
        <w:t>mail</w:t>
      </w:r>
      <w:r w:rsidRPr="00DA18D7">
        <w:rPr>
          <w:rFonts w:ascii="Times New Roman" w:hAnsi="Times New Roman" w:cs="Times New Roman"/>
        </w:rPr>
        <w:t xml:space="preserve">: </w:t>
      </w:r>
      <w:proofErr w:type="spellStart"/>
      <w:r w:rsidRPr="0067493D">
        <w:rPr>
          <w:rFonts w:ascii="Times New Roman" w:hAnsi="Times New Roman" w:cs="Times New Roman"/>
          <w:lang w:val="en-US"/>
        </w:rPr>
        <w:t>kazna</w:t>
      </w:r>
      <w:proofErr w:type="spellEnd"/>
      <w:r w:rsidRPr="00DA18D7">
        <w:rPr>
          <w:rFonts w:ascii="Times New Roman" w:hAnsi="Times New Roman" w:cs="Times New Roman"/>
        </w:rPr>
        <w:t>@</w:t>
      </w:r>
      <w:proofErr w:type="spellStart"/>
      <w:r w:rsidRPr="0067493D">
        <w:rPr>
          <w:rFonts w:ascii="Times New Roman" w:hAnsi="Times New Roman" w:cs="Times New Roman"/>
          <w:lang w:val="en-US"/>
        </w:rPr>
        <w:t>ugorsk</w:t>
      </w:r>
      <w:proofErr w:type="spellEnd"/>
      <w:r w:rsidRPr="00DA18D7">
        <w:rPr>
          <w:rFonts w:ascii="Times New Roman" w:hAnsi="Times New Roman" w:cs="Times New Roman"/>
        </w:rPr>
        <w:t>.</w:t>
      </w:r>
      <w:proofErr w:type="spellStart"/>
      <w:r w:rsidRPr="0067493D">
        <w:rPr>
          <w:rFonts w:ascii="Times New Roman" w:hAnsi="Times New Roman" w:cs="Times New Roman"/>
          <w:lang w:val="en-US"/>
        </w:rPr>
        <w:t>ru</w:t>
      </w:r>
      <w:proofErr w:type="spellEnd"/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</w:rPr>
        <w:t xml:space="preserve"> </w:t>
      </w: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>ОКПО 42166810, ОГРН 1028601845392</w:t>
      </w:r>
      <w:r w:rsidRPr="000075BD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ИНН/КПП 8622002865/86201001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b/>
        </w:rPr>
      </w:pPr>
    </w:p>
    <w:p w:rsidR="00596998" w:rsidRPr="000075BD" w:rsidRDefault="0060268E" w:rsidP="006026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15.01.2014</w:t>
      </w:r>
      <w:r w:rsidR="00596998" w:rsidRPr="000075BD">
        <w:rPr>
          <w:rFonts w:ascii="Times New Roman" w:hAnsi="Times New Roman" w:cs="Times New Roman"/>
        </w:rPr>
        <w:t xml:space="preserve"> </w:t>
      </w:r>
      <w:r w:rsidR="00596998" w:rsidRPr="000075BD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Начальнику управления 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экономической политики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администрации города Югорска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И.В. </w:t>
      </w:r>
      <w:proofErr w:type="spellStart"/>
      <w:r w:rsidRPr="000075BD">
        <w:rPr>
          <w:rFonts w:ascii="Times New Roman" w:hAnsi="Times New Roman" w:cs="Times New Roman"/>
          <w:b/>
        </w:rPr>
        <w:t>Грудцыной</w:t>
      </w:r>
      <w:proofErr w:type="spellEnd"/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740EAB">
        <w:rPr>
          <w:rFonts w:ascii="Times New Roman" w:hAnsi="Times New Roman" w:cs="Times New Roman"/>
        </w:rPr>
        <w:t xml:space="preserve">В соответствии с </w:t>
      </w:r>
      <w:r>
        <w:rPr>
          <w:rFonts w:ascii="Times New Roman" w:hAnsi="Times New Roman" w:cs="Times New Roman"/>
        </w:rPr>
        <w:t>постановлением администрации города Югорска</w:t>
      </w:r>
      <w:r w:rsidRPr="00740EAB">
        <w:rPr>
          <w:rFonts w:ascii="Times New Roman" w:hAnsi="Times New Roman" w:cs="Times New Roman"/>
        </w:rPr>
        <w:t xml:space="preserve"> от 07.10.2013 № 2906 «О муниципальных и ведомственных целевых программах города </w:t>
      </w:r>
      <w:proofErr w:type="spellStart"/>
      <w:r w:rsidRPr="00740EAB">
        <w:rPr>
          <w:rFonts w:ascii="Times New Roman" w:hAnsi="Times New Roman" w:cs="Times New Roman"/>
        </w:rPr>
        <w:t>Югорска</w:t>
      </w:r>
      <w:proofErr w:type="spellEnd"/>
      <w:r w:rsidRPr="00740EAB">
        <w:rPr>
          <w:rFonts w:ascii="Times New Roman" w:hAnsi="Times New Roman" w:cs="Times New Roman"/>
        </w:rPr>
        <w:t>»</w:t>
      </w:r>
      <w:r w:rsidR="0060268E">
        <w:rPr>
          <w:rFonts w:ascii="Times New Roman" w:hAnsi="Times New Roman" w:cs="Times New Roman"/>
        </w:rPr>
        <w:t xml:space="preserve"> (с изменениями </w:t>
      </w:r>
      <w:r w:rsidR="0087659A">
        <w:rPr>
          <w:rFonts w:ascii="Times New Roman" w:hAnsi="Times New Roman" w:cs="Times New Roman"/>
        </w:rPr>
        <w:t>от 05.12.2013 № 3888, от 05.08.2014 № 3989, от 29.12.2014 №</w:t>
      </w:r>
      <w:r w:rsidR="00DC0EC2">
        <w:rPr>
          <w:rFonts w:ascii="Times New Roman" w:hAnsi="Times New Roman" w:cs="Times New Roman"/>
        </w:rPr>
        <w:t xml:space="preserve"> </w:t>
      </w:r>
      <w:r w:rsidR="0087659A">
        <w:rPr>
          <w:rFonts w:ascii="Times New Roman" w:hAnsi="Times New Roman" w:cs="Times New Roman"/>
        </w:rPr>
        <w:t>7397)</w:t>
      </w:r>
      <w:r>
        <w:rPr>
          <w:rFonts w:ascii="Times New Roman" w:hAnsi="Times New Roman" w:cs="Times New Roman"/>
        </w:rPr>
        <w:t xml:space="preserve"> </w:t>
      </w:r>
      <w:r w:rsidRPr="00740EAB">
        <w:rPr>
          <w:rFonts w:ascii="Times New Roman" w:hAnsi="Times New Roman" w:cs="Times New Roman"/>
        </w:rPr>
        <w:t xml:space="preserve">направляем отчет </w:t>
      </w:r>
      <w:r w:rsidRPr="00596998">
        <w:rPr>
          <w:rFonts w:ascii="Times New Roman" w:hAnsi="Times New Roman" w:cs="Times New Roman"/>
        </w:rPr>
        <w:t>об исполнении</w:t>
      </w:r>
      <w:r w:rsidR="0060268E">
        <w:rPr>
          <w:rFonts w:ascii="Times New Roman" w:hAnsi="Times New Roman" w:cs="Times New Roman"/>
        </w:rPr>
        <w:t>,</w:t>
      </w:r>
      <w:r w:rsidRPr="00596998">
        <w:rPr>
          <w:rFonts w:ascii="Times New Roman" w:hAnsi="Times New Roman" w:cs="Times New Roman"/>
        </w:rPr>
        <w:t xml:space="preserve"> </w:t>
      </w:r>
      <w:r w:rsidR="0060268E">
        <w:rPr>
          <w:rFonts w:ascii="Times New Roman" w:hAnsi="Times New Roman" w:cs="Times New Roman"/>
        </w:rPr>
        <w:t>отчет о достижении целевых показателей эффективности,</w:t>
      </w:r>
      <w:r w:rsidR="0060268E" w:rsidRPr="0060268E">
        <w:rPr>
          <w:rFonts w:ascii="Times New Roman" w:hAnsi="Times New Roman" w:cs="Times New Roman"/>
        </w:rPr>
        <w:t xml:space="preserve"> </w:t>
      </w:r>
      <w:r w:rsidR="0060268E">
        <w:rPr>
          <w:rFonts w:ascii="Times New Roman" w:hAnsi="Times New Roman" w:cs="Times New Roman"/>
        </w:rPr>
        <w:t>пояснительную записку к годовому отчету  за</w:t>
      </w:r>
      <w:r w:rsidR="0060268E" w:rsidRPr="00596998">
        <w:rPr>
          <w:rFonts w:ascii="Times New Roman" w:hAnsi="Times New Roman" w:cs="Times New Roman"/>
        </w:rPr>
        <w:t xml:space="preserve"> 2014 год</w:t>
      </w:r>
      <w:r w:rsidR="00F97F4F">
        <w:rPr>
          <w:rFonts w:ascii="Times New Roman" w:hAnsi="Times New Roman" w:cs="Times New Roman"/>
        </w:rPr>
        <w:t xml:space="preserve"> по</w:t>
      </w:r>
      <w:r w:rsidR="0060268E">
        <w:rPr>
          <w:rFonts w:ascii="Times New Roman" w:hAnsi="Times New Roman" w:cs="Times New Roman"/>
        </w:rPr>
        <w:t xml:space="preserve"> </w:t>
      </w:r>
      <w:r w:rsidRPr="00596998">
        <w:rPr>
          <w:rFonts w:ascii="Times New Roman" w:hAnsi="Times New Roman" w:cs="Times New Roman"/>
        </w:rPr>
        <w:t>муниципальной программ</w:t>
      </w:r>
      <w:r w:rsidR="00F97F4F">
        <w:rPr>
          <w:rFonts w:ascii="Times New Roman" w:hAnsi="Times New Roman" w:cs="Times New Roman"/>
        </w:rPr>
        <w:t>е</w:t>
      </w:r>
      <w:r w:rsidRPr="00596998">
        <w:rPr>
          <w:rFonts w:ascii="Times New Roman" w:hAnsi="Times New Roman" w:cs="Times New Roman"/>
        </w:rPr>
        <w:t xml:space="preserve"> города </w:t>
      </w:r>
      <w:proofErr w:type="spellStart"/>
      <w:r w:rsidRPr="00596998">
        <w:rPr>
          <w:rFonts w:ascii="Times New Roman" w:hAnsi="Times New Roman" w:cs="Times New Roman"/>
        </w:rPr>
        <w:t>Югорска</w:t>
      </w:r>
      <w:proofErr w:type="spellEnd"/>
      <w:r w:rsidRPr="00596998">
        <w:rPr>
          <w:rFonts w:ascii="Times New Roman" w:hAnsi="Times New Roman" w:cs="Times New Roman"/>
        </w:rPr>
        <w:t xml:space="preserve"> «Управление муниципальными финансами в городе </w:t>
      </w:r>
      <w:proofErr w:type="spellStart"/>
      <w:r w:rsidRPr="00596998">
        <w:rPr>
          <w:rFonts w:ascii="Times New Roman" w:hAnsi="Times New Roman" w:cs="Times New Roman"/>
        </w:rPr>
        <w:t>Югорске</w:t>
      </w:r>
      <w:proofErr w:type="spellEnd"/>
      <w:r w:rsidRPr="00596998">
        <w:rPr>
          <w:rFonts w:ascii="Times New Roman" w:hAnsi="Times New Roman" w:cs="Times New Roman"/>
        </w:rPr>
        <w:t xml:space="preserve"> на 2014</w:t>
      </w:r>
      <w:proofErr w:type="gramEnd"/>
      <w:r w:rsidRPr="00596998">
        <w:rPr>
          <w:rFonts w:ascii="Times New Roman" w:hAnsi="Times New Roman" w:cs="Times New Roman"/>
        </w:rPr>
        <w:t xml:space="preserve"> - 2020 годы»</w:t>
      </w:r>
      <w:r w:rsidR="0060268E">
        <w:rPr>
          <w:rFonts w:ascii="Times New Roman" w:hAnsi="Times New Roman" w:cs="Times New Roman"/>
        </w:rPr>
        <w:t>.</w:t>
      </w: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25727F" w:rsidP="0059699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</w:t>
      </w:r>
      <w:r w:rsidR="00596998" w:rsidRPr="000075BD">
        <w:rPr>
          <w:rFonts w:ascii="Times New Roman" w:hAnsi="Times New Roman" w:cs="Times New Roman"/>
          <w:b/>
        </w:rPr>
        <w:t>аместител</w:t>
      </w:r>
      <w:r>
        <w:rPr>
          <w:rFonts w:ascii="Times New Roman" w:hAnsi="Times New Roman" w:cs="Times New Roman"/>
          <w:b/>
        </w:rPr>
        <w:t xml:space="preserve">ь </w:t>
      </w:r>
      <w:r w:rsidR="00596998" w:rsidRPr="000075BD">
        <w:rPr>
          <w:rFonts w:ascii="Times New Roman" w:hAnsi="Times New Roman" w:cs="Times New Roman"/>
          <w:b/>
        </w:rPr>
        <w:t>главы администрации</w:t>
      </w:r>
      <w:r w:rsidR="00596998">
        <w:rPr>
          <w:rFonts w:ascii="Times New Roman" w:hAnsi="Times New Roman" w:cs="Times New Roman"/>
          <w:b/>
        </w:rPr>
        <w:t xml:space="preserve"> города -</w:t>
      </w:r>
      <w:r w:rsidR="00596998" w:rsidRPr="000075BD">
        <w:rPr>
          <w:rFonts w:ascii="Times New Roman" w:hAnsi="Times New Roman" w:cs="Times New Roman"/>
          <w:b/>
        </w:rPr>
        <w:t xml:space="preserve"> </w:t>
      </w:r>
    </w:p>
    <w:p w:rsidR="0025727F" w:rsidRDefault="00596998" w:rsidP="00596998">
      <w:pPr>
        <w:jc w:val="both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директор Департамента финансов</w:t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</w:t>
      </w:r>
      <w:r w:rsidR="0025727F">
        <w:rPr>
          <w:rFonts w:ascii="Times New Roman" w:hAnsi="Times New Roman" w:cs="Times New Roman"/>
          <w:b/>
        </w:rPr>
        <w:t>Л.И. Горшкова</w:t>
      </w:r>
    </w:p>
    <w:p w:rsidR="00596998" w:rsidRPr="000075BD" w:rsidRDefault="00596998" w:rsidP="0059699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ind w:right="6378"/>
        <w:rPr>
          <w:rFonts w:ascii="Times New Roman" w:hAnsi="Times New Roman" w:cs="Times New Roman"/>
        </w:rPr>
      </w:pPr>
    </w:p>
    <w:p w:rsidR="00C530F6" w:rsidRPr="00596998" w:rsidRDefault="00C530F6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3F23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Сафина Юлия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Рифатовна</w:t>
      </w:r>
      <w:proofErr w:type="spellEnd"/>
    </w:p>
    <w:p w:rsidR="00596998" w:rsidRPr="00596998" w:rsidRDefault="0059699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596998">
        <w:rPr>
          <w:rFonts w:ascii="Times New Roman" w:hAnsi="Times New Roman" w:cs="Times New Roman"/>
          <w:sz w:val="20"/>
          <w:szCs w:val="20"/>
        </w:rPr>
        <w:t>ел.:5-00-28 (внутр.</w:t>
      </w:r>
      <w:r w:rsidR="003F23F2">
        <w:rPr>
          <w:rFonts w:ascii="Times New Roman" w:hAnsi="Times New Roman" w:cs="Times New Roman"/>
          <w:sz w:val="20"/>
          <w:szCs w:val="20"/>
        </w:rPr>
        <w:t>128</w:t>
      </w:r>
      <w:r w:rsidRPr="00596998">
        <w:rPr>
          <w:rFonts w:ascii="Times New Roman" w:hAnsi="Times New Roman" w:cs="Times New Roman"/>
          <w:sz w:val="20"/>
          <w:szCs w:val="20"/>
        </w:rPr>
        <w:t>)</w:t>
      </w:r>
    </w:p>
    <w:sectPr w:rsidR="00596998" w:rsidRPr="00596998" w:rsidSect="00C53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6998"/>
    <w:rsid w:val="00033537"/>
    <w:rsid w:val="001C1A2C"/>
    <w:rsid w:val="0025727F"/>
    <w:rsid w:val="003F23F2"/>
    <w:rsid w:val="00596998"/>
    <w:rsid w:val="005B5F4F"/>
    <w:rsid w:val="0060268E"/>
    <w:rsid w:val="0071282C"/>
    <w:rsid w:val="007F3FCD"/>
    <w:rsid w:val="0087659A"/>
    <w:rsid w:val="0089345C"/>
    <w:rsid w:val="00AB73A5"/>
    <w:rsid w:val="00B23EEC"/>
    <w:rsid w:val="00B54B83"/>
    <w:rsid w:val="00BD43BC"/>
    <w:rsid w:val="00C530F6"/>
    <w:rsid w:val="00D32248"/>
    <w:rsid w:val="00D32BA9"/>
    <w:rsid w:val="00D73862"/>
    <w:rsid w:val="00DC0EC2"/>
    <w:rsid w:val="00E17AFA"/>
    <w:rsid w:val="00F12C1E"/>
    <w:rsid w:val="00F15ACA"/>
    <w:rsid w:val="00F9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9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9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5</cp:revision>
  <cp:lastPrinted>2015-01-15T11:00:00Z</cp:lastPrinted>
  <dcterms:created xsi:type="dcterms:W3CDTF">2015-01-15T10:33:00Z</dcterms:created>
  <dcterms:modified xsi:type="dcterms:W3CDTF">2015-01-15T11:02:00Z</dcterms:modified>
</cp:coreProperties>
</file>