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B4F" w:rsidRPr="00E81B4F" w:rsidRDefault="00E81B4F" w:rsidP="00E81B4F">
      <w:pPr>
        <w:pStyle w:val="a3"/>
        <w:jc w:val="center"/>
        <w:rPr>
          <w:rFonts w:ascii="PT Astra Serif" w:hAnsi="PT Astra Serif"/>
          <w:sz w:val="26"/>
          <w:szCs w:val="26"/>
          <w:lang w:eastAsia="en-US"/>
        </w:rPr>
      </w:pPr>
      <w:r w:rsidRPr="00E81B4F">
        <w:rPr>
          <w:rFonts w:ascii="PT Astra Serif" w:hAnsi="PT Astra Serif"/>
          <w:sz w:val="26"/>
          <w:szCs w:val="26"/>
        </w:rPr>
        <w:t xml:space="preserve">Информация по общим результатам антикоррупционной деятельности в </w:t>
      </w:r>
      <w:r w:rsidRPr="00E81B4F">
        <w:rPr>
          <w:rFonts w:ascii="PT Astra Serif" w:hAnsi="PT Astra Serif"/>
          <w:sz w:val="26"/>
          <w:szCs w:val="26"/>
          <w:lang w:eastAsia="en-US"/>
        </w:rPr>
        <w:t>Муниципально</w:t>
      </w:r>
      <w:r>
        <w:rPr>
          <w:rFonts w:ascii="PT Astra Serif" w:hAnsi="PT Astra Serif"/>
          <w:sz w:val="26"/>
          <w:szCs w:val="26"/>
          <w:lang w:eastAsia="en-US"/>
        </w:rPr>
        <w:t>м</w:t>
      </w:r>
      <w:r w:rsidRPr="00E81B4F">
        <w:rPr>
          <w:rFonts w:ascii="PT Astra Serif" w:hAnsi="PT Astra Serif"/>
          <w:sz w:val="26"/>
          <w:szCs w:val="26"/>
          <w:lang w:eastAsia="en-US"/>
        </w:rPr>
        <w:t xml:space="preserve"> автономно</w:t>
      </w:r>
      <w:r>
        <w:rPr>
          <w:rFonts w:ascii="PT Astra Serif" w:hAnsi="PT Astra Serif"/>
          <w:sz w:val="26"/>
          <w:szCs w:val="26"/>
          <w:lang w:eastAsia="en-US"/>
        </w:rPr>
        <w:t>м</w:t>
      </w:r>
      <w:r w:rsidRPr="00E81B4F">
        <w:rPr>
          <w:rFonts w:ascii="PT Astra Serif" w:hAnsi="PT Astra Serif"/>
          <w:sz w:val="26"/>
          <w:szCs w:val="26"/>
          <w:lang w:eastAsia="en-US"/>
        </w:rPr>
        <w:t xml:space="preserve"> дошкольно</w:t>
      </w:r>
      <w:r>
        <w:rPr>
          <w:rFonts w:ascii="PT Astra Serif" w:hAnsi="PT Astra Serif"/>
          <w:sz w:val="26"/>
          <w:szCs w:val="26"/>
          <w:lang w:eastAsia="en-US"/>
        </w:rPr>
        <w:t>м</w:t>
      </w:r>
      <w:r w:rsidRPr="00E81B4F">
        <w:rPr>
          <w:rFonts w:ascii="PT Astra Serif" w:hAnsi="PT Astra Serif"/>
          <w:sz w:val="26"/>
          <w:szCs w:val="26"/>
          <w:lang w:eastAsia="en-US"/>
        </w:rPr>
        <w:t xml:space="preserve"> образовательно</w:t>
      </w:r>
      <w:r>
        <w:rPr>
          <w:rFonts w:ascii="PT Astra Serif" w:hAnsi="PT Astra Serif"/>
          <w:sz w:val="26"/>
          <w:szCs w:val="26"/>
          <w:lang w:eastAsia="en-US"/>
        </w:rPr>
        <w:t>м</w:t>
      </w:r>
      <w:r w:rsidRPr="00E81B4F">
        <w:rPr>
          <w:rFonts w:ascii="PT Astra Serif" w:hAnsi="PT Astra Serif"/>
          <w:sz w:val="26"/>
          <w:szCs w:val="26"/>
          <w:lang w:eastAsia="en-US"/>
        </w:rPr>
        <w:t xml:space="preserve"> учреждени</w:t>
      </w:r>
      <w:r>
        <w:rPr>
          <w:rFonts w:ascii="PT Astra Serif" w:hAnsi="PT Astra Serif"/>
          <w:sz w:val="26"/>
          <w:szCs w:val="26"/>
          <w:lang w:eastAsia="en-US"/>
        </w:rPr>
        <w:t>и</w:t>
      </w:r>
    </w:p>
    <w:p w:rsidR="00E6706D" w:rsidRDefault="00E81B4F" w:rsidP="00E81B4F">
      <w:pPr>
        <w:pStyle w:val="a3"/>
        <w:jc w:val="center"/>
        <w:rPr>
          <w:rFonts w:ascii="PT Astra Serif" w:hAnsi="PT Astra Serif"/>
          <w:sz w:val="26"/>
          <w:szCs w:val="26"/>
        </w:rPr>
      </w:pPr>
      <w:r w:rsidRPr="00E81B4F">
        <w:rPr>
          <w:rFonts w:ascii="PT Astra Serif" w:hAnsi="PT Astra Serif"/>
          <w:sz w:val="26"/>
          <w:szCs w:val="26"/>
          <w:lang w:eastAsia="en-US"/>
        </w:rPr>
        <w:t>«Детский сад общеразвивающего вида с приоритетным осуществлением деятельности по физическому развитию детей «Снегурочка»</w:t>
      </w:r>
      <w:r>
        <w:rPr>
          <w:rFonts w:ascii="PT Astra Serif" w:hAnsi="PT Astra Serif"/>
          <w:sz w:val="26"/>
          <w:szCs w:val="26"/>
          <w:lang w:eastAsia="en-US"/>
        </w:rPr>
        <w:t xml:space="preserve"> за 2022 год. </w:t>
      </w:r>
      <w:r>
        <w:rPr>
          <w:rFonts w:ascii="PT Astra Serif" w:hAnsi="PT Astra Serif"/>
          <w:sz w:val="26"/>
          <w:szCs w:val="26"/>
        </w:rPr>
        <w:t xml:space="preserve"> </w:t>
      </w:r>
    </w:p>
    <w:p w:rsidR="00515438" w:rsidRDefault="00515438" w:rsidP="00515438">
      <w:pPr>
        <w:pStyle w:val="a3"/>
        <w:jc w:val="right"/>
        <w:rPr>
          <w:rFonts w:ascii="PT Astra Serif" w:hAnsi="PT Astra Serif"/>
        </w:rPr>
      </w:pPr>
    </w:p>
    <w:p w:rsidR="00515438" w:rsidRDefault="00515438" w:rsidP="00515438">
      <w:pPr>
        <w:pStyle w:val="a3"/>
        <w:jc w:val="right"/>
        <w:rPr>
          <w:rFonts w:ascii="PT Astra Serif" w:hAnsi="PT Astra Serif"/>
        </w:rPr>
      </w:pPr>
      <w:r>
        <w:rPr>
          <w:rFonts w:ascii="PT Astra Serif" w:hAnsi="PT Astra Serif"/>
        </w:rPr>
        <w:t xml:space="preserve">Рассмотрено на заседании комиссии </w:t>
      </w:r>
    </w:p>
    <w:p w:rsidR="00515438" w:rsidRDefault="00515438" w:rsidP="00515438">
      <w:pPr>
        <w:pStyle w:val="a3"/>
        <w:jc w:val="right"/>
        <w:rPr>
          <w:rFonts w:ascii="PT Astra Serif" w:hAnsi="PT Astra Serif"/>
        </w:rPr>
      </w:pPr>
      <w:r>
        <w:rPr>
          <w:rFonts w:ascii="PT Astra Serif" w:hAnsi="PT Astra Serif"/>
        </w:rPr>
        <w:t xml:space="preserve">по противодействию коррупции </w:t>
      </w:r>
    </w:p>
    <w:p w:rsidR="00515438" w:rsidRDefault="00515438" w:rsidP="00515438">
      <w:pPr>
        <w:pStyle w:val="a3"/>
        <w:jc w:val="right"/>
        <w:rPr>
          <w:rFonts w:ascii="PT Astra Serif" w:hAnsi="PT Astra Serif"/>
        </w:rPr>
      </w:pPr>
      <w:r>
        <w:rPr>
          <w:rFonts w:ascii="PT Astra Serif" w:hAnsi="PT Astra Serif"/>
        </w:rPr>
        <w:t xml:space="preserve">МАДОУ «Детский сад «Снегурочка» </w:t>
      </w:r>
    </w:p>
    <w:p w:rsidR="00515438" w:rsidRPr="00515438" w:rsidRDefault="00515438" w:rsidP="00515438">
      <w:pPr>
        <w:pStyle w:val="a3"/>
        <w:jc w:val="right"/>
        <w:rPr>
          <w:rFonts w:ascii="PT Astra Serif" w:hAnsi="PT Astra Serif"/>
        </w:rPr>
      </w:pPr>
      <w:r>
        <w:rPr>
          <w:rFonts w:ascii="PT Astra Serif" w:hAnsi="PT Astra Serif"/>
        </w:rPr>
        <w:t>(протокол от 14.12.2022 № 14)</w:t>
      </w:r>
    </w:p>
    <w:p w:rsidR="00E6706D" w:rsidRDefault="00E6706D" w:rsidP="00E6706D">
      <w:pPr>
        <w:ind w:firstLine="708"/>
        <w:jc w:val="center"/>
        <w:rPr>
          <w:rFonts w:ascii="PT Astra Serif" w:hAnsi="PT Astra Serif"/>
          <w:sz w:val="26"/>
          <w:szCs w:val="26"/>
        </w:rPr>
      </w:pPr>
    </w:p>
    <w:tbl>
      <w:tblPr>
        <w:tblStyle w:val="a8"/>
        <w:tblW w:w="9209" w:type="dxa"/>
        <w:tblLook w:val="04A0" w:firstRow="1" w:lastRow="0" w:firstColumn="1" w:lastColumn="0" w:noHBand="0" w:noVBand="1"/>
      </w:tblPr>
      <w:tblGrid>
        <w:gridCol w:w="676"/>
        <w:gridCol w:w="2382"/>
        <w:gridCol w:w="6151"/>
      </w:tblGrid>
      <w:tr w:rsidR="00E81B4F" w:rsidTr="00E81B4F">
        <w:tc>
          <w:tcPr>
            <w:tcW w:w="684" w:type="dxa"/>
          </w:tcPr>
          <w:p w:rsidR="00E81B4F" w:rsidRPr="00FB5EA1" w:rsidRDefault="00E81B4F" w:rsidP="00E6706D">
            <w:pPr>
              <w:jc w:val="center"/>
              <w:rPr>
                <w:rFonts w:ascii="PT Astra Serif" w:hAnsi="PT Astra Serif"/>
                <w:sz w:val="24"/>
                <w:szCs w:val="24"/>
              </w:rPr>
            </w:pPr>
            <w:r w:rsidRPr="00FB5EA1">
              <w:rPr>
                <w:rFonts w:ascii="PT Astra Serif" w:hAnsi="PT Astra Serif"/>
                <w:sz w:val="24"/>
                <w:szCs w:val="24"/>
              </w:rPr>
              <w:t>№ п/п</w:t>
            </w:r>
          </w:p>
        </w:tc>
        <w:tc>
          <w:tcPr>
            <w:tcW w:w="2146" w:type="dxa"/>
          </w:tcPr>
          <w:p w:rsidR="00E81B4F" w:rsidRPr="00FB5EA1" w:rsidRDefault="00E81B4F" w:rsidP="00E6706D">
            <w:pPr>
              <w:jc w:val="center"/>
              <w:rPr>
                <w:rFonts w:ascii="PT Astra Serif" w:hAnsi="PT Astra Serif"/>
                <w:sz w:val="24"/>
                <w:szCs w:val="24"/>
              </w:rPr>
            </w:pPr>
            <w:r w:rsidRPr="00FB5EA1">
              <w:rPr>
                <w:rFonts w:ascii="PT Astra Serif" w:hAnsi="PT Astra Serif"/>
                <w:sz w:val="24"/>
                <w:szCs w:val="24"/>
              </w:rPr>
              <w:t xml:space="preserve">Мероприятия </w:t>
            </w:r>
          </w:p>
        </w:tc>
        <w:tc>
          <w:tcPr>
            <w:tcW w:w="6379" w:type="dxa"/>
          </w:tcPr>
          <w:p w:rsidR="00E81B4F" w:rsidRPr="00FB5EA1" w:rsidRDefault="00E81B4F" w:rsidP="00E6706D">
            <w:pPr>
              <w:jc w:val="center"/>
              <w:rPr>
                <w:rFonts w:ascii="PT Astra Serif" w:hAnsi="PT Astra Serif"/>
                <w:sz w:val="24"/>
                <w:szCs w:val="24"/>
              </w:rPr>
            </w:pPr>
            <w:r w:rsidRPr="00FB5EA1">
              <w:rPr>
                <w:rFonts w:ascii="PT Astra Serif" w:hAnsi="PT Astra Serif"/>
                <w:sz w:val="24"/>
                <w:szCs w:val="24"/>
              </w:rPr>
              <w:t>Информация о проведенной работе</w:t>
            </w:r>
          </w:p>
        </w:tc>
      </w:tr>
      <w:tr w:rsidR="00E81B4F" w:rsidTr="00E81B4F">
        <w:tc>
          <w:tcPr>
            <w:tcW w:w="684" w:type="dxa"/>
          </w:tcPr>
          <w:p w:rsidR="00E81B4F" w:rsidRPr="00FB5EA1" w:rsidRDefault="00E81B4F" w:rsidP="00E6706D">
            <w:pPr>
              <w:jc w:val="center"/>
              <w:rPr>
                <w:rFonts w:ascii="PT Astra Serif" w:hAnsi="PT Astra Serif"/>
                <w:sz w:val="24"/>
                <w:szCs w:val="24"/>
              </w:rPr>
            </w:pPr>
            <w:r w:rsidRPr="00FB5EA1">
              <w:rPr>
                <w:rFonts w:ascii="PT Astra Serif" w:hAnsi="PT Astra Serif"/>
                <w:sz w:val="24"/>
                <w:szCs w:val="24"/>
              </w:rPr>
              <w:t>1</w:t>
            </w:r>
          </w:p>
        </w:tc>
        <w:tc>
          <w:tcPr>
            <w:tcW w:w="2146" w:type="dxa"/>
          </w:tcPr>
          <w:p w:rsidR="00E81B4F" w:rsidRPr="00FB5EA1" w:rsidRDefault="00E81B4F" w:rsidP="00FB5EA1">
            <w:pPr>
              <w:jc w:val="center"/>
              <w:rPr>
                <w:rFonts w:ascii="PT Astra Serif" w:hAnsi="PT Astra Serif"/>
                <w:sz w:val="24"/>
                <w:szCs w:val="24"/>
              </w:rPr>
            </w:pPr>
            <w:r>
              <w:rPr>
                <w:rFonts w:ascii="PT Astra Serif" w:hAnsi="PT Astra Serif"/>
                <w:sz w:val="24"/>
                <w:szCs w:val="24"/>
              </w:rPr>
              <w:t>Организация деятельности по реализации антикоррупционного законодательства в учреждениях, подведомственных Управлению образования</w:t>
            </w:r>
          </w:p>
        </w:tc>
        <w:tc>
          <w:tcPr>
            <w:tcW w:w="6379" w:type="dxa"/>
          </w:tcPr>
          <w:p w:rsidR="00B15262" w:rsidRDefault="00B15262" w:rsidP="00E4400B">
            <w:pPr>
              <w:pStyle w:val="a9"/>
              <w:spacing w:line="276" w:lineRule="auto"/>
              <w:ind w:left="170" w:hanging="142"/>
              <w:jc w:val="both"/>
              <w:rPr>
                <w:rFonts w:ascii="PT Astra Serif" w:hAnsi="PT Astra Serif"/>
                <w:sz w:val="22"/>
                <w:szCs w:val="22"/>
              </w:rPr>
            </w:pPr>
            <w:r>
              <w:rPr>
                <w:rFonts w:ascii="PT Astra Serif" w:hAnsi="PT Astra Serif"/>
                <w:sz w:val="22"/>
                <w:szCs w:val="22"/>
              </w:rPr>
              <w:t xml:space="preserve">В целях реализации антикоррупционного законодательства в рамках исполнения плана противодействия коррупции в городе </w:t>
            </w:r>
            <w:proofErr w:type="spellStart"/>
            <w:r>
              <w:rPr>
                <w:rFonts w:ascii="PT Astra Serif" w:hAnsi="PT Astra Serif"/>
                <w:sz w:val="22"/>
                <w:szCs w:val="22"/>
              </w:rPr>
              <w:t>Югорске</w:t>
            </w:r>
            <w:proofErr w:type="spellEnd"/>
            <w:r>
              <w:rPr>
                <w:rFonts w:ascii="PT Astra Serif" w:hAnsi="PT Astra Serif"/>
                <w:sz w:val="22"/>
                <w:szCs w:val="22"/>
              </w:rPr>
              <w:t xml:space="preserve"> на 2021-2024 годы в МАДОУ «Детский сад «Снегурочка» обеспечено нормативно-правовое регулирование деятельности.  </w:t>
            </w:r>
          </w:p>
          <w:p w:rsidR="00E81B4F" w:rsidRPr="004968BF" w:rsidRDefault="00E81B4F" w:rsidP="00E4400B">
            <w:pPr>
              <w:pStyle w:val="a9"/>
              <w:spacing w:line="276" w:lineRule="auto"/>
              <w:ind w:left="170" w:hanging="142"/>
              <w:jc w:val="both"/>
              <w:rPr>
                <w:rFonts w:ascii="PT Astra Serif" w:hAnsi="PT Astra Serif"/>
                <w:sz w:val="22"/>
                <w:szCs w:val="22"/>
              </w:rPr>
            </w:pPr>
            <w:r w:rsidRPr="004968BF">
              <w:rPr>
                <w:rFonts w:ascii="PT Astra Serif" w:hAnsi="PT Astra Serif"/>
                <w:sz w:val="22"/>
                <w:szCs w:val="22"/>
              </w:rPr>
              <w:t>В детском саду назначены:</w:t>
            </w:r>
          </w:p>
          <w:p w:rsidR="00E81B4F" w:rsidRPr="004968BF" w:rsidRDefault="00E81B4F" w:rsidP="00E4400B">
            <w:pPr>
              <w:pStyle w:val="a9"/>
              <w:spacing w:line="276" w:lineRule="auto"/>
              <w:ind w:left="170" w:hanging="142"/>
              <w:jc w:val="both"/>
              <w:rPr>
                <w:rFonts w:ascii="PT Astra Serif" w:hAnsi="PT Astra Serif"/>
                <w:sz w:val="22"/>
                <w:szCs w:val="22"/>
              </w:rPr>
            </w:pPr>
            <w:r w:rsidRPr="004968BF">
              <w:rPr>
                <w:rFonts w:ascii="PT Astra Serif" w:hAnsi="PT Astra Serif"/>
                <w:sz w:val="22"/>
                <w:szCs w:val="22"/>
              </w:rPr>
              <w:t>- ответственный за противодействие коррупции в МАДОУ «Детский сад «Снегурочка» заведующий Надежда Александровна Висторопских (приказ от 09.01.2014 № 7);</w:t>
            </w:r>
          </w:p>
          <w:p w:rsidR="00E81B4F" w:rsidRPr="004968BF" w:rsidRDefault="00E81B4F" w:rsidP="00E4400B">
            <w:pPr>
              <w:pStyle w:val="a9"/>
              <w:spacing w:line="276" w:lineRule="auto"/>
              <w:ind w:left="170" w:hanging="142"/>
              <w:jc w:val="both"/>
              <w:rPr>
                <w:rFonts w:ascii="PT Astra Serif" w:hAnsi="PT Astra Serif"/>
                <w:sz w:val="22"/>
                <w:szCs w:val="22"/>
              </w:rPr>
            </w:pPr>
            <w:r w:rsidRPr="004968BF">
              <w:rPr>
                <w:rFonts w:ascii="PT Astra Serif" w:hAnsi="PT Astra Serif"/>
                <w:sz w:val="22"/>
                <w:szCs w:val="22"/>
              </w:rPr>
              <w:t xml:space="preserve">- ответственные за профилактику коррупционных и иных правонарушений среди работников вверенных им подразделений заместитель заведующего по воспитательной и методической работе Шмидт Мария Михайловна, заместитель заведующего по хозяйственной работе Шредер Екатерина Артуровна (приказ от 28.03.2014 № 66/2). </w:t>
            </w:r>
          </w:p>
          <w:p w:rsidR="00E81B4F" w:rsidRPr="004968BF" w:rsidRDefault="00E81B4F" w:rsidP="00E4400B">
            <w:pPr>
              <w:pStyle w:val="a9"/>
              <w:spacing w:line="276" w:lineRule="auto"/>
              <w:ind w:left="170" w:hanging="142"/>
              <w:jc w:val="both"/>
              <w:rPr>
                <w:rFonts w:ascii="PT Astra Serif" w:hAnsi="PT Astra Serif"/>
                <w:sz w:val="22"/>
                <w:szCs w:val="22"/>
              </w:rPr>
            </w:pPr>
            <w:r w:rsidRPr="004968BF">
              <w:rPr>
                <w:rFonts w:ascii="PT Astra Serif" w:hAnsi="PT Astra Serif"/>
                <w:sz w:val="22"/>
                <w:szCs w:val="22"/>
              </w:rPr>
              <w:t xml:space="preserve">Обязанности ответственных лиц включены в должностные инструкции и трудовые договоры. </w:t>
            </w:r>
          </w:p>
          <w:p w:rsidR="00E81B4F" w:rsidRPr="004968BF" w:rsidRDefault="00E81B4F" w:rsidP="00E4400B">
            <w:pPr>
              <w:pStyle w:val="a9"/>
              <w:spacing w:line="276" w:lineRule="auto"/>
              <w:ind w:left="170" w:hanging="142"/>
              <w:jc w:val="both"/>
              <w:rPr>
                <w:rFonts w:ascii="PT Astra Serif" w:hAnsi="PT Astra Serif"/>
                <w:sz w:val="22"/>
                <w:szCs w:val="22"/>
              </w:rPr>
            </w:pPr>
            <w:r w:rsidRPr="004968BF">
              <w:rPr>
                <w:rFonts w:ascii="PT Astra Serif" w:hAnsi="PT Astra Serif"/>
                <w:sz w:val="22"/>
                <w:szCs w:val="22"/>
              </w:rPr>
              <w:t xml:space="preserve">Так же в должностные инструкции и трудовые договоры остальных работников включены обязанности по предупреждению и противодействию коррупции.   </w:t>
            </w:r>
          </w:p>
          <w:p w:rsidR="00E81B4F" w:rsidRPr="004968BF" w:rsidRDefault="00E81B4F" w:rsidP="00E4400B">
            <w:pPr>
              <w:pStyle w:val="1"/>
              <w:shd w:val="clear" w:color="auto" w:fill="auto"/>
              <w:tabs>
                <w:tab w:val="left" w:pos="1603"/>
              </w:tabs>
              <w:spacing w:line="276" w:lineRule="auto"/>
              <w:ind w:left="142" w:right="140" w:hanging="142"/>
              <w:jc w:val="both"/>
              <w:rPr>
                <w:rFonts w:ascii="PT Astra Serif" w:hAnsi="PT Astra Serif"/>
                <w:lang w:eastAsia="ru-RU"/>
              </w:rPr>
            </w:pPr>
            <w:r w:rsidRPr="004968BF">
              <w:rPr>
                <w:rFonts w:ascii="PT Astra Serif" w:hAnsi="PT Astra Serif"/>
              </w:rPr>
              <w:t xml:space="preserve">Ответственными лицами разработаны </w:t>
            </w:r>
            <w:r w:rsidRPr="004968BF">
              <w:rPr>
                <w:rFonts w:ascii="PT Astra Serif" w:hAnsi="PT Astra Serif"/>
                <w:lang w:eastAsia="ru-RU"/>
              </w:rPr>
              <w:t xml:space="preserve">локальные нормативные акты, направленные на реализацию мер по предупреждению коррупции: </w:t>
            </w:r>
          </w:p>
          <w:p w:rsidR="00E81B4F" w:rsidRPr="004968BF" w:rsidRDefault="00E81B4F" w:rsidP="00E4400B">
            <w:pPr>
              <w:pStyle w:val="1"/>
              <w:shd w:val="clear" w:color="auto" w:fill="auto"/>
              <w:tabs>
                <w:tab w:val="left" w:pos="1603"/>
              </w:tabs>
              <w:spacing w:line="276" w:lineRule="auto"/>
              <w:ind w:left="142" w:right="140" w:hanging="142"/>
              <w:jc w:val="both"/>
              <w:rPr>
                <w:rFonts w:ascii="PT Astra Serif" w:hAnsi="PT Astra Serif"/>
                <w:lang w:eastAsia="ru-RU"/>
              </w:rPr>
            </w:pPr>
            <w:r w:rsidRPr="004968BF">
              <w:rPr>
                <w:rFonts w:ascii="PT Astra Serif" w:hAnsi="PT Astra Serif"/>
                <w:lang w:eastAsia="ru-RU"/>
              </w:rPr>
              <w:t xml:space="preserve">- Кодекс этики и служебного поведения работников (приказ от 01.07.2016 № 170); </w:t>
            </w:r>
          </w:p>
          <w:p w:rsidR="00E81B4F" w:rsidRPr="004968BF" w:rsidRDefault="00E81B4F" w:rsidP="00E4400B">
            <w:pPr>
              <w:pStyle w:val="1"/>
              <w:shd w:val="clear" w:color="auto" w:fill="auto"/>
              <w:tabs>
                <w:tab w:val="left" w:pos="1603"/>
              </w:tabs>
              <w:spacing w:line="276" w:lineRule="auto"/>
              <w:ind w:left="142" w:right="140" w:hanging="142"/>
              <w:jc w:val="both"/>
              <w:rPr>
                <w:rFonts w:ascii="PT Astra Serif" w:hAnsi="PT Astra Serif"/>
                <w:lang w:eastAsia="ru-RU"/>
              </w:rPr>
            </w:pPr>
            <w:r w:rsidRPr="004968BF">
              <w:rPr>
                <w:rFonts w:ascii="PT Astra Serif" w:hAnsi="PT Astra Serif"/>
                <w:lang w:eastAsia="ru-RU"/>
              </w:rPr>
              <w:t xml:space="preserve">- Положение о конфликте интересов (приказ от 01.07.2016 № 170); </w:t>
            </w:r>
          </w:p>
          <w:p w:rsidR="00E81B4F" w:rsidRPr="004968BF" w:rsidRDefault="00E81B4F" w:rsidP="00E4400B">
            <w:pPr>
              <w:pStyle w:val="1"/>
              <w:shd w:val="clear" w:color="auto" w:fill="auto"/>
              <w:tabs>
                <w:tab w:val="left" w:pos="1603"/>
              </w:tabs>
              <w:spacing w:line="276" w:lineRule="auto"/>
              <w:ind w:left="142" w:right="140" w:hanging="142"/>
              <w:jc w:val="both"/>
              <w:rPr>
                <w:rFonts w:ascii="PT Astra Serif" w:hAnsi="PT Astra Serif"/>
                <w:lang w:eastAsia="ru-RU"/>
              </w:rPr>
            </w:pPr>
            <w:r w:rsidRPr="004968BF">
              <w:rPr>
                <w:rFonts w:ascii="PT Astra Serif" w:hAnsi="PT Astra Serif"/>
                <w:lang w:eastAsia="ru-RU"/>
              </w:rPr>
              <w:t xml:space="preserve">- Положение о комиссии по предупреждению </w:t>
            </w:r>
            <w:r w:rsidRPr="004968BF">
              <w:rPr>
                <w:rFonts w:ascii="PT Astra Serif" w:hAnsi="PT Astra Serif"/>
                <w:w w:val="80"/>
                <w:lang w:eastAsia="ru-RU"/>
              </w:rPr>
              <w:t xml:space="preserve">и </w:t>
            </w:r>
            <w:r w:rsidRPr="004968BF">
              <w:rPr>
                <w:rFonts w:ascii="PT Astra Serif" w:hAnsi="PT Astra Serif"/>
                <w:lang w:eastAsia="ru-RU"/>
              </w:rPr>
              <w:t xml:space="preserve">урегулированию конфликта интересов (приказ от 25.11.2014 № 255); </w:t>
            </w:r>
          </w:p>
          <w:p w:rsidR="00E81B4F" w:rsidRPr="004968BF" w:rsidRDefault="00E81B4F" w:rsidP="00E4400B">
            <w:pPr>
              <w:pStyle w:val="1"/>
              <w:shd w:val="clear" w:color="auto" w:fill="auto"/>
              <w:tabs>
                <w:tab w:val="left" w:pos="1603"/>
              </w:tabs>
              <w:spacing w:line="276" w:lineRule="auto"/>
              <w:ind w:left="142" w:right="140" w:hanging="142"/>
              <w:jc w:val="both"/>
              <w:rPr>
                <w:rFonts w:ascii="PT Astra Serif" w:hAnsi="PT Astra Serif"/>
                <w:lang w:eastAsia="ru-RU"/>
              </w:rPr>
            </w:pPr>
            <w:r w:rsidRPr="004968BF">
              <w:rPr>
                <w:rFonts w:ascii="PT Astra Serif" w:hAnsi="PT Astra Serif"/>
                <w:lang w:eastAsia="ru-RU"/>
              </w:rPr>
              <w:t xml:space="preserve">- Порядок обмена деловыми подарками </w:t>
            </w:r>
            <w:r w:rsidRPr="004968BF">
              <w:rPr>
                <w:rFonts w:ascii="PT Astra Serif" w:hAnsi="PT Astra Serif"/>
                <w:w w:val="80"/>
                <w:lang w:eastAsia="ru-RU"/>
              </w:rPr>
              <w:t xml:space="preserve">и </w:t>
            </w:r>
            <w:r w:rsidRPr="004968BF">
              <w:rPr>
                <w:rFonts w:ascii="PT Astra Serif" w:hAnsi="PT Astra Serif"/>
                <w:lang w:eastAsia="ru-RU"/>
              </w:rPr>
              <w:t xml:space="preserve">знаками делового гостеприимства (приказ от 17.03.2015 № 74/1); </w:t>
            </w:r>
          </w:p>
          <w:p w:rsidR="00E81B4F" w:rsidRPr="004968BF" w:rsidRDefault="00E81B4F" w:rsidP="00E4400B">
            <w:pPr>
              <w:pStyle w:val="1"/>
              <w:shd w:val="clear" w:color="auto" w:fill="auto"/>
              <w:tabs>
                <w:tab w:val="left" w:pos="1603"/>
              </w:tabs>
              <w:spacing w:line="276" w:lineRule="auto"/>
              <w:ind w:left="142" w:right="140" w:hanging="142"/>
              <w:jc w:val="both"/>
              <w:rPr>
                <w:rFonts w:ascii="PT Astra Serif" w:hAnsi="PT Astra Serif"/>
              </w:rPr>
            </w:pPr>
            <w:r w:rsidRPr="004968BF">
              <w:rPr>
                <w:rFonts w:ascii="PT Astra Serif" w:hAnsi="PT Astra Serif"/>
                <w:lang w:eastAsia="ru-RU"/>
              </w:rPr>
              <w:t xml:space="preserve">- Положение информирования работниками работодателя о случаях склонения их к совершению коррупционных нарушений </w:t>
            </w:r>
            <w:r w:rsidRPr="004968BF">
              <w:rPr>
                <w:rFonts w:ascii="PT Astra Serif" w:hAnsi="PT Astra Serif"/>
                <w:w w:val="80"/>
                <w:lang w:eastAsia="ru-RU"/>
              </w:rPr>
              <w:t xml:space="preserve">и </w:t>
            </w:r>
            <w:r w:rsidRPr="004968BF">
              <w:rPr>
                <w:rFonts w:ascii="PT Astra Serif" w:hAnsi="PT Astra Serif"/>
                <w:lang w:eastAsia="ru-RU"/>
              </w:rPr>
              <w:t>порядке рассмотрения таких сообщений (приказ от 01.07.2016 № 170).</w:t>
            </w:r>
          </w:p>
          <w:p w:rsidR="00E81B4F" w:rsidRPr="004968BF" w:rsidRDefault="00E81B4F" w:rsidP="00E4400B">
            <w:pPr>
              <w:pStyle w:val="1"/>
              <w:shd w:val="clear" w:color="auto" w:fill="auto"/>
              <w:spacing w:line="276" w:lineRule="auto"/>
              <w:ind w:left="142" w:hanging="142"/>
              <w:jc w:val="both"/>
              <w:rPr>
                <w:rFonts w:ascii="PT Astra Serif" w:hAnsi="PT Astra Serif"/>
              </w:rPr>
            </w:pPr>
            <w:r w:rsidRPr="004968BF">
              <w:rPr>
                <w:rFonts w:ascii="PT Astra Serif" w:hAnsi="PT Astra Serif"/>
                <w:lang w:eastAsia="ru-RU"/>
              </w:rPr>
              <w:lastRenderedPageBreak/>
              <w:t>- Приказ об утверждении плана мероприятий по противодействию коррупции на 2021-2023 годы (приказ от 22.10.2021 № 305 с изменениями).</w:t>
            </w:r>
          </w:p>
          <w:p w:rsidR="00E81B4F" w:rsidRPr="004968BF" w:rsidRDefault="00E81B4F" w:rsidP="00E4400B">
            <w:pPr>
              <w:pStyle w:val="1"/>
              <w:shd w:val="clear" w:color="auto" w:fill="auto"/>
              <w:tabs>
                <w:tab w:val="left" w:pos="6451"/>
              </w:tabs>
              <w:spacing w:line="276" w:lineRule="auto"/>
              <w:ind w:left="142" w:hanging="142"/>
              <w:jc w:val="both"/>
              <w:rPr>
                <w:rFonts w:ascii="PT Astra Serif" w:hAnsi="PT Astra Serif"/>
              </w:rPr>
            </w:pPr>
            <w:r w:rsidRPr="004968BF">
              <w:rPr>
                <w:rFonts w:ascii="PT Astra Serif" w:hAnsi="PT Astra Serif"/>
                <w:lang w:eastAsia="ru-RU"/>
              </w:rPr>
              <w:t xml:space="preserve">- Положение комиссии по противодействию коррупции (приказ от 25.11.2014 № 255); </w:t>
            </w:r>
          </w:p>
          <w:p w:rsidR="00E81B4F" w:rsidRPr="004968BF" w:rsidRDefault="00E81B4F" w:rsidP="00E4400B">
            <w:pPr>
              <w:pStyle w:val="1"/>
              <w:shd w:val="clear" w:color="auto" w:fill="auto"/>
              <w:tabs>
                <w:tab w:val="right" w:pos="8810"/>
              </w:tabs>
              <w:spacing w:line="276" w:lineRule="auto"/>
              <w:ind w:left="142" w:hanging="142"/>
              <w:jc w:val="both"/>
              <w:rPr>
                <w:rFonts w:ascii="PT Astra Serif" w:hAnsi="PT Astra Serif"/>
              </w:rPr>
            </w:pPr>
            <w:r w:rsidRPr="004968BF">
              <w:rPr>
                <w:rFonts w:ascii="PT Astra Serif" w:hAnsi="PT Astra Serif"/>
                <w:lang w:eastAsia="ru-RU"/>
              </w:rPr>
              <w:t xml:space="preserve">- План проведения информационной кампании по недопущению поведения, которое может восприниматься окружающими как обещание или предложение дачи взятки либо как согласие принять взятку или как просьба о даче взятки, правилах дарения </w:t>
            </w:r>
            <w:r w:rsidRPr="004968BF">
              <w:rPr>
                <w:rFonts w:ascii="PT Astra Serif" w:hAnsi="PT Astra Serif"/>
                <w:w w:val="80"/>
                <w:lang w:eastAsia="ru-RU"/>
              </w:rPr>
              <w:t xml:space="preserve">и </w:t>
            </w:r>
            <w:r w:rsidRPr="004968BF">
              <w:rPr>
                <w:rFonts w:ascii="PT Astra Serif" w:hAnsi="PT Astra Serif"/>
                <w:lang w:eastAsia="ru-RU"/>
              </w:rPr>
              <w:t>получения подарков и знаков делового гостеприимства с членами родительских комитетов</w:t>
            </w:r>
            <w:r w:rsidRPr="004968BF">
              <w:rPr>
                <w:rFonts w:ascii="PT Astra Serif" w:hAnsi="PT Astra Serif"/>
                <w:lang w:eastAsia="ru-RU"/>
              </w:rPr>
              <w:tab/>
              <w:t xml:space="preserve"> муниципального автономного дошкольного</w:t>
            </w:r>
            <w:r w:rsidRPr="004968BF">
              <w:rPr>
                <w:rFonts w:ascii="PT Astra Serif" w:hAnsi="PT Astra Serif"/>
                <w:lang w:eastAsia="ru-RU"/>
              </w:rPr>
              <w:tab/>
              <w:t xml:space="preserve">образовательного учреждения «Детский сад общеразвивающего вида </w:t>
            </w:r>
            <w:r w:rsidRPr="004968BF">
              <w:rPr>
                <w:rFonts w:ascii="PT Astra Serif" w:hAnsi="PT Astra Serif"/>
                <w:w w:val="80"/>
                <w:lang w:eastAsia="ru-RU"/>
              </w:rPr>
              <w:t xml:space="preserve">с </w:t>
            </w:r>
            <w:r w:rsidRPr="004968BF">
              <w:rPr>
                <w:rFonts w:ascii="PT Astra Serif" w:hAnsi="PT Astra Serif"/>
                <w:lang w:eastAsia="ru-RU"/>
              </w:rPr>
              <w:t>приоритетным</w:t>
            </w:r>
            <w:r w:rsidRPr="004968BF">
              <w:rPr>
                <w:rFonts w:ascii="PT Astra Serif" w:hAnsi="PT Astra Serif"/>
                <w:lang w:eastAsia="ru-RU"/>
              </w:rPr>
              <w:tab/>
              <w:t>осуществлением деятельности по физическому развитию детей «Снегурочка» (утвержд</w:t>
            </w:r>
            <w:r w:rsidRPr="004968BF">
              <w:rPr>
                <w:rFonts w:ascii="PT Astra Serif" w:hAnsi="PT Astra Serif"/>
              </w:rPr>
              <w:t>ен приказом от 28.03.2018 № 80).</w:t>
            </w:r>
          </w:p>
          <w:p w:rsidR="00E81B4F" w:rsidRPr="004968BF" w:rsidRDefault="00E81B4F" w:rsidP="00E4400B">
            <w:pPr>
              <w:pStyle w:val="1"/>
              <w:shd w:val="clear" w:color="auto" w:fill="auto"/>
              <w:spacing w:line="276" w:lineRule="auto"/>
              <w:ind w:left="142" w:hanging="142"/>
              <w:jc w:val="both"/>
              <w:rPr>
                <w:rFonts w:ascii="PT Astra Serif" w:hAnsi="PT Astra Serif"/>
              </w:rPr>
            </w:pPr>
            <w:r w:rsidRPr="004968BF">
              <w:rPr>
                <w:rFonts w:ascii="PT Astra Serif" w:hAnsi="PT Astra Serif"/>
              </w:rPr>
              <w:t xml:space="preserve">- Положение о противодействии коррупции </w:t>
            </w:r>
            <w:r w:rsidRPr="004968BF">
              <w:rPr>
                <w:rFonts w:ascii="PT Astra Serif" w:hAnsi="PT Astra Serif"/>
                <w:lang w:eastAsia="ru-RU"/>
              </w:rPr>
              <w:t xml:space="preserve">(приказ от 25.11.2014 № 255). </w:t>
            </w:r>
          </w:p>
          <w:p w:rsidR="00E81B4F" w:rsidRPr="004968BF" w:rsidRDefault="00E81B4F" w:rsidP="00E4400B">
            <w:pPr>
              <w:pStyle w:val="1"/>
              <w:shd w:val="clear" w:color="auto" w:fill="auto"/>
              <w:spacing w:line="276" w:lineRule="auto"/>
              <w:ind w:left="142" w:hanging="142"/>
              <w:jc w:val="both"/>
              <w:rPr>
                <w:rFonts w:ascii="PT Astra Serif" w:hAnsi="PT Astra Serif"/>
              </w:rPr>
            </w:pPr>
          </w:p>
          <w:p w:rsidR="00E81B4F" w:rsidRPr="004968BF" w:rsidRDefault="00E81B4F" w:rsidP="00E4400B">
            <w:pPr>
              <w:shd w:val="clear" w:color="auto" w:fill="FFFFFF"/>
              <w:spacing w:line="276" w:lineRule="auto"/>
              <w:jc w:val="both"/>
              <w:rPr>
                <w:rFonts w:ascii="PT Astra Serif" w:hAnsi="PT Astra Serif"/>
                <w:color w:val="000000"/>
                <w:sz w:val="22"/>
                <w:szCs w:val="22"/>
              </w:rPr>
            </w:pPr>
            <w:r w:rsidRPr="004968BF">
              <w:rPr>
                <w:rFonts w:ascii="PT Astra Serif" w:hAnsi="PT Astra Serif"/>
                <w:color w:val="000000"/>
                <w:sz w:val="22"/>
                <w:szCs w:val="22"/>
              </w:rPr>
              <w:t xml:space="preserve">Регулярно проводятся контрольные мероприятия, направленные на выявление коррупционных правонарушений, совершенных работниками организации: </w:t>
            </w:r>
          </w:p>
          <w:p w:rsidR="00E81B4F" w:rsidRPr="004968BF" w:rsidRDefault="00E81B4F" w:rsidP="00E4400B">
            <w:pPr>
              <w:shd w:val="clear" w:color="auto" w:fill="FFFFFF"/>
              <w:spacing w:line="276" w:lineRule="auto"/>
              <w:jc w:val="both"/>
              <w:rPr>
                <w:rFonts w:ascii="PT Astra Serif" w:hAnsi="PT Astra Serif"/>
                <w:sz w:val="22"/>
                <w:szCs w:val="22"/>
              </w:rPr>
            </w:pPr>
            <w:r w:rsidRPr="004968BF">
              <w:rPr>
                <w:rFonts w:ascii="PT Astra Serif" w:hAnsi="PT Astra Serif"/>
                <w:sz w:val="22"/>
                <w:szCs w:val="22"/>
              </w:rPr>
              <w:t>- Проведение внутреннего контроля по учреждению (организация питания воспитанников, соблюдение прав всех участников образовательного процесса),</w:t>
            </w:r>
          </w:p>
          <w:p w:rsidR="00E81B4F" w:rsidRPr="004968BF" w:rsidRDefault="00E81B4F" w:rsidP="00E4400B">
            <w:pPr>
              <w:shd w:val="clear" w:color="auto" w:fill="FFFFFF"/>
              <w:spacing w:line="276" w:lineRule="auto"/>
              <w:jc w:val="both"/>
              <w:rPr>
                <w:rFonts w:ascii="PT Astra Serif" w:hAnsi="PT Astra Serif"/>
                <w:sz w:val="22"/>
                <w:szCs w:val="22"/>
              </w:rPr>
            </w:pPr>
            <w:r w:rsidRPr="004968BF">
              <w:rPr>
                <w:rFonts w:ascii="PT Astra Serif" w:hAnsi="PT Astra Serif"/>
                <w:sz w:val="22"/>
                <w:szCs w:val="22"/>
              </w:rPr>
              <w:t>- Организация и проведение инвентаризации имущества,</w:t>
            </w:r>
          </w:p>
          <w:p w:rsidR="00E81B4F" w:rsidRPr="004968BF" w:rsidRDefault="00E81B4F" w:rsidP="00E4400B">
            <w:pPr>
              <w:shd w:val="clear" w:color="auto" w:fill="FFFFFF"/>
              <w:spacing w:line="276" w:lineRule="auto"/>
              <w:jc w:val="both"/>
              <w:rPr>
                <w:rFonts w:ascii="PT Astra Serif" w:hAnsi="PT Astra Serif"/>
                <w:sz w:val="22"/>
                <w:szCs w:val="22"/>
              </w:rPr>
            </w:pPr>
            <w:r w:rsidRPr="004968BF">
              <w:rPr>
                <w:rFonts w:ascii="PT Astra Serif" w:hAnsi="PT Astra Serif"/>
                <w:sz w:val="22"/>
                <w:szCs w:val="22"/>
              </w:rPr>
              <w:t>- Осуществление контроля за предоставлением платных услуг и расходования денежных средств, полученных детским садом от оказания иной, приносящей доход деятельности.</w:t>
            </w:r>
          </w:p>
          <w:p w:rsidR="00E81B4F" w:rsidRPr="004968BF" w:rsidRDefault="00E81B4F" w:rsidP="00E4400B">
            <w:pPr>
              <w:shd w:val="clear" w:color="auto" w:fill="FFFFFF"/>
              <w:spacing w:line="276" w:lineRule="auto"/>
              <w:jc w:val="both"/>
              <w:rPr>
                <w:rFonts w:ascii="PT Astra Serif" w:hAnsi="PT Astra Serif"/>
                <w:sz w:val="22"/>
                <w:szCs w:val="22"/>
              </w:rPr>
            </w:pPr>
          </w:p>
          <w:p w:rsidR="00E81B4F" w:rsidRPr="004968BF" w:rsidRDefault="00E81B4F" w:rsidP="00E4400B">
            <w:pPr>
              <w:contextualSpacing/>
              <w:jc w:val="both"/>
              <w:rPr>
                <w:rFonts w:ascii="PT Astra Serif" w:hAnsi="PT Astra Serif"/>
                <w:sz w:val="22"/>
                <w:szCs w:val="22"/>
              </w:rPr>
            </w:pPr>
            <w:r w:rsidRPr="004968BF">
              <w:rPr>
                <w:rFonts w:ascii="PT Astra Serif" w:hAnsi="PT Astra Serif"/>
                <w:sz w:val="22"/>
                <w:szCs w:val="22"/>
              </w:rPr>
              <w:t xml:space="preserve">Проведена оценка коррупционных рисков (приказ от 04.08.2017 № 181): разработана карта коррупционных рисков, выявлены наиболее </w:t>
            </w:r>
            <w:proofErr w:type="spellStart"/>
            <w:r w:rsidRPr="004968BF">
              <w:rPr>
                <w:rFonts w:ascii="PT Astra Serif" w:hAnsi="PT Astra Serif"/>
                <w:sz w:val="22"/>
                <w:szCs w:val="22"/>
              </w:rPr>
              <w:t>коррупционно</w:t>
            </w:r>
            <w:proofErr w:type="spellEnd"/>
            <w:r w:rsidRPr="004968BF">
              <w:rPr>
                <w:rFonts w:ascii="PT Astra Serif" w:hAnsi="PT Astra Serif"/>
                <w:sz w:val="22"/>
                <w:szCs w:val="22"/>
              </w:rPr>
              <w:t>-опасные функции, описаны коррупционные риски и схемы возможной коррупции, степени риска и реализуемые меры. Определен перечень должностей, которые связаны с коррупционными рисками деятельности ДОУ</w:t>
            </w:r>
          </w:p>
          <w:p w:rsidR="00E81B4F" w:rsidRPr="004968BF" w:rsidRDefault="00E81B4F" w:rsidP="00E4400B">
            <w:pPr>
              <w:pStyle w:val="a9"/>
              <w:rPr>
                <w:rFonts w:ascii="PT Astra Serif" w:hAnsi="PT Astra Serif"/>
                <w:sz w:val="22"/>
                <w:szCs w:val="22"/>
              </w:rPr>
            </w:pPr>
          </w:p>
          <w:p w:rsidR="00E81B4F" w:rsidRPr="004968BF" w:rsidRDefault="00E81B4F" w:rsidP="00E4400B">
            <w:pPr>
              <w:shd w:val="clear" w:color="auto" w:fill="FFFFFF"/>
              <w:spacing w:line="276" w:lineRule="auto"/>
              <w:jc w:val="both"/>
              <w:rPr>
                <w:rFonts w:ascii="PT Astra Serif" w:hAnsi="PT Astra Serif"/>
                <w:sz w:val="22"/>
                <w:szCs w:val="22"/>
              </w:rPr>
            </w:pPr>
            <w:r w:rsidRPr="004968BF">
              <w:rPr>
                <w:rFonts w:ascii="PT Astra Serif" w:hAnsi="PT Astra Serif"/>
                <w:sz w:val="22"/>
                <w:szCs w:val="22"/>
              </w:rPr>
              <w:t xml:space="preserve">  Ведется работа по приему и рассмотрению сообщений работниками работодателя о случаях склонения их к совершению коррупционных нарушений </w:t>
            </w:r>
            <w:r w:rsidRPr="004968BF">
              <w:rPr>
                <w:rFonts w:ascii="PT Astra Serif" w:hAnsi="PT Astra Serif"/>
                <w:w w:val="80"/>
                <w:sz w:val="22"/>
                <w:szCs w:val="22"/>
              </w:rPr>
              <w:t xml:space="preserve">и </w:t>
            </w:r>
            <w:r w:rsidRPr="004968BF">
              <w:rPr>
                <w:rFonts w:ascii="PT Astra Serif" w:hAnsi="PT Astra Serif"/>
                <w:sz w:val="22"/>
                <w:szCs w:val="22"/>
              </w:rPr>
              <w:t xml:space="preserve">порядке рассмотрения таких сообщений (в соответствии с Положением, утвержденным приказом от 01.07.2016 № 170). За 2022 год таких сообщений не было. </w:t>
            </w:r>
          </w:p>
          <w:p w:rsidR="00E81B4F" w:rsidRPr="004968BF" w:rsidRDefault="00E81B4F" w:rsidP="00E4400B">
            <w:pPr>
              <w:pStyle w:val="1"/>
              <w:shd w:val="clear" w:color="auto" w:fill="auto"/>
              <w:tabs>
                <w:tab w:val="left" w:pos="1603"/>
              </w:tabs>
              <w:spacing w:line="276" w:lineRule="auto"/>
              <w:ind w:left="142" w:right="140" w:hanging="142"/>
              <w:jc w:val="both"/>
              <w:rPr>
                <w:rFonts w:ascii="PT Astra Serif" w:hAnsi="PT Astra Serif"/>
                <w:lang w:eastAsia="ru-RU"/>
              </w:rPr>
            </w:pPr>
          </w:p>
          <w:p w:rsidR="00E81B4F" w:rsidRPr="004968BF" w:rsidRDefault="00E81B4F" w:rsidP="00E4400B">
            <w:pPr>
              <w:pStyle w:val="ad"/>
              <w:shd w:val="clear" w:color="auto" w:fill="auto"/>
              <w:tabs>
                <w:tab w:val="left" w:pos="0"/>
                <w:tab w:val="left" w:pos="28"/>
              </w:tabs>
              <w:spacing w:line="276" w:lineRule="auto"/>
              <w:jc w:val="both"/>
              <w:rPr>
                <w:rFonts w:ascii="PT Astra Serif" w:hAnsi="PT Astra Serif"/>
                <w:lang w:eastAsia="ru-RU"/>
              </w:rPr>
            </w:pPr>
            <w:r w:rsidRPr="004968BF">
              <w:rPr>
                <w:rFonts w:ascii="PT Astra Serif" w:hAnsi="PT Astra Serif"/>
              </w:rPr>
              <w:t xml:space="preserve">При приеме на работу каждый сотрудник заполняет декларацию о конфликте интересов. Рассмотрение проводит </w:t>
            </w:r>
            <w:r w:rsidRPr="004968BF">
              <w:rPr>
                <w:rFonts w:ascii="PT Astra Serif" w:hAnsi="PT Astra Serif"/>
                <w:lang w:eastAsia="ru-RU"/>
              </w:rPr>
              <w:t xml:space="preserve">Комиссия по </w:t>
            </w:r>
            <w:r w:rsidRPr="004968BF">
              <w:rPr>
                <w:rFonts w:ascii="PT Astra Serif" w:hAnsi="PT Astra Serif"/>
                <w:lang w:eastAsia="ru-RU"/>
              </w:rPr>
              <w:tab/>
              <w:t>предотвращению</w:t>
            </w:r>
            <w:r w:rsidRPr="004968BF">
              <w:rPr>
                <w:rFonts w:ascii="PT Astra Serif" w:hAnsi="PT Astra Serif"/>
                <w:lang w:eastAsia="ru-RU"/>
              </w:rPr>
              <w:tab/>
              <w:t xml:space="preserve">и урегулированию </w:t>
            </w:r>
            <w:r w:rsidRPr="004968BF">
              <w:rPr>
                <w:rFonts w:ascii="PT Astra Serif" w:hAnsi="PT Astra Serif"/>
                <w:lang w:eastAsia="ru-RU"/>
              </w:rPr>
              <w:lastRenderedPageBreak/>
              <w:t>конфликта интересов. На 13.12.2022</w:t>
            </w:r>
            <w:r w:rsidRPr="004968BF">
              <w:rPr>
                <w:rFonts w:ascii="PT Astra Serif" w:hAnsi="PT Astra Serif"/>
                <w:w w:val="80"/>
                <w:lang w:eastAsia="ru-RU"/>
              </w:rPr>
              <w:t xml:space="preserve"> </w:t>
            </w:r>
            <w:r w:rsidRPr="004968BF">
              <w:rPr>
                <w:rFonts w:ascii="PT Astra Serif" w:hAnsi="PT Astra Serif"/>
                <w:lang w:eastAsia="ru-RU"/>
              </w:rPr>
              <w:t xml:space="preserve">было принято девять сотрудников </w:t>
            </w:r>
            <w:r w:rsidRPr="004968BF">
              <w:rPr>
                <w:rFonts w:ascii="PT Astra Serif" w:hAnsi="PT Astra Serif"/>
                <w:w w:val="80"/>
                <w:lang w:eastAsia="ru-RU"/>
              </w:rPr>
              <w:t xml:space="preserve">и </w:t>
            </w:r>
            <w:r w:rsidRPr="004968BF">
              <w:rPr>
                <w:rFonts w:ascii="PT Astra Serif" w:hAnsi="PT Astra Serif"/>
                <w:lang w:eastAsia="ru-RU"/>
              </w:rPr>
              <w:t xml:space="preserve">проведено 9 заседаний Комиссии, где были рассмотрены декларации </w:t>
            </w:r>
            <w:r w:rsidRPr="004968BF">
              <w:rPr>
                <w:rFonts w:ascii="PT Astra Serif" w:hAnsi="PT Astra Serif"/>
                <w:w w:val="80"/>
                <w:lang w:eastAsia="ru-RU"/>
              </w:rPr>
              <w:t xml:space="preserve">о </w:t>
            </w:r>
            <w:r w:rsidRPr="004968BF">
              <w:rPr>
                <w:rFonts w:ascii="PT Astra Serif" w:hAnsi="PT Astra Serif"/>
                <w:lang w:eastAsia="ru-RU"/>
              </w:rPr>
              <w:t>конфликте интересов.</w:t>
            </w:r>
            <w:r w:rsidRPr="004968BF">
              <w:rPr>
                <w:rFonts w:ascii="PT Astra Serif" w:hAnsi="PT Astra Serif"/>
                <w:lang w:eastAsia="ru-RU"/>
              </w:rPr>
              <w:tab/>
            </w:r>
          </w:p>
          <w:p w:rsidR="00E81B4F" w:rsidRPr="004968BF" w:rsidRDefault="00E81B4F" w:rsidP="00E4400B">
            <w:pPr>
              <w:pStyle w:val="ad"/>
              <w:shd w:val="clear" w:color="auto" w:fill="auto"/>
              <w:tabs>
                <w:tab w:val="left" w:pos="0"/>
                <w:tab w:val="left" w:pos="28"/>
              </w:tabs>
              <w:spacing w:line="276" w:lineRule="auto"/>
              <w:jc w:val="both"/>
              <w:rPr>
                <w:rFonts w:ascii="PT Astra Serif" w:hAnsi="PT Astra Serif"/>
              </w:rPr>
            </w:pPr>
            <w:r w:rsidRPr="004968BF">
              <w:rPr>
                <w:rFonts w:ascii="PT Astra Serif" w:hAnsi="PT Astra Serif"/>
                <w:w w:val="80"/>
                <w:lang w:eastAsia="ru-RU"/>
              </w:rPr>
              <w:t>В р</w:t>
            </w:r>
            <w:r w:rsidRPr="004968BF">
              <w:rPr>
                <w:rFonts w:ascii="PT Astra Serif" w:hAnsi="PT Astra Serif"/>
                <w:lang w:eastAsia="ru-RU"/>
              </w:rPr>
              <w:t xml:space="preserve">ассмотренных декларациях не содержится признаков личной заинтересованности работников, которые могут привести </w:t>
            </w:r>
            <w:r w:rsidRPr="004968BF">
              <w:rPr>
                <w:rFonts w:ascii="PT Astra Serif" w:hAnsi="PT Astra Serif"/>
                <w:w w:val="80"/>
                <w:lang w:eastAsia="ru-RU"/>
              </w:rPr>
              <w:t xml:space="preserve">к </w:t>
            </w:r>
            <w:r w:rsidRPr="004968BF">
              <w:rPr>
                <w:rFonts w:ascii="PT Astra Serif" w:hAnsi="PT Astra Serif"/>
                <w:lang w:eastAsia="ru-RU"/>
              </w:rPr>
              <w:t>конфликту интересов.</w:t>
            </w:r>
            <w:r w:rsidRPr="004968BF">
              <w:rPr>
                <w:rFonts w:ascii="PT Astra Serif" w:hAnsi="PT Astra Serif"/>
              </w:rPr>
              <w:t xml:space="preserve"> </w:t>
            </w:r>
          </w:p>
          <w:p w:rsidR="00E81B4F" w:rsidRPr="004968BF" w:rsidRDefault="00E81B4F" w:rsidP="00E4400B">
            <w:pPr>
              <w:spacing w:line="276" w:lineRule="auto"/>
              <w:ind w:firstLine="708"/>
              <w:jc w:val="both"/>
              <w:rPr>
                <w:rFonts w:ascii="PT Astra Serif" w:hAnsi="PT Astra Serif"/>
                <w:sz w:val="22"/>
                <w:szCs w:val="22"/>
              </w:rPr>
            </w:pPr>
          </w:p>
          <w:p w:rsidR="00E81B4F" w:rsidRPr="004968BF" w:rsidRDefault="00E81B4F" w:rsidP="00E4400B">
            <w:pPr>
              <w:pStyle w:val="ae"/>
              <w:shd w:val="clear" w:color="auto" w:fill="FFFFFF"/>
              <w:spacing w:before="0" w:beforeAutospacing="0" w:after="0" w:afterAutospacing="0" w:line="276" w:lineRule="auto"/>
              <w:jc w:val="both"/>
              <w:rPr>
                <w:rFonts w:ascii="PT Astra Serif" w:hAnsi="PT Astra Serif" w:cs="Arial"/>
                <w:color w:val="000000"/>
                <w:sz w:val="22"/>
                <w:szCs w:val="22"/>
              </w:rPr>
            </w:pPr>
            <w:r w:rsidRPr="004968BF">
              <w:rPr>
                <w:rFonts w:ascii="PT Astra Serif" w:hAnsi="PT Astra Serif"/>
                <w:color w:val="000000"/>
                <w:sz w:val="22"/>
                <w:szCs w:val="22"/>
              </w:rPr>
              <w:t xml:space="preserve">Ответственные лица разрабатывают памятки, буклеты по вопросам противодействия коррупции, знакомят с ними сотрудников (размещены на официальном сайте детского сада). </w:t>
            </w:r>
            <w:r w:rsidRPr="004968BF">
              <w:rPr>
                <w:rFonts w:ascii="PT Astra Serif" w:hAnsi="PT Astra Serif"/>
                <w:sz w:val="22"/>
                <w:szCs w:val="22"/>
              </w:rPr>
              <w:t>Проводятся профилактические мероприятия по устранению наиболее распространенных коррупционных правонарушений (в том числе совершаемых работниками организаций и учреждений и затрагивающих права и законные интересы граждан), разъясняются положения законодательства (проводи</w:t>
            </w:r>
            <w:r w:rsidR="00515438">
              <w:rPr>
                <w:rFonts w:ascii="PT Astra Serif" w:hAnsi="PT Astra Serif"/>
                <w:sz w:val="22"/>
                <w:szCs w:val="22"/>
              </w:rPr>
              <w:t>тся</w:t>
            </w:r>
            <w:r w:rsidRPr="004968BF">
              <w:rPr>
                <w:rFonts w:ascii="PT Astra Serif" w:hAnsi="PT Astra Serif"/>
                <w:sz w:val="22"/>
                <w:szCs w:val="22"/>
              </w:rPr>
              <w:t xml:space="preserve"> в виде тренингов, памяток, письменных разъяснений, индивидуального приема должностными лицами, а также в рамках работы комиссии по </w:t>
            </w:r>
            <w:r w:rsidRPr="004968BF">
              <w:rPr>
                <w:rFonts w:ascii="PT Astra Serif" w:hAnsi="PT Astra Serif"/>
                <w:sz w:val="22"/>
                <w:szCs w:val="22"/>
              </w:rPr>
              <w:tab/>
              <w:t xml:space="preserve">предотвращению и урегулированию конфликта интересов. </w:t>
            </w:r>
            <w:r w:rsidRPr="004968BF">
              <w:rPr>
                <w:rFonts w:ascii="PT Astra Serif" w:hAnsi="PT Astra Serif" w:cs="Arial"/>
                <w:color w:val="000000"/>
                <w:sz w:val="22"/>
                <w:szCs w:val="22"/>
              </w:rPr>
              <w:t>В учреждении в доступном для граждан месте размещены стенды с информацией по антикоррупционной тематике, контактными телефонами лиц, ответственных за противодействие коррупции.</w:t>
            </w:r>
          </w:p>
          <w:p w:rsidR="00E81B4F" w:rsidRPr="004968BF" w:rsidRDefault="00E81B4F" w:rsidP="00E4400B">
            <w:pPr>
              <w:pStyle w:val="ae"/>
              <w:shd w:val="clear" w:color="auto" w:fill="FFFFFF"/>
              <w:spacing w:before="0" w:beforeAutospacing="0" w:after="0" w:afterAutospacing="0" w:line="276" w:lineRule="auto"/>
              <w:jc w:val="both"/>
              <w:rPr>
                <w:rFonts w:ascii="PT Astra Serif" w:hAnsi="PT Astra Serif" w:cs="Arial"/>
                <w:color w:val="000000"/>
                <w:sz w:val="22"/>
                <w:szCs w:val="22"/>
              </w:rPr>
            </w:pPr>
          </w:p>
          <w:p w:rsidR="00E81B4F" w:rsidRPr="004968BF" w:rsidRDefault="00E81B4F" w:rsidP="00E4400B">
            <w:pPr>
              <w:pStyle w:val="ae"/>
              <w:shd w:val="clear" w:color="auto" w:fill="FFFFFF"/>
              <w:spacing w:before="0" w:beforeAutospacing="0" w:after="0" w:afterAutospacing="0" w:line="276" w:lineRule="auto"/>
              <w:jc w:val="both"/>
              <w:rPr>
                <w:rFonts w:ascii="PT Astra Serif" w:hAnsi="PT Astra Serif" w:cs="Arial"/>
                <w:color w:val="000000"/>
                <w:sz w:val="22"/>
                <w:szCs w:val="22"/>
              </w:rPr>
            </w:pPr>
            <w:r w:rsidRPr="004968BF">
              <w:rPr>
                <w:rFonts w:ascii="PT Astra Serif" w:hAnsi="PT Astra Serif" w:cs="Arial"/>
                <w:color w:val="000000"/>
                <w:sz w:val="22"/>
                <w:szCs w:val="22"/>
              </w:rPr>
              <w:t xml:space="preserve">На официальном сайте детского сада создан раздел, где размещены методические рекомендации, памятки по организации антикоррупционной работы в учреждении. </w:t>
            </w:r>
            <w:r w:rsidRPr="004968BF">
              <w:rPr>
                <w:rFonts w:ascii="PT Astra Serif" w:hAnsi="PT Astra Serif"/>
                <w:sz w:val="22"/>
                <w:szCs w:val="22"/>
              </w:rPr>
              <w:t>Обеспечена регулярная актуализация раздела «Противодействие коррупции» и информации о деятельности учреждения</w:t>
            </w:r>
          </w:p>
          <w:p w:rsidR="00E81B4F" w:rsidRPr="004968BF" w:rsidRDefault="00E81B4F" w:rsidP="00E4400B">
            <w:pPr>
              <w:pStyle w:val="ae"/>
              <w:shd w:val="clear" w:color="auto" w:fill="FFFFFF"/>
              <w:spacing w:before="0" w:beforeAutospacing="0" w:after="0" w:afterAutospacing="0" w:line="276" w:lineRule="auto"/>
              <w:jc w:val="both"/>
              <w:rPr>
                <w:rFonts w:ascii="PT Astra Serif" w:hAnsi="PT Astra Serif" w:cs="Arial"/>
                <w:color w:val="000000"/>
                <w:sz w:val="22"/>
                <w:szCs w:val="22"/>
              </w:rPr>
            </w:pPr>
          </w:p>
          <w:p w:rsidR="00E81B4F" w:rsidRPr="004968BF" w:rsidRDefault="00E81B4F" w:rsidP="00E4400B">
            <w:pPr>
              <w:pStyle w:val="ae"/>
              <w:shd w:val="clear" w:color="auto" w:fill="FFFFFF"/>
              <w:spacing w:before="0" w:beforeAutospacing="0" w:after="0" w:afterAutospacing="0" w:line="276" w:lineRule="auto"/>
              <w:jc w:val="both"/>
              <w:rPr>
                <w:rFonts w:ascii="PT Astra Serif" w:hAnsi="PT Astra Serif" w:cs="Arial"/>
                <w:color w:val="000000"/>
                <w:sz w:val="22"/>
                <w:szCs w:val="22"/>
              </w:rPr>
            </w:pPr>
            <w:r w:rsidRPr="004968BF">
              <w:rPr>
                <w:rFonts w:ascii="PT Astra Serif" w:hAnsi="PT Astra Serif" w:cs="Arial"/>
                <w:color w:val="000000"/>
                <w:sz w:val="22"/>
                <w:szCs w:val="22"/>
              </w:rPr>
              <w:t xml:space="preserve">В родительских чатах мессенджеров </w:t>
            </w:r>
            <w:r w:rsidR="00515438">
              <w:rPr>
                <w:rFonts w:ascii="PT Astra Serif" w:hAnsi="PT Astra Serif" w:cs="Arial"/>
                <w:color w:val="000000"/>
                <w:sz w:val="22"/>
                <w:szCs w:val="22"/>
                <w:lang w:val="en-US"/>
              </w:rPr>
              <w:t>Viber</w:t>
            </w:r>
            <w:r w:rsidR="00515438">
              <w:rPr>
                <w:rFonts w:ascii="PT Astra Serif" w:hAnsi="PT Astra Serif" w:cs="Arial"/>
                <w:color w:val="000000"/>
                <w:sz w:val="22"/>
                <w:szCs w:val="22"/>
              </w:rPr>
              <w:t xml:space="preserve">, </w:t>
            </w:r>
            <w:r w:rsidR="00515438">
              <w:rPr>
                <w:rFonts w:ascii="PT Astra Serif" w:hAnsi="PT Astra Serif" w:cs="Arial"/>
                <w:color w:val="000000"/>
                <w:sz w:val="22"/>
                <w:szCs w:val="22"/>
                <w:lang w:val="en-US"/>
              </w:rPr>
              <w:t>WhatsApp</w:t>
            </w:r>
            <w:r w:rsidR="00515438" w:rsidRPr="00515438">
              <w:rPr>
                <w:rFonts w:ascii="PT Astra Serif" w:hAnsi="PT Astra Serif" w:cs="Arial"/>
                <w:color w:val="000000"/>
                <w:sz w:val="22"/>
                <w:szCs w:val="22"/>
              </w:rPr>
              <w:t xml:space="preserve"> </w:t>
            </w:r>
            <w:r w:rsidRPr="004968BF">
              <w:rPr>
                <w:rFonts w:ascii="PT Astra Serif" w:hAnsi="PT Astra Serif" w:cs="Arial"/>
                <w:color w:val="000000"/>
                <w:sz w:val="22"/>
                <w:szCs w:val="22"/>
              </w:rPr>
              <w:t>проведена информационная кампания по недопущению поведения, которое может восприниматься окружающими как обещание или предложение дачи взятки либо как согласие принять взятку или как просьба о даче взятки, правилах дарения и получения подарков и знаков делового гостеприимства, охват участников составил более 150 человек.</w:t>
            </w:r>
          </w:p>
          <w:p w:rsidR="00E81B4F" w:rsidRPr="004968BF" w:rsidRDefault="00E81B4F" w:rsidP="00E4400B">
            <w:pPr>
              <w:pStyle w:val="ae"/>
              <w:shd w:val="clear" w:color="auto" w:fill="FFFFFF"/>
              <w:spacing w:before="0" w:beforeAutospacing="0" w:after="0" w:afterAutospacing="0" w:line="276" w:lineRule="auto"/>
              <w:jc w:val="both"/>
              <w:rPr>
                <w:rFonts w:ascii="PT Astra Serif" w:hAnsi="PT Astra Serif" w:cs="Arial"/>
                <w:color w:val="000000"/>
                <w:sz w:val="22"/>
                <w:szCs w:val="22"/>
              </w:rPr>
            </w:pPr>
          </w:p>
          <w:p w:rsidR="00E81B4F" w:rsidRDefault="00E81B4F" w:rsidP="00E4400B">
            <w:pPr>
              <w:pStyle w:val="ae"/>
              <w:shd w:val="clear" w:color="auto" w:fill="FFFFFF"/>
              <w:spacing w:before="0" w:beforeAutospacing="0" w:after="0" w:afterAutospacing="0" w:line="276" w:lineRule="auto"/>
              <w:jc w:val="both"/>
              <w:rPr>
                <w:rFonts w:ascii="PT Astra Serif" w:hAnsi="PT Astra Serif" w:cs="Arial"/>
                <w:color w:val="000000"/>
                <w:sz w:val="22"/>
                <w:szCs w:val="22"/>
              </w:rPr>
            </w:pPr>
            <w:r w:rsidRPr="004968BF">
              <w:rPr>
                <w:rFonts w:ascii="PT Astra Serif" w:hAnsi="PT Astra Serif" w:cs="Arial"/>
                <w:color w:val="000000"/>
                <w:sz w:val="22"/>
                <w:szCs w:val="22"/>
              </w:rPr>
              <w:t>С целью снижения барьеров и повышения доступности муниципальных услуг осуществляется информирование родителей (законных представителей) о возможности предоставления муниципальных (государственных) услуг в электронном виде через портал gosuslugi.ru, МФЦ.</w:t>
            </w:r>
          </w:p>
          <w:p w:rsidR="00B15262" w:rsidRDefault="00B15262" w:rsidP="00E4400B">
            <w:pPr>
              <w:pStyle w:val="ae"/>
              <w:shd w:val="clear" w:color="auto" w:fill="FFFFFF"/>
              <w:spacing w:before="0" w:beforeAutospacing="0" w:after="0" w:afterAutospacing="0" w:line="276" w:lineRule="auto"/>
              <w:jc w:val="both"/>
              <w:rPr>
                <w:rFonts w:ascii="PT Astra Serif" w:hAnsi="PT Astra Serif" w:cs="Arial"/>
                <w:color w:val="000000"/>
                <w:sz w:val="22"/>
                <w:szCs w:val="22"/>
              </w:rPr>
            </w:pPr>
          </w:p>
          <w:p w:rsidR="00E81B4F" w:rsidRPr="004968BF" w:rsidRDefault="00B15262" w:rsidP="00BB7127">
            <w:pPr>
              <w:pStyle w:val="ae"/>
              <w:shd w:val="clear" w:color="auto" w:fill="FFFFFF"/>
              <w:spacing w:before="0" w:beforeAutospacing="0" w:after="0" w:afterAutospacing="0" w:line="276" w:lineRule="auto"/>
              <w:jc w:val="both"/>
              <w:rPr>
                <w:rFonts w:ascii="PT Astra Serif" w:hAnsi="PT Astra Serif"/>
                <w:sz w:val="22"/>
                <w:szCs w:val="22"/>
              </w:rPr>
            </w:pPr>
            <w:r>
              <w:rPr>
                <w:rFonts w:ascii="PT Astra Serif" w:hAnsi="PT Astra Serif" w:cs="Arial"/>
                <w:color w:val="000000"/>
                <w:sz w:val="22"/>
                <w:szCs w:val="22"/>
              </w:rPr>
              <w:t xml:space="preserve">Членами антикоррупционной комиссии на постоянно основе осуществляется мониторинг изменений действующего </w:t>
            </w:r>
            <w:r>
              <w:rPr>
                <w:rFonts w:ascii="PT Astra Serif" w:hAnsi="PT Astra Serif" w:cs="Arial"/>
                <w:color w:val="000000"/>
                <w:sz w:val="22"/>
                <w:szCs w:val="22"/>
              </w:rPr>
              <w:lastRenderedPageBreak/>
              <w:t xml:space="preserve">законодательства в области противодействия коррупции. </w:t>
            </w:r>
            <w:r w:rsidR="00255AB7">
              <w:rPr>
                <w:rFonts w:ascii="PT Astra Serif" w:hAnsi="PT Astra Serif" w:cs="Arial"/>
                <w:color w:val="000000"/>
                <w:sz w:val="22"/>
                <w:szCs w:val="22"/>
              </w:rPr>
              <w:t>Локальные</w:t>
            </w:r>
            <w:r w:rsidR="00BB7127">
              <w:rPr>
                <w:rFonts w:ascii="PT Astra Serif" w:hAnsi="PT Astra Serif" w:cs="Arial"/>
                <w:color w:val="000000"/>
                <w:sz w:val="22"/>
                <w:szCs w:val="22"/>
              </w:rPr>
              <w:t xml:space="preserve"> нормативные акты детского сада, регулирующие вопросы противодействия коррупции ежегодно анализируются на предмет их соответствия нормативным правовым актам вышестоящих органов управления. </w:t>
            </w:r>
          </w:p>
        </w:tc>
      </w:tr>
      <w:tr w:rsidR="00E81B4F" w:rsidTr="00E81B4F">
        <w:tc>
          <w:tcPr>
            <w:tcW w:w="684" w:type="dxa"/>
          </w:tcPr>
          <w:p w:rsidR="00E81B4F" w:rsidRPr="00FB5EA1" w:rsidRDefault="00E81B4F" w:rsidP="00E6706D">
            <w:pPr>
              <w:jc w:val="center"/>
              <w:rPr>
                <w:rFonts w:ascii="PT Astra Serif" w:hAnsi="PT Astra Serif"/>
                <w:sz w:val="24"/>
                <w:szCs w:val="24"/>
              </w:rPr>
            </w:pPr>
            <w:r>
              <w:rPr>
                <w:rFonts w:ascii="PT Astra Serif" w:hAnsi="PT Astra Serif"/>
                <w:sz w:val="24"/>
                <w:szCs w:val="24"/>
              </w:rPr>
              <w:lastRenderedPageBreak/>
              <w:t>2</w:t>
            </w:r>
          </w:p>
        </w:tc>
        <w:tc>
          <w:tcPr>
            <w:tcW w:w="2146" w:type="dxa"/>
          </w:tcPr>
          <w:p w:rsidR="00E81B4F" w:rsidRDefault="00E81B4F" w:rsidP="00FB5EA1">
            <w:pPr>
              <w:jc w:val="center"/>
              <w:rPr>
                <w:rFonts w:ascii="PT Astra Serif" w:hAnsi="PT Astra Serif"/>
                <w:sz w:val="24"/>
                <w:szCs w:val="24"/>
              </w:rPr>
            </w:pPr>
            <w:r>
              <w:rPr>
                <w:rFonts w:ascii="PT Astra Serif" w:hAnsi="PT Astra Serif"/>
                <w:sz w:val="24"/>
                <w:szCs w:val="24"/>
              </w:rPr>
              <w:t>Анализ обращений граждан по фактам коррупционных проявлений, поступивших в учреждение</w:t>
            </w:r>
          </w:p>
        </w:tc>
        <w:tc>
          <w:tcPr>
            <w:tcW w:w="6379" w:type="dxa"/>
          </w:tcPr>
          <w:p w:rsidR="00E81B4F" w:rsidRPr="00FE15DB" w:rsidRDefault="00E81B4F" w:rsidP="00E4400B">
            <w:pPr>
              <w:pStyle w:val="a9"/>
              <w:spacing w:line="276" w:lineRule="auto"/>
              <w:ind w:left="170" w:hanging="142"/>
              <w:jc w:val="both"/>
              <w:rPr>
                <w:rFonts w:ascii="PT Astra Serif" w:hAnsi="PT Astra Serif"/>
                <w:sz w:val="22"/>
                <w:szCs w:val="22"/>
              </w:rPr>
            </w:pPr>
            <w:r w:rsidRPr="00FE15DB">
              <w:rPr>
                <w:rFonts w:ascii="PT Astra Serif" w:hAnsi="PT Astra Serif"/>
                <w:sz w:val="22"/>
                <w:szCs w:val="22"/>
              </w:rPr>
              <w:t xml:space="preserve">Жалоб и обращений граждан и организаций по факту коррупционных проявлений в адрес учреждения </w:t>
            </w:r>
            <w:r w:rsidR="00BB7127">
              <w:rPr>
                <w:rFonts w:ascii="PT Astra Serif" w:hAnsi="PT Astra Serif"/>
                <w:sz w:val="22"/>
                <w:szCs w:val="22"/>
              </w:rPr>
              <w:t xml:space="preserve">в 2022 г </w:t>
            </w:r>
            <w:r w:rsidRPr="00FE15DB">
              <w:rPr>
                <w:rFonts w:ascii="PT Astra Serif" w:hAnsi="PT Astra Serif"/>
                <w:sz w:val="22"/>
                <w:szCs w:val="22"/>
              </w:rPr>
              <w:t>не поступало.</w:t>
            </w:r>
          </w:p>
        </w:tc>
      </w:tr>
      <w:tr w:rsidR="00E81B4F" w:rsidRPr="00294BD3" w:rsidTr="00E81B4F">
        <w:tc>
          <w:tcPr>
            <w:tcW w:w="684" w:type="dxa"/>
          </w:tcPr>
          <w:p w:rsidR="00E81B4F" w:rsidRPr="00294BD3" w:rsidRDefault="00E81B4F" w:rsidP="00E6706D">
            <w:pPr>
              <w:jc w:val="center"/>
              <w:rPr>
                <w:rFonts w:ascii="PT Astra Serif" w:hAnsi="PT Astra Serif"/>
                <w:sz w:val="22"/>
                <w:szCs w:val="22"/>
              </w:rPr>
            </w:pPr>
            <w:r w:rsidRPr="00294BD3">
              <w:rPr>
                <w:rFonts w:ascii="PT Astra Serif" w:hAnsi="PT Astra Serif"/>
                <w:sz w:val="22"/>
                <w:szCs w:val="22"/>
              </w:rPr>
              <w:t>3</w:t>
            </w:r>
          </w:p>
        </w:tc>
        <w:tc>
          <w:tcPr>
            <w:tcW w:w="2146" w:type="dxa"/>
          </w:tcPr>
          <w:p w:rsidR="00E81B4F" w:rsidRPr="00294BD3" w:rsidRDefault="00E81B4F" w:rsidP="00FB5EA1">
            <w:pPr>
              <w:jc w:val="center"/>
              <w:rPr>
                <w:rFonts w:ascii="PT Astra Serif" w:hAnsi="PT Astra Serif"/>
                <w:sz w:val="22"/>
                <w:szCs w:val="22"/>
              </w:rPr>
            </w:pPr>
            <w:r w:rsidRPr="00294BD3">
              <w:rPr>
                <w:rFonts w:ascii="PT Astra Serif" w:hAnsi="PT Astra Serif"/>
                <w:sz w:val="22"/>
                <w:szCs w:val="22"/>
              </w:rPr>
              <w:t>Проведение мероприятий, направленных на эффективность принимаемых мер по противодействию «бытовой» коррупции в сфере образования</w:t>
            </w:r>
          </w:p>
        </w:tc>
        <w:tc>
          <w:tcPr>
            <w:tcW w:w="6379" w:type="dxa"/>
          </w:tcPr>
          <w:p w:rsidR="00E81B4F" w:rsidRPr="00294BD3" w:rsidRDefault="00E81B4F" w:rsidP="00294BD3">
            <w:pPr>
              <w:pStyle w:val="1"/>
              <w:shd w:val="clear" w:color="auto" w:fill="auto"/>
              <w:ind w:firstLine="0"/>
              <w:jc w:val="both"/>
              <w:rPr>
                <w:rFonts w:ascii="PT Astra Serif" w:hAnsi="PT Astra Serif"/>
                <w:color w:val="000000"/>
                <w:lang w:eastAsia="ru-RU" w:bidi="ru-RU"/>
              </w:rPr>
            </w:pPr>
            <w:r>
              <w:rPr>
                <w:rFonts w:ascii="PT Astra Serif" w:hAnsi="PT Astra Serif"/>
                <w:color w:val="000000"/>
                <w:lang w:eastAsia="ru-RU" w:bidi="ru-RU"/>
              </w:rPr>
              <w:t xml:space="preserve">Ведется работа по пропаганде </w:t>
            </w:r>
            <w:r w:rsidRPr="00294BD3">
              <w:rPr>
                <w:rFonts w:ascii="PT Astra Serif" w:hAnsi="PT Astra Serif"/>
                <w:color w:val="000000"/>
                <w:lang w:eastAsia="ru-RU" w:bidi="ru-RU"/>
              </w:rPr>
              <w:t>нетерпимости к любым формам коррупции. Формир</w:t>
            </w:r>
            <w:r>
              <w:rPr>
                <w:rFonts w:ascii="PT Astra Serif" w:hAnsi="PT Astra Serif"/>
                <w:color w:val="000000"/>
                <w:lang w:eastAsia="ru-RU" w:bidi="ru-RU"/>
              </w:rPr>
              <w:t xml:space="preserve">уется </w:t>
            </w:r>
            <w:r w:rsidRPr="00294BD3">
              <w:rPr>
                <w:rFonts w:ascii="PT Astra Serif" w:hAnsi="PT Astra Serif"/>
                <w:color w:val="000000"/>
                <w:lang w:eastAsia="ru-RU" w:bidi="ru-RU"/>
              </w:rPr>
              <w:t>антикоррупционн</w:t>
            </w:r>
            <w:r>
              <w:rPr>
                <w:rFonts w:ascii="PT Astra Serif" w:hAnsi="PT Astra Serif"/>
                <w:color w:val="000000"/>
                <w:lang w:eastAsia="ru-RU" w:bidi="ru-RU"/>
              </w:rPr>
              <w:t>ая</w:t>
            </w:r>
            <w:r w:rsidRPr="00294BD3">
              <w:rPr>
                <w:rFonts w:ascii="PT Astra Serif" w:hAnsi="PT Astra Serif"/>
                <w:color w:val="000000"/>
                <w:lang w:eastAsia="ru-RU" w:bidi="ru-RU"/>
              </w:rPr>
              <w:t xml:space="preserve"> и нравственно-педагогическ</w:t>
            </w:r>
            <w:r>
              <w:rPr>
                <w:rFonts w:ascii="PT Astra Serif" w:hAnsi="PT Astra Serif"/>
                <w:color w:val="000000"/>
                <w:lang w:eastAsia="ru-RU" w:bidi="ru-RU"/>
              </w:rPr>
              <w:t>ая</w:t>
            </w:r>
            <w:r w:rsidRPr="00294BD3">
              <w:rPr>
                <w:rFonts w:ascii="PT Astra Serif" w:hAnsi="PT Astra Serif"/>
                <w:color w:val="000000"/>
                <w:lang w:eastAsia="ru-RU" w:bidi="ru-RU"/>
              </w:rPr>
              <w:t xml:space="preserve"> культур</w:t>
            </w:r>
            <w:r>
              <w:rPr>
                <w:rFonts w:ascii="PT Astra Serif" w:hAnsi="PT Astra Serif"/>
                <w:color w:val="000000"/>
                <w:lang w:eastAsia="ru-RU" w:bidi="ru-RU"/>
              </w:rPr>
              <w:t>а</w:t>
            </w:r>
            <w:r w:rsidRPr="00294BD3">
              <w:rPr>
                <w:rFonts w:ascii="PT Astra Serif" w:hAnsi="PT Astra Serif"/>
                <w:color w:val="000000"/>
                <w:lang w:eastAsia="ru-RU" w:bidi="ru-RU"/>
              </w:rPr>
              <w:t xml:space="preserve"> сотрудников: распространение информационных памяток, буклетов посредством мессенджеров и размещение информации на информационных стендах групп: «Что нужно знать о коррупции», «Скажи </w:t>
            </w:r>
            <w:proofErr w:type="gramStart"/>
            <w:r w:rsidRPr="00294BD3">
              <w:rPr>
                <w:rFonts w:ascii="PT Astra Serif" w:hAnsi="PT Astra Serif"/>
                <w:color w:val="000000"/>
                <w:lang w:eastAsia="ru-RU" w:bidi="ru-RU"/>
              </w:rPr>
              <w:t>коррупции</w:t>
            </w:r>
            <w:proofErr w:type="gramEnd"/>
            <w:r w:rsidRPr="00294BD3">
              <w:rPr>
                <w:rFonts w:ascii="PT Astra Serif" w:hAnsi="PT Astra Serif"/>
                <w:color w:val="000000"/>
                <w:lang w:eastAsia="ru-RU" w:bidi="ru-RU"/>
              </w:rPr>
              <w:t xml:space="preserve"> «Нет!»).</w:t>
            </w:r>
          </w:p>
          <w:p w:rsidR="00E81B4F" w:rsidRPr="00294BD3" w:rsidRDefault="00E81B4F" w:rsidP="00294BD3">
            <w:pPr>
              <w:pStyle w:val="ad"/>
              <w:shd w:val="clear" w:color="auto" w:fill="auto"/>
              <w:jc w:val="both"/>
              <w:rPr>
                <w:rFonts w:ascii="PT Astra Serif" w:hAnsi="PT Astra Serif"/>
              </w:rPr>
            </w:pPr>
            <w:r w:rsidRPr="00294BD3">
              <w:rPr>
                <w:rFonts w:ascii="PT Astra Serif" w:hAnsi="PT Astra Serif"/>
                <w:color w:val="000000"/>
                <w:lang w:eastAsia="ru-RU" w:bidi="ru-RU"/>
              </w:rPr>
              <w:t>Просветительская и разъяснительная работа с сотрудниками и родителями (законными представителями):</w:t>
            </w:r>
          </w:p>
          <w:p w:rsidR="00E81B4F" w:rsidRPr="00294BD3" w:rsidRDefault="00E81B4F" w:rsidP="00294BD3">
            <w:pPr>
              <w:pStyle w:val="ad"/>
              <w:numPr>
                <w:ilvl w:val="0"/>
                <w:numId w:val="3"/>
              </w:numPr>
              <w:shd w:val="clear" w:color="auto" w:fill="auto"/>
              <w:tabs>
                <w:tab w:val="left" w:pos="154"/>
              </w:tabs>
              <w:jc w:val="both"/>
              <w:rPr>
                <w:rFonts w:ascii="PT Astra Serif" w:hAnsi="PT Astra Serif"/>
              </w:rPr>
            </w:pPr>
            <w:r w:rsidRPr="00294BD3">
              <w:rPr>
                <w:rFonts w:ascii="PT Astra Serif" w:hAnsi="PT Astra Serif"/>
                <w:color w:val="000000"/>
                <w:lang w:eastAsia="ru-RU" w:bidi="ru-RU"/>
              </w:rPr>
              <w:t>рассмотрение на общем родительском собрании вопроса о поведении в ситуациях, представляющих коррупционную опасность по теме: «Уголовная и административная ответственность за получение и дачу взятки»;</w:t>
            </w:r>
          </w:p>
          <w:p w:rsidR="00E81B4F" w:rsidRPr="00294BD3" w:rsidRDefault="00E81B4F" w:rsidP="00294BD3">
            <w:pPr>
              <w:pStyle w:val="ad"/>
              <w:shd w:val="clear" w:color="auto" w:fill="auto"/>
              <w:jc w:val="both"/>
              <w:rPr>
                <w:rFonts w:ascii="PT Astra Serif" w:hAnsi="PT Astra Serif"/>
              </w:rPr>
            </w:pPr>
            <w:r w:rsidRPr="00294BD3">
              <w:rPr>
                <w:rFonts w:ascii="PT Astra Serif" w:hAnsi="PT Astra Serif"/>
                <w:color w:val="000000"/>
                <w:lang w:eastAsia="ru-RU" w:bidi="ru-RU"/>
              </w:rPr>
              <w:t>встреча антикоррупционной комиссии с работниками на общем собрании трудового коллектива на тему: «Меры дисциплинарной ответственности за невыполнение требований законодательства о противодействии коррупции»;</w:t>
            </w:r>
          </w:p>
          <w:p w:rsidR="00E81B4F" w:rsidRDefault="00E81B4F" w:rsidP="00294BD3">
            <w:pPr>
              <w:pStyle w:val="1"/>
              <w:shd w:val="clear" w:color="auto" w:fill="auto"/>
              <w:ind w:firstLine="0"/>
              <w:jc w:val="both"/>
              <w:rPr>
                <w:rFonts w:ascii="PT Astra Serif" w:hAnsi="PT Astra Serif"/>
                <w:color w:val="000000"/>
                <w:lang w:eastAsia="ru-RU" w:bidi="ru-RU"/>
              </w:rPr>
            </w:pPr>
            <w:r w:rsidRPr="00294BD3">
              <w:rPr>
                <w:rFonts w:ascii="PT Astra Serif" w:hAnsi="PT Astra Serif"/>
                <w:color w:val="000000"/>
                <w:lang w:eastAsia="ru-RU" w:bidi="ru-RU"/>
              </w:rPr>
              <w:t>- совещание с педагогическими работниками «Персональная ответственность за несоблюдение обязательных требований, ограничений и запретов антикоррупционного законодательства в сфере образования»</w:t>
            </w:r>
            <w:r>
              <w:rPr>
                <w:rFonts w:ascii="PT Astra Serif" w:hAnsi="PT Astra Serif"/>
                <w:color w:val="000000"/>
                <w:lang w:bidi="ru-RU"/>
              </w:rPr>
              <w:t xml:space="preserve">. </w:t>
            </w:r>
            <w:r>
              <w:rPr>
                <w:rFonts w:ascii="PT Astra Serif" w:hAnsi="PT Astra Serif"/>
                <w:color w:val="000000"/>
                <w:lang w:eastAsia="ru-RU" w:bidi="ru-RU"/>
              </w:rPr>
              <w:t>04.02.2022 проведено общее родительское собрание, одним из вопросов повестки были темы «бытовой» коррупции. 25.04.2022 проведено собрание для родителей вновь принятых детей. Общее собрание трудового коллектива проведено 21.06.2022 г. 12.05.2022 проведен методический час</w:t>
            </w:r>
          </w:p>
          <w:p w:rsidR="00E81B4F" w:rsidRPr="00294BD3" w:rsidRDefault="00E81B4F" w:rsidP="00294BD3">
            <w:pPr>
              <w:pStyle w:val="1"/>
              <w:shd w:val="clear" w:color="auto" w:fill="auto"/>
              <w:ind w:firstLine="0"/>
              <w:jc w:val="both"/>
              <w:rPr>
                <w:rFonts w:ascii="PT Astra Serif" w:hAnsi="PT Astra Serif"/>
              </w:rPr>
            </w:pPr>
            <w:r>
              <w:rPr>
                <w:rFonts w:ascii="PT Astra Serif" w:hAnsi="PT Astra Serif"/>
                <w:color w:val="000000"/>
                <w:lang w:eastAsia="ru-RU" w:bidi="ru-RU"/>
              </w:rPr>
              <w:t>Размещены документы и материалы на официальном сайте в разделе «Противодействие коррупции» с размещением телефонов «горячей линии» по вопросам незаконных сборов денежных средств с родителей (законных представителей)</w:t>
            </w:r>
          </w:p>
        </w:tc>
      </w:tr>
      <w:tr w:rsidR="00E81B4F" w:rsidRPr="00294BD3" w:rsidTr="00E81B4F">
        <w:tc>
          <w:tcPr>
            <w:tcW w:w="684" w:type="dxa"/>
          </w:tcPr>
          <w:p w:rsidR="00E81B4F" w:rsidRPr="00294BD3" w:rsidRDefault="00E81B4F" w:rsidP="00E6706D">
            <w:pPr>
              <w:jc w:val="center"/>
              <w:rPr>
                <w:rFonts w:ascii="PT Astra Serif" w:hAnsi="PT Astra Serif"/>
                <w:sz w:val="22"/>
                <w:szCs w:val="22"/>
              </w:rPr>
            </w:pPr>
            <w:r>
              <w:rPr>
                <w:rFonts w:ascii="PT Astra Serif" w:hAnsi="PT Astra Serif"/>
                <w:sz w:val="22"/>
                <w:szCs w:val="22"/>
              </w:rPr>
              <w:t>4</w:t>
            </w:r>
          </w:p>
        </w:tc>
        <w:tc>
          <w:tcPr>
            <w:tcW w:w="2146" w:type="dxa"/>
          </w:tcPr>
          <w:p w:rsidR="00E81B4F" w:rsidRPr="00294BD3" w:rsidRDefault="00E81B4F" w:rsidP="000A0369">
            <w:pPr>
              <w:jc w:val="center"/>
              <w:rPr>
                <w:rFonts w:ascii="PT Astra Serif" w:hAnsi="PT Astra Serif"/>
                <w:sz w:val="22"/>
                <w:szCs w:val="22"/>
              </w:rPr>
            </w:pPr>
            <w:r>
              <w:rPr>
                <w:rFonts w:ascii="PT Astra Serif" w:hAnsi="PT Astra Serif"/>
                <w:sz w:val="22"/>
                <w:szCs w:val="22"/>
              </w:rPr>
              <w:t xml:space="preserve">Организация повышения квалификации в области противодействия коррупции для сотрудников муниципальных организаций, в должностные обязанности которых входит участие в </w:t>
            </w:r>
            <w:r>
              <w:rPr>
                <w:rFonts w:ascii="PT Astra Serif" w:hAnsi="PT Astra Serif"/>
                <w:sz w:val="22"/>
                <w:szCs w:val="22"/>
              </w:rPr>
              <w:lastRenderedPageBreak/>
              <w:t xml:space="preserve">противодействии коррупции, а также деятельности по проведению закупок товаров и услуг для обеспечения нужд бюджетных организаций  до 01.12.2022 </w:t>
            </w:r>
          </w:p>
        </w:tc>
        <w:tc>
          <w:tcPr>
            <w:tcW w:w="6379" w:type="dxa"/>
          </w:tcPr>
          <w:p w:rsidR="00E81B4F" w:rsidRPr="00266862" w:rsidRDefault="00BB7127" w:rsidP="00266862">
            <w:pPr>
              <w:jc w:val="both"/>
              <w:rPr>
                <w:rFonts w:ascii="PT Astra Serif" w:hAnsi="PT Astra Serif"/>
                <w:sz w:val="22"/>
                <w:szCs w:val="22"/>
              </w:rPr>
            </w:pPr>
            <w:r>
              <w:rPr>
                <w:rFonts w:ascii="PT Astra Serif" w:hAnsi="PT Astra Serif"/>
                <w:sz w:val="22"/>
                <w:szCs w:val="22"/>
              </w:rPr>
              <w:lastRenderedPageBreak/>
              <w:t>С целью повышения компетентности в области законодательства по антикоррупционной деятельности работники детского сада, с</w:t>
            </w:r>
            <w:r w:rsidR="00E81B4F" w:rsidRPr="00266862">
              <w:rPr>
                <w:rFonts w:ascii="PT Astra Serif" w:hAnsi="PT Astra Serif"/>
                <w:sz w:val="22"/>
                <w:szCs w:val="22"/>
              </w:rPr>
              <w:t>отрудники, являющиеся членами комиссии по осуществлению закупок товаров, работ, услуг для муниципальных нужд, прошли курсы повышения квалификации в 2016 г. в объем 144 ч. по теме: «Контрактная система в сфере закупок товаров, работ и услуг для обеспечения государственных и муниципальных нужд», в 2018 г. в объеме 144 ч. по теме: «Управление корпоративными закупками (223-ФЗ)</w:t>
            </w:r>
            <w:r w:rsidR="00E81B4F">
              <w:rPr>
                <w:rFonts w:ascii="PT Astra Serif" w:hAnsi="PT Astra Serif"/>
                <w:sz w:val="22"/>
                <w:szCs w:val="22"/>
              </w:rPr>
              <w:t>, в 2021 в объеме 72 ч по курсу «Закупочная деятельность организаций в соответствии с ФЗ № 223-ФЗ от 18.07.2011»</w:t>
            </w:r>
            <w:r w:rsidR="00E81B4F" w:rsidRPr="00266862">
              <w:rPr>
                <w:rFonts w:ascii="PT Astra Serif" w:hAnsi="PT Astra Serif"/>
                <w:sz w:val="22"/>
                <w:szCs w:val="22"/>
              </w:rPr>
              <w:t>.</w:t>
            </w:r>
          </w:p>
          <w:p w:rsidR="00E81B4F" w:rsidRPr="00294BD3" w:rsidRDefault="00E81B4F" w:rsidP="00266862">
            <w:pPr>
              <w:pStyle w:val="1"/>
              <w:shd w:val="clear" w:color="auto" w:fill="auto"/>
              <w:ind w:firstLine="0"/>
              <w:jc w:val="both"/>
              <w:rPr>
                <w:rFonts w:ascii="PT Astra Serif" w:hAnsi="PT Astra Serif"/>
                <w:color w:val="000000"/>
                <w:lang w:eastAsia="ru-RU" w:bidi="ru-RU"/>
              </w:rPr>
            </w:pPr>
            <w:r w:rsidRPr="00266862">
              <w:rPr>
                <w:rFonts w:ascii="PT Astra Serif" w:hAnsi="PT Astra Serif"/>
              </w:rPr>
              <w:lastRenderedPageBreak/>
              <w:t>Заведующий детским садом Н.А.Висторопских прошла курсы повышения квалификации по теме: «Правовые основы противодействия коррупции и антикоррупционные стандарты поведения в муниципальных организациях» в объеме 36 ч в 2019 г.</w:t>
            </w:r>
          </w:p>
        </w:tc>
      </w:tr>
      <w:tr w:rsidR="00E81B4F" w:rsidRPr="00294BD3" w:rsidTr="00E81B4F">
        <w:tc>
          <w:tcPr>
            <w:tcW w:w="684" w:type="dxa"/>
          </w:tcPr>
          <w:p w:rsidR="00E81B4F" w:rsidRDefault="00E81B4F" w:rsidP="00E6706D">
            <w:pPr>
              <w:jc w:val="center"/>
              <w:rPr>
                <w:rFonts w:ascii="PT Astra Serif" w:hAnsi="PT Astra Serif"/>
                <w:sz w:val="22"/>
                <w:szCs w:val="22"/>
              </w:rPr>
            </w:pPr>
            <w:r>
              <w:rPr>
                <w:rFonts w:ascii="PT Astra Serif" w:hAnsi="PT Astra Serif"/>
                <w:sz w:val="22"/>
                <w:szCs w:val="22"/>
              </w:rPr>
              <w:lastRenderedPageBreak/>
              <w:t>5</w:t>
            </w:r>
          </w:p>
        </w:tc>
        <w:tc>
          <w:tcPr>
            <w:tcW w:w="2146" w:type="dxa"/>
          </w:tcPr>
          <w:p w:rsidR="00E81B4F" w:rsidRDefault="00E81B4F" w:rsidP="000A0369">
            <w:pPr>
              <w:jc w:val="center"/>
              <w:rPr>
                <w:rFonts w:ascii="PT Astra Serif" w:hAnsi="PT Astra Serif"/>
                <w:sz w:val="22"/>
                <w:szCs w:val="22"/>
              </w:rPr>
            </w:pPr>
            <w:r>
              <w:rPr>
                <w:rFonts w:ascii="PT Astra Serif" w:hAnsi="PT Astra Serif"/>
                <w:sz w:val="22"/>
                <w:szCs w:val="22"/>
              </w:rPr>
              <w:t xml:space="preserve">Организация и проведение встреч представителей правоохранительных органов по вопросам противодействия коррупции с руководителями, представителями муниципальных организаций города Югорска </w:t>
            </w:r>
          </w:p>
        </w:tc>
        <w:tc>
          <w:tcPr>
            <w:tcW w:w="6379" w:type="dxa"/>
          </w:tcPr>
          <w:p w:rsidR="00E81B4F" w:rsidRPr="0004783A" w:rsidRDefault="00E81B4F" w:rsidP="00294BD3">
            <w:pPr>
              <w:pStyle w:val="1"/>
              <w:shd w:val="clear" w:color="auto" w:fill="auto"/>
              <w:ind w:firstLine="0"/>
              <w:jc w:val="both"/>
              <w:rPr>
                <w:rFonts w:ascii="PT Astra Serif" w:hAnsi="PT Astra Serif"/>
                <w:color w:val="000000"/>
                <w:lang w:eastAsia="ru-RU" w:bidi="ru-RU"/>
              </w:rPr>
            </w:pPr>
            <w:r w:rsidRPr="0004783A">
              <w:rPr>
                <w:rFonts w:ascii="PT Astra Serif" w:hAnsi="PT Astra Serif"/>
              </w:rPr>
              <w:t xml:space="preserve">Ответственные лица готовы по требованиям </w:t>
            </w:r>
            <w:r w:rsidRPr="0004783A">
              <w:rPr>
                <w:rFonts w:ascii="PT Astra Serif" w:hAnsi="PT Astra Serif"/>
                <w:color w:val="000000"/>
              </w:rPr>
              <w:t>оказывать содействия уполномоченным представителям контрольно-надзорных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r>
              <w:rPr>
                <w:rFonts w:ascii="PT Astra Serif" w:hAnsi="PT Astra Serif"/>
                <w:color w:val="000000"/>
              </w:rPr>
              <w:t xml:space="preserve"> В течение 2022 г встреч представителей правоохранительных органов с работниками детского сада не было. </w:t>
            </w:r>
          </w:p>
        </w:tc>
      </w:tr>
      <w:tr w:rsidR="00E81B4F" w:rsidRPr="00294BD3" w:rsidTr="00E81B4F">
        <w:tc>
          <w:tcPr>
            <w:tcW w:w="684" w:type="dxa"/>
          </w:tcPr>
          <w:p w:rsidR="00E81B4F" w:rsidRDefault="00E81B4F" w:rsidP="00E6706D">
            <w:pPr>
              <w:jc w:val="center"/>
              <w:rPr>
                <w:rFonts w:ascii="PT Astra Serif" w:hAnsi="PT Astra Serif"/>
                <w:sz w:val="22"/>
                <w:szCs w:val="22"/>
              </w:rPr>
            </w:pPr>
            <w:r>
              <w:rPr>
                <w:rFonts w:ascii="PT Astra Serif" w:hAnsi="PT Astra Serif"/>
                <w:sz w:val="22"/>
                <w:szCs w:val="22"/>
              </w:rPr>
              <w:t>6</w:t>
            </w:r>
          </w:p>
        </w:tc>
        <w:tc>
          <w:tcPr>
            <w:tcW w:w="2146" w:type="dxa"/>
          </w:tcPr>
          <w:p w:rsidR="00E81B4F" w:rsidRDefault="00E81B4F" w:rsidP="000A0369">
            <w:pPr>
              <w:jc w:val="center"/>
              <w:rPr>
                <w:rFonts w:ascii="PT Astra Serif" w:hAnsi="PT Astra Serif"/>
                <w:sz w:val="22"/>
                <w:szCs w:val="22"/>
              </w:rPr>
            </w:pPr>
            <w:r>
              <w:rPr>
                <w:rFonts w:ascii="PT Astra Serif" w:hAnsi="PT Astra Serif"/>
                <w:sz w:val="22"/>
                <w:szCs w:val="22"/>
              </w:rPr>
              <w:t xml:space="preserve">Правовое информирование родителей (законных представителей) по вопросам противодействия коррупции </w:t>
            </w:r>
          </w:p>
        </w:tc>
        <w:tc>
          <w:tcPr>
            <w:tcW w:w="6379" w:type="dxa"/>
          </w:tcPr>
          <w:p w:rsidR="00E81B4F" w:rsidRDefault="00E81B4F" w:rsidP="0063295C">
            <w:pPr>
              <w:pStyle w:val="1"/>
              <w:shd w:val="clear" w:color="auto" w:fill="auto"/>
              <w:ind w:firstLine="0"/>
              <w:jc w:val="both"/>
              <w:rPr>
                <w:rFonts w:ascii="PT Astra Serif" w:hAnsi="PT Astra Serif"/>
                <w:color w:val="000000"/>
                <w:lang w:eastAsia="ru-RU" w:bidi="ru-RU"/>
              </w:rPr>
            </w:pPr>
            <w:r>
              <w:rPr>
                <w:rFonts w:ascii="PT Astra Serif" w:hAnsi="PT Astra Serif"/>
                <w:color w:val="000000"/>
                <w:lang w:eastAsia="ru-RU" w:bidi="ru-RU"/>
              </w:rPr>
              <w:t>04.02.2022 проведено общее родительское собрание. 25.04.2022 проведено собрание для родителей вновь принятых детей.</w:t>
            </w:r>
          </w:p>
          <w:p w:rsidR="00E81B4F" w:rsidRDefault="00E81B4F" w:rsidP="0063295C">
            <w:pPr>
              <w:pStyle w:val="1"/>
              <w:shd w:val="clear" w:color="auto" w:fill="auto"/>
              <w:ind w:firstLine="0"/>
              <w:jc w:val="both"/>
              <w:rPr>
                <w:rFonts w:ascii="PT Astra Serif" w:hAnsi="PT Astra Serif"/>
                <w:color w:val="000000"/>
                <w:lang w:eastAsia="ru-RU" w:bidi="ru-RU"/>
              </w:rPr>
            </w:pPr>
            <w:r>
              <w:rPr>
                <w:rFonts w:ascii="PT Astra Serif" w:hAnsi="PT Astra Serif"/>
                <w:color w:val="000000"/>
                <w:lang w:eastAsia="ru-RU" w:bidi="ru-RU"/>
              </w:rPr>
              <w:t>Размещены документы и материалы на официальном сайте в разделе «Противодействие коррупции» с размещением телефонов «горячей линии» по вопросам незаконных сборов денежных средств с родителей (законных представителей)</w:t>
            </w:r>
          </w:p>
          <w:p w:rsidR="005E2D83" w:rsidRPr="00294BD3" w:rsidRDefault="005E2D83" w:rsidP="0063295C">
            <w:pPr>
              <w:pStyle w:val="1"/>
              <w:shd w:val="clear" w:color="auto" w:fill="auto"/>
              <w:ind w:firstLine="0"/>
              <w:jc w:val="both"/>
              <w:rPr>
                <w:rFonts w:ascii="PT Astra Serif" w:hAnsi="PT Astra Serif"/>
                <w:color w:val="000000"/>
                <w:lang w:eastAsia="ru-RU" w:bidi="ru-RU"/>
              </w:rPr>
            </w:pPr>
          </w:p>
        </w:tc>
      </w:tr>
      <w:tr w:rsidR="00E81B4F" w:rsidRPr="00294BD3" w:rsidTr="00E81B4F">
        <w:tc>
          <w:tcPr>
            <w:tcW w:w="684" w:type="dxa"/>
          </w:tcPr>
          <w:p w:rsidR="00E81B4F" w:rsidRDefault="00E81B4F" w:rsidP="00E6706D">
            <w:pPr>
              <w:jc w:val="center"/>
              <w:rPr>
                <w:rFonts w:ascii="PT Astra Serif" w:hAnsi="PT Astra Serif"/>
                <w:sz w:val="22"/>
                <w:szCs w:val="22"/>
              </w:rPr>
            </w:pPr>
            <w:r>
              <w:rPr>
                <w:rFonts w:ascii="PT Astra Serif" w:hAnsi="PT Astra Serif"/>
                <w:sz w:val="22"/>
                <w:szCs w:val="22"/>
              </w:rPr>
              <w:t>7</w:t>
            </w:r>
          </w:p>
        </w:tc>
        <w:tc>
          <w:tcPr>
            <w:tcW w:w="2146" w:type="dxa"/>
          </w:tcPr>
          <w:p w:rsidR="00E81B4F" w:rsidRDefault="00E81B4F" w:rsidP="000A0369">
            <w:pPr>
              <w:jc w:val="center"/>
              <w:rPr>
                <w:rFonts w:ascii="PT Astra Serif" w:hAnsi="PT Astra Serif"/>
                <w:sz w:val="22"/>
                <w:szCs w:val="22"/>
              </w:rPr>
            </w:pPr>
            <w:r>
              <w:rPr>
                <w:rFonts w:ascii="PT Astra Serif" w:hAnsi="PT Astra Serif"/>
                <w:sz w:val="22"/>
                <w:szCs w:val="22"/>
              </w:rPr>
              <w:t xml:space="preserve">Оценка деятельности по реализации антикоррупционного законодательства в учреждениях, подведомственных Управлению образования </w:t>
            </w:r>
          </w:p>
        </w:tc>
        <w:tc>
          <w:tcPr>
            <w:tcW w:w="6379" w:type="dxa"/>
          </w:tcPr>
          <w:p w:rsidR="00E81B4F" w:rsidRPr="000A0369" w:rsidRDefault="00E81B4F" w:rsidP="000A0369">
            <w:pPr>
              <w:shd w:val="clear" w:color="auto" w:fill="FFFFFF"/>
              <w:spacing w:line="276" w:lineRule="auto"/>
              <w:jc w:val="both"/>
              <w:rPr>
                <w:rFonts w:ascii="PT Astra Serif" w:hAnsi="PT Astra Serif"/>
                <w:color w:val="000000"/>
                <w:sz w:val="22"/>
                <w:szCs w:val="22"/>
              </w:rPr>
            </w:pPr>
            <w:r w:rsidRPr="000A0369">
              <w:rPr>
                <w:rFonts w:ascii="PT Astra Serif" w:hAnsi="PT Astra Serif"/>
                <w:color w:val="000000"/>
                <w:sz w:val="22"/>
                <w:szCs w:val="22"/>
              </w:rPr>
              <w:t>По итогам 2022 проведена оценка результатов деятельности:</w:t>
            </w:r>
          </w:p>
          <w:p w:rsidR="00E81B4F" w:rsidRPr="000A0369" w:rsidRDefault="00E81B4F" w:rsidP="000A0369">
            <w:pPr>
              <w:shd w:val="clear" w:color="auto" w:fill="FFFFFF"/>
              <w:spacing w:line="276" w:lineRule="auto"/>
              <w:jc w:val="both"/>
              <w:rPr>
                <w:rFonts w:ascii="PT Astra Serif" w:hAnsi="PT Astra Serif"/>
                <w:sz w:val="22"/>
                <w:szCs w:val="22"/>
              </w:rPr>
            </w:pPr>
            <w:r w:rsidRPr="000A0369">
              <w:rPr>
                <w:rFonts w:ascii="PT Astra Serif" w:hAnsi="PT Astra Serif"/>
                <w:sz w:val="22"/>
                <w:szCs w:val="22"/>
              </w:rPr>
              <w:t>- Выступление из опыта работы на совещании руководителей муниципальных образовательных учреждений в соответствии с Планом Управления образования,</w:t>
            </w:r>
          </w:p>
          <w:p w:rsidR="00E81B4F" w:rsidRDefault="00E81B4F" w:rsidP="00266862">
            <w:pPr>
              <w:shd w:val="clear" w:color="auto" w:fill="FFFFFF"/>
              <w:spacing w:line="276" w:lineRule="auto"/>
              <w:jc w:val="both"/>
              <w:rPr>
                <w:rFonts w:ascii="PT Astra Serif" w:hAnsi="PT Astra Serif"/>
                <w:sz w:val="22"/>
                <w:szCs w:val="22"/>
              </w:rPr>
            </w:pPr>
            <w:r w:rsidRPr="000A0369">
              <w:rPr>
                <w:rFonts w:ascii="PT Astra Serif" w:hAnsi="PT Astra Serif"/>
                <w:sz w:val="22"/>
                <w:szCs w:val="22"/>
              </w:rPr>
              <w:t>- отчет об исполнении учреждением плана финансово-хозяйственной</w:t>
            </w:r>
            <w:r>
              <w:rPr>
                <w:rFonts w:ascii="PT Astra Serif" w:hAnsi="PT Astra Serif"/>
                <w:sz w:val="22"/>
                <w:szCs w:val="22"/>
              </w:rPr>
              <w:t xml:space="preserve"> </w:t>
            </w:r>
            <w:r w:rsidRPr="000A0369">
              <w:rPr>
                <w:rFonts w:ascii="PT Astra Serif" w:hAnsi="PT Astra Serif"/>
                <w:sz w:val="22"/>
                <w:szCs w:val="22"/>
              </w:rPr>
              <w:t xml:space="preserve">деятельности рассматривается на заседании наблюдательного совета </w:t>
            </w:r>
            <w:r w:rsidRPr="000A0369">
              <w:rPr>
                <w:rFonts w:ascii="PT Astra Serif" w:hAnsi="PT Astra Serif"/>
                <w:w w:val="80"/>
                <w:sz w:val="22"/>
                <w:szCs w:val="22"/>
              </w:rPr>
              <w:t xml:space="preserve">и </w:t>
            </w:r>
            <w:r w:rsidRPr="000A0369">
              <w:rPr>
                <w:rFonts w:ascii="PT Astra Serif" w:hAnsi="PT Astra Serif"/>
                <w:sz w:val="22"/>
                <w:szCs w:val="22"/>
              </w:rPr>
              <w:t>публикуется на официальном сайте детского сада.</w:t>
            </w:r>
          </w:p>
          <w:p w:rsidR="00007884" w:rsidRPr="00294BD3" w:rsidRDefault="00007884" w:rsidP="00007884">
            <w:pPr>
              <w:pStyle w:val="ad"/>
              <w:shd w:val="clear" w:color="auto" w:fill="auto"/>
              <w:tabs>
                <w:tab w:val="left" w:pos="1262"/>
                <w:tab w:val="left" w:pos="1766"/>
                <w:tab w:val="left" w:pos="3010"/>
                <w:tab w:val="left" w:pos="3638"/>
              </w:tabs>
              <w:ind w:left="142" w:hanging="142"/>
              <w:jc w:val="both"/>
              <w:rPr>
                <w:rFonts w:ascii="PT Astra Serif" w:hAnsi="PT Astra Serif"/>
                <w:color w:val="000000"/>
                <w:lang w:bidi="ru-RU"/>
              </w:rPr>
            </w:pPr>
            <w:r w:rsidRPr="00007884">
              <w:rPr>
                <w:rFonts w:ascii="PT Astra Serif" w:hAnsi="PT Astra Serif"/>
              </w:rPr>
              <w:t xml:space="preserve">- </w:t>
            </w:r>
            <w:r>
              <w:rPr>
                <w:rFonts w:ascii="PT Astra Serif" w:hAnsi="PT Astra Serif"/>
                <w:lang w:eastAsia="ru-RU"/>
              </w:rPr>
              <w:t>н</w:t>
            </w:r>
            <w:r w:rsidRPr="00007884">
              <w:rPr>
                <w:rFonts w:ascii="PT Astra Serif" w:hAnsi="PT Astra Serif"/>
                <w:lang w:eastAsia="ru-RU"/>
              </w:rPr>
              <w:t xml:space="preserve">а сайте детского сада опубликованы сведения </w:t>
            </w:r>
            <w:r>
              <w:rPr>
                <w:rFonts w:ascii="PT Astra Serif" w:hAnsi="PT Astra Serif"/>
                <w:lang w:eastAsia="ru-RU"/>
              </w:rPr>
              <w:t xml:space="preserve">о </w:t>
            </w:r>
            <w:r w:rsidRPr="00007884">
              <w:rPr>
                <w:rFonts w:ascii="PT Astra Serif" w:hAnsi="PT Astra Serif"/>
                <w:lang w:eastAsia="ru-RU"/>
              </w:rPr>
              <w:t xml:space="preserve">доходах, об имуществе, обязательствах имущественного характера заведующего детским садом Н.А.Висторопских </w:t>
            </w:r>
            <w:r w:rsidRPr="00007884">
              <w:rPr>
                <w:rFonts w:ascii="PT Astra Serif" w:hAnsi="PT Astra Serif"/>
                <w:w w:val="80"/>
                <w:lang w:eastAsia="ru-RU"/>
              </w:rPr>
              <w:t xml:space="preserve">и </w:t>
            </w:r>
            <w:r w:rsidRPr="00007884">
              <w:rPr>
                <w:rFonts w:ascii="PT Astra Serif" w:hAnsi="PT Astra Serif"/>
                <w:lang w:eastAsia="ru-RU"/>
              </w:rPr>
              <w:t xml:space="preserve">члена семьи мужа Висторопских В.И. </w:t>
            </w:r>
            <w:bookmarkStart w:id="0" w:name="_GoBack"/>
            <w:bookmarkEnd w:id="0"/>
          </w:p>
        </w:tc>
      </w:tr>
    </w:tbl>
    <w:p w:rsidR="00E6706D" w:rsidRDefault="00E6706D" w:rsidP="00E6706D">
      <w:pPr>
        <w:ind w:firstLine="708"/>
        <w:jc w:val="center"/>
        <w:rPr>
          <w:rFonts w:ascii="PT Astra Serif" w:hAnsi="PT Astra Serif"/>
          <w:sz w:val="22"/>
          <w:szCs w:val="22"/>
        </w:rPr>
      </w:pPr>
    </w:p>
    <w:p w:rsidR="00E81B4F" w:rsidRDefault="00E81B4F" w:rsidP="00E6706D">
      <w:pPr>
        <w:ind w:firstLine="708"/>
        <w:jc w:val="center"/>
        <w:rPr>
          <w:rFonts w:ascii="PT Astra Serif" w:hAnsi="PT Astra Serif"/>
          <w:sz w:val="22"/>
          <w:szCs w:val="22"/>
        </w:rPr>
      </w:pPr>
    </w:p>
    <w:p w:rsidR="00E81B4F" w:rsidRDefault="00E81B4F" w:rsidP="00E6706D">
      <w:pPr>
        <w:ind w:firstLine="708"/>
        <w:jc w:val="center"/>
        <w:rPr>
          <w:rFonts w:ascii="PT Astra Serif" w:hAnsi="PT Astra Serif"/>
          <w:sz w:val="22"/>
          <w:szCs w:val="22"/>
        </w:rPr>
      </w:pPr>
    </w:p>
    <w:p w:rsidR="00E81B4F" w:rsidRDefault="00E81B4F" w:rsidP="00E6706D">
      <w:pPr>
        <w:ind w:firstLine="708"/>
        <w:jc w:val="center"/>
        <w:rPr>
          <w:rFonts w:ascii="PT Astra Serif" w:hAnsi="PT Astra Serif"/>
          <w:sz w:val="22"/>
          <w:szCs w:val="22"/>
        </w:rPr>
      </w:pPr>
    </w:p>
    <w:p w:rsidR="00E81B4F" w:rsidRPr="00294BD3" w:rsidRDefault="00E81B4F" w:rsidP="00E6706D">
      <w:pPr>
        <w:ind w:firstLine="708"/>
        <w:jc w:val="center"/>
        <w:rPr>
          <w:rFonts w:ascii="PT Astra Serif" w:hAnsi="PT Astra Serif"/>
          <w:sz w:val="22"/>
          <w:szCs w:val="22"/>
        </w:rPr>
      </w:pPr>
    </w:p>
    <w:sectPr w:rsidR="00E81B4F" w:rsidRPr="00294BD3" w:rsidSect="00E81B4F">
      <w:pgSz w:w="11906" w:h="16838"/>
      <w:pgMar w:top="1440" w:right="1440" w:bottom="1440" w:left="180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PT Astra Serif">
    <w:panose1 w:val="020A07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B28B1"/>
    <w:multiLevelType w:val="multilevel"/>
    <w:tmpl w:val="94B2F9FE"/>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D81426A"/>
    <w:multiLevelType w:val="hybridMultilevel"/>
    <w:tmpl w:val="DE18EA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5597862"/>
    <w:multiLevelType w:val="hybridMultilevel"/>
    <w:tmpl w:val="0A8E2B26"/>
    <w:lvl w:ilvl="0" w:tplc="980ED59A">
      <w:start w:val="1"/>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46A"/>
    <w:rsid w:val="00007884"/>
    <w:rsid w:val="00032823"/>
    <w:rsid w:val="00047418"/>
    <w:rsid w:val="0004783A"/>
    <w:rsid w:val="000478CC"/>
    <w:rsid w:val="000547C5"/>
    <w:rsid w:val="000A0369"/>
    <w:rsid w:val="000A4D20"/>
    <w:rsid w:val="000C4986"/>
    <w:rsid w:val="001149D4"/>
    <w:rsid w:val="001510AC"/>
    <w:rsid w:val="001665D1"/>
    <w:rsid w:val="0017754E"/>
    <w:rsid w:val="001916CC"/>
    <w:rsid w:val="00240423"/>
    <w:rsid w:val="00255AB7"/>
    <w:rsid w:val="00266862"/>
    <w:rsid w:val="00294BD3"/>
    <w:rsid w:val="002E7E52"/>
    <w:rsid w:val="0031424C"/>
    <w:rsid w:val="003325BD"/>
    <w:rsid w:val="0037673B"/>
    <w:rsid w:val="00426966"/>
    <w:rsid w:val="004371B1"/>
    <w:rsid w:val="004745A1"/>
    <w:rsid w:val="00483775"/>
    <w:rsid w:val="00493234"/>
    <w:rsid w:val="004968BF"/>
    <w:rsid w:val="004A629C"/>
    <w:rsid w:val="004F56F9"/>
    <w:rsid w:val="00505E69"/>
    <w:rsid w:val="00510969"/>
    <w:rsid w:val="00515438"/>
    <w:rsid w:val="00577A20"/>
    <w:rsid w:val="005A7895"/>
    <w:rsid w:val="005C346D"/>
    <w:rsid w:val="005E2D83"/>
    <w:rsid w:val="0062571B"/>
    <w:rsid w:val="0063295C"/>
    <w:rsid w:val="00637113"/>
    <w:rsid w:val="0065177B"/>
    <w:rsid w:val="006A146A"/>
    <w:rsid w:val="006D2B85"/>
    <w:rsid w:val="00755DD3"/>
    <w:rsid w:val="0076171D"/>
    <w:rsid w:val="00781AF6"/>
    <w:rsid w:val="007A7EF9"/>
    <w:rsid w:val="007E35A1"/>
    <w:rsid w:val="00831FBB"/>
    <w:rsid w:val="008E3301"/>
    <w:rsid w:val="008E6C1B"/>
    <w:rsid w:val="0092170D"/>
    <w:rsid w:val="00951C67"/>
    <w:rsid w:val="00960945"/>
    <w:rsid w:val="00967233"/>
    <w:rsid w:val="0099623B"/>
    <w:rsid w:val="009E3BF7"/>
    <w:rsid w:val="00A533CF"/>
    <w:rsid w:val="00A65155"/>
    <w:rsid w:val="00A84D43"/>
    <w:rsid w:val="00AD5424"/>
    <w:rsid w:val="00B15262"/>
    <w:rsid w:val="00B535E8"/>
    <w:rsid w:val="00B71462"/>
    <w:rsid w:val="00B7518D"/>
    <w:rsid w:val="00B858CA"/>
    <w:rsid w:val="00B86ACF"/>
    <w:rsid w:val="00BB7127"/>
    <w:rsid w:val="00BE6BA4"/>
    <w:rsid w:val="00C3768A"/>
    <w:rsid w:val="00C95E03"/>
    <w:rsid w:val="00CF38C5"/>
    <w:rsid w:val="00D02C94"/>
    <w:rsid w:val="00D43BE8"/>
    <w:rsid w:val="00D73BF0"/>
    <w:rsid w:val="00D93A17"/>
    <w:rsid w:val="00DA0647"/>
    <w:rsid w:val="00DA3B3E"/>
    <w:rsid w:val="00E1003C"/>
    <w:rsid w:val="00E4400B"/>
    <w:rsid w:val="00E6706D"/>
    <w:rsid w:val="00E81B4F"/>
    <w:rsid w:val="00ED1670"/>
    <w:rsid w:val="00EE5DE8"/>
    <w:rsid w:val="00F21871"/>
    <w:rsid w:val="00F54EC8"/>
    <w:rsid w:val="00FB5EA1"/>
    <w:rsid w:val="00FE15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9AE7B"/>
  <w15:chartTrackingRefBased/>
  <w15:docId w15:val="{EDDC3A3D-ADF6-41E8-84AB-2D58E35EA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424C"/>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nhideWhenUsed/>
    <w:rsid w:val="0031424C"/>
    <w:rPr>
      <w:rFonts w:ascii="Courier New" w:hAnsi="Courier New"/>
    </w:rPr>
  </w:style>
  <w:style w:type="character" w:customStyle="1" w:styleId="a4">
    <w:name w:val="Текст Знак"/>
    <w:basedOn w:val="a0"/>
    <w:link w:val="a3"/>
    <w:rsid w:val="0031424C"/>
    <w:rPr>
      <w:rFonts w:ascii="Courier New" w:eastAsia="Times New Roman" w:hAnsi="Courier New" w:cs="Times New Roman"/>
      <w:sz w:val="20"/>
      <w:szCs w:val="20"/>
      <w:lang w:eastAsia="ru-RU"/>
    </w:rPr>
  </w:style>
  <w:style w:type="paragraph" w:styleId="a5">
    <w:name w:val="Balloon Text"/>
    <w:basedOn w:val="a"/>
    <w:link w:val="a6"/>
    <w:uiPriority w:val="99"/>
    <w:semiHidden/>
    <w:unhideWhenUsed/>
    <w:rsid w:val="00EE5DE8"/>
    <w:rPr>
      <w:rFonts w:ascii="Segoe UI" w:hAnsi="Segoe UI" w:cs="Segoe UI"/>
      <w:sz w:val="18"/>
      <w:szCs w:val="18"/>
    </w:rPr>
  </w:style>
  <w:style w:type="character" w:customStyle="1" w:styleId="a6">
    <w:name w:val="Текст выноски Знак"/>
    <w:basedOn w:val="a0"/>
    <w:link w:val="a5"/>
    <w:uiPriority w:val="99"/>
    <w:semiHidden/>
    <w:rsid w:val="00EE5DE8"/>
    <w:rPr>
      <w:rFonts w:ascii="Segoe UI" w:eastAsia="Times New Roman" w:hAnsi="Segoe UI" w:cs="Segoe UI"/>
      <w:sz w:val="18"/>
      <w:szCs w:val="18"/>
      <w:lang w:eastAsia="ru-RU"/>
    </w:rPr>
  </w:style>
  <w:style w:type="character" w:styleId="a7">
    <w:name w:val="Hyperlink"/>
    <w:basedOn w:val="a0"/>
    <w:uiPriority w:val="99"/>
    <w:unhideWhenUsed/>
    <w:rsid w:val="000478CC"/>
    <w:rPr>
      <w:color w:val="0563C1" w:themeColor="hyperlink"/>
      <w:u w:val="single"/>
    </w:rPr>
  </w:style>
  <w:style w:type="table" w:styleId="a8">
    <w:name w:val="Table Grid"/>
    <w:basedOn w:val="a1"/>
    <w:uiPriority w:val="39"/>
    <w:rsid w:val="006D2B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99"/>
    <w:qFormat/>
    <w:rsid w:val="00951C67"/>
    <w:pPr>
      <w:ind w:left="720"/>
      <w:contextualSpacing/>
    </w:pPr>
  </w:style>
  <w:style w:type="paragraph" w:styleId="aa">
    <w:name w:val="No Spacing"/>
    <w:uiPriority w:val="1"/>
    <w:qFormat/>
    <w:rsid w:val="00577A20"/>
    <w:pPr>
      <w:spacing w:after="0" w:line="240" w:lineRule="auto"/>
    </w:pPr>
  </w:style>
  <w:style w:type="character" w:customStyle="1" w:styleId="ab">
    <w:name w:val="Основной текст_"/>
    <w:basedOn w:val="a0"/>
    <w:link w:val="1"/>
    <w:rsid w:val="00E4400B"/>
    <w:rPr>
      <w:rFonts w:ascii="Times New Roman" w:eastAsia="Times New Roman" w:hAnsi="Times New Roman" w:cs="Times New Roman"/>
      <w:shd w:val="clear" w:color="auto" w:fill="FFFFFF"/>
    </w:rPr>
  </w:style>
  <w:style w:type="character" w:customStyle="1" w:styleId="ac">
    <w:name w:val="Другое_"/>
    <w:basedOn w:val="a0"/>
    <w:link w:val="ad"/>
    <w:rsid w:val="00E4400B"/>
    <w:rPr>
      <w:rFonts w:ascii="Times New Roman" w:eastAsia="Times New Roman" w:hAnsi="Times New Roman" w:cs="Times New Roman"/>
      <w:shd w:val="clear" w:color="auto" w:fill="FFFFFF"/>
    </w:rPr>
  </w:style>
  <w:style w:type="paragraph" w:customStyle="1" w:styleId="1">
    <w:name w:val="Основной текст1"/>
    <w:basedOn w:val="a"/>
    <w:link w:val="ab"/>
    <w:rsid w:val="00E4400B"/>
    <w:pPr>
      <w:widowControl w:val="0"/>
      <w:shd w:val="clear" w:color="auto" w:fill="FFFFFF"/>
      <w:ind w:firstLine="20"/>
    </w:pPr>
    <w:rPr>
      <w:sz w:val="22"/>
      <w:szCs w:val="22"/>
      <w:lang w:eastAsia="en-US"/>
    </w:rPr>
  </w:style>
  <w:style w:type="paragraph" w:customStyle="1" w:styleId="ad">
    <w:name w:val="Другое"/>
    <w:basedOn w:val="a"/>
    <w:link w:val="ac"/>
    <w:rsid w:val="00E4400B"/>
    <w:pPr>
      <w:widowControl w:val="0"/>
      <w:shd w:val="clear" w:color="auto" w:fill="FFFFFF"/>
    </w:pPr>
    <w:rPr>
      <w:sz w:val="22"/>
      <w:szCs w:val="22"/>
      <w:lang w:eastAsia="en-US"/>
    </w:rPr>
  </w:style>
  <w:style w:type="paragraph" w:styleId="ae">
    <w:name w:val="Normal (Web)"/>
    <w:basedOn w:val="a"/>
    <w:uiPriority w:val="99"/>
    <w:unhideWhenUsed/>
    <w:rsid w:val="00E4400B"/>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9129676">
      <w:bodyDiv w:val="1"/>
      <w:marLeft w:val="0"/>
      <w:marRight w:val="0"/>
      <w:marTop w:val="0"/>
      <w:marBottom w:val="0"/>
      <w:divBdr>
        <w:top w:val="none" w:sz="0" w:space="0" w:color="auto"/>
        <w:left w:val="none" w:sz="0" w:space="0" w:color="auto"/>
        <w:bottom w:val="none" w:sz="0" w:space="0" w:color="auto"/>
        <w:right w:val="none" w:sz="0" w:space="0" w:color="auto"/>
      </w:divBdr>
    </w:div>
    <w:div w:id="1074356550">
      <w:bodyDiv w:val="1"/>
      <w:marLeft w:val="0"/>
      <w:marRight w:val="0"/>
      <w:marTop w:val="0"/>
      <w:marBottom w:val="0"/>
      <w:divBdr>
        <w:top w:val="none" w:sz="0" w:space="0" w:color="auto"/>
        <w:left w:val="none" w:sz="0" w:space="0" w:color="auto"/>
        <w:bottom w:val="none" w:sz="0" w:space="0" w:color="auto"/>
        <w:right w:val="none" w:sz="0" w:space="0" w:color="auto"/>
      </w:divBdr>
    </w:div>
    <w:div w:id="1158687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802</TotalTime>
  <Pages>1</Pages>
  <Words>1724</Words>
  <Characters>9827</Characters>
  <Application>Microsoft Office Word</Application>
  <DocSecurity>0</DocSecurity>
  <Lines>81</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ЛЕНА</dc:creator>
  <cp:keywords/>
  <dc:description/>
  <cp:lastModifiedBy>ЛЕНА</cp:lastModifiedBy>
  <cp:revision>80</cp:revision>
  <cp:lastPrinted>2022-12-14T05:41:00Z</cp:lastPrinted>
  <dcterms:created xsi:type="dcterms:W3CDTF">2019-05-29T04:35:00Z</dcterms:created>
  <dcterms:modified xsi:type="dcterms:W3CDTF">2022-12-15T05:27:00Z</dcterms:modified>
</cp:coreProperties>
</file>