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экспертизы/ оценки фактического воздействия муниципального нормативного правового акта</w:t>
      </w: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3253B" w:rsidRPr="00960D2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Настоящим </w:t>
      </w:r>
      <w:r w:rsidR="00960D2B" w:rsidRPr="00960D2B">
        <w:rPr>
          <w:b/>
          <w:color w:val="000000"/>
          <w:sz w:val="24"/>
          <w:szCs w:val="24"/>
          <w:u w:val="single"/>
        </w:rPr>
        <w:t>Департамент муниципальной собственности и градостроительства администрации города Югорска (ДМС и Г)</w:t>
      </w: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r>
        <w:rPr>
          <w:color w:val="000000"/>
        </w:rPr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экспертизы (оценки фактического воздействия) муниципального нормативного правового акта</w:t>
      </w:r>
    </w:p>
    <w:p w:rsidR="00A3253B" w:rsidRDefault="00960D2B" w:rsidP="00960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960D2B">
        <w:rPr>
          <w:b/>
          <w:sz w:val="24"/>
          <w:szCs w:val="24"/>
        </w:rPr>
        <w:t>Постановление ад</w:t>
      </w:r>
      <w:r w:rsidR="00271FE9">
        <w:rPr>
          <w:b/>
          <w:sz w:val="24"/>
          <w:szCs w:val="24"/>
        </w:rPr>
        <w:t xml:space="preserve">министрации города Югорска от 19.10.2018 № 2890 </w:t>
      </w:r>
      <w:r w:rsidR="00271FE9" w:rsidRPr="00271FE9">
        <w:rPr>
          <w:b/>
          <w:sz w:val="24"/>
          <w:szCs w:val="24"/>
        </w:rPr>
        <w:t>«Об утверждении Положения о порядке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  <w:r>
        <w:rPr>
          <w:color w:val="000000"/>
        </w:rPr>
        <w:t xml:space="preserve"> </w:t>
      </w:r>
      <w:r w:rsidR="00A3253B">
        <w:rPr>
          <w:color w:val="000000"/>
        </w:rPr>
        <w:t>(наименование муниципального нормативного правового акта)</w:t>
      </w:r>
    </w:p>
    <w:p w:rsidR="00A3253B" w:rsidRDefault="00A3253B" w:rsidP="00A3253B">
      <w:pPr>
        <w:ind w:firstLine="567"/>
        <w:jc w:val="both"/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осуществляющий экспертизу </w:t>
      </w:r>
      <w:r>
        <w:rPr>
          <w:color w:val="000000"/>
          <w:sz w:val="24"/>
          <w:szCs w:val="24"/>
        </w:rPr>
        <w:t>(оценку фактического воздействия)</w:t>
      </w:r>
      <w:r>
        <w:rPr>
          <w:sz w:val="24"/>
          <w:szCs w:val="24"/>
        </w:rPr>
        <w:t xml:space="preserve"> муниципальных нормативных правовых актов:   </w:t>
      </w:r>
    </w:p>
    <w:p w:rsidR="00960D2B" w:rsidRPr="00960D2B" w:rsidRDefault="00960D2B" w:rsidP="00960D2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</w:rPr>
      </w:pPr>
      <w:r w:rsidRPr="00960D2B">
        <w:rPr>
          <w:b/>
          <w:color w:val="000000"/>
          <w:sz w:val="24"/>
          <w:szCs w:val="24"/>
        </w:rPr>
        <w:t>Департамент муниципальной собственности и градостроительства администрации города Югорска (ДМС и Г)</w:t>
      </w:r>
    </w:p>
    <w:p w:rsidR="00A3253B" w:rsidRDefault="00960D2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 xml:space="preserve"> </w:t>
      </w:r>
      <w:r w:rsidR="00A3253B"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960D2B">
        <w:rPr>
          <w:sz w:val="24"/>
          <w:szCs w:val="24"/>
        </w:rPr>
        <w:t>2</w:t>
      </w:r>
      <w:r w:rsidR="00271FE9">
        <w:rPr>
          <w:sz w:val="24"/>
          <w:szCs w:val="24"/>
        </w:rPr>
        <w:t>4</w:t>
      </w:r>
      <w:r>
        <w:rPr>
          <w:sz w:val="24"/>
          <w:szCs w:val="24"/>
        </w:rPr>
        <w:t>».«</w:t>
      </w:r>
      <w:r w:rsidR="00960D2B">
        <w:rPr>
          <w:sz w:val="24"/>
          <w:szCs w:val="24"/>
        </w:rPr>
        <w:t>10</w:t>
      </w:r>
      <w:r>
        <w:rPr>
          <w:sz w:val="24"/>
          <w:szCs w:val="24"/>
        </w:rPr>
        <w:t>».«</w:t>
      </w:r>
      <w:r w:rsidR="00960D2B">
        <w:rPr>
          <w:sz w:val="24"/>
          <w:szCs w:val="24"/>
        </w:rPr>
        <w:t>19</w:t>
      </w:r>
      <w:r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271FE9">
        <w:rPr>
          <w:sz w:val="24"/>
          <w:szCs w:val="24"/>
        </w:rPr>
        <w:t>08</w:t>
      </w:r>
      <w:r>
        <w:rPr>
          <w:sz w:val="24"/>
          <w:szCs w:val="24"/>
        </w:rPr>
        <w:t>».«</w:t>
      </w:r>
      <w:r w:rsidR="00960D2B">
        <w:rPr>
          <w:sz w:val="24"/>
          <w:szCs w:val="24"/>
        </w:rPr>
        <w:t>11</w:t>
      </w:r>
      <w:r>
        <w:rPr>
          <w:sz w:val="24"/>
          <w:szCs w:val="24"/>
        </w:rPr>
        <w:t>».«</w:t>
      </w:r>
      <w:r w:rsidR="00960D2B">
        <w:rPr>
          <w:sz w:val="24"/>
          <w:szCs w:val="24"/>
        </w:rPr>
        <w:t>19</w:t>
      </w:r>
      <w:r>
        <w:rPr>
          <w:sz w:val="24"/>
          <w:szCs w:val="24"/>
        </w:rPr>
        <w:t>»</w:t>
      </w:r>
      <w:r w:rsidR="002B53A0">
        <w:rPr>
          <w:sz w:val="24"/>
          <w:szCs w:val="24"/>
        </w:rPr>
        <w:t>.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>
        <w:t>(не менее 15 календарных дней)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  <w:r w:rsidR="00960D2B">
        <w:rPr>
          <w:sz w:val="24"/>
          <w:szCs w:val="24"/>
        </w:rPr>
        <w:t xml:space="preserve"> </w:t>
      </w:r>
    </w:p>
    <w:p w:rsidR="00271FE9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</w:t>
      </w:r>
      <w:r w:rsidR="00271FE9">
        <w:rPr>
          <w:sz w:val="24"/>
          <w:szCs w:val="24"/>
        </w:rPr>
        <w:t xml:space="preserve"> по электронной почте на адрес:</w:t>
      </w:r>
    </w:p>
    <w:p w:rsidR="00A3253B" w:rsidRDefault="00271FE9" w:rsidP="00271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hyperlink r:id="rId5" w:history="1">
        <w:r w:rsidRPr="00494644">
          <w:rPr>
            <w:rStyle w:val="a3"/>
            <w:b/>
            <w:i/>
            <w:sz w:val="24"/>
            <w:szCs w:val="24"/>
          </w:rPr>
          <w:t>dmsig-ugorsk@yandex.</w:t>
        </w:r>
        <w:r w:rsidRPr="00494644">
          <w:rPr>
            <w:rStyle w:val="a3"/>
            <w:b/>
            <w:sz w:val="24"/>
            <w:szCs w:val="24"/>
          </w:rPr>
          <w:t>ru</w:t>
        </w:r>
      </w:hyperlink>
      <w:r w:rsidR="00960D2B">
        <w:rPr>
          <w:sz w:val="24"/>
          <w:szCs w:val="24"/>
        </w:rPr>
        <w:t xml:space="preserve"> </w:t>
      </w:r>
      <w:r w:rsidR="00960D2B" w:rsidRPr="000800F4">
        <w:rPr>
          <w:sz w:val="24"/>
          <w:szCs w:val="24"/>
        </w:rPr>
        <w:t xml:space="preserve"> 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(адрес электронной почты ответственного работника)</w:t>
      </w:r>
    </w:p>
    <w:p w:rsidR="00960D2B" w:rsidRDefault="00A3253B" w:rsidP="00960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</w:p>
    <w:p w:rsidR="00960D2B" w:rsidRPr="001E5825" w:rsidRDefault="00960D2B" w:rsidP="00960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1E5825">
        <w:rPr>
          <w:b/>
          <w:sz w:val="24"/>
          <w:szCs w:val="24"/>
          <w:u w:val="single"/>
        </w:rPr>
        <w:t>г. Югорск, у</w:t>
      </w:r>
      <w:r w:rsidR="00271FE9">
        <w:rPr>
          <w:b/>
          <w:sz w:val="24"/>
          <w:szCs w:val="24"/>
          <w:u w:val="single"/>
        </w:rPr>
        <w:t xml:space="preserve">л. 40 лет Победы, </w:t>
      </w:r>
      <w:proofErr w:type="spellStart"/>
      <w:r w:rsidR="00271FE9">
        <w:rPr>
          <w:b/>
          <w:sz w:val="24"/>
          <w:szCs w:val="24"/>
          <w:u w:val="single"/>
        </w:rPr>
        <w:t>д.11</w:t>
      </w:r>
      <w:proofErr w:type="spellEnd"/>
      <w:r w:rsidR="00271FE9">
        <w:rPr>
          <w:b/>
          <w:sz w:val="24"/>
          <w:szCs w:val="24"/>
          <w:u w:val="single"/>
        </w:rPr>
        <w:t xml:space="preserve">, </w:t>
      </w:r>
      <w:proofErr w:type="spellStart"/>
      <w:r w:rsidR="00271FE9">
        <w:rPr>
          <w:b/>
          <w:sz w:val="24"/>
          <w:szCs w:val="24"/>
          <w:u w:val="single"/>
        </w:rPr>
        <w:t>каб</w:t>
      </w:r>
      <w:proofErr w:type="spellEnd"/>
      <w:r w:rsidR="00271FE9">
        <w:rPr>
          <w:b/>
          <w:sz w:val="24"/>
          <w:szCs w:val="24"/>
          <w:u w:val="single"/>
        </w:rPr>
        <w:t>. 104</w:t>
      </w:r>
    </w:p>
    <w:p w:rsidR="00960D2B" w:rsidRPr="000800F4" w:rsidRDefault="00960D2B" w:rsidP="00960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6"/>
          <w:szCs w:val="16"/>
        </w:rPr>
      </w:pPr>
      <w:r w:rsidRPr="000800F4">
        <w:rPr>
          <w:i/>
          <w:sz w:val="16"/>
          <w:szCs w:val="16"/>
        </w:rPr>
        <w:t>(почтовый адрес регулирующего органа)</w:t>
      </w:r>
    </w:p>
    <w:p w:rsidR="00960D2B" w:rsidRPr="00B72A47" w:rsidRDefault="00960D2B" w:rsidP="00960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960D2B" w:rsidRPr="001E5825" w:rsidRDefault="00271FE9" w:rsidP="00960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Гулящева</w:t>
      </w:r>
      <w:proofErr w:type="spellEnd"/>
      <w:r>
        <w:rPr>
          <w:b/>
          <w:sz w:val="24"/>
          <w:szCs w:val="24"/>
          <w:u w:val="single"/>
        </w:rPr>
        <w:t xml:space="preserve"> Ольга Владимировна</w:t>
      </w:r>
      <w:r w:rsidR="00960D2B" w:rsidRPr="001E5825"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  <w:u w:val="single"/>
        </w:rPr>
        <w:t>ведущий специалист отдела по управлению муниципальным имуществом</w:t>
      </w:r>
      <w:r w:rsidR="00960D2B" w:rsidRPr="001E5825">
        <w:rPr>
          <w:b/>
          <w:sz w:val="24"/>
          <w:szCs w:val="24"/>
          <w:u w:val="single"/>
        </w:rPr>
        <w:t xml:space="preserve"> Департамента муниципальной собственности и градостроительства администрации города Югорска, </w:t>
      </w:r>
      <w:r w:rsidR="00960D2B">
        <w:rPr>
          <w:b/>
          <w:sz w:val="24"/>
          <w:szCs w:val="24"/>
          <w:u w:val="single"/>
        </w:rPr>
        <w:t xml:space="preserve">тел. </w:t>
      </w:r>
      <w:r>
        <w:rPr>
          <w:b/>
          <w:sz w:val="24"/>
          <w:szCs w:val="24"/>
          <w:u w:val="single"/>
        </w:rPr>
        <w:t>5-00-13</w:t>
      </w:r>
    </w:p>
    <w:p w:rsidR="00960D2B" w:rsidRPr="000800F4" w:rsidRDefault="00960D2B" w:rsidP="00960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16"/>
          <w:szCs w:val="16"/>
        </w:rPr>
      </w:pPr>
      <w:r w:rsidRPr="000800F4">
        <w:rPr>
          <w:i/>
          <w:sz w:val="16"/>
          <w:szCs w:val="16"/>
        </w:rPr>
        <w:t>(фамилия, имя, отчество, должность ответственного лица, контактный телефон)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960D2B" w:rsidRPr="002B53A0" w:rsidRDefault="00960D2B" w:rsidP="00271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proofErr w:type="gramStart"/>
      <w:r>
        <w:rPr>
          <w:sz w:val="24"/>
        </w:rPr>
        <w:t>У</w:t>
      </w:r>
      <w:r w:rsidR="00A3253B">
        <w:rPr>
          <w:sz w:val="24"/>
        </w:rPr>
        <w:t>станавливает</w:t>
      </w:r>
      <w:r>
        <w:rPr>
          <w:sz w:val="24"/>
        </w:rPr>
        <w:t xml:space="preserve"> </w:t>
      </w:r>
      <w:r w:rsidR="00271FE9" w:rsidRPr="00271FE9">
        <w:rPr>
          <w:b/>
          <w:sz w:val="24"/>
          <w:szCs w:val="24"/>
        </w:rPr>
        <w:t>условия для предоставления муниципального имущества во владение и (или) в пользование на долгосрочной основе</w:t>
      </w:r>
      <w:bookmarkStart w:id="0" w:name="_GoBack"/>
      <w:bookmarkEnd w:id="0"/>
      <w:r w:rsidR="00271FE9" w:rsidRPr="00271FE9">
        <w:rPr>
          <w:b/>
          <w:sz w:val="24"/>
          <w:szCs w:val="24"/>
        </w:rPr>
        <w:t xml:space="preserve"> (в том числе по льготным ставкам арендной платы) субъектам малого и</w:t>
      </w:r>
      <w:r w:rsidR="00271FE9">
        <w:rPr>
          <w:b/>
          <w:sz w:val="24"/>
          <w:szCs w:val="24"/>
        </w:rPr>
        <w:t xml:space="preserve"> среднего предпринимательства и </w:t>
      </w:r>
      <w:r w:rsidR="00271FE9" w:rsidRPr="00271FE9">
        <w:rPr>
          <w:b/>
          <w:sz w:val="24"/>
          <w:szCs w:val="24"/>
        </w:rPr>
        <w:t>организациям, образующим инфраструктуру поддержки субъектов малого и среднего предпринимательства, а также отчуждение на возмездной основе в собственность субъектов малого и среднего предпринимательства</w:t>
      </w:r>
      <w:proofErr w:type="gramEnd"/>
    </w:p>
    <w:p w:rsidR="00A3253B" w:rsidRDefault="00960D2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</w:pPr>
      <w:r>
        <w:t xml:space="preserve"> </w:t>
      </w:r>
      <w:r w:rsidR="00A3253B">
        <w:t>(краткое описание осуществляемого регулирования)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 xml:space="preserve">В рамках публичных консультаций, 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все заинтересованные лица вправе </w:t>
      </w:r>
      <w:r>
        <w:rPr>
          <w:sz w:val="24"/>
        </w:rPr>
        <w:lastRenderedPageBreak/>
        <w:t>направить свои предложения и замечания по прилагаемому муниципальному нормативному правовому акту.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A3253B" w:rsidRDefault="002B53A0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="00A3253B">
        <w:rPr>
          <w:sz w:val="24"/>
          <w:szCs w:val="24"/>
        </w:rPr>
        <w:t>просн</w:t>
      </w:r>
      <w:r>
        <w:rPr>
          <w:sz w:val="24"/>
          <w:szCs w:val="24"/>
        </w:rPr>
        <w:t>ый</w:t>
      </w:r>
      <w:r w:rsidR="00A3253B">
        <w:rPr>
          <w:sz w:val="24"/>
          <w:szCs w:val="24"/>
        </w:rPr>
        <w:t xml:space="preserve"> лист</w:t>
      </w:r>
      <w:r>
        <w:rPr>
          <w:sz w:val="24"/>
          <w:szCs w:val="24"/>
        </w:rPr>
        <w:t xml:space="preserve"> прилагается.</w:t>
      </w:r>
    </w:p>
    <w:sectPr w:rsidR="00A3253B" w:rsidSect="002B53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8C"/>
    <w:rsid w:val="00271FE9"/>
    <w:rsid w:val="002B53A0"/>
    <w:rsid w:val="005B3F15"/>
    <w:rsid w:val="00623BDE"/>
    <w:rsid w:val="00960D2B"/>
    <w:rsid w:val="00A3253B"/>
    <w:rsid w:val="00A703C5"/>
    <w:rsid w:val="00AB3D8C"/>
    <w:rsid w:val="00D51D7B"/>
    <w:rsid w:val="00F5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0D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sig-ug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Халилова Венера Ивановна</cp:lastModifiedBy>
  <cp:revision>8</cp:revision>
  <dcterms:created xsi:type="dcterms:W3CDTF">2016-09-27T07:11:00Z</dcterms:created>
  <dcterms:modified xsi:type="dcterms:W3CDTF">2019-10-23T06:19:00Z</dcterms:modified>
</cp:coreProperties>
</file>