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>униципального автономного дошкольного образовательного учреждения «Детский сад общеразвивающего вида «</w:t>
      </w:r>
      <w:proofErr w:type="spellStart"/>
      <w:r w:rsidR="00FF5948">
        <w:t>Гусельки</w:t>
      </w:r>
      <w:proofErr w:type="spellEnd"/>
      <w:r w:rsidR="004C60E4"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4C60E4" w:rsidRDefault="00295C99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</w:t>
      </w:r>
      <w:r w:rsidR="00FF5948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C60E4" w:rsidRPr="00295C99" w:rsidTr="000638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FF594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612113,96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0638DC" w:rsidRDefault="00C271B0" w:rsidP="00063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06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0638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FF594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441740,03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E4540"/>
    <w:rsid w:val="007A4431"/>
    <w:rsid w:val="007D0214"/>
    <w:rsid w:val="00B76417"/>
    <w:rsid w:val="00C271B0"/>
    <w:rsid w:val="00DF28A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2015-05-06T11:27:00Z</dcterms:created>
  <dcterms:modified xsi:type="dcterms:W3CDTF">2016-04-18T10:20:00Z</dcterms:modified>
</cp:coreProperties>
</file>