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9A4A1B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6B3DE40" wp14:editId="6D62355C">
                <wp:simplePos x="0" y="0"/>
                <wp:positionH relativeFrom="column">
                  <wp:posOffset>5066665</wp:posOffset>
                </wp:positionH>
                <wp:positionV relativeFrom="paragraph">
                  <wp:posOffset>58420</wp:posOffset>
                </wp:positionV>
                <wp:extent cx="1153160" cy="422275"/>
                <wp:effectExtent l="13970" t="5715" r="13970" b="10160"/>
                <wp:wrapNone/>
                <wp:docPr id="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3160" cy="42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1D44" w:rsidRPr="00293870" w:rsidRDefault="00051D44" w:rsidP="00953E9C">
                            <w:pPr>
                              <w:pStyle w:val="Standard"/>
                              <w:jc w:val="right"/>
                              <w:rPr>
                                <w:b/>
                              </w:rPr>
                            </w:pPr>
                            <w:r w:rsidRPr="00293870">
                              <w:rPr>
                                <w:b/>
                              </w:rPr>
                              <w:t xml:space="preserve">«В </w:t>
                            </w:r>
                            <w:proofErr w:type="spellStart"/>
                            <w:r w:rsidRPr="00293870">
                              <w:rPr>
                                <w:b/>
                              </w:rPr>
                              <w:t>регистр</w:t>
                            </w:r>
                            <w:proofErr w:type="spellEnd"/>
                            <w:r w:rsidRPr="00293870">
                              <w:rPr>
                                <w:b/>
                              </w:rPr>
                              <w:t>»</w:t>
                            </w:r>
                          </w:p>
                          <w:p w:rsidR="00051D44" w:rsidRDefault="00051D44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98.95pt;margin-top:4.6pt;width:90.8pt;height:33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" strokecolor="white">
                <v:textbox style="mso-fit-shape-to-text:t">
                  <w:txbxContent>
                    <w:p w:rsidR="00051D44" w:rsidRPr="00293870" w:rsidRDefault="00051D44" w:rsidP="00953E9C">
                      <w:pPr>
                        <w:pStyle w:val="Standard"/>
                        <w:jc w:val="right"/>
                        <w:rPr>
                          <w:b/>
                        </w:rPr>
                      </w:pPr>
                      <w:r w:rsidRPr="00293870">
                        <w:rPr>
                          <w:b/>
                        </w:rPr>
                        <w:t xml:space="preserve">«В </w:t>
                      </w:r>
                      <w:proofErr w:type="spellStart"/>
                      <w:r w:rsidRPr="00293870">
                        <w:rPr>
                          <w:b/>
                        </w:rPr>
                        <w:t>регистр</w:t>
                      </w:r>
                      <w:proofErr w:type="spellEnd"/>
                      <w:r w:rsidRPr="00293870">
                        <w:rPr>
                          <w:b/>
                        </w:rPr>
                        <w:t>»</w:t>
                      </w:r>
                    </w:p>
                    <w:p w:rsidR="00051D44" w:rsidRDefault="00051D44"/>
                  </w:txbxContent>
                </v:textbox>
              </v:shape>
            </w:pict>
          </mc:Fallback>
        </mc:AlternateContent>
      </w:r>
      <w:r>
        <w:rPr>
          <w:noProof/>
          <w:lang w:val="ru-RU" w:eastAsia="ru-RU" w:bidi="ar-SA"/>
        </w:rPr>
        <w:drawing>
          <wp:inline distT="0" distB="0" distL="0" distR="0" wp14:anchorId="6BA5EADA" wp14:editId="572FA4B4">
            <wp:extent cx="590550" cy="704850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04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Pr="007A12BC" w:rsidRDefault="007A12BC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</w:t>
      </w:r>
      <w:r w:rsidR="00256A87">
        <w:rPr>
          <w:sz w:val="24"/>
          <w:szCs w:val="24"/>
        </w:rPr>
        <w:t>т</w:t>
      </w:r>
      <w:r>
        <w:rPr>
          <w:sz w:val="24"/>
          <w:szCs w:val="24"/>
        </w:rPr>
        <w:t xml:space="preserve"> </w:t>
      </w:r>
      <w:r w:rsidR="00F8475F">
        <w:rPr>
          <w:sz w:val="24"/>
          <w:szCs w:val="24"/>
        </w:rPr>
        <w:t>03 мая</w:t>
      </w:r>
      <w:r w:rsidR="00D34650">
        <w:rPr>
          <w:sz w:val="24"/>
          <w:szCs w:val="24"/>
        </w:rPr>
        <w:t xml:space="preserve"> 2017</w:t>
      </w:r>
      <w:r w:rsidR="00256A87" w:rsidRPr="000078DE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>
        <w:rPr>
          <w:sz w:val="24"/>
          <w:szCs w:val="24"/>
        </w:rPr>
        <w:t xml:space="preserve">          </w:t>
      </w:r>
      <w:r w:rsidR="00256A87">
        <w:rPr>
          <w:sz w:val="24"/>
          <w:szCs w:val="24"/>
        </w:rPr>
        <w:t>№</w:t>
      </w:r>
      <w:r>
        <w:rPr>
          <w:sz w:val="24"/>
          <w:szCs w:val="24"/>
        </w:rPr>
        <w:t xml:space="preserve"> </w:t>
      </w:r>
      <w:r w:rsidR="00F8475F">
        <w:rPr>
          <w:sz w:val="24"/>
          <w:szCs w:val="24"/>
        </w:rPr>
        <w:t>990</w:t>
      </w:r>
    </w:p>
    <w:p w:rsidR="00256A87" w:rsidRDefault="00256A87" w:rsidP="0037056B">
      <w:pPr>
        <w:rPr>
          <w:sz w:val="24"/>
          <w:szCs w:val="24"/>
        </w:rPr>
      </w:pPr>
    </w:p>
    <w:p w:rsidR="00A85C41" w:rsidRDefault="00A85C41" w:rsidP="00A85C41">
      <w:pPr>
        <w:pStyle w:val="31"/>
      </w:pPr>
      <w:r w:rsidRPr="006C7436">
        <w:t>О</w:t>
      </w:r>
      <w:r>
        <w:t xml:space="preserve"> внесении изменений в постановление </w:t>
      </w:r>
    </w:p>
    <w:p w:rsidR="00A85C41" w:rsidRDefault="00A85C41" w:rsidP="00A85C41">
      <w:pPr>
        <w:pStyle w:val="31"/>
      </w:pPr>
      <w:r>
        <w:t xml:space="preserve">администрации города Югорска </w:t>
      </w:r>
    </w:p>
    <w:p w:rsidR="000078DE" w:rsidRDefault="007C1E8E" w:rsidP="00CA43E2">
      <w:pPr>
        <w:pStyle w:val="31"/>
      </w:pPr>
      <w:r>
        <w:t>от 31</w:t>
      </w:r>
      <w:r w:rsidR="00450D60">
        <w:t xml:space="preserve">.10.2013 № </w:t>
      </w:r>
      <w:r w:rsidR="008726A7">
        <w:t>3277</w:t>
      </w:r>
      <w:r w:rsidR="000078DE">
        <w:t xml:space="preserve"> «О муниципальной программе </w:t>
      </w:r>
    </w:p>
    <w:p w:rsidR="000078DE" w:rsidRDefault="000078DE" w:rsidP="00CA43E2">
      <w:pPr>
        <w:pStyle w:val="31"/>
      </w:pPr>
      <w:r>
        <w:t xml:space="preserve">города Югорска </w:t>
      </w:r>
      <w:r w:rsidRPr="00264A52">
        <w:t>«</w:t>
      </w:r>
      <w:r>
        <w:t xml:space="preserve">Дополнительные меры </w:t>
      </w:r>
    </w:p>
    <w:p w:rsidR="000078DE" w:rsidRDefault="000078DE" w:rsidP="00CA43E2">
      <w:pPr>
        <w:pStyle w:val="31"/>
      </w:pPr>
      <w:r>
        <w:t xml:space="preserve">социальной поддержки и социальной помощи </w:t>
      </w:r>
    </w:p>
    <w:p w:rsidR="000078DE" w:rsidRDefault="000078DE" w:rsidP="00CA43E2">
      <w:pPr>
        <w:pStyle w:val="31"/>
      </w:pPr>
      <w:r>
        <w:t xml:space="preserve">отдельным категориям граждан </w:t>
      </w:r>
    </w:p>
    <w:p w:rsidR="00010BEB" w:rsidRDefault="000078DE" w:rsidP="00CA43E2">
      <w:pPr>
        <w:pStyle w:val="31"/>
      </w:pPr>
      <w:r>
        <w:t>города Югорска на 2014 — 2020 годы</w:t>
      </w:r>
      <w:r w:rsidRPr="00264A52">
        <w:t>»</w:t>
      </w:r>
    </w:p>
    <w:p w:rsidR="00A85C41" w:rsidRDefault="00A85C41" w:rsidP="00A85C41">
      <w:pPr>
        <w:pStyle w:val="31"/>
      </w:pPr>
    </w:p>
    <w:p w:rsidR="00A85C41" w:rsidRDefault="00A85C41" w:rsidP="00A85C41">
      <w:pPr>
        <w:pStyle w:val="31"/>
      </w:pPr>
    </w:p>
    <w:p w:rsidR="00A85C41" w:rsidRPr="009E19F7" w:rsidRDefault="004E6DC3" w:rsidP="00A85C41">
      <w:pPr>
        <w:pStyle w:val="a9"/>
        <w:ind w:firstLine="567"/>
        <w:jc w:val="both"/>
        <w:rPr>
          <w:color w:val="FF0000"/>
        </w:rPr>
      </w:pPr>
      <w:r w:rsidRPr="00EB0554">
        <w:t xml:space="preserve">В связи с </w:t>
      </w:r>
      <w:r w:rsidR="000078DE">
        <w:t>введением дополнительной меры социальной помощи льготной категории граждан и уточнением объема финансирования программных мероприятий</w:t>
      </w:r>
      <w:r w:rsidRPr="00EB0554">
        <w:t xml:space="preserve">, в соответствии с постановлением администрации города Югорска от 07.10.2013 № 2906 </w:t>
      </w:r>
      <w:r>
        <w:t xml:space="preserve">    </w:t>
      </w:r>
      <w:r w:rsidRPr="00EB0554">
        <w:t>«О муниципальных и ведомственных целевых программах города Югорска»:</w:t>
      </w:r>
    </w:p>
    <w:p w:rsidR="00A85C41" w:rsidRDefault="00A85C41" w:rsidP="00A85C41">
      <w:pPr>
        <w:pStyle w:val="31"/>
        <w:ind w:firstLine="567"/>
      </w:pPr>
      <w:r>
        <w:t xml:space="preserve">1. </w:t>
      </w:r>
      <w:proofErr w:type="gramStart"/>
      <w:r>
        <w:t>Внести в приложение к постановлению администрации города Юг</w:t>
      </w:r>
      <w:r w:rsidR="00450D60">
        <w:t>орска от 31.10.2013       № 3277</w:t>
      </w:r>
      <w:r>
        <w:t xml:space="preserve"> «О муниципальной программе города Югорска </w:t>
      </w:r>
      <w:r w:rsidRPr="00264A52">
        <w:t>«</w:t>
      </w:r>
      <w:r w:rsidR="00450D60">
        <w:t>Дополнительные меры социальной поддержки и социальной помощи отдельным категориям граждан города Югорска на 2014 — 2020 годы</w:t>
      </w:r>
      <w:r w:rsidRPr="00264A52">
        <w:t>»</w:t>
      </w:r>
      <w:r>
        <w:t xml:space="preserve"> (</w:t>
      </w:r>
      <w:r w:rsidR="00450D60">
        <w:t xml:space="preserve">с изменениями от 06.02.2014 № 381, от 04.08.2014 № 3945, </w:t>
      </w:r>
      <w:r w:rsidR="002E50B3">
        <w:t xml:space="preserve"> </w:t>
      </w:r>
      <w:r w:rsidR="00450D60">
        <w:t xml:space="preserve">т 14.11.2014      № 6226, от 20.11.2014 № 6334, от 17.12.2014 № 7106, от 14.01.2015 № 35, </w:t>
      </w:r>
      <w:r w:rsidR="002E50B3">
        <w:t xml:space="preserve">            </w:t>
      </w:r>
      <w:r w:rsidR="00450D60">
        <w:t xml:space="preserve">от 18.05.2015 № 2038, от 26.08.2015 № 2873, </w:t>
      </w:r>
      <w:r w:rsidR="002E50B3">
        <w:t xml:space="preserve">  </w:t>
      </w:r>
      <w:r w:rsidR="00450D60">
        <w:t>от 30.10.2015</w:t>
      </w:r>
      <w:proofErr w:type="gramEnd"/>
      <w:r w:rsidR="00450D60">
        <w:t xml:space="preserve"> № </w:t>
      </w:r>
      <w:proofErr w:type="gramStart"/>
      <w:r w:rsidR="00450D60">
        <w:t xml:space="preserve">3271, </w:t>
      </w:r>
      <w:r w:rsidR="002E50B3">
        <w:t xml:space="preserve">    </w:t>
      </w:r>
      <w:r w:rsidR="00450D60">
        <w:t>от 25.11.2015 № 3422,</w:t>
      </w:r>
      <w:r w:rsidR="00AF6E3F">
        <w:t xml:space="preserve"> </w:t>
      </w:r>
      <w:r w:rsidR="002E50B3">
        <w:t xml:space="preserve">   о</w:t>
      </w:r>
      <w:r w:rsidR="00AF6E3F">
        <w:t>т 21.12.2015 № 3700,</w:t>
      </w:r>
      <w:r w:rsidR="00450D60">
        <w:t xml:space="preserve"> от 21.12.2015 № 3701</w:t>
      </w:r>
      <w:r w:rsidR="005D233B">
        <w:t xml:space="preserve">, </w:t>
      </w:r>
      <w:r w:rsidR="002E50B3">
        <w:t xml:space="preserve"> </w:t>
      </w:r>
      <w:r w:rsidR="005D233B">
        <w:t>от 05.05.2016 № 958</w:t>
      </w:r>
      <w:r w:rsidR="00917BBF">
        <w:t xml:space="preserve">, </w:t>
      </w:r>
      <w:r w:rsidR="002E50B3">
        <w:t xml:space="preserve">   </w:t>
      </w:r>
      <w:r w:rsidR="00917BBF">
        <w:t>от 27.06.2016 № 1514</w:t>
      </w:r>
      <w:r w:rsidR="002F5EE1">
        <w:t xml:space="preserve">, </w:t>
      </w:r>
      <w:r w:rsidR="002E50B3">
        <w:t xml:space="preserve">      </w:t>
      </w:r>
      <w:r w:rsidR="002F5EE1">
        <w:t>от 13.09.2016 № 2222</w:t>
      </w:r>
      <w:r w:rsidR="002E50B3">
        <w:t xml:space="preserve">, </w:t>
      </w:r>
      <w:r w:rsidR="002E50B3" w:rsidRPr="002E50B3">
        <w:t>от 24.11.2016 № 2957</w:t>
      </w:r>
      <w:r w:rsidR="002E50B3">
        <w:t xml:space="preserve">, от </w:t>
      </w:r>
      <w:r w:rsidR="002E50B3" w:rsidRPr="002E50B3">
        <w:t>22.12.2016 № 3290</w:t>
      </w:r>
      <w:r>
        <w:t>) следующие изменения:</w:t>
      </w:r>
      <w:proofErr w:type="gramEnd"/>
    </w:p>
    <w:p w:rsidR="00840DD0" w:rsidRPr="00840DD0" w:rsidRDefault="00917BBF" w:rsidP="00840DD0">
      <w:pPr>
        <w:pStyle w:val="31"/>
        <w:ind w:firstLine="709"/>
      </w:pPr>
      <w:r w:rsidRPr="00AE0C08">
        <w:t xml:space="preserve">1.1. </w:t>
      </w:r>
      <w:r w:rsidR="00840DD0" w:rsidRPr="00840DD0">
        <w:t>В паспорте муниципальной программы:</w:t>
      </w:r>
    </w:p>
    <w:p w:rsidR="00840DD0" w:rsidRPr="00840DD0" w:rsidRDefault="00840DD0" w:rsidP="00840DD0">
      <w:pPr>
        <w:widowControl w:val="0"/>
        <w:ind w:firstLine="709"/>
        <w:jc w:val="both"/>
        <w:rPr>
          <w:rFonts w:eastAsia="Andale Sans UI"/>
          <w:kern w:val="1"/>
          <w:sz w:val="24"/>
          <w:szCs w:val="24"/>
          <w:lang w:eastAsia="ru-RU"/>
        </w:rPr>
      </w:pPr>
      <w:r w:rsidRPr="00840DD0">
        <w:rPr>
          <w:rFonts w:eastAsia="Andale Sans UI"/>
          <w:kern w:val="1"/>
          <w:sz w:val="24"/>
          <w:szCs w:val="24"/>
          <w:lang w:eastAsia="ru-RU"/>
        </w:rPr>
        <w:t>1.1.1. Строку «Целевые показатели муниципальной программы» изложить в следующей редакции:</w:t>
      </w:r>
    </w:p>
    <w:p w:rsidR="002F5EE1" w:rsidRPr="00840DD0" w:rsidRDefault="00840DD0" w:rsidP="00840DD0">
      <w:pPr>
        <w:widowControl w:val="0"/>
        <w:ind w:firstLine="709"/>
        <w:jc w:val="both"/>
        <w:rPr>
          <w:rFonts w:eastAsia="Andale Sans UI"/>
          <w:kern w:val="1"/>
          <w:sz w:val="24"/>
          <w:szCs w:val="24"/>
          <w:lang w:eastAsia="ru-RU"/>
        </w:rPr>
      </w:pPr>
      <w:r w:rsidRPr="00840DD0">
        <w:rPr>
          <w:rFonts w:eastAsia="Andale Sans UI"/>
          <w:kern w:val="1"/>
          <w:sz w:val="24"/>
          <w:szCs w:val="24"/>
          <w:lang w:eastAsia="ru-RU"/>
        </w:rPr>
        <w:t>«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5"/>
        <w:gridCol w:w="8078"/>
      </w:tblGrid>
      <w:tr w:rsidR="002F5EE1" w:rsidRPr="002F5EE1" w:rsidTr="008B5209"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E1" w:rsidRPr="002F5EE1" w:rsidRDefault="002F5EE1" w:rsidP="002F5EE1">
            <w:pPr>
              <w:widowControl w:val="0"/>
              <w:rPr>
                <w:rFonts w:eastAsia="Andale Sans UI"/>
                <w:kern w:val="1"/>
                <w:sz w:val="24"/>
                <w:szCs w:val="24"/>
                <w:lang w:eastAsia="ru-RU"/>
              </w:rPr>
            </w:pPr>
            <w:r w:rsidRPr="002F5EE1">
              <w:rPr>
                <w:rFonts w:eastAsia="Andale Sans UI"/>
                <w:kern w:val="1"/>
                <w:sz w:val="24"/>
                <w:szCs w:val="24"/>
                <w:lang w:eastAsia="ru-RU"/>
              </w:rPr>
              <w:t>Целевые показатели муниципальной программы</w:t>
            </w:r>
          </w:p>
        </w:tc>
        <w:tc>
          <w:tcPr>
            <w:tcW w:w="8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E1" w:rsidRPr="003F14E2" w:rsidRDefault="002F5EE1" w:rsidP="002F5EE1">
            <w:pPr>
              <w:jc w:val="both"/>
              <w:rPr>
                <w:sz w:val="24"/>
                <w:szCs w:val="24"/>
              </w:rPr>
            </w:pPr>
            <w:r w:rsidRPr="003F14E2">
              <w:rPr>
                <w:sz w:val="24"/>
                <w:szCs w:val="24"/>
              </w:rPr>
              <w:t>Сохранение доли граждан из числа первопроходцев, старожил города, получивших выплату ко Дню города Югорска, от числа зарегистрированных на уровне 100%;</w:t>
            </w:r>
          </w:p>
          <w:p w:rsidR="002F5EE1" w:rsidRPr="003F14E2" w:rsidRDefault="002F5EE1" w:rsidP="002F5EE1">
            <w:pPr>
              <w:jc w:val="both"/>
              <w:rPr>
                <w:sz w:val="24"/>
                <w:szCs w:val="24"/>
              </w:rPr>
            </w:pPr>
            <w:r w:rsidRPr="003F14E2">
              <w:rPr>
                <w:sz w:val="24"/>
                <w:szCs w:val="24"/>
              </w:rPr>
              <w:t>Увеличение количества пенсионеров - юбиляров, получивших выплату ко дню рождения,  с 40 до 55 человек.</w:t>
            </w:r>
          </w:p>
          <w:p w:rsidR="002F5EE1" w:rsidRPr="003F14E2" w:rsidRDefault="002F5EE1" w:rsidP="002F5EE1">
            <w:pPr>
              <w:jc w:val="both"/>
              <w:rPr>
                <w:sz w:val="24"/>
                <w:szCs w:val="24"/>
              </w:rPr>
            </w:pPr>
            <w:r w:rsidRPr="003F14E2">
              <w:rPr>
                <w:sz w:val="24"/>
                <w:szCs w:val="24"/>
              </w:rPr>
              <w:t>Сохранение доли граждан, получивших выплату на организацию похорон ветеранов ВОВ, Почетных граждан города Югорска, от числа обратившихся на уровне 100%.</w:t>
            </w:r>
          </w:p>
          <w:p w:rsidR="002F5EE1" w:rsidRPr="003F14E2" w:rsidRDefault="002F5EE1" w:rsidP="002F5EE1">
            <w:pPr>
              <w:jc w:val="both"/>
              <w:rPr>
                <w:rFonts w:eastAsia="Times New Roman CYR"/>
                <w:sz w:val="24"/>
                <w:szCs w:val="24"/>
              </w:rPr>
            </w:pPr>
            <w:r w:rsidRPr="003F14E2">
              <w:rPr>
                <w:sz w:val="24"/>
                <w:szCs w:val="24"/>
              </w:rPr>
              <w:t>Сохранение доли инвалидов, получивших выплату к Декаде инвалидов, от числа обратившихся на уровне 100%</w:t>
            </w:r>
          </w:p>
          <w:p w:rsidR="002F5EE1" w:rsidRPr="003F14E2" w:rsidRDefault="002F5EE1" w:rsidP="002F5EE1">
            <w:pPr>
              <w:jc w:val="both"/>
              <w:rPr>
                <w:rFonts w:eastAsia="Times New Roman CYR"/>
                <w:sz w:val="24"/>
                <w:szCs w:val="24"/>
              </w:rPr>
            </w:pPr>
            <w:r w:rsidRPr="003F14E2">
              <w:rPr>
                <w:sz w:val="24"/>
                <w:szCs w:val="24"/>
              </w:rPr>
              <w:t>Сохранение доли граждан, удостоенных звания «Почетный гражданин города Югорска», получивших выплаты, от числа обратившихся на уровне 100%.</w:t>
            </w:r>
          </w:p>
          <w:p w:rsidR="002F5EE1" w:rsidRPr="003F14E2" w:rsidRDefault="002F5EE1" w:rsidP="002F5EE1">
            <w:pPr>
              <w:jc w:val="both"/>
              <w:rPr>
                <w:sz w:val="24"/>
                <w:szCs w:val="24"/>
              </w:rPr>
            </w:pPr>
            <w:r w:rsidRPr="003F14E2">
              <w:rPr>
                <w:sz w:val="24"/>
                <w:szCs w:val="24"/>
              </w:rPr>
              <w:t>Сохранение доли граждан льготной категории, оформивших подписку на газету «Югорский вестник», от числа обратившихся на уровне 100%.</w:t>
            </w:r>
          </w:p>
          <w:p w:rsidR="002F5EE1" w:rsidRPr="003F14E2" w:rsidRDefault="002F5EE1" w:rsidP="002F5EE1">
            <w:pPr>
              <w:jc w:val="both"/>
              <w:rPr>
                <w:sz w:val="24"/>
                <w:szCs w:val="24"/>
              </w:rPr>
            </w:pPr>
            <w:r w:rsidRPr="003F14E2">
              <w:rPr>
                <w:sz w:val="24"/>
                <w:szCs w:val="24"/>
              </w:rPr>
              <w:t>Сохранение доли детей из семей социально незащищенных категорий, получивших новогодние подарки, от числа обратившихся на уровне 100%.</w:t>
            </w:r>
          </w:p>
          <w:p w:rsidR="002F5EE1" w:rsidRPr="003F14E2" w:rsidRDefault="002F5EE1" w:rsidP="002F5EE1">
            <w:pPr>
              <w:jc w:val="both"/>
              <w:rPr>
                <w:sz w:val="24"/>
                <w:szCs w:val="24"/>
              </w:rPr>
            </w:pPr>
            <w:r w:rsidRPr="003F14E2">
              <w:rPr>
                <w:sz w:val="24"/>
                <w:szCs w:val="24"/>
              </w:rPr>
              <w:t xml:space="preserve">Увеличение количества граждан льготных категорий, получивших </w:t>
            </w:r>
            <w:r w:rsidRPr="003F14E2">
              <w:rPr>
                <w:sz w:val="24"/>
                <w:szCs w:val="24"/>
              </w:rPr>
              <w:lastRenderedPageBreak/>
              <w:t>компенсацию на проведение газификации жилых помещений, с 1 до 3 человек.</w:t>
            </w:r>
          </w:p>
          <w:p w:rsidR="002F5EE1" w:rsidRPr="003F14E2" w:rsidRDefault="002F5EE1" w:rsidP="002F5EE1">
            <w:pPr>
              <w:jc w:val="both"/>
              <w:rPr>
                <w:sz w:val="24"/>
                <w:szCs w:val="24"/>
              </w:rPr>
            </w:pPr>
            <w:r w:rsidRPr="003F14E2">
              <w:rPr>
                <w:sz w:val="24"/>
                <w:szCs w:val="24"/>
              </w:rPr>
              <w:t>Увеличение количества граждан льготных категорий, получивших компенсацию проезда к месту лечения и обратно, со100 до 135  человек.</w:t>
            </w:r>
          </w:p>
          <w:p w:rsidR="002F5EE1" w:rsidRPr="003F14E2" w:rsidRDefault="002F5EE1" w:rsidP="002F5EE1">
            <w:pPr>
              <w:jc w:val="both"/>
              <w:rPr>
                <w:sz w:val="24"/>
                <w:szCs w:val="24"/>
              </w:rPr>
            </w:pPr>
            <w:r w:rsidRPr="003F14E2">
              <w:rPr>
                <w:sz w:val="24"/>
                <w:szCs w:val="24"/>
              </w:rPr>
              <w:t>Сохранение доли граждан, получающих выплату в соответствии со ст. 24 Федерального закона от 02.03.2007 № 25-ФЗ «О муниципальной службе в Российской Федерации» на уровне 100%.</w:t>
            </w:r>
          </w:p>
          <w:p w:rsidR="002F5EE1" w:rsidRPr="003F14E2" w:rsidRDefault="002F5EE1" w:rsidP="002F5EE1">
            <w:pPr>
              <w:jc w:val="both"/>
              <w:rPr>
                <w:sz w:val="24"/>
                <w:szCs w:val="24"/>
              </w:rPr>
            </w:pPr>
            <w:r w:rsidRPr="003F14E2">
              <w:rPr>
                <w:sz w:val="24"/>
                <w:szCs w:val="24"/>
              </w:rPr>
              <w:t xml:space="preserve">Увеличение </w:t>
            </w:r>
            <w:proofErr w:type="gramStart"/>
            <w:r w:rsidRPr="003F14E2">
              <w:rPr>
                <w:sz w:val="24"/>
                <w:szCs w:val="24"/>
              </w:rPr>
              <w:t>количества приглашенных врачей специалистов государственных учреждений здравоохранения города</w:t>
            </w:r>
            <w:proofErr w:type="gramEnd"/>
            <w:r w:rsidRPr="003F14E2">
              <w:rPr>
                <w:sz w:val="24"/>
                <w:szCs w:val="24"/>
              </w:rPr>
              <w:t xml:space="preserve"> Югорска, получивших компенсацию расходов на оплату стоимости найма жилых помещений с 0 до 13 человек.</w:t>
            </w:r>
          </w:p>
          <w:p w:rsidR="002F5EE1" w:rsidRPr="003F14E2" w:rsidRDefault="002F5EE1" w:rsidP="002F5EE1">
            <w:pPr>
              <w:rPr>
                <w:sz w:val="24"/>
                <w:szCs w:val="24"/>
              </w:rPr>
            </w:pPr>
            <w:r w:rsidRPr="003F14E2">
              <w:rPr>
                <w:sz w:val="24"/>
                <w:szCs w:val="24"/>
              </w:rPr>
              <w:t>Увеличение  доли граждан, получивших материальную помощь до 95% от числа обратившихся за оказанием единовременной материальной помощи.</w:t>
            </w:r>
          </w:p>
          <w:p w:rsidR="002F5EE1" w:rsidRPr="003F14E2" w:rsidRDefault="00033202" w:rsidP="00CA43E2">
            <w:pPr>
              <w:jc w:val="both"/>
            </w:pPr>
            <w:r w:rsidRPr="003F14E2">
              <w:rPr>
                <w:sz w:val="24"/>
                <w:szCs w:val="24"/>
              </w:rPr>
              <w:t>Сохранение доли</w:t>
            </w:r>
            <w:r w:rsidR="008B5209" w:rsidRPr="003F14E2">
              <w:rPr>
                <w:sz w:val="24"/>
                <w:szCs w:val="24"/>
              </w:rPr>
              <w:t xml:space="preserve"> </w:t>
            </w:r>
            <w:r w:rsidR="00697938" w:rsidRPr="003F14E2">
              <w:rPr>
                <w:sz w:val="24"/>
                <w:szCs w:val="24"/>
              </w:rPr>
              <w:t xml:space="preserve">учащихся муниципальных бюджетных общеобразовательных учреждений, </w:t>
            </w:r>
            <w:r w:rsidR="008B5209" w:rsidRPr="003F14E2">
              <w:rPr>
                <w:sz w:val="24"/>
                <w:szCs w:val="24"/>
              </w:rPr>
              <w:t xml:space="preserve">из малообеспеченных семей, </w:t>
            </w:r>
            <w:r w:rsidR="00D433BB" w:rsidRPr="003F14E2">
              <w:rPr>
                <w:sz w:val="24"/>
                <w:szCs w:val="24"/>
              </w:rPr>
              <w:t xml:space="preserve">получивших компенсацию проезда </w:t>
            </w:r>
            <w:r w:rsidR="00262449">
              <w:rPr>
                <w:sz w:val="24"/>
                <w:szCs w:val="24"/>
              </w:rPr>
              <w:t xml:space="preserve">городским </w:t>
            </w:r>
            <w:r w:rsidR="00D433BB" w:rsidRPr="003F14E2">
              <w:rPr>
                <w:sz w:val="24"/>
                <w:szCs w:val="24"/>
              </w:rPr>
              <w:t>автотранспортом</w:t>
            </w:r>
            <w:r w:rsidR="00CA43E2" w:rsidRPr="003F14E2">
              <w:rPr>
                <w:sz w:val="24"/>
                <w:szCs w:val="24"/>
              </w:rPr>
              <w:t>, от числа обратившихся на уровне 100%</w:t>
            </w:r>
            <w:r w:rsidR="00D433BB" w:rsidRPr="003F14E2">
              <w:rPr>
                <w:sz w:val="24"/>
                <w:szCs w:val="24"/>
              </w:rPr>
              <w:t xml:space="preserve"> </w:t>
            </w:r>
          </w:p>
        </w:tc>
      </w:tr>
    </w:tbl>
    <w:p w:rsidR="00917BBF" w:rsidRDefault="00917BBF" w:rsidP="00917BBF">
      <w:pPr>
        <w:pStyle w:val="31"/>
        <w:ind w:firstLine="567"/>
        <w:jc w:val="right"/>
      </w:pPr>
      <w:r>
        <w:lastRenderedPageBreak/>
        <w:t>».</w:t>
      </w:r>
    </w:p>
    <w:p w:rsidR="00AE7A50" w:rsidRPr="00840DD0" w:rsidRDefault="00AE7A50" w:rsidP="00AE7A50">
      <w:pPr>
        <w:widowControl w:val="0"/>
        <w:ind w:firstLine="709"/>
        <w:jc w:val="both"/>
        <w:rPr>
          <w:rFonts w:eastAsia="Andale Sans UI"/>
          <w:kern w:val="1"/>
          <w:sz w:val="24"/>
          <w:szCs w:val="24"/>
          <w:lang w:eastAsia="ru-RU"/>
        </w:rPr>
      </w:pPr>
      <w:r w:rsidRPr="00F905DA">
        <w:rPr>
          <w:sz w:val="24"/>
          <w:szCs w:val="24"/>
        </w:rPr>
        <w:t>1.1.2</w:t>
      </w:r>
      <w:r>
        <w:t xml:space="preserve"> </w:t>
      </w:r>
      <w:r w:rsidRPr="00840DD0">
        <w:rPr>
          <w:rFonts w:eastAsia="Andale Sans UI"/>
          <w:kern w:val="1"/>
          <w:sz w:val="24"/>
          <w:szCs w:val="24"/>
          <w:lang w:eastAsia="ru-RU"/>
        </w:rPr>
        <w:t>Строку «</w:t>
      </w:r>
      <w:r w:rsidRPr="00AE7A50">
        <w:rPr>
          <w:rFonts w:eastAsia="Andale Sans UI"/>
          <w:kern w:val="1"/>
          <w:sz w:val="24"/>
          <w:szCs w:val="24"/>
          <w:lang w:eastAsia="ru-RU"/>
        </w:rPr>
        <w:t>Финансовое обеспечение муниципальной программы</w:t>
      </w:r>
      <w:r w:rsidRPr="00840DD0">
        <w:rPr>
          <w:rFonts w:eastAsia="Andale Sans UI"/>
          <w:kern w:val="1"/>
          <w:sz w:val="24"/>
          <w:szCs w:val="24"/>
          <w:lang w:eastAsia="ru-RU"/>
        </w:rPr>
        <w:t>» изложить в следующей редакции:</w:t>
      </w:r>
    </w:p>
    <w:p w:rsidR="00AE7A50" w:rsidRPr="00840DD0" w:rsidRDefault="00AE7A50" w:rsidP="00AE7A50">
      <w:pPr>
        <w:widowControl w:val="0"/>
        <w:ind w:firstLine="709"/>
        <w:jc w:val="both"/>
        <w:rPr>
          <w:rFonts w:eastAsia="Andale Sans UI"/>
          <w:kern w:val="1"/>
          <w:sz w:val="24"/>
          <w:szCs w:val="24"/>
          <w:lang w:eastAsia="ru-RU"/>
        </w:rPr>
      </w:pPr>
      <w:r w:rsidRPr="00840DD0">
        <w:rPr>
          <w:rFonts w:eastAsia="Andale Sans UI"/>
          <w:kern w:val="1"/>
          <w:sz w:val="24"/>
          <w:szCs w:val="24"/>
          <w:lang w:eastAsia="ru-RU"/>
        </w:rPr>
        <w:t>«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5"/>
        <w:gridCol w:w="8078"/>
      </w:tblGrid>
      <w:tr w:rsidR="00AE7A50" w:rsidRPr="002F5EE1" w:rsidTr="00AE7A50"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50" w:rsidRPr="00AE7A50" w:rsidRDefault="00AE7A50" w:rsidP="00AE7A50">
            <w:pPr>
              <w:pStyle w:val="31"/>
              <w:spacing w:line="276" w:lineRule="auto"/>
              <w:jc w:val="left"/>
              <w:rPr>
                <w:rFonts w:eastAsia="Calibri" w:cs="Arial"/>
                <w:lang w:eastAsia="en-US"/>
              </w:rPr>
            </w:pPr>
            <w:r w:rsidRPr="00AE7A50">
              <w:rPr>
                <w:rFonts w:cs="Arial"/>
                <w:lang w:eastAsia="en-US"/>
              </w:rPr>
              <w:t>Финансовое обеспечение муниципальной программы</w:t>
            </w:r>
          </w:p>
        </w:tc>
        <w:tc>
          <w:tcPr>
            <w:tcW w:w="8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50" w:rsidRPr="00AE7A50" w:rsidRDefault="00BF4C24" w:rsidP="00AE7A50">
            <w:pPr>
              <w:spacing w:line="276" w:lineRule="auto"/>
              <w:rPr>
                <w:rFonts w:cs="Arial"/>
                <w:sz w:val="24"/>
                <w:szCs w:val="24"/>
                <w:lang w:eastAsia="en-US"/>
              </w:rPr>
            </w:pPr>
            <w:r>
              <w:rPr>
                <w:rFonts w:cs="Arial"/>
                <w:sz w:val="24"/>
                <w:szCs w:val="24"/>
                <w:lang w:eastAsia="en-US"/>
              </w:rPr>
              <w:t xml:space="preserve">86 304,15 </w:t>
            </w:r>
            <w:r w:rsidR="00AE7A50" w:rsidRPr="00AE7A50">
              <w:rPr>
                <w:rFonts w:cs="Arial"/>
                <w:sz w:val="24"/>
                <w:szCs w:val="24"/>
                <w:lang w:eastAsia="en-US"/>
              </w:rPr>
              <w:t xml:space="preserve"> тыс. рублей из местного бюджета,</w:t>
            </w:r>
          </w:p>
          <w:p w:rsidR="00AE7A50" w:rsidRPr="00AE7A50" w:rsidRDefault="00AE7A50" w:rsidP="00AE7A50">
            <w:pPr>
              <w:spacing w:line="276" w:lineRule="auto"/>
              <w:rPr>
                <w:rFonts w:cs="Arial"/>
                <w:sz w:val="24"/>
                <w:szCs w:val="24"/>
                <w:lang w:eastAsia="en-US"/>
              </w:rPr>
            </w:pPr>
            <w:r w:rsidRPr="00AE7A50">
              <w:rPr>
                <w:rFonts w:cs="Arial"/>
                <w:sz w:val="24"/>
                <w:szCs w:val="24"/>
                <w:lang w:eastAsia="en-US"/>
              </w:rPr>
              <w:t>в том числе по годам:</w:t>
            </w:r>
          </w:p>
          <w:p w:rsidR="00AE7A50" w:rsidRPr="00AE7A50" w:rsidRDefault="00AE7A50" w:rsidP="00AE7A50">
            <w:pPr>
              <w:spacing w:line="276" w:lineRule="auto"/>
              <w:rPr>
                <w:rFonts w:cs="Arial"/>
                <w:sz w:val="24"/>
                <w:szCs w:val="24"/>
                <w:lang w:eastAsia="en-US"/>
              </w:rPr>
            </w:pPr>
            <w:r w:rsidRPr="00AE7A50">
              <w:rPr>
                <w:rFonts w:cs="Arial"/>
                <w:sz w:val="24"/>
                <w:szCs w:val="24"/>
                <w:lang w:eastAsia="en-US"/>
              </w:rPr>
              <w:t>2014 год – 12 029,0 тыс. рублей;</w:t>
            </w:r>
          </w:p>
          <w:p w:rsidR="00AE7A50" w:rsidRPr="00AE7A50" w:rsidRDefault="00AE7A50" w:rsidP="00AE7A50">
            <w:pPr>
              <w:spacing w:line="276" w:lineRule="auto"/>
              <w:rPr>
                <w:rFonts w:cs="Arial"/>
                <w:sz w:val="24"/>
                <w:szCs w:val="24"/>
                <w:lang w:eastAsia="en-US"/>
              </w:rPr>
            </w:pPr>
            <w:r w:rsidRPr="00AE7A50">
              <w:rPr>
                <w:rFonts w:cs="Arial"/>
                <w:sz w:val="24"/>
                <w:szCs w:val="24"/>
                <w:lang w:eastAsia="en-US"/>
              </w:rPr>
              <w:t>2015 год – 11 314,5 тыс. рублей;</w:t>
            </w:r>
          </w:p>
          <w:p w:rsidR="00AE7A50" w:rsidRPr="00AE7A50" w:rsidRDefault="00AE7A50" w:rsidP="00AE7A50">
            <w:pPr>
              <w:spacing w:line="276" w:lineRule="auto"/>
              <w:rPr>
                <w:rFonts w:cs="Arial"/>
                <w:sz w:val="24"/>
                <w:szCs w:val="24"/>
                <w:lang w:eastAsia="en-US"/>
              </w:rPr>
            </w:pPr>
            <w:r w:rsidRPr="00AE7A50">
              <w:rPr>
                <w:rFonts w:cs="Arial"/>
                <w:sz w:val="24"/>
                <w:szCs w:val="24"/>
                <w:lang w:eastAsia="en-US"/>
              </w:rPr>
              <w:t>2016 год – 15 232,90 тыс. рублей;</w:t>
            </w:r>
          </w:p>
          <w:p w:rsidR="00AE7A50" w:rsidRPr="00AE7A50" w:rsidRDefault="00AE7A50" w:rsidP="00AE7A50">
            <w:pPr>
              <w:spacing w:line="276" w:lineRule="auto"/>
              <w:rPr>
                <w:rFonts w:cs="Arial"/>
                <w:sz w:val="24"/>
                <w:szCs w:val="24"/>
                <w:lang w:eastAsia="en-US"/>
              </w:rPr>
            </w:pPr>
            <w:r w:rsidRPr="00AE7A50">
              <w:rPr>
                <w:rFonts w:cs="Arial"/>
                <w:sz w:val="24"/>
                <w:szCs w:val="24"/>
                <w:lang w:eastAsia="en-US"/>
              </w:rPr>
              <w:t xml:space="preserve">2017 год – </w:t>
            </w:r>
            <w:r w:rsidR="00BF4C24">
              <w:rPr>
                <w:rFonts w:cs="Arial"/>
                <w:sz w:val="24"/>
                <w:szCs w:val="24"/>
                <w:lang w:eastAsia="en-US"/>
              </w:rPr>
              <w:t>12 255</w:t>
            </w:r>
            <w:r w:rsidRPr="00AE7A50">
              <w:rPr>
                <w:rFonts w:cs="Arial"/>
                <w:sz w:val="24"/>
                <w:szCs w:val="24"/>
                <w:lang w:eastAsia="en-US"/>
              </w:rPr>
              <w:t>,</w:t>
            </w:r>
            <w:r w:rsidR="00BF4C24">
              <w:rPr>
                <w:rFonts w:cs="Arial"/>
                <w:sz w:val="24"/>
                <w:szCs w:val="24"/>
                <w:lang w:eastAsia="en-US"/>
              </w:rPr>
              <w:t>7</w:t>
            </w:r>
            <w:r w:rsidRPr="00AE7A50">
              <w:rPr>
                <w:rFonts w:cs="Arial"/>
                <w:sz w:val="24"/>
                <w:szCs w:val="24"/>
                <w:lang w:eastAsia="en-US"/>
              </w:rPr>
              <w:t>0 тыс. рублей;</w:t>
            </w:r>
          </w:p>
          <w:p w:rsidR="00AE7A50" w:rsidRPr="00AE7A50" w:rsidRDefault="00AE7A50" w:rsidP="00AE7A50">
            <w:pPr>
              <w:spacing w:line="276" w:lineRule="auto"/>
              <w:rPr>
                <w:rFonts w:cs="Arial"/>
                <w:sz w:val="24"/>
                <w:szCs w:val="24"/>
                <w:lang w:eastAsia="en-US"/>
              </w:rPr>
            </w:pPr>
            <w:r w:rsidRPr="00AE7A50">
              <w:rPr>
                <w:rFonts w:cs="Arial"/>
                <w:sz w:val="24"/>
                <w:szCs w:val="24"/>
                <w:lang w:eastAsia="en-US"/>
              </w:rPr>
              <w:t>2018 год – 11 824,0</w:t>
            </w:r>
            <w:r w:rsidR="00BF4C24">
              <w:rPr>
                <w:rFonts w:cs="Arial"/>
                <w:sz w:val="24"/>
                <w:szCs w:val="24"/>
                <w:lang w:eastAsia="en-US"/>
              </w:rPr>
              <w:t>0</w:t>
            </w:r>
            <w:r w:rsidRPr="00AE7A50">
              <w:rPr>
                <w:rFonts w:cs="Arial"/>
                <w:sz w:val="24"/>
                <w:szCs w:val="24"/>
                <w:lang w:eastAsia="en-US"/>
              </w:rPr>
              <w:t xml:space="preserve"> тыс. рублей;</w:t>
            </w:r>
          </w:p>
          <w:p w:rsidR="00AE7A50" w:rsidRPr="00AE7A50" w:rsidRDefault="00AE7A50" w:rsidP="00AE7A50">
            <w:pPr>
              <w:spacing w:line="276" w:lineRule="auto"/>
              <w:rPr>
                <w:rFonts w:cs="Arial"/>
                <w:sz w:val="24"/>
                <w:szCs w:val="24"/>
                <w:lang w:eastAsia="en-US"/>
              </w:rPr>
            </w:pPr>
            <w:r w:rsidRPr="00AE7A50">
              <w:rPr>
                <w:rFonts w:cs="Arial"/>
                <w:sz w:val="24"/>
                <w:szCs w:val="24"/>
                <w:lang w:eastAsia="en-US"/>
              </w:rPr>
              <w:t>2019 год – 11 824,0</w:t>
            </w:r>
            <w:r w:rsidR="00BF4C24">
              <w:rPr>
                <w:rFonts w:cs="Arial"/>
                <w:sz w:val="24"/>
                <w:szCs w:val="24"/>
                <w:lang w:eastAsia="en-US"/>
              </w:rPr>
              <w:t>0</w:t>
            </w:r>
            <w:r w:rsidRPr="00AE7A50">
              <w:rPr>
                <w:rFonts w:cs="Arial"/>
                <w:sz w:val="24"/>
                <w:szCs w:val="24"/>
                <w:lang w:eastAsia="en-US"/>
              </w:rPr>
              <w:t xml:space="preserve"> тыс. рублей;</w:t>
            </w:r>
          </w:p>
          <w:p w:rsidR="00AE7A50" w:rsidRPr="00AE7A50" w:rsidRDefault="00AE7A50" w:rsidP="00AE7A50">
            <w:pPr>
              <w:pStyle w:val="31"/>
              <w:spacing w:line="276" w:lineRule="auto"/>
              <w:rPr>
                <w:rFonts w:eastAsia="Calibri" w:cs="Arial"/>
                <w:lang w:eastAsia="en-US"/>
              </w:rPr>
            </w:pPr>
            <w:r w:rsidRPr="00AE7A50">
              <w:rPr>
                <w:rFonts w:cs="Arial"/>
                <w:lang w:eastAsia="en-US"/>
              </w:rPr>
              <w:t>2020 год – 11 824,0</w:t>
            </w:r>
            <w:r w:rsidR="00BF4C24">
              <w:rPr>
                <w:rFonts w:cs="Arial"/>
                <w:lang w:eastAsia="en-US"/>
              </w:rPr>
              <w:t>0</w:t>
            </w:r>
            <w:r w:rsidRPr="00AE7A50">
              <w:rPr>
                <w:rFonts w:cs="Arial"/>
                <w:lang w:eastAsia="en-US"/>
              </w:rPr>
              <w:t xml:space="preserve"> тыс. рублей.</w:t>
            </w:r>
          </w:p>
        </w:tc>
      </w:tr>
    </w:tbl>
    <w:p w:rsidR="00AE7A50" w:rsidRDefault="00AE7A50" w:rsidP="00AE7A50">
      <w:pPr>
        <w:pStyle w:val="31"/>
        <w:ind w:firstLine="567"/>
        <w:jc w:val="right"/>
      </w:pPr>
      <w:r>
        <w:t>».</w:t>
      </w:r>
    </w:p>
    <w:p w:rsidR="00840DD0" w:rsidRDefault="00A30C21" w:rsidP="00576C9B">
      <w:pPr>
        <w:pStyle w:val="31"/>
        <w:ind w:firstLine="567"/>
      </w:pPr>
      <w:r>
        <w:t>1.</w:t>
      </w:r>
      <w:r w:rsidR="00576C9B">
        <w:t>2.</w:t>
      </w:r>
      <w:r w:rsidR="00F662FA">
        <w:t xml:space="preserve"> </w:t>
      </w:r>
      <w:r w:rsidR="00576C9B">
        <w:t xml:space="preserve">Абзац </w:t>
      </w:r>
      <w:r w:rsidR="00F662FA">
        <w:t xml:space="preserve">первый пункта 3 </w:t>
      </w:r>
      <w:r w:rsidR="00576C9B">
        <w:t xml:space="preserve"> раздела </w:t>
      </w:r>
      <w:r w:rsidR="00576C9B">
        <w:rPr>
          <w:lang w:val="en-US"/>
        </w:rPr>
        <w:t>II</w:t>
      </w:r>
      <w:r w:rsidR="002E3526">
        <w:t xml:space="preserve"> </w:t>
      </w:r>
      <w:r w:rsidR="00576C9B" w:rsidRPr="00576C9B">
        <w:t xml:space="preserve"> </w:t>
      </w:r>
      <w:r w:rsidR="00576C9B">
        <w:t>дополнить строкой следующего содержания:</w:t>
      </w:r>
    </w:p>
    <w:p w:rsidR="00576C9B" w:rsidRDefault="00576C9B" w:rsidP="00576C9B">
      <w:pPr>
        <w:pStyle w:val="31"/>
        <w:ind w:firstLine="567"/>
      </w:pPr>
      <w:r>
        <w:t>«-</w:t>
      </w:r>
      <w:r w:rsidR="00F662FA">
        <w:t xml:space="preserve"> </w:t>
      </w:r>
      <w:r w:rsidR="00CA43E2" w:rsidRPr="003F14E2">
        <w:t>Сохранение доли учащихся муниципальных бюджетных общеобразовательных учреждений, из малообеспеченных семей, получивших компенсацию проезда</w:t>
      </w:r>
      <w:r w:rsidR="00262449">
        <w:t xml:space="preserve"> городским</w:t>
      </w:r>
      <w:r w:rsidR="00CA43E2" w:rsidRPr="003F14E2">
        <w:t xml:space="preserve"> автотранспортом, от числа обратившихся на уровне 100%</w:t>
      </w:r>
      <w:r w:rsidRPr="003F14E2">
        <w:t>.».</w:t>
      </w:r>
    </w:p>
    <w:p w:rsidR="003B205C" w:rsidRPr="00D0330B" w:rsidRDefault="00F662FA" w:rsidP="00F662FA">
      <w:pPr>
        <w:pStyle w:val="31"/>
        <w:ind w:firstLine="567"/>
      </w:pPr>
      <w:r>
        <w:t xml:space="preserve">1.3. </w:t>
      </w:r>
      <w:r w:rsidR="00E27CFB">
        <w:t xml:space="preserve">Раздел </w:t>
      </w:r>
      <w:r w:rsidR="003B205C">
        <w:rPr>
          <w:lang w:val="en-US"/>
        </w:rPr>
        <w:t>III</w:t>
      </w:r>
      <w:r w:rsidR="003B205C" w:rsidRPr="00D0330B">
        <w:t xml:space="preserve"> </w:t>
      </w:r>
      <w:r w:rsidR="00A30C21">
        <w:t>изложить в новой редакции (приложение</w:t>
      </w:r>
      <w:r>
        <w:t xml:space="preserve"> 1</w:t>
      </w:r>
      <w:r w:rsidR="00A30C21">
        <w:t>).</w:t>
      </w:r>
    </w:p>
    <w:p w:rsidR="00A85C41" w:rsidRDefault="00A30C21" w:rsidP="00A85C41">
      <w:pPr>
        <w:pStyle w:val="aa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F662FA">
        <w:rPr>
          <w:sz w:val="24"/>
          <w:szCs w:val="24"/>
        </w:rPr>
        <w:t>4.</w:t>
      </w:r>
      <w:r w:rsidR="000D0AB9">
        <w:rPr>
          <w:sz w:val="24"/>
          <w:szCs w:val="24"/>
        </w:rPr>
        <w:t xml:space="preserve"> Таблицу</w:t>
      </w:r>
      <w:r w:rsidR="00450D60">
        <w:rPr>
          <w:sz w:val="24"/>
          <w:szCs w:val="24"/>
        </w:rPr>
        <w:t xml:space="preserve"> </w:t>
      </w:r>
      <w:r w:rsidR="00697938">
        <w:rPr>
          <w:sz w:val="24"/>
          <w:szCs w:val="24"/>
        </w:rPr>
        <w:t>2</w:t>
      </w:r>
      <w:r w:rsidR="00447EEE">
        <w:rPr>
          <w:sz w:val="24"/>
          <w:szCs w:val="24"/>
        </w:rPr>
        <w:t xml:space="preserve"> дополнить строкой 13 следующего содержания:</w:t>
      </w:r>
    </w:p>
    <w:p w:rsidR="00F662FA" w:rsidRDefault="008726A7" w:rsidP="00F662FA">
      <w:pPr>
        <w:pStyle w:val="aa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</w:p>
    <w:tbl>
      <w:tblPr>
        <w:tblW w:w="9923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26"/>
        <w:gridCol w:w="2835"/>
        <w:gridCol w:w="567"/>
        <w:gridCol w:w="567"/>
        <w:gridCol w:w="567"/>
        <w:gridCol w:w="708"/>
        <w:gridCol w:w="709"/>
        <w:gridCol w:w="709"/>
        <w:gridCol w:w="709"/>
        <w:gridCol w:w="708"/>
        <w:gridCol w:w="709"/>
        <w:gridCol w:w="709"/>
      </w:tblGrid>
      <w:tr w:rsidR="00447EEE" w:rsidRPr="00F905DA" w:rsidTr="00447EE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EEE" w:rsidRPr="00F905DA" w:rsidRDefault="00447EEE" w:rsidP="00447EEE">
            <w:pPr>
              <w:rPr>
                <w:sz w:val="24"/>
                <w:szCs w:val="24"/>
              </w:rPr>
            </w:pPr>
            <w:r w:rsidRPr="00F905DA">
              <w:rPr>
                <w:sz w:val="24"/>
                <w:szCs w:val="24"/>
              </w:rPr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EEE" w:rsidRPr="00F905DA" w:rsidRDefault="00447EEE" w:rsidP="00447EEE">
            <w:pPr>
              <w:snapToGrid w:val="0"/>
              <w:jc w:val="both"/>
              <w:rPr>
                <w:sz w:val="24"/>
                <w:szCs w:val="24"/>
              </w:rPr>
            </w:pPr>
            <w:r w:rsidRPr="00F905DA">
              <w:rPr>
                <w:sz w:val="24"/>
                <w:szCs w:val="24"/>
              </w:rPr>
              <w:t xml:space="preserve">Доля учащихся муниципальных бюджетных общеобразовательных учреждений, из малообеспеченных семей, получивших компенсацию проезда </w:t>
            </w:r>
            <w:r w:rsidR="00262449" w:rsidRPr="00F905DA">
              <w:rPr>
                <w:sz w:val="24"/>
                <w:szCs w:val="24"/>
              </w:rPr>
              <w:t xml:space="preserve">городским </w:t>
            </w:r>
            <w:r w:rsidRPr="00F905DA">
              <w:rPr>
                <w:sz w:val="24"/>
                <w:szCs w:val="24"/>
              </w:rPr>
              <w:t>автотранспортом, от числа обратившихся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EEE" w:rsidRPr="00F905DA" w:rsidRDefault="00447EEE" w:rsidP="003F14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905DA">
              <w:rPr>
                <w:sz w:val="24"/>
                <w:szCs w:val="24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EEE" w:rsidRPr="00F905DA" w:rsidRDefault="00447EEE" w:rsidP="003F14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905DA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EEE" w:rsidRPr="00F905DA" w:rsidRDefault="00447EEE" w:rsidP="003F14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905DA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EEE" w:rsidRPr="00F905DA" w:rsidRDefault="00447EEE" w:rsidP="003F14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905DA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EEE" w:rsidRPr="00F905DA" w:rsidRDefault="00447EEE" w:rsidP="003F14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905DA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EEE" w:rsidRPr="00F905DA" w:rsidRDefault="00447EEE" w:rsidP="003F14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905DA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EEE" w:rsidRPr="00F905DA" w:rsidRDefault="00447EEE" w:rsidP="003F14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905DA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EEE" w:rsidRPr="00F905DA" w:rsidRDefault="00447EEE" w:rsidP="003F14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905DA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EEE" w:rsidRPr="00F905DA" w:rsidRDefault="00447EEE" w:rsidP="003F14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905DA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EEE" w:rsidRPr="00F905DA" w:rsidRDefault="00447EEE" w:rsidP="003F14E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905DA">
              <w:rPr>
                <w:sz w:val="24"/>
                <w:szCs w:val="24"/>
                <w:lang w:eastAsia="ru-RU"/>
              </w:rPr>
              <w:t>100</w:t>
            </w:r>
          </w:p>
        </w:tc>
      </w:tr>
    </w:tbl>
    <w:p w:rsidR="008726A7" w:rsidRDefault="008726A7" w:rsidP="008726A7">
      <w:pPr>
        <w:pStyle w:val="aa"/>
        <w:jc w:val="right"/>
        <w:rPr>
          <w:sz w:val="24"/>
          <w:szCs w:val="24"/>
        </w:rPr>
      </w:pPr>
      <w:r>
        <w:rPr>
          <w:sz w:val="24"/>
          <w:szCs w:val="24"/>
        </w:rPr>
        <w:t>».</w:t>
      </w:r>
    </w:p>
    <w:p w:rsidR="00447EEE" w:rsidRPr="00AE0C08" w:rsidRDefault="00F662FA" w:rsidP="008726A7">
      <w:pPr>
        <w:pStyle w:val="aa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1.5. Таблицу 3 изложить в новой редакции (приложение 2).</w:t>
      </w:r>
    </w:p>
    <w:p w:rsidR="00A30C21" w:rsidRPr="00A30C21" w:rsidRDefault="00A30C21" w:rsidP="00A30C21">
      <w:pPr>
        <w:tabs>
          <w:tab w:val="left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A30C21">
        <w:rPr>
          <w:sz w:val="24"/>
          <w:szCs w:val="24"/>
        </w:rPr>
        <w:t>2.</w:t>
      </w:r>
      <w:r w:rsidR="000078DE">
        <w:rPr>
          <w:sz w:val="24"/>
          <w:szCs w:val="24"/>
        </w:rPr>
        <w:t xml:space="preserve"> </w:t>
      </w:r>
      <w:r w:rsidRPr="00A30C21">
        <w:rPr>
          <w:sz w:val="24"/>
          <w:szCs w:val="24"/>
        </w:rPr>
        <w:t xml:space="preserve">Опубликовать постановление в официальном печатном издании города Югорска и разместить на официальном сайте </w:t>
      </w:r>
      <w:r w:rsidR="00AE7A50">
        <w:rPr>
          <w:sz w:val="24"/>
          <w:szCs w:val="24"/>
        </w:rPr>
        <w:t xml:space="preserve">органов местного самоуправления </w:t>
      </w:r>
      <w:r w:rsidRPr="00A30C21">
        <w:rPr>
          <w:sz w:val="24"/>
          <w:szCs w:val="24"/>
        </w:rPr>
        <w:t xml:space="preserve"> города Югорска.</w:t>
      </w:r>
    </w:p>
    <w:p w:rsidR="00A30C21" w:rsidRPr="00A30C21" w:rsidRDefault="00A30C21" w:rsidP="00A30C21">
      <w:pPr>
        <w:tabs>
          <w:tab w:val="left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A30C21">
        <w:rPr>
          <w:sz w:val="24"/>
          <w:szCs w:val="24"/>
        </w:rPr>
        <w:t>3.</w:t>
      </w:r>
      <w:r w:rsidR="000078DE">
        <w:rPr>
          <w:sz w:val="24"/>
          <w:szCs w:val="24"/>
        </w:rPr>
        <w:t xml:space="preserve"> </w:t>
      </w:r>
      <w:r w:rsidRPr="00A30C21">
        <w:rPr>
          <w:sz w:val="24"/>
          <w:szCs w:val="24"/>
        </w:rPr>
        <w:t xml:space="preserve">Настоящее постановление вступает в силу после </w:t>
      </w:r>
      <w:r w:rsidR="00F905DA">
        <w:rPr>
          <w:sz w:val="24"/>
          <w:szCs w:val="24"/>
        </w:rPr>
        <w:t xml:space="preserve">его </w:t>
      </w:r>
      <w:r w:rsidRPr="00A30C21">
        <w:rPr>
          <w:sz w:val="24"/>
          <w:szCs w:val="24"/>
        </w:rPr>
        <w:t>официального опубликования.</w:t>
      </w:r>
    </w:p>
    <w:p w:rsidR="00A30C21" w:rsidRPr="00A30C21" w:rsidRDefault="00A30C21" w:rsidP="00A30C21">
      <w:pPr>
        <w:tabs>
          <w:tab w:val="left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</w:t>
      </w:r>
      <w:r w:rsidRPr="00A30C21">
        <w:rPr>
          <w:sz w:val="24"/>
          <w:szCs w:val="24"/>
        </w:rPr>
        <w:t>4.</w:t>
      </w:r>
      <w:r w:rsidR="000078DE">
        <w:rPr>
          <w:sz w:val="24"/>
          <w:szCs w:val="24"/>
        </w:rPr>
        <w:t xml:space="preserve"> </w:t>
      </w:r>
      <w:proofErr w:type="gramStart"/>
      <w:r w:rsidRPr="00A30C21">
        <w:rPr>
          <w:sz w:val="24"/>
          <w:szCs w:val="24"/>
        </w:rPr>
        <w:t>Контроль за</w:t>
      </w:r>
      <w:proofErr w:type="gramEnd"/>
      <w:r w:rsidRPr="00A30C21">
        <w:rPr>
          <w:sz w:val="24"/>
          <w:szCs w:val="24"/>
        </w:rPr>
        <w:t xml:space="preserve"> выполнением постановления возложить на заместителя главы города Югорска Т.И. </w:t>
      </w:r>
      <w:proofErr w:type="spellStart"/>
      <w:r w:rsidRPr="00A30C21">
        <w:rPr>
          <w:sz w:val="24"/>
          <w:szCs w:val="24"/>
        </w:rPr>
        <w:t>Долгодворову</w:t>
      </w:r>
      <w:proofErr w:type="spellEnd"/>
      <w:r w:rsidRPr="00A30C21">
        <w:rPr>
          <w:sz w:val="24"/>
          <w:szCs w:val="24"/>
        </w:rPr>
        <w:t xml:space="preserve">.    </w:t>
      </w:r>
    </w:p>
    <w:p w:rsidR="00A85C41" w:rsidRPr="00C12071" w:rsidRDefault="00A85C41" w:rsidP="00A85C41">
      <w:pPr>
        <w:jc w:val="both"/>
        <w:rPr>
          <w:bCs/>
          <w:sz w:val="24"/>
          <w:szCs w:val="24"/>
        </w:rPr>
      </w:pPr>
    </w:p>
    <w:p w:rsidR="002C76DC" w:rsidRDefault="00AB572D" w:rsidP="00A85C41">
      <w:pPr>
        <w:pStyle w:val="31"/>
      </w:pPr>
      <w:r>
        <w:rPr>
          <w:b/>
          <w:bCs/>
        </w:rPr>
        <w:t>Г</w:t>
      </w:r>
      <w:r w:rsidR="002825D6" w:rsidRPr="00E2017E">
        <w:rPr>
          <w:b/>
          <w:bCs/>
        </w:rPr>
        <w:t>лав</w:t>
      </w:r>
      <w:r>
        <w:rPr>
          <w:b/>
          <w:bCs/>
        </w:rPr>
        <w:t>а</w:t>
      </w:r>
      <w:r w:rsidR="002825D6" w:rsidRPr="00E2017E">
        <w:rPr>
          <w:b/>
          <w:bCs/>
        </w:rPr>
        <w:t xml:space="preserve"> города Югорска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</w:t>
      </w:r>
      <w:r>
        <w:rPr>
          <w:b/>
          <w:bCs/>
        </w:rPr>
        <w:tab/>
        <w:t xml:space="preserve">                                               </w:t>
      </w:r>
      <w:r>
        <w:rPr>
          <w:b/>
          <w:bCs/>
        </w:rPr>
        <w:tab/>
        <w:t xml:space="preserve">    Р</w:t>
      </w:r>
      <w:r w:rsidR="002825D6" w:rsidRPr="00E2017E">
        <w:rPr>
          <w:b/>
          <w:bCs/>
        </w:rPr>
        <w:t>.</w:t>
      </w:r>
      <w:r>
        <w:rPr>
          <w:b/>
          <w:bCs/>
        </w:rPr>
        <w:t>З</w:t>
      </w:r>
      <w:r w:rsidR="002825D6" w:rsidRPr="00E2017E">
        <w:rPr>
          <w:b/>
          <w:bCs/>
        </w:rPr>
        <w:t xml:space="preserve">. </w:t>
      </w:r>
      <w:r>
        <w:rPr>
          <w:b/>
          <w:bCs/>
        </w:rPr>
        <w:t>Салахов</w:t>
      </w:r>
    </w:p>
    <w:p w:rsidR="002C76DC" w:rsidRDefault="002C76DC" w:rsidP="00A85C41">
      <w:pPr>
        <w:pStyle w:val="31"/>
        <w:sectPr w:rsidR="002C76DC" w:rsidSect="000078DE">
          <w:pgSz w:w="11906" w:h="16838"/>
          <w:pgMar w:top="397" w:right="567" w:bottom="624" w:left="1418" w:header="709" w:footer="709" w:gutter="0"/>
          <w:cols w:space="708"/>
          <w:docGrid w:linePitch="360"/>
        </w:sectPr>
      </w:pPr>
    </w:p>
    <w:p w:rsidR="00A85C41" w:rsidRDefault="00A85C41" w:rsidP="00A85C41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  <w:r w:rsidR="008726A7">
        <w:rPr>
          <w:b/>
          <w:sz w:val="24"/>
          <w:szCs w:val="24"/>
        </w:rPr>
        <w:t xml:space="preserve"> 1</w:t>
      </w:r>
    </w:p>
    <w:p w:rsidR="00A85C41" w:rsidRDefault="00A85C41" w:rsidP="00A85C41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A85C41" w:rsidRDefault="00A85C41" w:rsidP="00A85C41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A85C41" w:rsidRPr="007A12BC" w:rsidRDefault="00A85C41" w:rsidP="00A85C41">
      <w:pPr>
        <w:jc w:val="right"/>
        <w:rPr>
          <w:sz w:val="24"/>
          <w:szCs w:val="24"/>
          <w:u w:val="single"/>
        </w:rPr>
      </w:pPr>
      <w:r w:rsidRPr="00D41D48">
        <w:rPr>
          <w:b/>
          <w:sz w:val="24"/>
          <w:szCs w:val="24"/>
        </w:rPr>
        <w:t>от</w:t>
      </w:r>
      <w:r w:rsidR="007A12BC">
        <w:rPr>
          <w:sz w:val="24"/>
          <w:szCs w:val="24"/>
        </w:rPr>
        <w:t xml:space="preserve"> </w:t>
      </w:r>
      <w:r w:rsidR="007C4540">
        <w:rPr>
          <w:b/>
          <w:sz w:val="24"/>
          <w:szCs w:val="24"/>
          <w:u w:val="single"/>
        </w:rPr>
        <w:t>_____________</w:t>
      </w:r>
      <w:r w:rsidRPr="00D41D48">
        <w:rPr>
          <w:sz w:val="24"/>
          <w:szCs w:val="24"/>
        </w:rPr>
        <w:t xml:space="preserve"> </w:t>
      </w:r>
      <w:r w:rsidRPr="00D41D48">
        <w:rPr>
          <w:b/>
          <w:sz w:val="24"/>
          <w:szCs w:val="24"/>
        </w:rPr>
        <w:t xml:space="preserve">№ </w:t>
      </w:r>
      <w:r w:rsidR="007C4540">
        <w:rPr>
          <w:b/>
          <w:sz w:val="24"/>
          <w:szCs w:val="24"/>
          <w:u w:val="single"/>
        </w:rPr>
        <w:t>______</w:t>
      </w:r>
    </w:p>
    <w:p w:rsidR="002A5F76" w:rsidRDefault="00A85C41" w:rsidP="00325F04">
      <w:pPr>
        <w:tabs>
          <w:tab w:val="left" w:pos="14085"/>
          <w:tab w:val="right" w:pos="15590"/>
        </w:tabs>
        <w:rPr>
          <w:b/>
        </w:rPr>
      </w:pPr>
      <w:r>
        <w:rPr>
          <w:b/>
        </w:rPr>
        <w:tab/>
      </w:r>
    </w:p>
    <w:p w:rsidR="00325F04" w:rsidRDefault="00325F04" w:rsidP="00325F04">
      <w:pPr>
        <w:tabs>
          <w:tab w:val="left" w:pos="14085"/>
          <w:tab w:val="right" w:pos="15590"/>
        </w:tabs>
        <w:rPr>
          <w:b/>
        </w:rPr>
      </w:pPr>
    </w:p>
    <w:p w:rsidR="00E65679" w:rsidRPr="00E65679" w:rsidRDefault="00E65679" w:rsidP="00E65679">
      <w:pPr>
        <w:suppressAutoHyphens w:val="0"/>
        <w:ind w:firstLine="567"/>
        <w:jc w:val="both"/>
        <w:outlineLvl w:val="1"/>
        <w:rPr>
          <w:b/>
          <w:bCs/>
          <w:iCs/>
          <w:sz w:val="24"/>
          <w:szCs w:val="24"/>
          <w:lang w:eastAsia="ru-RU"/>
        </w:rPr>
      </w:pPr>
      <w:r w:rsidRPr="00E65679">
        <w:rPr>
          <w:b/>
          <w:bCs/>
          <w:iCs/>
          <w:sz w:val="24"/>
          <w:szCs w:val="24"/>
          <w:lang w:eastAsia="ru-RU"/>
        </w:rPr>
        <w:t>Раздел 3. Характеристика основных мероприятий муниципальной программы</w:t>
      </w:r>
    </w:p>
    <w:p w:rsidR="00E65679" w:rsidRPr="00E65679" w:rsidRDefault="00E65679" w:rsidP="00E65679">
      <w:pPr>
        <w:widowControl w:val="0"/>
        <w:suppressAutoHyphens w:val="0"/>
        <w:ind w:firstLine="720"/>
        <w:jc w:val="both"/>
        <w:rPr>
          <w:sz w:val="24"/>
          <w:szCs w:val="24"/>
          <w:lang w:eastAsia="ru-RU"/>
        </w:rPr>
      </w:pPr>
    </w:p>
    <w:p w:rsidR="00E65679" w:rsidRPr="002E3526" w:rsidRDefault="00E65679" w:rsidP="00E65679">
      <w:pPr>
        <w:suppressAutoHyphens w:val="0"/>
        <w:ind w:firstLine="567"/>
        <w:jc w:val="both"/>
        <w:rPr>
          <w:sz w:val="24"/>
          <w:szCs w:val="24"/>
          <w:lang w:eastAsia="ru-RU"/>
        </w:rPr>
      </w:pPr>
      <w:r w:rsidRPr="002E3526">
        <w:rPr>
          <w:sz w:val="24"/>
          <w:szCs w:val="24"/>
          <w:lang w:eastAsia="ru-RU"/>
        </w:rPr>
        <w:t>Для достижения целей и решения задач муниципальной программы необходимо реализовать ряд мероприятий, приведённых в таблице 3.</w:t>
      </w:r>
    </w:p>
    <w:p w:rsidR="00E65679" w:rsidRPr="002E3526" w:rsidRDefault="00E65679" w:rsidP="00E65679">
      <w:pPr>
        <w:suppressAutoHyphens w:val="0"/>
        <w:ind w:firstLine="567"/>
        <w:jc w:val="both"/>
        <w:rPr>
          <w:sz w:val="24"/>
          <w:szCs w:val="24"/>
          <w:lang w:eastAsia="ru-RU"/>
        </w:rPr>
      </w:pPr>
      <w:r w:rsidRPr="002E3526">
        <w:rPr>
          <w:sz w:val="24"/>
          <w:szCs w:val="24"/>
          <w:lang w:eastAsia="ru-RU"/>
        </w:rPr>
        <w:t>В рамках реализации основного мероприятия «Оказание мер социальной поддержки инвалидам, гражданам пожилого возраста, гражданам, попавшим в трудную жизненную ситуацию или чрезвычайную ситуацию» планируется осуществить:</w:t>
      </w:r>
    </w:p>
    <w:p w:rsidR="00E65679" w:rsidRPr="003F14E2" w:rsidRDefault="003F14E2" w:rsidP="003F14E2">
      <w:pPr>
        <w:suppressAutoHyphens w:val="0"/>
        <w:ind w:firstLine="567"/>
        <w:jc w:val="both"/>
        <w:rPr>
          <w:kern w:val="3"/>
          <w:sz w:val="24"/>
          <w:szCs w:val="24"/>
          <w:lang w:eastAsia="en-US" w:bidi="en-US"/>
        </w:rPr>
      </w:pPr>
      <w:r>
        <w:rPr>
          <w:kern w:val="3"/>
          <w:sz w:val="24"/>
          <w:szCs w:val="24"/>
          <w:lang w:eastAsia="en-US" w:bidi="en-US"/>
        </w:rPr>
        <w:t xml:space="preserve">1. </w:t>
      </w:r>
      <w:proofErr w:type="gramStart"/>
      <w:r w:rsidR="00E65679" w:rsidRPr="003F14E2">
        <w:rPr>
          <w:kern w:val="3"/>
          <w:sz w:val="24"/>
          <w:szCs w:val="24"/>
          <w:lang w:eastAsia="en-US" w:bidi="en-US"/>
        </w:rPr>
        <w:t>Выплаты ко Дню города Югорска — гражданам из числа первопроходцев, старожил города, работавших в поселке Комсомольский с 1962 — 1970 годы.</w:t>
      </w:r>
      <w:proofErr w:type="gramEnd"/>
    </w:p>
    <w:p w:rsidR="00E65679" w:rsidRPr="002E3526" w:rsidRDefault="00E65679" w:rsidP="00E65679">
      <w:pPr>
        <w:suppressAutoHyphens w:val="0"/>
        <w:ind w:firstLine="567"/>
        <w:jc w:val="both"/>
        <w:rPr>
          <w:sz w:val="24"/>
          <w:szCs w:val="24"/>
          <w:lang w:eastAsia="ru-RU"/>
        </w:rPr>
      </w:pPr>
      <w:proofErr w:type="gramStart"/>
      <w:r w:rsidRPr="002E3526">
        <w:rPr>
          <w:sz w:val="24"/>
          <w:szCs w:val="24"/>
          <w:lang w:eastAsia="ru-RU"/>
        </w:rPr>
        <w:t>Выражение признания и оказание внимания</w:t>
      </w:r>
      <w:r w:rsidRPr="002E3526">
        <w:rPr>
          <w:kern w:val="3"/>
          <w:sz w:val="24"/>
          <w:szCs w:val="24"/>
          <w:lang w:eastAsia="en-US" w:bidi="en-US"/>
        </w:rPr>
        <w:t xml:space="preserve"> гражданам из числа первопроходцев, старожил города, работавших в поселке  Комсомольский с 1962 — 1970 годы</w:t>
      </w:r>
      <w:r w:rsidRPr="002E3526">
        <w:rPr>
          <w:sz w:val="24"/>
          <w:szCs w:val="24"/>
          <w:lang w:eastAsia="ru-RU"/>
        </w:rPr>
        <w:t>, внесшим вклад в развитие и становление города и проживающим в городе Югорске, осуществляется в форме денежной  выплаты в установленном размере ежегодно  ко Дню города Югорска.</w:t>
      </w:r>
      <w:proofErr w:type="gramEnd"/>
      <w:r w:rsidRPr="002E3526">
        <w:rPr>
          <w:sz w:val="24"/>
          <w:szCs w:val="24"/>
          <w:lang w:eastAsia="ru-RU"/>
        </w:rPr>
        <w:t xml:space="preserve"> Ежегодно количество получателей данного вида денежной выплаты снижается (смерть, убытие из города), выплата производится 100% граждан от числа зарегистрированных.</w:t>
      </w:r>
    </w:p>
    <w:p w:rsidR="00E65679" w:rsidRPr="002E3526" w:rsidRDefault="00E65679" w:rsidP="00E65679">
      <w:pPr>
        <w:suppressAutoHyphens w:val="0"/>
        <w:ind w:firstLine="567"/>
        <w:jc w:val="both"/>
        <w:rPr>
          <w:sz w:val="24"/>
          <w:szCs w:val="24"/>
          <w:lang w:eastAsia="ru-RU"/>
        </w:rPr>
      </w:pPr>
      <w:r w:rsidRPr="002E3526">
        <w:rPr>
          <w:sz w:val="24"/>
          <w:szCs w:val="24"/>
          <w:lang w:eastAsia="ru-RU"/>
        </w:rPr>
        <w:t>2. Выплаты к юбилейной дате неработающим пенсионерам.</w:t>
      </w:r>
    </w:p>
    <w:p w:rsidR="00E65679" w:rsidRPr="002E3526" w:rsidRDefault="00E65679" w:rsidP="00E65679">
      <w:pPr>
        <w:suppressAutoHyphens w:val="0"/>
        <w:ind w:firstLine="567"/>
        <w:jc w:val="both"/>
        <w:rPr>
          <w:sz w:val="24"/>
          <w:szCs w:val="24"/>
          <w:lang w:eastAsia="ru-RU"/>
        </w:rPr>
      </w:pPr>
      <w:r w:rsidRPr="002E3526">
        <w:rPr>
          <w:sz w:val="24"/>
          <w:szCs w:val="24"/>
          <w:lang w:eastAsia="ru-RU"/>
        </w:rPr>
        <w:t>Денежная выплата производится следующим категориям граждан:</w:t>
      </w:r>
    </w:p>
    <w:p w:rsidR="00E65679" w:rsidRPr="002E3526" w:rsidRDefault="00E65679" w:rsidP="00E65679">
      <w:pPr>
        <w:suppressAutoHyphens w:val="0"/>
        <w:ind w:firstLine="567"/>
        <w:jc w:val="both"/>
        <w:rPr>
          <w:kern w:val="3"/>
          <w:sz w:val="24"/>
          <w:szCs w:val="24"/>
          <w:lang w:eastAsia="en-US"/>
        </w:rPr>
      </w:pPr>
      <w:r w:rsidRPr="002E3526">
        <w:rPr>
          <w:kern w:val="3"/>
          <w:sz w:val="24"/>
          <w:szCs w:val="24"/>
          <w:lang w:eastAsia="en-US"/>
        </w:rPr>
        <w:t>-</w:t>
      </w:r>
      <w:r w:rsidR="003F14E2" w:rsidRPr="003F14E2">
        <w:rPr>
          <w:sz w:val="24"/>
          <w:szCs w:val="24"/>
          <w:lang w:eastAsia="ru-RU"/>
        </w:rPr>
        <w:t xml:space="preserve"> </w:t>
      </w:r>
      <w:r w:rsidR="003F14E2">
        <w:rPr>
          <w:sz w:val="24"/>
          <w:szCs w:val="24"/>
          <w:lang w:eastAsia="ru-RU"/>
        </w:rPr>
        <w:t>д</w:t>
      </w:r>
      <w:r w:rsidR="003F14E2" w:rsidRPr="003F14E2">
        <w:rPr>
          <w:sz w:val="24"/>
          <w:szCs w:val="24"/>
          <w:lang w:eastAsia="ru-RU"/>
        </w:rPr>
        <w:t>олгожителям, достигшим 80-летнего возраста, в связи с юбилеем</w:t>
      </w:r>
      <w:r w:rsidRPr="002E3526">
        <w:rPr>
          <w:kern w:val="3"/>
          <w:sz w:val="24"/>
          <w:szCs w:val="24"/>
          <w:lang w:eastAsia="en-US"/>
        </w:rPr>
        <w:t>;</w:t>
      </w:r>
    </w:p>
    <w:p w:rsidR="00E65679" w:rsidRPr="002E3526" w:rsidRDefault="00E65679" w:rsidP="00E65679">
      <w:pPr>
        <w:suppressAutoHyphens w:val="0"/>
        <w:ind w:firstLine="567"/>
        <w:jc w:val="both"/>
        <w:rPr>
          <w:sz w:val="24"/>
          <w:szCs w:val="24"/>
          <w:lang w:eastAsia="ru-RU"/>
        </w:rPr>
      </w:pPr>
      <w:r w:rsidRPr="002E3526">
        <w:rPr>
          <w:kern w:val="3"/>
          <w:sz w:val="24"/>
          <w:szCs w:val="24"/>
          <w:lang w:eastAsia="en-US"/>
        </w:rPr>
        <w:t>-</w:t>
      </w:r>
      <w:r w:rsidR="003F14E2" w:rsidRPr="003F14E2">
        <w:rPr>
          <w:sz w:val="24"/>
          <w:szCs w:val="24"/>
          <w:lang w:eastAsia="ru-RU"/>
        </w:rPr>
        <w:t xml:space="preserve"> </w:t>
      </w:r>
      <w:r w:rsidR="003F14E2">
        <w:rPr>
          <w:sz w:val="24"/>
          <w:szCs w:val="24"/>
          <w:lang w:eastAsia="ru-RU"/>
        </w:rPr>
        <w:t>н</w:t>
      </w:r>
      <w:r w:rsidR="003F14E2" w:rsidRPr="003F14E2">
        <w:rPr>
          <w:sz w:val="24"/>
          <w:szCs w:val="24"/>
          <w:lang w:eastAsia="ru-RU"/>
        </w:rPr>
        <w:t xml:space="preserve">еработающим </w:t>
      </w:r>
      <w:r w:rsidR="003F14E2" w:rsidRPr="003F14E2">
        <w:rPr>
          <w:color w:val="000000"/>
          <w:spacing w:val="10"/>
          <w:sz w:val="24"/>
          <w:szCs w:val="24"/>
          <w:lang w:eastAsia="ru-RU"/>
        </w:rPr>
        <w:t xml:space="preserve">юбилярам (55, 60 и каждые последующие пять лет), отработавшим в </w:t>
      </w:r>
      <w:r w:rsidR="003F14E2" w:rsidRPr="003F14E2">
        <w:rPr>
          <w:color w:val="000000"/>
          <w:spacing w:val="3"/>
          <w:sz w:val="24"/>
          <w:szCs w:val="24"/>
          <w:lang w:eastAsia="ru-RU"/>
        </w:rPr>
        <w:t xml:space="preserve">бюджетной сфере не менее 15 лет  и уволившимся </w:t>
      </w:r>
      <w:r w:rsidR="003F14E2" w:rsidRPr="003F14E2">
        <w:rPr>
          <w:color w:val="000000"/>
          <w:spacing w:val="-6"/>
          <w:sz w:val="24"/>
          <w:szCs w:val="24"/>
          <w:lang w:eastAsia="ru-RU"/>
        </w:rPr>
        <w:t xml:space="preserve"> из них в связи с выходом на пенсию</w:t>
      </w:r>
      <w:r w:rsidRPr="002E3526">
        <w:rPr>
          <w:kern w:val="2"/>
          <w:sz w:val="24"/>
          <w:szCs w:val="24"/>
          <w:lang w:eastAsia="ru-RU"/>
        </w:rPr>
        <w:t>.</w:t>
      </w:r>
      <w:r w:rsidRPr="002E3526">
        <w:rPr>
          <w:sz w:val="24"/>
          <w:szCs w:val="24"/>
          <w:lang w:eastAsia="ru-RU"/>
        </w:rPr>
        <w:t xml:space="preserve"> </w:t>
      </w:r>
    </w:p>
    <w:p w:rsidR="00E65679" w:rsidRPr="002E3526" w:rsidRDefault="00E65679" w:rsidP="00E65679">
      <w:pPr>
        <w:suppressAutoHyphens w:val="0"/>
        <w:ind w:firstLine="567"/>
        <w:jc w:val="both"/>
        <w:rPr>
          <w:kern w:val="3"/>
          <w:sz w:val="24"/>
          <w:szCs w:val="24"/>
          <w:lang w:eastAsia="en-US"/>
        </w:rPr>
      </w:pPr>
      <w:r w:rsidRPr="002E3526">
        <w:rPr>
          <w:sz w:val="24"/>
          <w:szCs w:val="24"/>
          <w:lang w:eastAsia="ru-RU"/>
        </w:rPr>
        <w:t>Дополнительные меры социальной поддержки лицам старшего поколения, долгожителям, неработающим гражданам, проработавшим в бюджетной сфере в городе Югорске, позволяют предоставить им дополнительное материальное обеспечение в установленном размере, с учетом трудового стажа, в связи с юбилейными датами в их жизни.</w:t>
      </w:r>
    </w:p>
    <w:p w:rsidR="00E65679" w:rsidRPr="002E3526" w:rsidRDefault="00E65679" w:rsidP="00E65679">
      <w:pPr>
        <w:suppressAutoHyphens w:val="0"/>
        <w:ind w:firstLine="567"/>
        <w:jc w:val="both"/>
        <w:rPr>
          <w:kern w:val="3"/>
          <w:sz w:val="24"/>
          <w:szCs w:val="24"/>
          <w:lang w:eastAsia="en-US"/>
        </w:rPr>
      </w:pPr>
      <w:r w:rsidRPr="002E3526">
        <w:rPr>
          <w:kern w:val="3"/>
          <w:sz w:val="24"/>
          <w:szCs w:val="24"/>
          <w:lang w:eastAsia="en-US"/>
        </w:rPr>
        <w:t>3. Выплаты единовременной материальной помощи гражданам на организацию похорон инвалидов и участников Великой Отечественной войны.</w:t>
      </w:r>
    </w:p>
    <w:p w:rsidR="00E65679" w:rsidRPr="002E3526" w:rsidRDefault="00E65679" w:rsidP="00E65679">
      <w:pPr>
        <w:suppressAutoHyphens w:val="0"/>
        <w:ind w:firstLine="567"/>
        <w:jc w:val="both"/>
        <w:rPr>
          <w:sz w:val="24"/>
          <w:szCs w:val="24"/>
          <w:lang w:eastAsia="ru-RU"/>
        </w:rPr>
      </w:pPr>
      <w:r w:rsidRPr="002E3526">
        <w:rPr>
          <w:sz w:val="24"/>
          <w:szCs w:val="24"/>
          <w:lang w:eastAsia="ru-RU"/>
        </w:rPr>
        <w:t xml:space="preserve">Предоставление материальной помощи на организацию похорон </w:t>
      </w:r>
      <w:r w:rsidRPr="002E3526">
        <w:rPr>
          <w:kern w:val="3"/>
          <w:sz w:val="24"/>
          <w:szCs w:val="24"/>
          <w:lang w:eastAsia="en-US"/>
        </w:rPr>
        <w:t>инвалидов и участников Великой Отечественной войны</w:t>
      </w:r>
      <w:r w:rsidRPr="002E3526">
        <w:rPr>
          <w:sz w:val="24"/>
          <w:szCs w:val="24"/>
          <w:lang w:eastAsia="ru-RU"/>
        </w:rPr>
        <w:t xml:space="preserve"> является дополнительной социальной гарантией и поддержкой лиц, взявших на себя обязанности по захоронению, и осуществляется в форме денежной выплаты в установленном размере. </w:t>
      </w:r>
    </w:p>
    <w:p w:rsidR="00E65679" w:rsidRPr="002E3526" w:rsidRDefault="00E65679" w:rsidP="00E65679">
      <w:pPr>
        <w:suppressAutoHyphens w:val="0"/>
        <w:ind w:firstLine="567"/>
        <w:jc w:val="both"/>
        <w:rPr>
          <w:kern w:val="3"/>
          <w:sz w:val="24"/>
          <w:szCs w:val="24"/>
          <w:lang w:eastAsia="en-US" w:bidi="en-US"/>
        </w:rPr>
      </w:pPr>
      <w:r w:rsidRPr="002E3526">
        <w:rPr>
          <w:kern w:val="3"/>
          <w:sz w:val="24"/>
          <w:szCs w:val="24"/>
          <w:lang w:eastAsia="en-US" w:bidi="en-US"/>
        </w:rPr>
        <w:t xml:space="preserve">4. Оказание адресной материальной помощи инвалидам ко Дню инвалида. </w:t>
      </w:r>
    </w:p>
    <w:p w:rsidR="00E65679" w:rsidRPr="002E3526" w:rsidRDefault="00E65679" w:rsidP="00E65679">
      <w:pPr>
        <w:suppressAutoHyphens w:val="0"/>
        <w:ind w:firstLine="567"/>
        <w:jc w:val="both"/>
        <w:rPr>
          <w:sz w:val="24"/>
          <w:szCs w:val="24"/>
          <w:lang w:eastAsia="ru-RU"/>
        </w:rPr>
      </w:pPr>
      <w:r w:rsidRPr="002E3526">
        <w:rPr>
          <w:sz w:val="24"/>
          <w:szCs w:val="24"/>
          <w:lang w:eastAsia="ru-RU"/>
        </w:rPr>
        <w:t>Мероприятия предусматривают адресную социальную поддержку инвалидов, находящихся в сложной финансовой и жизненной ситуации, и осуществляется в форме выплаты материальной помощи ежегодно к декаде инвалидов (3 декабря).</w:t>
      </w:r>
    </w:p>
    <w:p w:rsidR="00E65679" w:rsidRPr="002E3526" w:rsidRDefault="00E65679" w:rsidP="00E65679">
      <w:pPr>
        <w:suppressAutoHyphens w:val="0"/>
        <w:ind w:firstLine="567"/>
        <w:jc w:val="both"/>
        <w:rPr>
          <w:sz w:val="24"/>
          <w:szCs w:val="24"/>
          <w:lang w:eastAsia="ru-RU"/>
        </w:rPr>
      </w:pPr>
      <w:r w:rsidRPr="002E3526">
        <w:rPr>
          <w:sz w:val="24"/>
          <w:szCs w:val="24"/>
          <w:lang w:eastAsia="ru-RU"/>
        </w:rPr>
        <w:t>5. Оказание единовременной материальной помощи гражданам, попавшим в трудную жизненную ситуацию и чрезвычайную ситуацию.</w:t>
      </w:r>
    </w:p>
    <w:p w:rsidR="00E65679" w:rsidRPr="002E3526" w:rsidRDefault="00E65679" w:rsidP="00E65679">
      <w:pPr>
        <w:suppressAutoHyphens w:val="0"/>
        <w:ind w:firstLine="567"/>
        <w:jc w:val="both"/>
        <w:rPr>
          <w:sz w:val="24"/>
          <w:szCs w:val="24"/>
          <w:lang w:eastAsia="ru-RU"/>
        </w:rPr>
      </w:pPr>
      <w:r w:rsidRPr="002E3526">
        <w:rPr>
          <w:sz w:val="24"/>
          <w:szCs w:val="24"/>
          <w:lang w:eastAsia="ru-RU"/>
        </w:rPr>
        <w:t>Мероприятия предусматривают оказание единовременной материальной помощи гражданам, попавшим в трудную жизненную ситуацию, а также финансовой поддержки населения в чрезвычайных ситуациях (пожары, стихийные бедствия). Денежная выплата на основании заявления гражданина производится по решению Комиссии по расходованию сре</w:t>
      </w:r>
      <w:proofErr w:type="gramStart"/>
      <w:r w:rsidRPr="002E3526">
        <w:rPr>
          <w:sz w:val="24"/>
          <w:szCs w:val="24"/>
          <w:lang w:eastAsia="ru-RU"/>
        </w:rPr>
        <w:t>дств Пр</w:t>
      </w:r>
      <w:proofErr w:type="gramEnd"/>
      <w:r w:rsidRPr="002E3526">
        <w:rPr>
          <w:sz w:val="24"/>
          <w:szCs w:val="24"/>
          <w:lang w:eastAsia="ru-RU"/>
        </w:rPr>
        <w:t xml:space="preserve">ограммы. Состав комиссии и положение о ее работе утверждается постановлением администрации города Югорска. </w:t>
      </w:r>
    </w:p>
    <w:p w:rsidR="00E65679" w:rsidRPr="002E3526" w:rsidRDefault="00E65679" w:rsidP="00E65679">
      <w:pPr>
        <w:suppressAutoHyphens w:val="0"/>
        <w:ind w:firstLine="567"/>
        <w:jc w:val="both"/>
        <w:rPr>
          <w:sz w:val="24"/>
          <w:szCs w:val="24"/>
          <w:lang w:eastAsia="ru-RU"/>
        </w:rPr>
      </w:pPr>
      <w:proofErr w:type="gramStart"/>
      <w:r w:rsidRPr="002E3526">
        <w:rPr>
          <w:sz w:val="24"/>
          <w:szCs w:val="24"/>
          <w:lang w:eastAsia="ru-RU"/>
        </w:rPr>
        <w:t>Данные мероприятия направлены на повышение доходов граждан, оказавшихся в трудной жизненной ситуации и с которой они не могут справиться самостоятельно,  для удовлетворения их основных жизненных потребностей и предоставление возможности семьям, одиноким гражданам, попавшим в трудную жизненную ситуацию, участвовать в решении своих проблем.</w:t>
      </w:r>
      <w:proofErr w:type="gramEnd"/>
    </w:p>
    <w:p w:rsidR="00E65679" w:rsidRPr="002E3526" w:rsidRDefault="00E65679" w:rsidP="00E65679">
      <w:pPr>
        <w:suppressAutoHyphens w:val="0"/>
        <w:ind w:firstLine="567"/>
        <w:jc w:val="both"/>
        <w:rPr>
          <w:sz w:val="24"/>
          <w:szCs w:val="24"/>
          <w:lang w:eastAsia="ru-RU"/>
        </w:rPr>
      </w:pPr>
      <w:r w:rsidRPr="002E3526">
        <w:rPr>
          <w:sz w:val="24"/>
          <w:szCs w:val="24"/>
          <w:lang w:eastAsia="ru-RU"/>
        </w:rPr>
        <w:lastRenderedPageBreak/>
        <w:t>В рамках реализации основного мероприятия «Выплаты Почетным гражданам города Югорска в соответствии с решением Думы города Югорска</w:t>
      </w:r>
      <w:r w:rsidRPr="002E3526">
        <w:rPr>
          <w:rFonts w:eastAsia="Times New Roman CYR"/>
          <w:sz w:val="24"/>
          <w:szCs w:val="24"/>
          <w:lang w:eastAsia="ru-RU"/>
        </w:rPr>
        <w:t xml:space="preserve">» </w:t>
      </w:r>
      <w:r w:rsidRPr="002E3526">
        <w:rPr>
          <w:sz w:val="24"/>
          <w:szCs w:val="24"/>
          <w:lang w:eastAsia="ru-RU"/>
        </w:rPr>
        <w:t xml:space="preserve">обеспечиваются выплаты, предусмотренные решением Думы города Югорска </w:t>
      </w:r>
      <w:hyperlink r:id="rId8" w:tooltip="решение от 27.06.2012 0:00:00 №54 Дума МО город Югорска&#10;&#10;Об утверждении в новой редакции Положения о книге " w:history="1">
        <w:r w:rsidRPr="002E3526">
          <w:rPr>
            <w:bCs/>
            <w:kern w:val="28"/>
            <w:sz w:val="24"/>
            <w:szCs w:val="24"/>
            <w:lang w:eastAsia="ru-RU"/>
          </w:rPr>
          <w:t>от 27.06.2012 № 54</w:t>
        </w:r>
      </w:hyperlink>
      <w:r w:rsidRPr="002E3526">
        <w:rPr>
          <w:sz w:val="24"/>
          <w:szCs w:val="24"/>
          <w:lang w:eastAsia="ru-RU"/>
        </w:rPr>
        <w:t xml:space="preserve"> «Об утверждении в новой редакции Положения о книге «Почета и памяти» города  Югорска», в том числе:</w:t>
      </w:r>
    </w:p>
    <w:p w:rsidR="00E65679" w:rsidRPr="002E3526" w:rsidRDefault="00E65679" w:rsidP="00E65679">
      <w:pPr>
        <w:suppressAutoHyphens w:val="0"/>
        <w:ind w:firstLine="567"/>
        <w:jc w:val="both"/>
        <w:rPr>
          <w:kern w:val="3"/>
          <w:sz w:val="24"/>
          <w:szCs w:val="24"/>
          <w:lang w:eastAsia="en-US"/>
        </w:rPr>
      </w:pPr>
      <w:r w:rsidRPr="002E3526">
        <w:rPr>
          <w:kern w:val="3"/>
          <w:sz w:val="24"/>
          <w:szCs w:val="24"/>
          <w:lang w:eastAsia="en-US"/>
        </w:rPr>
        <w:t>1. Выплаты ежемесячного денежного вознаграждения Почетным гражданам города Югорска.</w:t>
      </w:r>
    </w:p>
    <w:p w:rsidR="00E65679" w:rsidRPr="002E3526" w:rsidRDefault="00E65679" w:rsidP="00E65679">
      <w:pPr>
        <w:suppressAutoHyphens w:val="0"/>
        <w:ind w:firstLine="567"/>
        <w:jc w:val="both"/>
        <w:rPr>
          <w:sz w:val="24"/>
          <w:szCs w:val="24"/>
          <w:lang w:eastAsia="ru-RU"/>
        </w:rPr>
      </w:pPr>
      <w:r w:rsidRPr="002E3526">
        <w:rPr>
          <w:kern w:val="3"/>
          <w:sz w:val="24"/>
          <w:szCs w:val="24"/>
          <w:lang w:eastAsia="en-US"/>
        </w:rPr>
        <w:t>2. Компенсация стоимости проезда Почетным гражданам для участия в праздновании «Дня города Югорска».</w:t>
      </w:r>
    </w:p>
    <w:p w:rsidR="00E65679" w:rsidRPr="002E3526" w:rsidRDefault="00E65679" w:rsidP="00E65679">
      <w:pPr>
        <w:suppressAutoHyphens w:val="0"/>
        <w:ind w:firstLine="567"/>
        <w:jc w:val="both"/>
        <w:rPr>
          <w:kern w:val="3"/>
          <w:sz w:val="24"/>
          <w:szCs w:val="24"/>
          <w:lang w:eastAsia="en-US"/>
        </w:rPr>
      </w:pPr>
      <w:r w:rsidRPr="002E3526">
        <w:rPr>
          <w:kern w:val="3"/>
          <w:sz w:val="24"/>
          <w:szCs w:val="24"/>
          <w:lang w:eastAsia="en-US"/>
        </w:rPr>
        <w:t>3. Выплаты единовременной материальной помощи гражданам на организацию похорон Почетных граждан.</w:t>
      </w:r>
    </w:p>
    <w:p w:rsidR="00E65679" w:rsidRPr="002E3526" w:rsidRDefault="00E65679" w:rsidP="00E65679">
      <w:pPr>
        <w:suppressAutoHyphens w:val="0"/>
        <w:ind w:firstLine="567"/>
        <w:jc w:val="both"/>
        <w:rPr>
          <w:sz w:val="24"/>
          <w:szCs w:val="24"/>
          <w:lang w:eastAsia="ru-RU"/>
        </w:rPr>
      </w:pPr>
      <w:r w:rsidRPr="002E3526">
        <w:rPr>
          <w:sz w:val="24"/>
          <w:szCs w:val="24"/>
          <w:lang w:eastAsia="ru-RU"/>
        </w:rPr>
        <w:t>Мероприятия предусматривают социальную поддержку граждан, которым решением Думы города Югорска присвоено звание «Почетный гражданин города Югорска». Оказание внимания</w:t>
      </w:r>
      <w:r w:rsidRPr="002E3526">
        <w:rPr>
          <w:kern w:val="3"/>
          <w:sz w:val="24"/>
          <w:szCs w:val="24"/>
          <w:lang w:eastAsia="en-US" w:bidi="en-US"/>
        </w:rPr>
        <w:t xml:space="preserve"> и в</w:t>
      </w:r>
      <w:r w:rsidRPr="002E3526">
        <w:rPr>
          <w:sz w:val="24"/>
          <w:szCs w:val="24"/>
          <w:lang w:eastAsia="ru-RU"/>
        </w:rPr>
        <w:t>ыражение признания лицам, внесшим достойный вклад в становление и развитие города Югорска, осуществляется в форме ежемесячного денежного вознаграждения Почетному гражданину города Югорска в установленном размере, а также в выплате денежной к</w:t>
      </w:r>
      <w:r w:rsidRPr="002E3526">
        <w:rPr>
          <w:kern w:val="3"/>
          <w:sz w:val="24"/>
          <w:szCs w:val="24"/>
          <w:lang w:eastAsia="en-US"/>
        </w:rPr>
        <w:t>омпенсации стоимости проезда Почетным гражданам, проживающим на другой территории, для участия в праздновании  Дня города Югорска.</w:t>
      </w:r>
      <w:r w:rsidRPr="002E3526">
        <w:rPr>
          <w:sz w:val="24"/>
          <w:szCs w:val="24"/>
          <w:lang w:eastAsia="ru-RU"/>
        </w:rPr>
        <w:t xml:space="preserve"> </w:t>
      </w:r>
      <w:r w:rsidRPr="002E3526">
        <w:rPr>
          <w:kern w:val="3"/>
          <w:sz w:val="24"/>
          <w:szCs w:val="24"/>
          <w:lang w:eastAsia="en-US" w:bidi="en-US"/>
        </w:rPr>
        <w:t xml:space="preserve"> </w:t>
      </w:r>
      <w:r w:rsidRPr="002E3526">
        <w:rPr>
          <w:sz w:val="24"/>
          <w:szCs w:val="24"/>
          <w:lang w:eastAsia="ru-RU"/>
        </w:rPr>
        <w:t xml:space="preserve">Данная выплата направлена на социальную поддержку Почетных граждан в целях повышения их социальной защищенности. </w:t>
      </w:r>
    </w:p>
    <w:p w:rsidR="00E65679" w:rsidRPr="002E3526" w:rsidRDefault="00E65679" w:rsidP="00E65679">
      <w:pPr>
        <w:suppressAutoHyphens w:val="0"/>
        <w:ind w:firstLine="567"/>
        <w:jc w:val="both"/>
        <w:rPr>
          <w:sz w:val="24"/>
          <w:szCs w:val="24"/>
          <w:lang w:eastAsia="ru-RU"/>
        </w:rPr>
      </w:pPr>
      <w:r w:rsidRPr="002E3526">
        <w:rPr>
          <w:sz w:val="24"/>
          <w:szCs w:val="24"/>
          <w:lang w:eastAsia="ru-RU"/>
        </w:rPr>
        <w:t xml:space="preserve">Предоставление </w:t>
      </w:r>
      <w:r w:rsidRPr="002E3526">
        <w:rPr>
          <w:kern w:val="3"/>
          <w:sz w:val="24"/>
          <w:szCs w:val="24"/>
          <w:lang w:eastAsia="en-US"/>
        </w:rPr>
        <w:t>единовременной материальной помощи гражданам на организацию похорон Почетных граждан</w:t>
      </w:r>
      <w:r w:rsidRPr="002E3526">
        <w:rPr>
          <w:sz w:val="24"/>
          <w:szCs w:val="24"/>
          <w:lang w:eastAsia="ru-RU"/>
        </w:rPr>
        <w:t xml:space="preserve">  является социальной гарантией и поддержкой лиц, взявших на себя обязанности по захоронению. </w:t>
      </w:r>
    </w:p>
    <w:p w:rsidR="00E65679" w:rsidRPr="002E3526" w:rsidRDefault="00E65679" w:rsidP="00E65679">
      <w:pPr>
        <w:suppressAutoHyphens w:val="0"/>
        <w:ind w:firstLine="567"/>
        <w:jc w:val="both"/>
        <w:rPr>
          <w:sz w:val="24"/>
          <w:szCs w:val="24"/>
          <w:lang w:eastAsia="ru-RU"/>
        </w:rPr>
      </w:pPr>
      <w:r w:rsidRPr="002E3526">
        <w:rPr>
          <w:sz w:val="24"/>
          <w:szCs w:val="24"/>
          <w:lang w:eastAsia="ru-RU"/>
        </w:rPr>
        <w:t>В рамках реализации основного мероприятия «Оказание мер социальной поддержки гражданам льготных категорий</w:t>
      </w:r>
      <w:r w:rsidRPr="002E3526">
        <w:rPr>
          <w:rFonts w:eastAsia="Times New Roman CYR"/>
          <w:sz w:val="24"/>
          <w:szCs w:val="24"/>
          <w:lang w:eastAsia="ru-RU"/>
        </w:rPr>
        <w:t>»</w:t>
      </w:r>
      <w:r w:rsidRPr="002E3526">
        <w:rPr>
          <w:sz w:val="24"/>
          <w:szCs w:val="24"/>
          <w:lang w:eastAsia="ru-RU"/>
        </w:rPr>
        <w:t xml:space="preserve"> планируется:</w:t>
      </w:r>
    </w:p>
    <w:p w:rsidR="00E65679" w:rsidRPr="003F14E2" w:rsidRDefault="003F14E2" w:rsidP="003F14E2">
      <w:pPr>
        <w:suppressAutoHyphens w:val="0"/>
        <w:ind w:firstLine="567"/>
        <w:jc w:val="both"/>
        <w:rPr>
          <w:kern w:val="3"/>
          <w:sz w:val="24"/>
          <w:szCs w:val="24"/>
          <w:lang w:eastAsia="en-US"/>
        </w:rPr>
      </w:pPr>
      <w:r>
        <w:rPr>
          <w:kern w:val="3"/>
          <w:sz w:val="24"/>
          <w:szCs w:val="24"/>
          <w:lang w:eastAsia="en-US"/>
        </w:rPr>
        <w:t xml:space="preserve">1. </w:t>
      </w:r>
      <w:r w:rsidR="00E65679" w:rsidRPr="003F14E2">
        <w:rPr>
          <w:kern w:val="3"/>
          <w:sz w:val="24"/>
          <w:szCs w:val="24"/>
          <w:lang w:eastAsia="en-US"/>
        </w:rPr>
        <w:t>Обеспечение новогодними подарками детей от года до 14 лет из малообеспеченных семей.</w:t>
      </w:r>
    </w:p>
    <w:p w:rsidR="00E65679" w:rsidRPr="002E3526" w:rsidRDefault="00E65679" w:rsidP="00E65679">
      <w:pPr>
        <w:suppressAutoHyphens w:val="0"/>
        <w:ind w:firstLine="567"/>
        <w:jc w:val="both"/>
        <w:rPr>
          <w:sz w:val="24"/>
          <w:szCs w:val="24"/>
          <w:lang w:eastAsia="ru-RU"/>
        </w:rPr>
      </w:pPr>
      <w:r w:rsidRPr="002E3526">
        <w:rPr>
          <w:sz w:val="24"/>
          <w:szCs w:val="24"/>
          <w:lang w:eastAsia="ru-RU"/>
        </w:rPr>
        <w:t>Ряд мер социальной поддержки  направлен на улучшение уровня жизни граждан и их семей, чей доход ниже величины прожиточного минимума, установленного в автономном округе.</w:t>
      </w:r>
    </w:p>
    <w:p w:rsidR="00E65679" w:rsidRPr="002E3526" w:rsidRDefault="00E65679" w:rsidP="00E65679">
      <w:pPr>
        <w:suppressAutoHyphens w:val="0"/>
        <w:ind w:firstLine="567"/>
        <w:jc w:val="both"/>
        <w:rPr>
          <w:sz w:val="24"/>
          <w:szCs w:val="24"/>
          <w:lang w:eastAsia="ru-RU"/>
        </w:rPr>
      </w:pPr>
      <w:r w:rsidRPr="002E3526">
        <w:rPr>
          <w:sz w:val="24"/>
          <w:szCs w:val="24"/>
          <w:lang w:eastAsia="ru-RU"/>
        </w:rPr>
        <w:t>Дополнительные меры социальной поддержки осуществляются в виде предоставления новогодних подарков детям из малообеспеченных семей и позволяют поддержать уровень жизни малоимущих семей с детьми.</w:t>
      </w:r>
    </w:p>
    <w:p w:rsidR="00E65679" w:rsidRPr="002E3526" w:rsidRDefault="00E65679" w:rsidP="00E65679">
      <w:pPr>
        <w:suppressAutoHyphens w:val="0"/>
        <w:ind w:firstLine="567"/>
        <w:jc w:val="both"/>
        <w:rPr>
          <w:kern w:val="3"/>
          <w:sz w:val="24"/>
          <w:szCs w:val="24"/>
          <w:lang w:eastAsia="en-US"/>
        </w:rPr>
      </w:pPr>
      <w:r w:rsidRPr="002E3526">
        <w:rPr>
          <w:kern w:val="3"/>
          <w:sz w:val="24"/>
          <w:szCs w:val="24"/>
          <w:lang w:eastAsia="en-US"/>
        </w:rPr>
        <w:t>2. Компенсация стоимости подписки на газету «Югорский вестник» отдельным категориям: ветераны Великой Отечественной войны — в размере 100% стоимости; вдовы ветеранов Великой Отечественной войны,  узники концлагерей, инвалиды 1, 2, группы и неработающие инвалиды 3 группы,  лица коренных малочисленных народов Севера</w:t>
      </w:r>
      <w:proofErr w:type="gramStart"/>
      <w:r w:rsidRPr="002E3526">
        <w:rPr>
          <w:kern w:val="3"/>
          <w:sz w:val="24"/>
          <w:szCs w:val="24"/>
          <w:lang w:eastAsia="en-US"/>
        </w:rPr>
        <w:t xml:space="preserve"> ,</w:t>
      </w:r>
      <w:proofErr w:type="gramEnd"/>
      <w:r w:rsidRPr="002E3526">
        <w:rPr>
          <w:kern w:val="3"/>
          <w:sz w:val="24"/>
          <w:szCs w:val="24"/>
          <w:lang w:eastAsia="en-US"/>
        </w:rPr>
        <w:t xml:space="preserve">  ветераны труда Ханты-Мансийского автономного округа — Югры, Российской Федерации, пострадавшие от аварии на Чернобыльской АЭС, ПО «Маяк», Семипалатинском ядерном полигоне, участники трудового фронта, реабилитированные и пострадавшие от политических репрессий граждане — в размере 50% стоимости.</w:t>
      </w:r>
    </w:p>
    <w:p w:rsidR="00E65679" w:rsidRPr="002E3526" w:rsidRDefault="00E65679" w:rsidP="00E65679">
      <w:pPr>
        <w:suppressAutoHyphens w:val="0"/>
        <w:ind w:firstLine="567"/>
        <w:jc w:val="both"/>
        <w:rPr>
          <w:sz w:val="24"/>
          <w:szCs w:val="24"/>
          <w:lang w:eastAsia="ru-RU"/>
        </w:rPr>
      </w:pPr>
      <w:r w:rsidRPr="002E3526">
        <w:rPr>
          <w:sz w:val="24"/>
          <w:szCs w:val="24"/>
          <w:lang w:eastAsia="ru-RU"/>
        </w:rPr>
        <w:t>Дополнительные меры социальной поддержки определенным льготным категориям населения в виде предоставления компенсации на оплату стоимости городской газеты «Югорский вестник» обеспечивают доступ к официальной информации, событиям, происходящим в городе, организации культурного досуга.</w:t>
      </w:r>
    </w:p>
    <w:p w:rsidR="00E65679" w:rsidRPr="002E3526" w:rsidRDefault="00E65679" w:rsidP="00E65679">
      <w:pPr>
        <w:suppressAutoHyphens w:val="0"/>
        <w:ind w:firstLine="567"/>
        <w:jc w:val="both"/>
        <w:rPr>
          <w:kern w:val="3"/>
          <w:sz w:val="24"/>
          <w:szCs w:val="24"/>
          <w:lang w:eastAsia="en-US"/>
        </w:rPr>
      </w:pPr>
      <w:r w:rsidRPr="002E3526">
        <w:rPr>
          <w:kern w:val="3"/>
          <w:sz w:val="24"/>
          <w:szCs w:val="24"/>
          <w:lang w:eastAsia="en-US" w:bidi="en-US"/>
        </w:rPr>
        <w:t xml:space="preserve">3. </w:t>
      </w:r>
      <w:proofErr w:type="gramStart"/>
      <w:r w:rsidRPr="002E3526">
        <w:rPr>
          <w:kern w:val="3"/>
          <w:sz w:val="24"/>
          <w:szCs w:val="24"/>
          <w:lang w:eastAsia="en-US" w:bidi="en-US"/>
        </w:rPr>
        <w:t>Выплаты на частичное возмещение</w:t>
      </w:r>
      <w:r w:rsidRPr="002E3526">
        <w:rPr>
          <w:kern w:val="3"/>
          <w:sz w:val="24"/>
          <w:szCs w:val="24"/>
          <w:lang w:eastAsia="en-US"/>
        </w:rPr>
        <w:t xml:space="preserve"> расходов на оплату газификации жилых помещений, не находящихся в муниципальной собственности, гражданам, проживающим на территории города Югорска, имеющим общую продолжительность стажа работы в городе Югорске 5 и более лет и относящимся к следующим категориям: ветераны Великой Отечественной войны, вдовы участников Великой Отечественной войны, участники трудового фронта, ветераны труда, ветераны Ханты-Мансийского автономного </w:t>
      </w:r>
      <w:r w:rsidRPr="002E3526">
        <w:rPr>
          <w:spacing w:val="-1"/>
          <w:kern w:val="3"/>
          <w:sz w:val="24"/>
          <w:szCs w:val="24"/>
          <w:lang w:eastAsia="en-US"/>
        </w:rPr>
        <w:t>округа – Югры, малообеспеченные нетрудоспособные инвалиды</w:t>
      </w:r>
      <w:proofErr w:type="gramEnd"/>
      <w:r w:rsidRPr="002E3526">
        <w:rPr>
          <w:spacing w:val="-1"/>
          <w:kern w:val="3"/>
          <w:sz w:val="24"/>
          <w:szCs w:val="24"/>
          <w:lang w:eastAsia="en-US"/>
        </w:rPr>
        <w:t xml:space="preserve"> 1, 2 группы, одинокие </w:t>
      </w:r>
      <w:r w:rsidRPr="002E3526">
        <w:rPr>
          <w:kern w:val="3"/>
          <w:sz w:val="24"/>
          <w:szCs w:val="24"/>
          <w:lang w:eastAsia="en-US"/>
        </w:rPr>
        <w:t xml:space="preserve">неработающие пенсионеры, ветераны боевых действий, чей среднемесячный доход на одного члена семьи ниже прожиточного минимума, установленного </w:t>
      </w:r>
      <w:proofErr w:type="gramStart"/>
      <w:r w:rsidRPr="002E3526">
        <w:rPr>
          <w:kern w:val="3"/>
          <w:sz w:val="24"/>
          <w:szCs w:val="24"/>
          <w:lang w:eastAsia="en-US"/>
        </w:rPr>
        <w:t>в</w:t>
      </w:r>
      <w:proofErr w:type="gramEnd"/>
      <w:r w:rsidRPr="002E3526">
        <w:rPr>
          <w:kern w:val="3"/>
          <w:sz w:val="24"/>
          <w:szCs w:val="24"/>
          <w:lang w:eastAsia="en-US"/>
        </w:rPr>
        <w:t xml:space="preserve"> </w:t>
      </w:r>
      <w:proofErr w:type="gramStart"/>
      <w:r w:rsidRPr="002E3526">
        <w:rPr>
          <w:kern w:val="3"/>
          <w:sz w:val="24"/>
          <w:szCs w:val="24"/>
          <w:lang w:eastAsia="en-US"/>
        </w:rPr>
        <w:t>Ханты-Мансийском</w:t>
      </w:r>
      <w:proofErr w:type="gramEnd"/>
      <w:r w:rsidRPr="002E3526">
        <w:rPr>
          <w:kern w:val="3"/>
          <w:sz w:val="24"/>
          <w:szCs w:val="24"/>
          <w:lang w:eastAsia="en-US"/>
        </w:rPr>
        <w:t xml:space="preserve"> автономном округе – Югре.</w:t>
      </w:r>
    </w:p>
    <w:p w:rsidR="00E65679" w:rsidRPr="002E3526" w:rsidRDefault="00E65679" w:rsidP="00E65679">
      <w:pPr>
        <w:suppressAutoHyphens w:val="0"/>
        <w:ind w:firstLine="567"/>
        <w:jc w:val="both"/>
        <w:rPr>
          <w:sz w:val="24"/>
          <w:szCs w:val="24"/>
          <w:lang w:eastAsia="ru-RU"/>
        </w:rPr>
      </w:pPr>
      <w:r w:rsidRPr="002E3526">
        <w:rPr>
          <w:sz w:val="24"/>
          <w:szCs w:val="24"/>
          <w:lang w:eastAsia="ru-RU"/>
        </w:rPr>
        <w:lastRenderedPageBreak/>
        <w:t>Частичное возмещение расходов по газификации жилых помещений определенным категориям населения, проживающим в городе Югорске, позволяет снизить финансовую нагрузку на гражданина и его семью при необходимости газификации жилого помещения, установки автономного газового оборудования в жилом доме. Перечень категорий лиц, имеющих право на компенсацию расходов по газификации жилых помещений, в городе Югорске значительно шире установленного в автономном округе.</w:t>
      </w:r>
    </w:p>
    <w:p w:rsidR="00E65679" w:rsidRPr="002E3526" w:rsidRDefault="00E65679" w:rsidP="00E65679">
      <w:pPr>
        <w:suppressAutoHyphens w:val="0"/>
        <w:ind w:firstLine="567"/>
        <w:jc w:val="both"/>
        <w:rPr>
          <w:sz w:val="24"/>
          <w:szCs w:val="24"/>
          <w:lang w:eastAsia="ru-RU"/>
        </w:rPr>
      </w:pPr>
      <w:r w:rsidRPr="002E3526">
        <w:rPr>
          <w:sz w:val="24"/>
          <w:szCs w:val="24"/>
          <w:lang w:eastAsia="ru-RU"/>
        </w:rPr>
        <w:t>Предоставление гражданам льготной категории социальной поддержки позволяет значительно снизить нагрузку на семейный бюджет, что в свою очередь дает возможность направить сэкономленные средства на иные нужды и потребности семьи.</w:t>
      </w:r>
    </w:p>
    <w:p w:rsidR="00E65679" w:rsidRPr="002E3526" w:rsidRDefault="00E65679" w:rsidP="00E65679">
      <w:pPr>
        <w:suppressAutoHyphens w:val="0"/>
        <w:ind w:firstLine="567"/>
        <w:jc w:val="both"/>
        <w:rPr>
          <w:sz w:val="24"/>
          <w:szCs w:val="24"/>
          <w:lang w:eastAsia="ru-RU"/>
        </w:rPr>
      </w:pPr>
      <w:r w:rsidRPr="002E3526">
        <w:rPr>
          <w:bCs/>
          <w:sz w:val="24"/>
          <w:szCs w:val="24"/>
          <w:lang w:eastAsia="ru-RU"/>
        </w:rPr>
        <w:t xml:space="preserve">4. Компенсация расходов на оплату стоимости проезда к месту получения медицинской помощи и обратно </w:t>
      </w:r>
      <w:r w:rsidRPr="002E3526">
        <w:rPr>
          <w:sz w:val="24"/>
          <w:szCs w:val="24"/>
          <w:lang w:eastAsia="ru-RU"/>
        </w:rPr>
        <w:t xml:space="preserve">категориям лиц, получающим медицинскую помощь в рамках Программы государственных гарантий оказания гражданам Российской Федерации, проживающим на территории Ханты-Мансийского автономного округа </w:t>
      </w:r>
      <w:r w:rsidR="008726A7">
        <w:rPr>
          <w:sz w:val="24"/>
          <w:szCs w:val="24"/>
          <w:lang w:eastAsia="ru-RU"/>
        </w:rPr>
        <w:t>–</w:t>
      </w:r>
      <w:r w:rsidRPr="002E3526">
        <w:rPr>
          <w:sz w:val="24"/>
          <w:szCs w:val="24"/>
          <w:lang w:eastAsia="ru-RU"/>
        </w:rPr>
        <w:t xml:space="preserve"> Югры, бесплатной медицинской помощи, если необходимые медицинские услуги не могут быть предоставлены по месту проживания:</w:t>
      </w:r>
    </w:p>
    <w:p w:rsidR="00E65679" w:rsidRPr="002E3526" w:rsidRDefault="00E65679" w:rsidP="00E65679">
      <w:pPr>
        <w:suppressAutoHyphens w:val="0"/>
        <w:ind w:firstLine="567"/>
        <w:jc w:val="both"/>
        <w:rPr>
          <w:sz w:val="24"/>
          <w:szCs w:val="24"/>
          <w:lang w:eastAsia="ru-RU"/>
        </w:rPr>
      </w:pPr>
      <w:r w:rsidRPr="002E3526">
        <w:rPr>
          <w:sz w:val="24"/>
          <w:szCs w:val="24"/>
          <w:lang w:eastAsia="ru-RU"/>
        </w:rPr>
        <w:t>- лицам, работающим в организациях, финансируемых из местного бюджета;</w:t>
      </w:r>
    </w:p>
    <w:p w:rsidR="00E65679" w:rsidRPr="002E3526" w:rsidRDefault="00E65679" w:rsidP="00E65679">
      <w:pPr>
        <w:suppressAutoHyphens w:val="0"/>
        <w:ind w:firstLine="567"/>
        <w:jc w:val="both"/>
        <w:rPr>
          <w:sz w:val="24"/>
          <w:szCs w:val="24"/>
          <w:lang w:eastAsia="ru-RU"/>
        </w:rPr>
      </w:pPr>
      <w:r w:rsidRPr="002E3526">
        <w:rPr>
          <w:sz w:val="24"/>
          <w:szCs w:val="24"/>
          <w:lang w:eastAsia="ru-RU"/>
        </w:rPr>
        <w:t>- детям работников организаций, финансируемых из местного бюджета, в возрасте до 18 лет;</w:t>
      </w:r>
    </w:p>
    <w:p w:rsidR="00E65679" w:rsidRPr="002E3526" w:rsidRDefault="00E65679" w:rsidP="00E65679">
      <w:pPr>
        <w:suppressAutoHyphens w:val="0"/>
        <w:ind w:firstLine="567"/>
        <w:jc w:val="both"/>
        <w:rPr>
          <w:sz w:val="24"/>
          <w:szCs w:val="24"/>
          <w:lang w:eastAsia="ru-RU"/>
        </w:rPr>
      </w:pPr>
      <w:r w:rsidRPr="002E3526">
        <w:rPr>
          <w:sz w:val="24"/>
          <w:szCs w:val="24"/>
          <w:lang w:eastAsia="ru-RU"/>
        </w:rPr>
        <w:t xml:space="preserve">- студентам, обучающимся по очной форме обучения, в возрасте до 23 лет, родители которых работают в организациях, финансируемых из местного бюджета; </w:t>
      </w:r>
    </w:p>
    <w:p w:rsidR="00E65679" w:rsidRPr="002E3526" w:rsidRDefault="00E65679" w:rsidP="00E65679">
      <w:pPr>
        <w:suppressAutoHyphens w:val="0"/>
        <w:ind w:firstLine="567"/>
        <w:jc w:val="both"/>
        <w:rPr>
          <w:sz w:val="24"/>
          <w:szCs w:val="24"/>
          <w:lang w:eastAsia="ru-RU"/>
        </w:rPr>
      </w:pPr>
      <w:r w:rsidRPr="002E3526">
        <w:rPr>
          <w:sz w:val="24"/>
          <w:szCs w:val="24"/>
          <w:lang w:eastAsia="ru-RU"/>
        </w:rPr>
        <w:t xml:space="preserve">- социально </w:t>
      </w:r>
      <w:proofErr w:type="spellStart"/>
      <w:r w:rsidRPr="002E3526">
        <w:rPr>
          <w:sz w:val="24"/>
          <w:szCs w:val="24"/>
          <w:lang w:eastAsia="ru-RU"/>
        </w:rPr>
        <w:t>дезадаптированным</w:t>
      </w:r>
      <w:proofErr w:type="spellEnd"/>
      <w:r w:rsidRPr="002E3526">
        <w:rPr>
          <w:sz w:val="24"/>
          <w:szCs w:val="24"/>
          <w:lang w:eastAsia="ru-RU"/>
        </w:rPr>
        <w:t xml:space="preserve"> гражданам – больным туберкулезом для стационарного лечения (изоляции из очагов туберкулезной инфекции), детям на санаторно-курортное лечение в противотуберкулезные учреждения.</w:t>
      </w:r>
    </w:p>
    <w:p w:rsidR="00E65679" w:rsidRPr="002E3526" w:rsidRDefault="00E65679" w:rsidP="00E65679">
      <w:pPr>
        <w:suppressAutoHyphens w:val="0"/>
        <w:ind w:firstLine="567"/>
        <w:jc w:val="both"/>
        <w:rPr>
          <w:sz w:val="24"/>
          <w:szCs w:val="24"/>
          <w:lang w:eastAsia="ru-RU"/>
        </w:rPr>
      </w:pPr>
      <w:r w:rsidRPr="002E3526">
        <w:rPr>
          <w:sz w:val="24"/>
          <w:szCs w:val="24"/>
          <w:lang w:eastAsia="ru-RU"/>
        </w:rPr>
        <w:t xml:space="preserve">Возмещение расходов по оплате проезда к месту получения медицинской помощи и обратно работникам организаций, финансируемых из бюджета города Югорска, и членам их семей позволяют указанным гражданам компенсировать затраты на проезд к месту оказания медицинской помощи, в основном, специализированной и высокотехнологичной, в связи с необходимостью ее получения за пределами города Югорска. Кроме того, компенсация расходов к месту получения медицинской помощи и обратно производится больным туберкулезом из социально </w:t>
      </w:r>
      <w:proofErr w:type="spellStart"/>
      <w:r w:rsidRPr="002E3526">
        <w:rPr>
          <w:sz w:val="24"/>
          <w:szCs w:val="24"/>
          <w:lang w:eastAsia="ru-RU"/>
        </w:rPr>
        <w:t>дезадаптированных</w:t>
      </w:r>
      <w:proofErr w:type="spellEnd"/>
      <w:r w:rsidRPr="002E3526">
        <w:rPr>
          <w:sz w:val="24"/>
          <w:szCs w:val="24"/>
          <w:lang w:eastAsia="ru-RU"/>
        </w:rPr>
        <w:t xml:space="preserve"> групп населения для стационарного лечения (изоляции из очагов туберкулезной инфекции), а также детям на санаторно-курортное лечение в противотуберкулезные заведения. </w:t>
      </w:r>
    </w:p>
    <w:p w:rsidR="00E65679" w:rsidRPr="002E3526" w:rsidRDefault="00E65679" w:rsidP="00E65679">
      <w:pPr>
        <w:suppressAutoHyphens w:val="0"/>
        <w:ind w:firstLine="567"/>
        <w:jc w:val="both"/>
        <w:rPr>
          <w:sz w:val="24"/>
          <w:szCs w:val="24"/>
          <w:lang w:eastAsia="ru-RU"/>
        </w:rPr>
      </w:pPr>
      <w:r w:rsidRPr="002E3526">
        <w:rPr>
          <w:sz w:val="24"/>
          <w:szCs w:val="24"/>
          <w:lang w:eastAsia="ru-RU"/>
        </w:rPr>
        <w:t>5. Компенсация расходов на оплату стоимости найма жилых помещений приглашенным врачам специалистам государственных учреждений здравоохранения города Югорска.</w:t>
      </w:r>
    </w:p>
    <w:p w:rsidR="00E65679" w:rsidRPr="002E3526" w:rsidRDefault="00E65679" w:rsidP="00E65679">
      <w:pPr>
        <w:suppressAutoHyphens w:val="0"/>
        <w:ind w:firstLine="567"/>
        <w:jc w:val="both"/>
        <w:rPr>
          <w:sz w:val="24"/>
          <w:szCs w:val="24"/>
          <w:lang w:eastAsia="ru-RU"/>
        </w:rPr>
      </w:pPr>
      <w:proofErr w:type="gramStart"/>
      <w:r w:rsidRPr="002E3526">
        <w:rPr>
          <w:sz w:val="24"/>
          <w:szCs w:val="24"/>
          <w:lang w:eastAsia="ru-RU"/>
        </w:rPr>
        <w:t xml:space="preserve">В соответствии с распоряжением Правительства Ханты-Мансийского автономного округа </w:t>
      </w:r>
      <w:r w:rsidR="008726A7">
        <w:rPr>
          <w:sz w:val="24"/>
          <w:szCs w:val="24"/>
          <w:lang w:eastAsia="ru-RU"/>
        </w:rPr>
        <w:t>–</w:t>
      </w:r>
      <w:r w:rsidRPr="002E3526">
        <w:rPr>
          <w:sz w:val="24"/>
          <w:szCs w:val="24"/>
          <w:lang w:eastAsia="ru-RU"/>
        </w:rPr>
        <w:t xml:space="preserve"> Югры от 22.12.2012 № 762-рп «О принятии в 2013 году в государственную собственность Ханты-Мансийского автономного округа </w:t>
      </w:r>
      <w:r w:rsidR="008726A7">
        <w:rPr>
          <w:sz w:val="24"/>
          <w:szCs w:val="24"/>
          <w:lang w:eastAsia="ru-RU"/>
        </w:rPr>
        <w:t>–</w:t>
      </w:r>
      <w:r w:rsidRPr="002E3526">
        <w:rPr>
          <w:sz w:val="24"/>
          <w:szCs w:val="24"/>
          <w:lang w:eastAsia="ru-RU"/>
        </w:rPr>
        <w:t xml:space="preserve"> Югры медицинских организаций муниципальной системы здравоохранения Ханты-Мансийского автономного округа </w:t>
      </w:r>
      <w:r w:rsidR="008726A7">
        <w:rPr>
          <w:sz w:val="24"/>
          <w:szCs w:val="24"/>
          <w:lang w:eastAsia="ru-RU"/>
        </w:rPr>
        <w:t>–</w:t>
      </w:r>
      <w:r w:rsidRPr="002E3526">
        <w:rPr>
          <w:sz w:val="24"/>
          <w:szCs w:val="24"/>
          <w:lang w:eastAsia="ru-RU"/>
        </w:rPr>
        <w:t xml:space="preserve"> Югры» с 01.01.2014 года муниципальное бюджетное лечебно-профилактическое учреждение «Центральная городская больница города Югорска» перешло в государственную собственность автономного округа.</w:t>
      </w:r>
      <w:proofErr w:type="gramEnd"/>
      <w:r w:rsidRPr="002E3526">
        <w:rPr>
          <w:sz w:val="24"/>
          <w:szCs w:val="24"/>
          <w:lang w:eastAsia="ru-RU"/>
        </w:rPr>
        <w:t xml:space="preserve"> Учредителем и главным распорядителем для учреждений здравоохранения с 01.01.2014 является Департамент здравоохранения Ханты-Мансийского автономного округа </w:t>
      </w:r>
      <w:r w:rsidR="008726A7">
        <w:rPr>
          <w:sz w:val="24"/>
          <w:szCs w:val="24"/>
          <w:lang w:eastAsia="ru-RU"/>
        </w:rPr>
        <w:t>–</w:t>
      </w:r>
      <w:r w:rsidRPr="002E3526">
        <w:rPr>
          <w:sz w:val="24"/>
          <w:szCs w:val="24"/>
          <w:lang w:eastAsia="ru-RU"/>
        </w:rPr>
        <w:t xml:space="preserve"> Югры.</w:t>
      </w:r>
    </w:p>
    <w:p w:rsidR="00E65679" w:rsidRPr="002E3526" w:rsidRDefault="00E65679" w:rsidP="00E65679">
      <w:pPr>
        <w:suppressAutoHyphens w:val="0"/>
        <w:ind w:firstLine="567"/>
        <w:jc w:val="both"/>
        <w:rPr>
          <w:sz w:val="24"/>
          <w:szCs w:val="24"/>
          <w:lang w:eastAsia="ru-RU"/>
        </w:rPr>
      </w:pPr>
      <w:r w:rsidRPr="002E3526">
        <w:rPr>
          <w:sz w:val="24"/>
          <w:szCs w:val="24"/>
          <w:lang w:eastAsia="ru-RU"/>
        </w:rPr>
        <w:t xml:space="preserve">После перехода в государственную собственность основанием для возмещения расходов по аренде жилья приглашенным специалистам учреждений здравоохранения города Югорска в 2014 году является постановление Правительства Ханты-Мансийского автономного округа-Югры </w:t>
      </w:r>
      <w:hyperlink r:id="rId9" w:tooltip="Постановление от 30.12.2004 № 497-п Правительство Ханты-Мансийского автономного округа-Югры&#10;&#10;О ПОРЯДКЕ ВОЗМЕЩЕНИЯ РАСХОДОВ ПО НАЙМУ, АРЕНДЕ ЖИЛОГО ПОМЕЩЕНИЯ ПРИГЛАШЕННЫМ СПЕЦИАЛИСТАМ" w:history="1">
        <w:r w:rsidRPr="002E3526">
          <w:rPr>
            <w:bCs/>
            <w:kern w:val="28"/>
            <w:sz w:val="24"/>
            <w:szCs w:val="24"/>
            <w:lang w:eastAsia="ru-RU"/>
          </w:rPr>
          <w:t>от 30.12.2004 № 497-п</w:t>
        </w:r>
      </w:hyperlink>
      <w:r w:rsidRPr="002E3526">
        <w:rPr>
          <w:bCs/>
          <w:kern w:val="28"/>
          <w:sz w:val="24"/>
          <w:szCs w:val="24"/>
          <w:lang w:eastAsia="ru-RU"/>
        </w:rPr>
        <w:t xml:space="preserve"> </w:t>
      </w:r>
      <w:r w:rsidRPr="002E3526">
        <w:rPr>
          <w:sz w:val="24"/>
          <w:szCs w:val="24"/>
          <w:lang w:eastAsia="ru-RU"/>
        </w:rPr>
        <w:t xml:space="preserve">«О порядке возмещения расходов по найму, аренде жилого помещения приглашенным специалистам» (далее </w:t>
      </w:r>
      <w:r w:rsidR="008726A7">
        <w:rPr>
          <w:sz w:val="24"/>
          <w:szCs w:val="24"/>
          <w:lang w:eastAsia="ru-RU"/>
        </w:rPr>
        <w:t>–</w:t>
      </w:r>
      <w:r w:rsidRPr="002E3526">
        <w:rPr>
          <w:sz w:val="24"/>
          <w:szCs w:val="24"/>
          <w:lang w:eastAsia="ru-RU"/>
        </w:rPr>
        <w:t xml:space="preserve"> постановление). Постановлением установлена предельная ежемесячная норма возмещения расходов по аренде жилых помещений приглашенным специалистам в размере 40% по договору аренды жилого помещения, что повлечет за собой снижение привлекательности работы в бюджетных учреждениях здравоохранения города Югорска, возникновение оттока медицинских кадров и отрицательно скажется на обеспечении доступности медицинской помощи.</w:t>
      </w:r>
    </w:p>
    <w:p w:rsidR="00E65679" w:rsidRPr="002E3526" w:rsidRDefault="00E65679" w:rsidP="00E65679">
      <w:pPr>
        <w:suppressAutoHyphens w:val="0"/>
        <w:ind w:firstLine="567"/>
        <w:jc w:val="both"/>
        <w:rPr>
          <w:sz w:val="24"/>
          <w:szCs w:val="24"/>
          <w:lang w:eastAsia="ru-RU"/>
        </w:rPr>
      </w:pPr>
      <w:r w:rsidRPr="002E3526">
        <w:rPr>
          <w:sz w:val="24"/>
          <w:szCs w:val="24"/>
          <w:lang w:eastAsia="ru-RU"/>
        </w:rPr>
        <w:lastRenderedPageBreak/>
        <w:t xml:space="preserve">В рамках программы предусмотрено  установление дополнительной меры социальной поддержки приглашенным врачам </w:t>
      </w:r>
      <w:r w:rsidR="008726A7">
        <w:rPr>
          <w:sz w:val="24"/>
          <w:szCs w:val="24"/>
          <w:lang w:eastAsia="ru-RU"/>
        </w:rPr>
        <w:t>–</w:t>
      </w:r>
      <w:r w:rsidRPr="002E3526">
        <w:rPr>
          <w:sz w:val="24"/>
          <w:szCs w:val="24"/>
          <w:lang w:eastAsia="ru-RU"/>
        </w:rPr>
        <w:t xml:space="preserve"> специалистам государственных учреждений здравоохранения, расположенных на территории города Югорска, в размере 60% от фактической стоимости платы за найм жилого помещения. Период реализации мероприятия 2014 – 2015 годы.</w:t>
      </w:r>
    </w:p>
    <w:p w:rsidR="00E65679" w:rsidRPr="002E3526" w:rsidRDefault="00E65679" w:rsidP="00E65679">
      <w:pPr>
        <w:suppressAutoHyphens w:val="0"/>
        <w:ind w:firstLine="567"/>
        <w:jc w:val="both"/>
        <w:rPr>
          <w:sz w:val="24"/>
          <w:szCs w:val="24"/>
          <w:lang w:eastAsia="ru-RU"/>
        </w:rPr>
      </w:pPr>
      <w:r w:rsidRPr="002E3526">
        <w:rPr>
          <w:sz w:val="24"/>
          <w:szCs w:val="24"/>
          <w:lang w:eastAsia="ru-RU"/>
        </w:rPr>
        <w:t xml:space="preserve">6. Исполнение статьи 24 Федерального закона от 02.03.2007 № </w:t>
      </w:r>
      <w:hyperlink r:id="rId10" w:tooltip="ФЕДЕРАЛЬНЫЙ ЗАКОН от 02.03.2007 № 25-ФЗ&#10;ГОСУДАРСТВЕННАЯ ДУМА ФЕДЕРАЛЬНОГО СОБРАНИЯ РФ&#10;&#10;О муниципальной службе в Российской Федерации" w:history="1">
        <w:r w:rsidRPr="002E3526">
          <w:rPr>
            <w:bCs/>
            <w:kern w:val="28"/>
            <w:sz w:val="24"/>
            <w:szCs w:val="24"/>
            <w:lang w:eastAsia="ru-RU"/>
          </w:rPr>
          <w:t>25-ФЗ</w:t>
        </w:r>
      </w:hyperlink>
      <w:r w:rsidRPr="002E3526">
        <w:rPr>
          <w:sz w:val="24"/>
          <w:szCs w:val="24"/>
          <w:lang w:eastAsia="ru-RU"/>
        </w:rPr>
        <w:t xml:space="preserve"> «О муниципальной службе в Российской Федерации».</w:t>
      </w:r>
    </w:p>
    <w:p w:rsidR="00E65679" w:rsidRPr="002E3526" w:rsidRDefault="00E65679" w:rsidP="00E65679">
      <w:pPr>
        <w:suppressAutoHyphens w:val="0"/>
        <w:ind w:firstLine="567"/>
        <w:jc w:val="both"/>
        <w:rPr>
          <w:sz w:val="24"/>
          <w:szCs w:val="24"/>
          <w:lang w:eastAsia="ru-RU"/>
        </w:rPr>
      </w:pPr>
      <w:r w:rsidRPr="002E3526">
        <w:rPr>
          <w:sz w:val="24"/>
          <w:szCs w:val="24"/>
          <w:lang w:eastAsia="ru-RU"/>
        </w:rPr>
        <w:t>Мероприятия предусматривают адресную социальную поддержку отдельных категорий граждан и направлены на обеспечение доступности социальных гарантий отдельным категориям граждан, проживающим в городе Югорске, что способствует повышению уровня и качества жизни населения города Югорска.</w:t>
      </w:r>
    </w:p>
    <w:p w:rsidR="00E65679" w:rsidRDefault="00E65679" w:rsidP="00E65679">
      <w:pPr>
        <w:suppressAutoHyphens w:val="0"/>
        <w:ind w:firstLine="567"/>
        <w:jc w:val="both"/>
        <w:rPr>
          <w:sz w:val="24"/>
          <w:szCs w:val="24"/>
          <w:lang w:eastAsia="ru-RU"/>
        </w:rPr>
      </w:pPr>
      <w:r w:rsidRPr="002E3526">
        <w:rPr>
          <w:sz w:val="24"/>
          <w:szCs w:val="24"/>
          <w:lang w:eastAsia="ru-RU"/>
        </w:rPr>
        <w:t>Кроме того, в рамках данного мероприятия  предусмотрены мероприятия, включающие оплату банковских услуг за перечисление денежных средств на лицевые счета граждан города Югорска.</w:t>
      </w:r>
    </w:p>
    <w:p w:rsidR="00CA43E2" w:rsidRPr="00262449" w:rsidRDefault="00CC4FDD" w:rsidP="00CA43E2">
      <w:pPr>
        <w:tabs>
          <w:tab w:val="left" w:pos="0"/>
        </w:tabs>
        <w:ind w:firstLine="709"/>
        <w:jc w:val="both"/>
        <w:rPr>
          <w:sz w:val="24"/>
          <w:szCs w:val="24"/>
          <w:lang w:eastAsia="ru-RU"/>
        </w:rPr>
      </w:pPr>
      <w:r w:rsidRPr="00262449">
        <w:rPr>
          <w:sz w:val="24"/>
          <w:szCs w:val="24"/>
          <w:lang w:eastAsia="ru-RU"/>
        </w:rPr>
        <w:t>7.</w:t>
      </w:r>
      <w:r w:rsidR="00CA43E2" w:rsidRPr="00262449">
        <w:rPr>
          <w:rFonts w:eastAsiaTheme="minorEastAsia"/>
          <w:sz w:val="24"/>
          <w:szCs w:val="24"/>
          <w:lang w:eastAsia="ru-RU"/>
        </w:rPr>
        <w:t xml:space="preserve"> </w:t>
      </w:r>
      <w:proofErr w:type="gramStart"/>
      <w:r w:rsidR="00CA43E2" w:rsidRPr="00262449">
        <w:rPr>
          <w:sz w:val="24"/>
          <w:szCs w:val="24"/>
          <w:lang w:eastAsia="ru-RU"/>
        </w:rPr>
        <w:t xml:space="preserve">Компенсация стоимости проезда </w:t>
      </w:r>
      <w:r w:rsidR="00262449" w:rsidRPr="00262449">
        <w:rPr>
          <w:sz w:val="24"/>
          <w:szCs w:val="24"/>
          <w:lang w:eastAsia="ru-RU"/>
        </w:rPr>
        <w:t xml:space="preserve">городским автотранспортом  по маршрутам регулярного сообщения на территории города Югорска по нерегулируемым тарифам </w:t>
      </w:r>
      <w:r w:rsidR="00CA43E2" w:rsidRPr="00262449">
        <w:rPr>
          <w:sz w:val="24"/>
          <w:szCs w:val="24"/>
          <w:lang w:eastAsia="ru-RU"/>
        </w:rPr>
        <w:t xml:space="preserve">производится учащимся муниципальных общеобразовательных учреждений города Югорска из малообеспеченных семей, получающих государственную социальную помощь в органах социальной защиты населения, путем возмещения фактически произведенных расходов на оплату стоимости проезда в размере </w:t>
      </w:r>
      <w:r w:rsidR="003F14E2" w:rsidRPr="00262449">
        <w:rPr>
          <w:sz w:val="24"/>
          <w:szCs w:val="24"/>
          <w:lang w:eastAsia="ru-RU"/>
        </w:rPr>
        <w:t>50</w:t>
      </w:r>
      <w:r w:rsidR="00CA43E2" w:rsidRPr="00262449">
        <w:rPr>
          <w:sz w:val="24"/>
          <w:szCs w:val="24"/>
          <w:lang w:eastAsia="ru-RU"/>
        </w:rPr>
        <w:t>% от стоимости проездного билета.</w:t>
      </w:r>
      <w:proofErr w:type="gramEnd"/>
    </w:p>
    <w:p w:rsidR="00E65679" w:rsidRPr="00262449" w:rsidRDefault="00CA43E2" w:rsidP="005B1376">
      <w:pPr>
        <w:tabs>
          <w:tab w:val="left" w:pos="0"/>
        </w:tabs>
        <w:ind w:firstLine="709"/>
        <w:jc w:val="both"/>
        <w:rPr>
          <w:kern w:val="3"/>
          <w:sz w:val="24"/>
          <w:szCs w:val="24"/>
          <w:lang w:eastAsia="en-US"/>
        </w:rPr>
      </w:pPr>
      <w:r w:rsidRPr="00262449">
        <w:rPr>
          <w:kern w:val="3"/>
          <w:sz w:val="24"/>
          <w:szCs w:val="24"/>
          <w:lang w:eastAsia="en-US"/>
        </w:rPr>
        <w:t xml:space="preserve">В связи с </w:t>
      </w:r>
      <w:r w:rsidR="00354DF4" w:rsidRPr="00262449">
        <w:rPr>
          <w:kern w:val="3"/>
          <w:sz w:val="24"/>
          <w:szCs w:val="24"/>
          <w:lang w:eastAsia="en-US"/>
        </w:rPr>
        <w:t xml:space="preserve">организацией пассажирских перевозок автотранспортом общественного пользования по городским маршрутам регулярного сообщения № 21, 21а, 21б постановление </w:t>
      </w:r>
      <w:r w:rsidRPr="00262449">
        <w:rPr>
          <w:kern w:val="3"/>
          <w:sz w:val="24"/>
          <w:szCs w:val="24"/>
          <w:lang w:eastAsia="en-US"/>
        </w:rPr>
        <w:t>администрации города Югорска от 18.12.2015 № 3686 «Об организации подвоза учащихся, проживающих на «Зеленой зоне»</w:t>
      </w:r>
      <w:r w:rsidR="00354DF4" w:rsidRPr="00262449">
        <w:rPr>
          <w:kern w:val="3"/>
          <w:sz w:val="24"/>
          <w:szCs w:val="24"/>
          <w:lang w:eastAsia="en-US"/>
        </w:rPr>
        <w:t xml:space="preserve">, </w:t>
      </w:r>
      <w:r w:rsidRPr="00262449">
        <w:rPr>
          <w:kern w:val="3"/>
          <w:sz w:val="24"/>
          <w:szCs w:val="24"/>
          <w:lang w:eastAsia="en-US"/>
        </w:rPr>
        <w:t xml:space="preserve"> к местам обучения в муниципальных общеобразовательных организациях</w:t>
      </w:r>
      <w:r w:rsidR="00354DF4" w:rsidRPr="00262449">
        <w:rPr>
          <w:kern w:val="3"/>
          <w:sz w:val="24"/>
          <w:szCs w:val="24"/>
          <w:lang w:eastAsia="en-US"/>
        </w:rPr>
        <w:t>»</w:t>
      </w:r>
      <w:r w:rsidRPr="00262449">
        <w:rPr>
          <w:kern w:val="3"/>
          <w:sz w:val="24"/>
          <w:szCs w:val="24"/>
          <w:lang w:eastAsia="en-US"/>
        </w:rPr>
        <w:t xml:space="preserve"> </w:t>
      </w:r>
      <w:r w:rsidR="00354DF4" w:rsidRPr="00262449">
        <w:rPr>
          <w:kern w:val="3"/>
          <w:sz w:val="24"/>
          <w:szCs w:val="24"/>
          <w:lang w:eastAsia="en-US"/>
        </w:rPr>
        <w:t xml:space="preserve">признано утратившим силу.  </w:t>
      </w:r>
    </w:p>
    <w:p w:rsidR="005B1376" w:rsidRPr="002E3526" w:rsidRDefault="005B1376" w:rsidP="005B1376">
      <w:pPr>
        <w:suppressAutoHyphens w:val="0"/>
        <w:ind w:firstLine="567"/>
        <w:jc w:val="both"/>
        <w:rPr>
          <w:sz w:val="24"/>
          <w:szCs w:val="24"/>
          <w:lang w:eastAsia="ru-RU"/>
        </w:rPr>
      </w:pPr>
      <w:r w:rsidRPr="00262449">
        <w:rPr>
          <w:sz w:val="24"/>
          <w:szCs w:val="24"/>
          <w:lang w:eastAsia="ru-RU"/>
        </w:rPr>
        <w:t xml:space="preserve">Мера социальной поддержки  направлен на </w:t>
      </w:r>
      <w:r w:rsidR="00900372" w:rsidRPr="00262449">
        <w:rPr>
          <w:sz w:val="24"/>
          <w:szCs w:val="24"/>
          <w:lang w:eastAsia="ru-RU"/>
        </w:rPr>
        <w:t xml:space="preserve">улучшение уровня жизни </w:t>
      </w:r>
      <w:r w:rsidRPr="00262449">
        <w:rPr>
          <w:sz w:val="24"/>
          <w:szCs w:val="24"/>
          <w:lang w:eastAsia="ru-RU"/>
        </w:rPr>
        <w:t xml:space="preserve"> семей, чей доход ниже величины прожиточного минимума, установленного в автономном округе.</w:t>
      </w:r>
    </w:p>
    <w:p w:rsidR="00E65679" w:rsidRPr="002E3526" w:rsidRDefault="00E65679" w:rsidP="00E65679">
      <w:pPr>
        <w:tabs>
          <w:tab w:val="left" w:pos="14085"/>
          <w:tab w:val="right" w:pos="15590"/>
        </w:tabs>
        <w:jc w:val="both"/>
        <w:rPr>
          <w:b/>
          <w:sz w:val="24"/>
          <w:szCs w:val="24"/>
        </w:rPr>
      </w:pPr>
    </w:p>
    <w:p w:rsidR="00E65679" w:rsidRPr="002E3526" w:rsidRDefault="00E65679" w:rsidP="00E65679">
      <w:pPr>
        <w:tabs>
          <w:tab w:val="left" w:pos="14085"/>
          <w:tab w:val="right" w:pos="15590"/>
        </w:tabs>
        <w:jc w:val="both"/>
        <w:rPr>
          <w:b/>
          <w:sz w:val="24"/>
          <w:szCs w:val="24"/>
        </w:rPr>
      </w:pPr>
    </w:p>
    <w:p w:rsidR="00E65679" w:rsidRPr="002E3526" w:rsidRDefault="00E65679" w:rsidP="00E65679">
      <w:pPr>
        <w:tabs>
          <w:tab w:val="left" w:pos="14085"/>
          <w:tab w:val="right" w:pos="15590"/>
        </w:tabs>
        <w:jc w:val="both"/>
        <w:rPr>
          <w:b/>
          <w:sz w:val="24"/>
          <w:szCs w:val="24"/>
        </w:rPr>
      </w:pPr>
    </w:p>
    <w:p w:rsidR="00E65679" w:rsidRPr="002E3526" w:rsidRDefault="00E65679" w:rsidP="00E65679">
      <w:pPr>
        <w:tabs>
          <w:tab w:val="left" w:pos="14085"/>
          <w:tab w:val="right" w:pos="15590"/>
        </w:tabs>
        <w:jc w:val="both"/>
        <w:rPr>
          <w:b/>
          <w:sz w:val="24"/>
          <w:szCs w:val="24"/>
        </w:rPr>
      </w:pPr>
    </w:p>
    <w:p w:rsidR="00E65679" w:rsidRPr="002E3526" w:rsidRDefault="00E65679" w:rsidP="00E65679">
      <w:pPr>
        <w:tabs>
          <w:tab w:val="left" w:pos="14085"/>
          <w:tab w:val="right" w:pos="15590"/>
        </w:tabs>
        <w:jc w:val="both"/>
        <w:rPr>
          <w:b/>
          <w:sz w:val="24"/>
          <w:szCs w:val="24"/>
        </w:rPr>
      </w:pPr>
    </w:p>
    <w:p w:rsidR="00E65679" w:rsidRPr="002E3526" w:rsidRDefault="00E65679" w:rsidP="00E65679">
      <w:pPr>
        <w:tabs>
          <w:tab w:val="left" w:pos="14085"/>
          <w:tab w:val="right" w:pos="15590"/>
        </w:tabs>
        <w:jc w:val="both"/>
        <w:rPr>
          <w:b/>
          <w:sz w:val="24"/>
          <w:szCs w:val="24"/>
        </w:rPr>
      </w:pPr>
    </w:p>
    <w:p w:rsidR="00E65679" w:rsidRPr="002E3526" w:rsidRDefault="00E65679" w:rsidP="00E65679">
      <w:pPr>
        <w:tabs>
          <w:tab w:val="left" w:pos="14085"/>
          <w:tab w:val="right" w:pos="15590"/>
        </w:tabs>
        <w:jc w:val="both"/>
        <w:rPr>
          <w:b/>
          <w:sz w:val="24"/>
          <w:szCs w:val="24"/>
        </w:rPr>
      </w:pPr>
    </w:p>
    <w:p w:rsidR="00E65679" w:rsidRPr="002E3526" w:rsidRDefault="00E65679" w:rsidP="00E65679">
      <w:pPr>
        <w:tabs>
          <w:tab w:val="left" w:pos="14085"/>
          <w:tab w:val="right" w:pos="15590"/>
        </w:tabs>
        <w:jc w:val="both"/>
        <w:rPr>
          <w:b/>
          <w:sz w:val="24"/>
          <w:szCs w:val="24"/>
        </w:rPr>
      </w:pPr>
    </w:p>
    <w:p w:rsidR="00E65679" w:rsidRPr="002E3526" w:rsidRDefault="00E65679" w:rsidP="00E65679">
      <w:pPr>
        <w:tabs>
          <w:tab w:val="left" w:pos="14085"/>
          <w:tab w:val="right" w:pos="15590"/>
        </w:tabs>
        <w:jc w:val="both"/>
        <w:rPr>
          <w:b/>
          <w:sz w:val="24"/>
          <w:szCs w:val="24"/>
        </w:rPr>
      </w:pPr>
    </w:p>
    <w:p w:rsidR="00E65679" w:rsidRPr="002E3526" w:rsidRDefault="00E65679" w:rsidP="00E65679">
      <w:pPr>
        <w:tabs>
          <w:tab w:val="left" w:pos="14085"/>
          <w:tab w:val="right" w:pos="15590"/>
        </w:tabs>
        <w:jc w:val="both"/>
        <w:rPr>
          <w:b/>
          <w:sz w:val="24"/>
          <w:szCs w:val="24"/>
        </w:rPr>
      </w:pPr>
    </w:p>
    <w:p w:rsidR="00E65679" w:rsidRPr="002E3526" w:rsidRDefault="00E65679" w:rsidP="00E65679">
      <w:pPr>
        <w:tabs>
          <w:tab w:val="left" w:pos="14085"/>
          <w:tab w:val="right" w:pos="15590"/>
        </w:tabs>
        <w:jc w:val="both"/>
        <w:rPr>
          <w:b/>
          <w:sz w:val="24"/>
          <w:szCs w:val="24"/>
        </w:rPr>
      </w:pPr>
    </w:p>
    <w:p w:rsidR="00E65679" w:rsidRPr="002E3526" w:rsidRDefault="00E65679" w:rsidP="00E65679">
      <w:pPr>
        <w:tabs>
          <w:tab w:val="left" w:pos="14085"/>
          <w:tab w:val="right" w:pos="15590"/>
        </w:tabs>
        <w:jc w:val="both"/>
        <w:rPr>
          <w:b/>
          <w:sz w:val="24"/>
          <w:szCs w:val="24"/>
        </w:rPr>
      </w:pPr>
    </w:p>
    <w:p w:rsidR="00E65679" w:rsidRPr="002E3526" w:rsidRDefault="00E65679" w:rsidP="00E65679">
      <w:pPr>
        <w:tabs>
          <w:tab w:val="left" w:pos="14085"/>
          <w:tab w:val="right" w:pos="15590"/>
        </w:tabs>
        <w:jc w:val="both"/>
        <w:rPr>
          <w:b/>
          <w:sz w:val="24"/>
          <w:szCs w:val="24"/>
        </w:rPr>
      </w:pPr>
    </w:p>
    <w:p w:rsidR="00E65679" w:rsidRPr="002E3526" w:rsidRDefault="00E65679" w:rsidP="00325F04">
      <w:pPr>
        <w:tabs>
          <w:tab w:val="left" w:pos="14085"/>
          <w:tab w:val="right" w:pos="15590"/>
        </w:tabs>
        <w:rPr>
          <w:b/>
        </w:rPr>
      </w:pPr>
    </w:p>
    <w:p w:rsidR="00E65679" w:rsidRPr="002E3526" w:rsidRDefault="00E65679" w:rsidP="00325F04">
      <w:pPr>
        <w:tabs>
          <w:tab w:val="left" w:pos="14085"/>
          <w:tab w:val="right" w:pos="15590"/>
        </w:tabs>
        <w:rPr>
          <w:b/>
        </w:rPr>
      </w:pPr>
    </w:p>
    <w:p w:rsidR="00E65679" w:rsidRPr="002E3526" w:rsidRDefault="00E65679" w:rsidP="00325F04">
      <w:pPr>
        <w:tabs>
          <w:tab w:val="left" w:pos="14085"/>
          <w:tab w:val="right" w:pos="15590"/>
        </w:tabs>
        <w:rPr>
          <w:b/>
        </w:rPr>
      </w:pPr>
    </w:p>
    <w:p w:rsidR="00E65679" w:rsidRDefault="00E65679" w:rsidP="00325F04">
      <w:pPr>
        <w:tabs>
          <w:tab w:val="left" w:pos="14085"/>
          <w:tab w:val="right" w:pos="15590"/>
        </w:tabs>
        <w:rPr>
          <w:b/>
        </w:rPr>
        <w:sectPr w:rsidR="00E65679" w:rsidSect="002E3526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p w:rsidR="00E65679" w:rsidRDefault="00E65679" w:rsidP="00E65679">
      <w:pPr>
        <w:suppressAutoHyphens w:val="0"/>
        <w:outlineLvl w:val="0"/>
        <w:rPr>
          <w:b/>
          <w:bCs/>
          <w:kern w:val="32"/>
          <w:sz w:val="24"/>
          <w:szCs w:val="24"/>
          <w:lang w:eastAsia="ru-RU"/>
        </w:rPr>
      </w:pPr>
    </w:p>
    <w:p w:rsidR="00E65679" w:rsidRDefault="00E65679" w:rsidP="00857A57">
      <w:pPr>
        <w:suppressAutoHyphens w:val="0"/>
        <w:ind w:firstLine="567"/>
        <w:jc w:val="right"/>
        <w:outlineLvl w:val="0"/>
        <w:rPr>
          <w:b/>
          <w:bCs/>
          <w:kern w:val="32"/>
          <w:sz w:val="24"/>
          <w:szCs w:val="24"/>
          <w:lang w:eastAsia="ru-RU"/>
        </w:rPr>
      </w:pPr>
    </w:p>
    <w:p w:rsidR="00E65679" w:rsidRDefault="00E65679" w:rsidP="00857A57">
      <w:pPr>
        <w:suppressAutoHyphens w:val="0"/>
        <w:ind w:firstLine="567"/>
        <w:jc w:val="right"/>
        <w:outlineLvl w:val="0"/>
        <w:rPr>
          <w:b/>
          <w:bCs/>
          <w:kern w:val="32"/>
          <w:sz w:val="24"/>
          <w:szCs w:val="24"/>
          <w:lang w:eastAsia="ru-RU"/>
        </w:rPr>
      </w:pPr>
    </w:p>
    <w:p w:rsidR="008726A7" w:rsidRDefault="008726A7" w:rsidP="008726A7">
      <w:pPr>
        <w:jc w:val="right"/>
        <w:rPr>
          <w:b/>
          <w:sz w:val="24"/>
          <w:szCs w:val="24"/>
        </w:rPr>
      </w:pPr>
      <w:r w:rsidRPr="008726A7">
        <w:rPr>
          <w:b/>
          <w:sz w:val="24"/>
          <w:szCs w:val="24"/>
        </w:rPr>
        <w:t xml:space="preserve">Приложение 2 к </w:t>
      </w:r>
      <w:r>
        <w:rPr>
          <w:b/>
          <w:sz w:val="24"/>
          <w:szCs w:val="24"/>
        </w:rPr>
        <w:t>постановлению</w:t>
      </w:r>
    </w:p>
    <w:p w:rsidR="008726A7" w:rsidRDefault="008726A7" w:rsidP="008726A7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8726A7" w:rsidRPr="007A12BC" w:rsidRDefault="008726A7" w:rsidP="008726A7">
      <w:pPr>
        <w:jc w:val="right"/>
        <w:rPr>
          <w:sz w:val="24"/>
          <w:szCs w:val="24"/>
          <w:u w:val="single"/>
        </w:rPr>
      </w:pPr>
      <w:r w:rsidRPr="00D41D48">
        <w:rPr>
          <w:b/>
          <w:sz w:val="24"/>
          <w:szCs w:val="24"/>
        </w:rPr>
        <w:t>от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  <w:u w:val="single"/>
        </w:rPr>
        <w:t>_____________</w:t>
      </w:r>
      <w:r w:rsidRPr="00D41D48">
        <w:rPr>
          <w:sz w:val="24"/>
          <w:szCs w:val="24"/>
        </w:rPr>
        <w:t xml:space="preserve"> </w:t>
      </w:r>
      <w:r w:rsidRPr="00D41D48">
        <w:rPr>
          <w:b/>
          <w:sz w:val="24"/>
          <w:szCs w:val="24"/>
        </w:rPr>
        <w:t xml:space="preserve">№ </w:t>
      </w:r>
      <w:r>
        <w:rPr>
          <w:b/>
          <w:sz w:val="24"/>
          <w:szCs w:val="24"/>
          <w:u w:val="single"/>
        </w:rPr>
        <w:t>______</w:t>
      </w:r>
    </w:p>
    <w:p w:rsidR="00857A57" w:rsidRPr="008726A7" w:rsidRDefault="00857A57" w:rsidP="008726A7">
      <w:pPr>
        <w:jc w:val="right"/>
        <w:rPr>
          <w:b/>
          <w:sz w:val="24"/>
          <w:szCs w:val="24"/>
        </w:rPr>
      </w:pPr>
    </w:p>
    <w:p w:rsidR="00A85C41" w:rsidRPr="008726A7" w:rsidRDefault="00F25769" w:rsidP="00A85C41">
      <w:pPr>
        <w:jc w:val="right"/>
        <w:rPr>
          <w:sz w:val="24"/>
          <w:szCs w:val="24"/>
        </w:rPr>
      </w:pPr>
      <w:r w:rsidRPr="008726A7">
        <w:rPr>
          <w:sz w:val="24"/>
          <w:szCs w:val="24"/>
        </w:rPr>
        <w:t>Таблица 3</w:t>
      </w:r>
    </w:p>
    <w:p w:rsidR="00821D6E" w:rsidRDefault="00821D6E" w:rsidP="00A85C41">
      <w:pPr>
        <w:jc w:val="right"/>
        <w:rPr>
          <w:b/>
          <w:sz w:val="24"/>
          <w:szCs w:val="24"/>
          <w:u w:val="single"/>
        </w:rPr>
      </w:pPr>
    </w:p>
    <w:p w:rsidR="002A5F76" w:rsidRDefault="008E1D14" w:rsidP="002A5F76">
      <w:pPr>
        <w:jc w:val="center"/>
        <w:rPr>
          <w:b/>
          <w:bCs/>
          <w:color w:val="000000"/>
          <w:sz w:val="24"/>
          <w:szCs w:val="24"/>
        </w:rPr>
      </w:pPr>
      <w:r w:rsidRPr="008E1D14">
        <w:rPr>
          <w:b/>
          <w:bCs/>
          <w:color w:val="000000"/>
          <w:sz w:val="24"/>
          <w:szCs w:val="24"/>
        </w:rPr>
        <w:t>Перечень основных мероприятий муниципальной программы</w:t>
      </w:r>
      <w:r w:rsidR="0028017B">
        <w:rPr>
          <w:b/>
          <w:bCs/>
          <w:color w:val="000000"/>
          <w:sz w:val="24"/>
          <w:szCs w:val="24"/>
        </w:rPr>
        <w:t xml:space="preserve"> города Югорска</w:t>
      </w:r>
      <w:r w:rsidR="002A5F76" w:rsidRPr="0040147A">
        <w:rPr>
          <w:b/>
          <w:bCs/>
          <w:color w:val="000000"/>
          <w:sz w:val="24"/>
          <w:szCs w:val="24"/>
        </w:rPr>
        <w:br/>
      </w:r>
      <w:r w:rsidRPr="008E1D14">
        <w:rPr>
          <w:b/>
          <w:bCs/>
          <w:color w:val="000000"/>
          <w:sz w:val="24"/>
          <w:szCs w:val="24"/>
        </w:rPr>
        <w:t>«</w:t>
      </w:r>
      <w:r w:rsidR="00F25769" w:rsidRPr="00F25769">
        <w:rPr>
          <w:b/>
          <w:sz w:val="24"/>
          <w:szCs w:val="24"/>
        </w:rPr>
        <w:t>Дополнительные меры социальной поддержки и социальной помощи отдельным категориям граждан города Югорска на 2014 — 2020 годы</w:t>
      </w:r>
      <w:r w:rsidRPr="008E1D14">
        <w:rPr>
          <w:b/>
          <w:bCs/>
          <w:color w:val="000000"/>
          <w:sz w:val="24"/>
          <w:szCs w:val="24"/>
        </w:rPr>
        <w:t>»</w:t>
      </w:r>
    </w:p>
    <w:p w:rsidR="0082114F" w:rsidRDefault="0082114F" w:rsidP="007F4A15">
      <w:pPr>
        <w:jc w:val="both"/>
        <w:rPr>
          <w:sz w:val="24"/>
          <w:szCs w:val="24"/>
        </w:rPr>
      </w:pPr>
    </w:p>
    <w:tbl>
      <w:tblPr>
        <w:tblW w:w="1546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24"/>
        <w:gridCol w:w="1060"/>
        <w:gridCol w:w="1775"/>
        <w:gridCol w:w="1700"/>
        <w:gridCol w:w="1560"/>
        <w:gridCol w:w="1134"/>
        <w:gridCol w:w="1134"/>
        <w:gridCol w:w="992"/>
        <w:gridCol w:w="992"/>
        <w:gridCol w:w="992"/>
        <w:gridCol w:w="1134"/>
        <w:gridCol w:w="1134"/>
        <w:gridCol w:w="1108"/>
        <w:gridCol w:w="26"/>
      </w:tblGrid>
      <w:tr w:rsidR="00063D03" w:rsidRPr="00063D03" w:rsidTr="00AE7A50">
        <w:trPr>
          <w:gridAfter w:val="1"/>
          <w:wAfter w:w="26" w:type="dxa"/>
          <w:cantSplit/>
          <w:trHeight w:val="300"/>
          <w:tblHeader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Код строки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 xml:space="preserve"> № основного мероприятия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Основные мероприятия программы (связь мероприятий с целевыми показателями муниципальной программы)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Ответственный исполнитель/соисполнитель (наименование органа или структурного подразделения, учреждения)</w:t>
            </w:r>
          </w:p>
        </w:tc>
        <w:tc>
          <w:tcPr>
            <w:tcW w:w="1018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Финансовые затраты на реализацию (тыс. рублей)</w:t>
            </w:r>
          </w:p>
        </w:tc>
      </w:tr>
      <w:tr w:rsidR="00063D03" w:rsidRPr="00063D03" w:rsidTr="00AE7A50">
        <w:trPr>
          <w:gridAfter w:val="1"/>
          <w:wAfter w:w="26" w:type="dxa"/>
          <w:cantSplit/>
          <w:trHeight w:val="2085"/>
          <w:tblHeader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D03" w:rsidRPr="00063D03" w:rsidRDefault="00063D03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3D03" w:rsidRPr="00063D03" w:rsidRDefault="00063D03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3D03" w:rsidRPr="00063D03" w:rsidRDefault="00063D03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3D03" w:rsidRPr="00063D03" w:rsidRDefault="00063D03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2014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2015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2016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2017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2018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2019 год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2020 год</w:t>
            </w:r>
          </w:p>
        </w:tc>
      </w:tr>
      <w:tr w:rsidR="00063D03" w:rsidRPr="00063D03" w:rsidTr="00AE7A50">
        <w:trPr>
          <w:gridAfter w:val="1"/>
          <w:wAfter w:w="26" w:type="dxa"/>
          <w:cantSplit/>
          <w:trHeight w:val="349"/>
          <w:tblHeader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13</w:t>
            </w:r>
          </w:p>
        </w:tc>
      </w:tr>
      <w:tr w:rsidR="00063D03" w:rsidRPr="00063D03" w:rsidTr="00AE7A50">
        <w:trPr>
          <w:gridAfter w:val="1"/>
          <w:wAfter w:w="26" w:type="dxa"/>
          <w:trHeight w:val="9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471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063D03">
              <w:rPr>
                <w:b/>
                <w:bCs/>
                <w:sz w:val="24"/>
                <w:szCs w:val="24"/>
                <w:lang w:eastAsia="en-US"/>
              </w:rPr>
              <w:t>Цель:</w:t>
            </w:r>
            <w:r>
              <w:rPr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063D03">
              <w:rPr>
                <w:b/>
                <w:bCs/>
                <w:sz w:val="24"/>
                <w:szCs w:val="24"/>
                <w:lang w:eastAsia="en-US"/>
              </w:rPr>
              <w:t xml:space="preserve">Сохранение достигнутого за последние годы </w:t>
            </w:r>
            <w:proofErr w:type="gramStart"/>
            <w:r w:rsidRPr="00063D03">
              <w:rPr>
                <w:b/>
                <w:bCs/>
                <w:sz w:val="24"/>
                <w:szCs w:val="24"/>
                <w:lang w:eastAsia="en-US"/>
              </w:rPr>
              <w:t>уровня социальной поддержки отдельных категорий граждан города</w:t>
            </w:r>
            <w:proofErr w:type="gramEnd"/>
            <w:r w:rsidRPr="00063D03">
              <w:rPr>
                <w:b/>
                <w:bCs/>
                <w:sz w:val="24"/>
                <w:szCs w:val="24"/>
                <w:lang w:eastAsia="en-US"/>
              </w:rPr>
              <w:t xml:space="preserve"> Югорска, создание условий для поддержания стабильного качества жизни отдельных категорий граждан, проживающих в городе Югорске, путем оказания социальной поддержки и социальной помощи за счет средств бюджета города Югорска</w:t>
            </w:r>
          </w:p>
        </w:tc>
      </w:tr>
      <w:tr w:rsidR="00063D03" w:rsidRPr="00063D03" w:rsidTr="00AE7A50">
        <w:trPr>
          <w:gridAfter w:val="1"/>
          <w:wAfter w:w="26" w:type="dxa"/>
          <w:trHeight w:val="6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471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063D03">
              <w:rPr>
                <w:b/>
                <w:bCs/>
                <w:sz w:val="24"/>
                <w:szCs w:val="24"/>
                <w:lang w:eastAsia="en-US"/>
              </w:rPr>
              <w:t xml:space="preserve">Задача 1 Социальная поддержка граждан инвалидов, граждан пожилого возраста, граждан, попавшихся в трудную жизненную ситуацию или чрезвычайную ситуацию </w:t>
            </w:r>
          </w:p>
        </w:tc>
      </w:tr>
      <w:tr w:rsidR="00063D03" w:rsidRPr="00063D03" w:rsidTr="00AE7A50">
        <w:trPr>
          <w:gridAfter w:val="1"/>
          <w:wAfter w:w="26" w:type="dxa"/>
          <w:trHeight w:val="5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06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 xml:space="preserve">Оказание мер социальной поддержки инвалидам, гражданам пожилого </w:t>
            </w:r>
            <w:r w:rsidRPr="00063D03">
              <w:rPr>
                <w:sz w:val="24"/>
                <w:szCs w:val="24"/>
                <w:lang w:eastAsia="en-US"/>
              </w:rPr>
              <w:lastRenderedPageBreak/>
              <w:t>возраста, гражданам, попавшим в трудную жизненную ситуацию или чрезвычайную ситуацию (1, 2, 3, 4, 12)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lastRenderedPageBreak/>
              <w:t xml:space="preserve"> Управление социальной политики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0,00</w:t>
            </w:r>
          </w:p>
        </w:tc>
      </w:tr>
      <w:tr w:rsidR="00063D03" w:rsidRPr="00063D03" w:rsidTr="00AE7A50">
        <w:trPr>
          <w:gridAfter w:val="1"/>
          <w:wAfter w:w="26" w:type="dxa"/>
          <w:trHeight w:val="73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0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3D03" w:rsidRPr="00063D03" w:rsidRDefault="00063D03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3D03" w:rsidRPr="00063D03" w:rsidRDefault="00063D03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3D03" w:rsidRPr="00063D03" w:rsidRDefault="00063D03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0,00</w:t>
            </w:r>
          </w:p>
        </w:tc>
      </w:tr>
      <w:tr w:rsidR="00063D03" w:rsidRPr="00063D03" w:rsidTr="00AE7A50">
        <w:trPr>
          <w:gridAfter w:val="1"/>
          <w:wAfter w:w="26" w:type="dxa"/>
          <w:trHeight w:val="465"/>
        </w:trPr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0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3D03" w:rsidRPr="00063D03" w:rsidRDefault="00063D03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3D03" w:rsidRPr="00063D03" w:rsidRDefault="00063D03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3D03" w:rsidRPr="00063D03" w:rsidRDefault="00063D03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 xml:space="preserve">местный </w:t>
            </w:r>
            <w:r w:rsidRPr="00063D03">
              <w:rPr>
                <w:sz w:val="24"/>
                <w:szCs w:val="24"/>
                <w:lang w:eastAsia="en-US"/>
              </w:rPr>
              <w:lastRenderedPageBreak/>
              <w:t>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D03" w:rsidRPr="008E1A7E" w:rsidRDefault="00063D03" w:rsidP="00063D03">
            <w:pPr>
              <w:suppressAutoHyphens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E1A7E">
              <w:rPr>
                <w:color w:val="000000"/>
                <w:sz w:val="22"/>
                <w:szCs w:val="22"/>
                <w:lang w:eastAsia="en-US"/>
              </w:rPr>
              <w:lastRenderedPageBreak/>
              <w:t>16013,72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D03" w:rsidRPr="008E1A7E" w:rsidRDefault="00063D03" w:rsidP="00063D03">
            <w:pPr>
              <w:suppressAutoHyphens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E1A7E">
              <w:rPr>
                <w:color w:val="000000"/>
                <w:sz w:val="22"/>
                <w:szCs w:val="22"/>
                <w:lang w:eastAsia="en-US"/>
              </w:rPr>
              <w:t>2177,67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D03" w:rsidRPr="008E1A7E" w:rsidRDefault="00063D03" w:rsidP="00063D03">
            <w:pPr>
              <w:suppressAutoHyphens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E1A7E">
              <w:rPr>
                <w:color w:val="000000"/>
                <w:sz w:val="22"/>
                <w:szCs w:val="22"/>
                <w:lang w:eastAsia="en-US"/>
              </w:rPr>
              <w:t>2012,72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3D03" w:rsidRPr="008E1A7E" w:rsidRDefault="00063D03" w:rsidP="00063D03">
            <w:pPr>
              <w:suppressAutoHyphens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E1A7E">
              <w:rPr>
                <w:sz w:val="22"/>
                <w:szCs w:val="22"/>
                <w:lang w:eastAsia="en-US"/>
              </w:rPr>
              <w:t>3563,33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3D03" w:rsidRPr="008E1A7E" w:rsidRDefault="00063D03" w:rsidP="00063D03">
            <w:pPr>
              <w:suppressAutoHyphens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E1A7E">
              <w:rPr>
                <w:sz w:val="22"/>
                <w:szCs w:val="22"/>
                <w:lang w:eastAsia="en-US"/>
              </w:rPr>
              <w:t>2065,00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3D03" w:rsidRPr="008E1A7E" w:rsidRDefault="00063D03" w:rsidP="00063D03">
            <w:pPr>
              <w:suppressAutoHyphens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E1A7E">
              <w:rPr>
                <w:sz w:val="22"/>
                <w:szCs w:val="22"/>
                <w:lang w:eastAsia="en-US"/>
              </w:rPr>
              <w:t>2065,00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3D03" w:rsidRPr="008E1A7E" w:rsidRDefault="00063D03" w:rsidP="00063D03">
            <w:pPr>
              <w:suppressAutoHyphens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E1A7E">
              <w:rPr>
                <w:sz w:val="22"/>
                <w:szCs w:val="22"/>
                <w:lang w:eastAsia="en-US"/>
              </w:rPr>
              <w:t>2065,00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3D03" w:rsidRPr="008E1A7E" w:rsidRDefault="00063D03" w:rsidP="00063D03">
            <w:pPr>
              <w:suppressAutoHyphens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E1A7E">
              <w:rPr>
                <w:sz w:val="22"/>
                <w:szCs w:val="22"/>
                <w:lang w:eastAsia="en-US"/>
              </w:rPr>
              <w:t>2065,00</w:t>
            </w:r>
          </w:p>
        </w:tc>
      </w:tr>
      <w:tr w:rsidR="00063D03" w:rsidRPr="00063D03" w:rsidTr="00AE7A50">
        <w:trPr>
          <w:gridAfter w:val="1"/>
          <w:wAfter w:w="26" w:type="dxa"/>
          <w:trHeight w:val="85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lastRenderedPageBreak/>
              <w:t>06</w:t>
            </w:r>
          </w:p>
        </w:tc>
        <w:tc>
          <w:tcPr>
            <w:tcW w:w="10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3D03" w:rsidRPr="00063D03" w:rsidRDefault="00063D03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3D03" w:rsidRPr="00063D03" w:rsidRDefault="00063D03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3D03" w:rsidRPr="00063D03" w:rsidRDefault="00063D03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 xml:space="preserve">иные внебюджетные источники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063D03">
              <w:rPr>
                <w:color w:val="000000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063D03">
              <w:rPr>
                <w:color w:val="000000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063D03">
              <w:rPr>
                <w:color w:val="000000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0,00</w:t>
            </w:r>
          </w:p>
        </w:tc>
      </w:tr>
      <w:tr w:rsidR="00063D03" w:rsidRPr="00063D03" w:rsidTr="00AE7A50">
        <w:trPr>
          <w:gridAfter w:val="1"/>
          <w:wAfter w:w="26" w:type="dxa"/>
          <w:trHeight w:val="45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10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3D03" w:rsidRPr="00063D03" w:rsidRDefault="00063D03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3D03" w:rsidRPr="00063D03" w:rsidRDefault="00063D03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3D03" w:rsidRPr="00063D03" w:rsidRDefault="00063D03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063D03">
              <w:rPr>
                <w:b/>
                <w:bCs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63D03">
              <w:rPr>
                <w:b/>
                <w:bCs/>
                <w:color w:val="000000"/>
                <w:sz w:val="22"/>
                <w:szCs w:val="22"/>
                <w:lang w:eastAsia="en-US"/>
              </w:rPr>
              <w:t>16013,72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63D03">
              <w:rPr>
                <w:b/>
                <w:bCs/>
                <w:color w:val="000000"/>
                <w:sz w:val="22"/>
                <w:szCs w:val="22"/>
                <w:lang w:eastAsia="en-US"/>
              </w:rPr>
              <w:t>2177,67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63D03">
              <w:rPr>
                <w:b/>
                <w:bCs/>
                <w:color w:val="000000"/>
                <w:sz w:val="22"/>
                <w:szCs w:val="22"/>
                <w:lang w:eastAsia="en-US"/>
              </w:rPr>
              <w:t>2012,72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063D03">
              <w:rPr>
                <w:b/>
                <w:bCs/>
                <w:sz w:val="22"/>
                <w:szCs w:val="22"/>
                <w:lang w:eastAsia="en-US"/>
              </w:rPr>
              <w:t>3563,33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063D03">
              <w:rPr>
                <w:b/>
                <w:bCs/>
                <w:sz w:val="22"/>
                <w:szCs w:val="22"/>
                <w:lang w:eastAsia="en-US"/>
              </w:rPr>
              <w:t>2065,00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063D03">
              <w:rPr>
                <w:b/>
                <w:bCs/>
                <w:sz w:val="22"/>
                <w:szCs w:val="22"/>
                <w:lang w:eastAsia="en-US"/>
              </w:rPr>
              <w:t>2065,00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063D03">
              <w:rPr>
                <w:b/>
                <w:bCs/>
                <w:sz w:val="22"/>
                <w:szCs w:val="22"/>
                <w:lang w:eastAsia="en-US"/>
              </w:rPr>
              <w:t>2065,00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063D03">
              <w:rPr>
                <w:b/>
                <w:bCs/>
                <w:sz w:val="22"/>
                <w:szCs w:val="22"/>
                <w:lang w:eastAsia="en-US"/>
              </w:rPr>
              <w:t>2065,00</w:t>
            </w:r>
          </w:p>
        </w:tc>
      </w:tr>
      <w:tr w:rsidR="00063D03" w:rsidRPr="00063D03" w:rsidTr="00AE7A50">
        <w:trPr>
          <w:gridAfter w:val="1"/>
          <w:wAfter w:w="26" w:type="dxa"/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106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7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063D03">
              <w:rPr>
                <w:b/>
                <w:bCs/>
                <w:sz w:val="24"/>
                <w:szCs w:val="24"/>
                <w:lang w:eastAsia="en-US"/>
              </w:rPr>
              <w:t>Итого по задаче 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063D03">
              <w:rPr>
                <w:b/>
                <w:bCs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063D03">
              <w:rPr>
                <w:b/>
                <w:bCs/>
                <w:color w:val="000000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063D03">
              <w:rPr>
                <w:b/>
                <w:bCs/>
                <w:color w:val="000000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063D03">
              <w:rPr>
                <w:b/>
                <w:bCs/>
                <w:color w:val="000000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063D03">
              <w:rPr>
                <w:b/>
                <w:bCs/>
                <w:color w:val="000000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063D03">
              <w:rPr>
                <w:b/>
                <w:bCs/>
                <w:color w:val="000000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063D03">
              <w:rPr>
                <w:b/>
                <w:bCs/>
                <w:color w:val="000000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063D03">
              <w:rPr>
                <w:b/>
                <w:bCs/>
                <w:color w:val="000000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063D03">
              <w:rPr>
                <w:b/>
                <w:bCs/>
                <w:color w:val="000000"/>
                <w:sz w:val="24"/>
                <w:szCs w:val="24"/>
                <w:lang w:eastAsia="en-US"/>
              </w:rPr>
              <w:t>0,00</w:t>
            </w:r>
          </w:p>
        </w:tc>
      </w:tr>
      <w:tr w:rsidR="00063D03" w:rsidRPr="00063D03" w:rsidTr="00AE7A50">
        <w:trPr>
          <w:gridAfter w:val="1"/>
          <w:wAfter w:w="26" w:type="dxa"/>
          <w:trHeight w:val="79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0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3D03" w:rsidRPr="00063D03" w:rsidRDefault="00063D03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3D03" w:rsidRPr="00063D03" w:rsidRDefault="00063D03" w:rsidP="00063D03">
            <w:pPr>
              <w:suppressAutoHyphens w:val="0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063D03">
              <w:rPr>
                <w:b/>
                <w:bCs/>
                <w:sz w:val="24"/>
                <w:szCs w:val="24"/>
                <w:lang w:eastAsia="en-US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063D03">
              <w:rPr>
                <w:b/>
                <w:bCs/>
                <w:color w:val="000000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063D03">
              <w:rPr>
                <w:b/>
                <w:bCs/>
                <w:color w:val="000000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063D03">
              <w:rPr>
                <w:b/>
                <w:bCs/>
                <w:color w:val="000000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063D03">
              <w:rPr>
                <w:b/>
                <w:bCs/>
                <w:color w:val="000000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063D03">
              <w:rPr>
                <w:b/>
                <w:bCs/>
                <w:color w:val="000000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063D03">
              <w:rPr>
                <w:b/>
                <w:bCs/>
                <w:color w:val="000000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063D03">
              <w:rPr>
                <w:b/>
                <w:bCs/>
                <w:color w:val="000000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063D03">
              <w:rPr>
                <w:b/>
                <w:bCs/>
                <w:color w:val="000000"/>
                <w:sz w:val="24"/>
                <w:szCs w:val="24"/>
                <w:lang w:eastAsia="en-US"/>
              </w:rPr>
              <w:t>0,00</w:t>
            </w:r>
          </w:p>
        </w:tc>
      </w:tr>
      <w:tr w:rsidR="00063D03" w:rsidRPr="00063D03" w:rsidTr="00AE7A50">
        <w:trPr>
          <w:gridAfter w:val="1"/>
          <w:wAfter w:w="26" w:type="dxa"/>
          <w:trHeight w:val="4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0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3D03" w:rsidRPr="00063D03" w:rsidRDefault="00063D03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3D03" w:rsidRPr="00063D03" w:rsidRDefault="00063D03" w:rsidP="00063D03">
            <w:pPr>
              <w:suppressAutoHyphens w:val="0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063D03">
              <w:rPr>
                <w:b/>
                <w:bCs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63D03">
              <w:rPr>
                <w:b/>
                <w:bCs/>
                <w:color w:val="000000"/>
                <w:sz w:val="22"/>
                <w:szCs w:val="22"/>
                <w:lang w:eastAsia="en-US"/>
              </w:rPr>
              <w:t>16013,72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63D03">
              <w:rPr>
                <w:b/>
                <w:bCs/>
                <w:color w:val="000000"/>
                <w:sz w:val="22"/>
                <w:szCs w:val="22"/>
                <w:lang w:eastAsia="en-US"/>
              </w:rPr>
              <w:t>2177,67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63D03">
              <w:rPr>
                <w:b/>
                <w:bCs/>
                <w:color w:val="000000"/>
                <w:sz w:val="22"/>
                <w:szCs w:val="22"/>
                <w:lang w:eastAsia="en-US"/>
              </w:rPr>
              <w:t>2012,72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63D03">
              <w:rPr>
                <w:b/>
                <w:bCs/>
                <w:color w:val="000000"/>
                <w:sz w:val="22"/>
                <w:szCs w:val="22"/>
                <w:lang w:eastAsia="en-US"/>
              </w:rPr>
              <w:t>3563,33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63D03">
              <w:rPr>
                <w:b/>
                <w:bCs/>
                <w:color w:val="000000"/>
                <w:sz w:val="22"/>
                <w:szCs w:val="22"/>
                <w:lang w:eastAsia="en-US"/>
              </w:rPr>
              <w:t>2065,00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63D03">
              <w:rPr>
                <w:b/>
                <w:bCs/>
                <w:color w:val="000000"/>
                <w:sz w:val="22"/>
                <w:szCs w:val="22"/>
                <w:lang w:eastAsia="en-US"/>
              </w:rPr>
              <w:t>2065,00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63D03">
              <w:rPr>
                <w:b/>
                <w:bCs/>
                <w:color w:val="000000"/>
                <w:sz w:val="22"/>
                <w:szCs w:val="22"/>
                <w:lang w:eastAsia="en-US"/>
              </w:rPr>
              <w:t>2065,00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63D03">
              <w:rPr>
                <w:b/>
                <w:bCs/>
                <w:color w:val="000000"/>
                <w:sz w:val="22"/>
                <w:szCs w:val="22"/>
                <w:lang w:eastAsia="en-US"/>
              </w:rPr>
              <w:t>2065,00</w:t>
            </w:r>
          </w:p>
        </w:tc>
      </w:tr>
      <w:tr w:rsidR="00063D03" w:rsidRPr="00063D03" w:rsidTr="00AE7A50">
        <w:trPr>
          <w:gridAfter w:val="1"/>
          <w:wAfter w:w="26" w:type="dxa"/>
          <w:trHeight w:val="8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0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3D03" w:rsidRPr="00063D03" w:rsidRDefault="00063D03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3D03" w:rsidRPr="00063D03" w:rsidRDefault="00063D03" w:rsidP="00063D03">
            <w:pPr>
              <w:suppressAutoHyphens w:val="0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560" w:type="dxa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063D03">
              <w:rPr>
                <w:b/>
                <w:bCs/>
                <w:sz w:val="24"/>
                <w:szCs w:val="24"/>
                <w:lang w:eastAsia="en-US"/>
              </w:rPr>
              <w:t xml:space="preserve">иные внебюджетные источники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063D03">
              <w:rPr>
                <w:b/>
                <w:bCs/>
                <w:color w:val="000000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063D03">
              <w:rPr>
                <w:b/>
                <w:bCs/>
                <w:color w:val="000000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063D03">
              <w:rPr>
                <w:b/>
                <w:bCs/>
                <w:color w:val="000000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063D03">
              <w:rPr>
                <w:b/>
                <w:bCs/>
                <w:color w:val="000000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063D03">
              <w:rPr>
                <w:b/>
                <w:bCs/>
                <w:color w:val="000000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063D03">
              <w:rPr>
                <w:b/>
                <w:bCs/>
                <w:color w:val="000000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063D03">
              <w:rPr>
                <w:b/>
                <w:bCs/>
                <w:color w:val="000000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063D03">
              <w:rPr>
                <w:b/>
                <w:bCs/>
                <w:color w:val="000000"/>
                <w:sz w:val="24"/>
                <w:szCs w:val="24"/>
                <w:lang w:eastAsia="en-US"/>
              </w:rPr>
              <w:t>0,00</w:t>
            </w:r>
          </w:p>
        </w:tc>
      </w:tr>
      <w:tr w:rsidR="00063D03" w:rsidRPr="00063D03" w:rsidTr="00AE7A50">
        <w:trPr>
          <w:gridAfter w:val="1"/>
          <w:wAfter w:w="26" w:type="dxa"/>
          <w:trHeight w:val="34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0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3D03" w:rsidRPr="00063D03" w:rsidRDefault="00063D03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3D03" w:rsidRPr="00063D03" w:rsidRDefault="00063D03" w:rsidP="00063D03">
            <w:pPr>
              <w:suppressAutoHyphens w:val="0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063D03">
              <w:rPr>
                <w:b/>
                <w:bCs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063D03">
              <w:rPr>
                <w:b/>
                <w:bCs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063D03">
              <w:rPr>
                <w:b/>
                <w:bCs/>
                <w:sz w:val="22"/>
                <w:szCs w:val="22"/>
                <w:lang w:eastAsia="en-US"/>
              </w:rPr>
              <w:t>16013,72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063D03">
              <w:rPr>
                <w:b/>
                <w:bCs/>
                <w:sz w:val="22"/>
                <w:szCs w:val="22"/>
                <w:lang w:eastAsia="en-US"/>
              </w:rPr>
              <w:t>2177,67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063D03">
              <w:rPr>
                <w:b/>
                <w:bCs/>
                <w:sz w:val="22"/>
                <w:szCs w:val="22"/>
                <w:lang w:eastAsia="en-US"/>
              </w:rPr>
              <w:t>2012,72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063D03">
              <w:rPr>
                <w:b/>
                <w:bCs/>
                <w:sz w:val="22"/>
                <w:szCs w:val="22"/>
                <w:lang w:eastAsia="en-US"/>
              </w:rPr>
              <w:t>3563,33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063D03">
              <w:rPr>
                <w:b/>
                <w:bCs/>
                <w:sz w:val="22"/>
                <w:szCs w:val="22"/>
                <w:lang w:eastAsia="en-US"/>
              </w:rPr>
              <w:t>2065,00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063D03">
              <w:rPr>
                <w:b/>
                <w:bCs/>
                <w:sz w:val="22"/>
                <w:szCs w:val="22"/>
                <w:lang w:eastAsia="en-US"/>
              </w:rPr>
              <w:t>2065,00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063D03">
              <w:rPr>
                <w:b/>
                <w:bCs/>
                <w:sz w:val="22"/>
                <w:szCs w:val="22"/>
                <w:lang w:eastAsia="en-US"/>
              </w:rPr>
              <w:t>2065,00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063D03">
              <w:rPr>
                <w:b/>
                <w:bCs/>
                <w:sz w:val="22"/>
                <w:szCs w:val="22"/>
                <w:lang w:eastAsia="en-US"/>
              </w:rPr>
              <w:t>2065,00</w:t>
            </w:r>
          </w:p>
        </w:tc>
      </w:tr>
      <w:tr w:rsidR="00063D03" w:rsidRPr="00063D03" w:rsidTr="00AE7A50">
        <w:trPr>
          <w:gridAfter w:val="1"/>
          <w:wAfter w:w="26" w:type="dxa"/>
          <w:trHeight w:val="38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471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063D03">
              <w:rPr>
                <w:b/>
                <w:bCs/>
                <w:sz w:val="24"/>
                <w:szCs w:val="24"/>
                <w:lang w:eastAsia="en-US"/>
              </w:rPr>
              <w:t>Задача 2 Социальная поддержка граждан, удостоенных звания «Почетный гражданин города Югорска»</w:t>
            </w:r>
          </w:p>
        </w:tc>
      </w:tr>
      <w:tr w:rsidR="00063D03" w:rsidRPr="00063D03" w:rsidTr="00AE7A50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lastRenderedPageBreak/>
              <w:t>14</w:t>
            </w:r>
          </w:p>
        </w:tc>
        <w:tc>
          <w:tcPr>
            <w:tcW w:w="106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Выплаты Почетным гражданам города Югорска в соответствии с решением Думы города Югорска (показатели 3, 5)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Управление социальной политики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063D03">
              <w:rPr>
                <w:color w:val="000000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063D03">
              <w:rPr>
                <w:color w:val="000000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063D03">
              <w:rPr>
                <w:color w:val="000000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063D03">
              <w:rPr>
                <w:color w:val="000000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063D03">
              <w:rPr>
                <w:color w:val="000000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0,00</w:t>
            </w:r>
          </w:p>
        </w:tc>
      </w:tr>
      <w:tr w:rsidR="00063D03" w:rsidRPr="00063D03" w:rsidTr="00AE7A50">
        <w:trPr>
          <w:trHeight w:val="7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0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3D03" w:rsidRPr="00063D03" w:rsidRDefault="00063D03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3D03" w:rsidRPr="00063D03" w:rsidRDefault="00063D03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3D03" w:rsidRPr="00063D03" w:rsidRDefault="00063D03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063D03">
              <w:rPr>
                <w:color w:val="000000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063D03">
              <w:rPr>
                <w:color w:val="000000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063D03">
              <w:rPr>
                <w:color w:val="000000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063D03">
              <w:rPr>
                <w:color w:val="000000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063D03">
              <w:rPr>
                <w:color w:val="000000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063D03">
              <w:rPr>
                <w:color w:val="000000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063D03">
              <w:rPr>
                <w:color w:val="000000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063D03">
              <w:rPr>
                <w:color w:val="000000"/>
                <w:sz w:val="24"/>
                <w:szCs w:val="24"/>
                <w:lang w:eastAsia="en-US"/>
              </w:rPr>
              <w:t>0,00</w:t>
            </w:r>
          </w:p>
        </w:tc>
      </w:tr>
      <w:tr w:rsidR="00063D03" w:rsidRPr="00063D03" w:rsidTr="00AE7A50">
        <w:trPr>
          <w:trHeight w:val="54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10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3D03" w:rsidRPr="00063D03" w:rsidRDefault="00063D03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3D03" w:rsidRPr="00063D03" w:rsidRDefault="00063D03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3D03" w:rsidRPr="00063D03" w:rsidRDefault="00063D03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063D03">
              <w:rPr>
                <w:color w:val="000000"/>
                <w:sz w:val="22"/>
                <w:szCs w:val="22"/>
                <w:lang w:eastAsia="en-US"/>
              </w:rPr>
              <w:t>25315,49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063D03">
              <w:rPr>
                <w:color w:val="000000"/>
                <w:sz w:val="22"/>
                <w:szCs w:val="22"/>
                <w:lang w:eastAsia="en-US"/>
              </w:rPr>
              <w:t>3143,65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063D03">
              <w:rPr>
                <w:color w:val="000000"/>
                <w:sz w:val="22"/>
                <w:szCs w:val="22"/>
                <w:lang w:eastAsia="en-US"/>
              </w:rPr>
              <w:t>3767,58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063D03">
              <w:rPr>
                <w:color w:val="000000"/>
                <w:sz w:val="22"/>
                <w:szCs w:val="22"/>
                <w:lang w:eastAsia="en-US"/>
              </w:rPr>
              <w:t>3648,26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063D03">
              <w:rPr>
                <w:color w:val="000000"/>
                <w:sz w:val="22"/>
                <w:szCs w:val="22"/>
                <w:lang w:eastAsia="en-US"/>
              </w:rPr>
              <w:t>3689,00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063D03">
              <w:rPr>
                <w:color w:val="000000"/>
                <w:sz w:val="22"/>
                <w:szCs w:val="22"/>
                <w:lang w:eastAsia="en-US"/>
              </w:rPr>
              <w:t>3689,00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063D03">
              <w:rPr>
                <w:color w:val="000000"/>
                <w:sz w:val="22"/>
                <w:szCs w:val="22"/>
                <w:lang w:eastAsia="en-US"/>
              </w:rPr>
              <w:t>3689,00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063D03">
              <w:rPr>
                <w:color w:val="000000"/>
                <w:sz w:val="22"/>
                <w:szCs w:val="22"/>
                <w:lang w:eastAsia="en-US"/>
              </w:rPr>
              <w:t>3689,00</w:t>
            </w:r>
          </w:p>
        </w:tc>
      </w:tr>
      <w:tr w:rsidR="00063D03" w:rsidRPr="00063D03" w:rsidTr="00AE7A50">
        <w:trPr>
          <w:trHeight w:val="54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0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3D03" w:rsidRPr="00063D03" w:rsidRDefault="00063D03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3D03" w:rsidRPr="00063D03" w:rsidRDefault="00063D03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3D03" w:rsidRPr="00063D03" w:rsidRDefault="00063D03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 xml:space="preserve">иные внебюджетные источники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063D03">
              <w:rPr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063D03">
              <w:rPr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063D03">
              <w:rPr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063D03">
              <w:rPr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063D03">
              <w:rPr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063D03">
              <w:rPr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063D03">
              <w:rPr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063D03">
              <w:rPr>
                <w:color w:val="000000"/>
                <w:sz w:val="22"/>
                <w:szCs w:val="22"/>
                <w:lang w:eastAsia="en-US"/>
              </w:rPr>
              <w:t>0,00</w:t>
            </w:r>
          </w:p>
        </w:tc>
      </w:tr>
      <w:tr w:rsidR="00063D03" w:rsidRPr="00063D03" w:rsidTr="00AE7A50">
        <w:trPr>
          <w:trHeight w:val="54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10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3D03" w:rsidRPr="00063D03" w:rsidRDefault="00063D03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3D03" w:rsidRPr="00063D03" w:rsidRDefault="00063D03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3D03" w:rsidRPr="00063D03" w:rsidRDefault="00063D03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63D03">
              <w:rPr>
                <w:b/>
                <w:bCs/>
                <w:color w:val="000000"/>
                <w:sz w:val="22"/>
                <w:szCs w:val="22"/>
                <w:lang w:eastAsia="en-US"/>
              </w:rPr>
              <w:t>25315,49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63D03">
              <w:rPr>
                <w:b/>
                <w:bCs/>
                <w:color w:val="000000"/>
                <w:sz w:val="22"/>
                <w:szCs w:val="22"/>
                <w:lang w:eastAsia="en-US"/>
              </w:rPr>
              <w:t>3143,65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63D03">
              <w:rPr>
                <w:b/>
                <w:bCs/>
                <w:color w:val="000000"/>
                <w:sz w:val="22"/>
                <w:szCs w:val="22"/>
                <w:lang w:eastAsia="en-US"/>
              </w:rPr>
              <w:t>3767,58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63D03">
              <w:rPr>
                <w:b/>
                <w:bCs/>
                <w:color w:val="000000"/>
                <w:sz w:val="22"/>
                <w:szCs w:val="22"/>
                <w:lang w:eastAsia="en-US"/>
              </w:rPr>
              <w:t>3648,26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63D03">
              <w:rPr>
                <w:b/>
                <w:bCs/>
                <w:color w:val="000000"/>
                <w:sz w:val="22"/>
                <w:szCs w:val="22"/>
                <w:lang w:eastAsia="en-US"/>
              </w:rPr>
              <w:t>3689,00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63D03">
              <w:rPr>
                <w:b/>
                <w:bCs/>
                <w:color w:val="000000"/>
                <w:sz w:val="22"/>
                <w:szCs w:val="22"/>
                <w:lang w:eastAsia="en-US"/>
              </w:rPr>
              <w:t>3689,00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63D03">
              <w:rPr>
                <w:b/>
                <w:bCs/>
                <w:color w:val="000000"/>
                <w:sz w:val="22"/>
                <w:szCs w:val="22"/>
                <w:lang w:eastAsia="en-US"/>
              </w:rPr>
              <w:t>3689,00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63D03">
              <w:rPr>
                <w:b/>
                <w:bCs/>
                <w:color w:val="000000"/>
                <w:sz w:val="22"/>
                <w:szCs w:val="22"/>
                <w:lang w:eastAsia="en-US"/>
              </w:rPr>
              <w:t>3689,00</w:t>
            </w:r>
          </w:p>
        </w:tc>
      </w:tr>
      <w:tr w:rsidR="00063D03" w:rsidRPr="00063D03" w:rsidTr="00AE7A50">
        <w:trPr>
          <w:trHeight w:val="54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106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7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063D03">
              <w:rPr>
                <w:b/>
                <w:bCs/>
                <w:sz w:val="24"/>
                <w:szCs w:val="24"/>
                <w:lang w:eastAsia="en-US"/>
              </w:rPr>
              <w:t>Итого по задаче 2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063D03">
              <w:rPr>
                <w:b/>
                <w:bCs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063D03">
              <w:rPr>
                <w:b/>
                <w:bCs/>
                <w:color w:val="000000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063D03">
              <w:rPr>
                <w:b/>
                <w:bCs/>
                <w:color w:val="000000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063D03">
              <w:rPr>
                <w:b/>
                <w:bCs/>
                <w:color w:val="000000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063D03">
              <w:rPr>
                <w:b/>
                <w:bCs/>
                <w:color w:val="000000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063D03">
              <w:rPr>
                <w:b/>
                <w:bCs/>
                <w:color w:val="000000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063D03">
              <w:rPr>
                <w:b/>
                <w:bCs/>
                <w:color w:val="000000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063D03">
              <w:rPr>
                <w:b/>
                <w:bCs/>
                <w:color w:val="000000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063D03">
              <w:rPr>
                <w:b/>
                <w:bCs/>
                <w:color w:val="000000"/>
                <w:sz w:val="24"/>
                <w:szCs w:val="24"/>
                <w:lang w:eastAsia="en-US"/>
              </w:rPr>
              <w:t>0,00</w:t>
            </w:r>
          </w:p>
        </w:tc>
      </w:tr>
      <w:tr w:rsidR="00063D03" w:rsidRPr="00063D03" w:rsidTr="00AE7A50">
        <w:trPr>
          <w:trHeight w:val="54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0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3D03" w:rsidRPr="00063D03" w:rsidRDefault="00063D03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3D03" w:rsidRPr="00063D03" w:rsidRDefault="00063D03" w:rsidP="00063D03">
            <w:pPr>
              <w:suppressAutoHyphens w:val="0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3D03" w:rsidRPr="00063D03" w:rsidRDefault="00063D03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063D03">
              <w:rPr>
                <w:b/>
                <w:bCs/>
                <w:sz w:val="24"/>
                <w:szCs w:val="24"/>
                <w:lang w:eastAsia="en-US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063D03">
              <w:rPr>
                <w:b/>
                <w:bCs/>
                <w:color w:val="000000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063D03">
              <w:rPr>
                <w:b/>
                <w:bCs/>
                <w:color w:val="000000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063D03">
              <w:rPr>
                <w:b/>
                <w:bCs/>
                <w:color w:val="000000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063D03">
              <w:rPr>
                <w:b/>
                <w:bCs/>
                <w:color w:val="000000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063D03">
              <w:rPr>
                <w:b/>
                <w:bCs/>
                <w:color w:val="000000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063D03">
              <w:rPr>
                <w:b/>
                <w:bCs/>
                <w:color w:val="000000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063D03">
              <w:rPr>
                <w:b/>
                <w:bCs/>
                <w:color w:val="000000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063D03">
              <w:rPr>
                <w:b/>
                <w:bCs/>
                <w:color w:val="000000"/>
                <w:sz w:val="24"/>
                <w:szCs w:val="24"/>
                <w:lang w:eastAsia="en-US"/>
              </w:rPr>
              <w:t>0,00</w:t>
            </w:r>
          </w:p>
        </w:tc>
      </w:tr>
      <w:tr w:rsidR="00063D03" w:rsidRPr="00063D03" w:rsidTr="00AE7A50">
        <w:trPr>
          <w:trHeight w:val="54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10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3D03" w:rsidRPr="00063D03" w:rsidRDefault="00063D03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3D03" w:rsidRPr="00063D03" w:rsidRDefault="00063D03" w:rsidP="00063D03">
            <w:pPr>
              <w:suppressAutoHyphens w:val="0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3D03" w:rsidRPr="00063D03" w:rsidRDefault="00063D03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063D03">
              <w:rPr>
                <w:b/>
                <w:bCs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63D03">
              <w:rPr>
                <w:b/>
                <w:bCs/>
                <w:color w:val="000000"/>
                <w:sz w:val="22"/>
                <w:szCs w:val="22"/>
                <w:lang w:eastAsia="en-US"/>
              </w:rPr>
              <w:t>25315,49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63D03">
              <w:rPr>
                <w:b/>
                <w:bCs/>
                <w:color w:val="000000"/>
                <w:sz w:val="22"/>
                <w:szCs w:val="22"/>
                <w:lang w:eastAsia="en-US"/>
              </w:rPr>
              <w:t>3143,65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63D03">
              <w:rPr>
                <w:b/>
                <w:bCs/>
                <w:color w:val="000000"/>
                <w:sz w:val="22"/>
                <w:szCs w:val="22"/>
                <w:lang w:eastAsia="en-US"/>
              </w:rPr>
              <w:t>3767,58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63D03">
              <w:rPr>
                <w:b/>
                <w:bCs/>
                <w:color w:val="000000"/>
                <w:sz w:val="22"/>
                <w:szCs w:val="22"/>
                <w:lang w:eastAsia="en-US"/>
              </w:rPr>
              <w:t>3648,26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63D03">
              <w:rPr>
                <w:b/>
                <w:bCs/>
                <w:color w:val="000000"/>
                <w:sz w:val="22"/>
                <w:szCs w:val="22"/>
                <w:lang w:eastAsia="en-US"/>
              </w:rPr>
              <w:t>3689,00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63D03">
              <w:rPr>
                <w:b/>
                <w:bCs/>
                <w:color w:val="000000"/>
                <w:sz w:val="22"/>
                <w:szCs w:val="22"/>
                <w:lang w:eastAsia="en-US"/>
              </w:rPr>
              <w:t>3689,00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63D03">
              <w:rPr>
                <w:b/>
                <w:bCs/>
                <w:color w:val="000000"/>
                <w:sz w:val="22"/>
                <w:szCs w:val="22"/>
                <w:lang w:eastAsia="en-US"/>
              </w:rPr>
              <w:t>3689,00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063D03">
              <w:rPr>
                <w:b/>
                <w:bCs/>
                <w:color w:val="000000"/>
                <w:sz w:val="24"/>
                <w:szCs w:val="24"/>
                <w:lang w:eastAsia="en-US"/>
              </w:rPr>
              <w:t>3689,00</w:t>
            </w:r>
          </w:p>
        </w:tc>
      </w:tr>
      <w:tr w:rsidR="00063D03" w:rsidRPr="00063D03" w:rsidTr="00AE7A50">
        <w:trPr>
          <w:trHeight w:val="54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10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3D03" w:rsidRPr="00063D03" w:rsidRDefault="00063D03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3D03" w:rsidRPr="00063D03" w:rsidRDefault="00063D03" w:rsidP="00063D03">
            <w:pPr>
              <w:suppressAutoHyphens w:val="0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3D03" w:rsidRPr="00063D03" w:rsidRDefault="00063D03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063D03">
              <w:rPr>
                <w:b/>
                <w:bCs/>
                <w:sz w:val="24"/>
                <w:szCs w:val="24"/>
                <w:lang w:eastAsia="en-US"/>
              </w:rPr>
              <w:t xml:space="preserve">иные внебюджетные </w:t>
            </w:r>
            <w:r w:rsidRPr="00063D03">
              <w:rPr>
                <w:b/>
                <w:bCs/>
                <w:sz w:val="24"/>
                <w:szCs w:val="24"/>
                <w:lang w:eastAsia="en-US"/>
              </w:rPr>
              <w:lastRenderedPageBreak/>
              <w:t xml:space="preserve">источники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063D03">
              <w:rPr>
                <w:b/>
                <w:bCs/>
                <w:color w:val="000000"/>
                <w:sz w:val="24"/>
                <w:szCs w:val="24"/>
                <w:lang w:eastAsia="en-US"/>
              </w:rPr>
              <w:lastRenderedPageBreak/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063D03">
              <w:rPr>
                <w:b/>
                <w:bCs/>
                <w:color w:val="000000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063D03">
              <w:rPr>
                <w:b/>
                <w:bCs/>
                <w:color w:val="000000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063D03">
              <w:rPr>
                <w:b/>
                <w:bCs/>
                <w:color w:val="000000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063D03">
              <w:rPr>
                <w:b/>
                <w:bCs/>
                <w:color w:val="000000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063D03">
              <w:rPr>
                <w:b/>
                <w:bCs/>
                <w:color w:val="000000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063D03">
              <w:rPr>
                <w:b/>
                <w:bCs/>
                <w:color w:val="000000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063D03">
              <w:rPr>
                <w:b/>
                <w:bCs/>
                <w:color w:val="000000"/>
                <w:sz w:val="24"/>
                <w:szCs w:val="24"/>
                <w:lang w:eastAsia="en-US"/>
              </w:rPr>
              <w:t>0,00</w:t>
            </w:r>
          </w:p>
        </w:tc>
      </w:tr>
      <w:tr w:rsidR="00063D03" w:rsidRPr="00063D03" w:rsidTr="00AE7A50">
        <w:trPr>
          <w:trHeight w:val="3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lastRenderedPageBreak/>
              <w:t>23</w:t>
            </w:r>
          </w:p>
        </w:tc>
        <w:tc>
          <w:tcPr>
            <w:tcW w:w="10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3D03" w:rsidRPr="00063D03" w:rsidRDefault="00063D03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3D03" w:rsidRPr="00063D03" w:rsidRDefault="00063D03" w:rsidP="00063D03">
            <w:pPr>
              <w:suppressAutoHyphens w:val="0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3D03" w:rsidRPr="00063D03" w:rsidRDefault="00063D03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063D03">
              <w:rPr>
                <w:b/>
                <w:bCs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63D03">
              <w:rPr>
                <w:b/>
                <w:bCs/>
                <w:color w:val="000000"/>
                <w:sz w:val="22"/>
                <w:szCs w:val="22"/>
                <w:lang w:eastAsia="en-US"/>
              </w:rPr>
              <w:t>25315,49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63D03">
              <w:rPr>
                <w:b/>
                <w:bCs/>
                <w:color w:val="000000"/>
                <w:sz w:val="22"/>
                <w:szCs w:val="22"/>
                <w:lang w:eastAsia="en-US"/>
              </w:rPr>
              <w:t>3143,65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63D03">
              <w:rPr>
                <w:b/>
                <w:bCs/>
                <w:color w:val="000000"/>
                <w:sz w:val="22"/>
                <w:szCs w:val="22"/>
                <w:lang w:eastAsia="en-US"/>
              </w:rPr>
              <w:t>3767,58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063D03">
              <w:rPr>
                <w:b/>
                <w:bCs/>
                <w:sz w:val="22"/>
                <w:szCs w:val="22"/>
                <w:lang w:eastAsia="en-US"/>
              </w:rPr>
              <w:t>3648,26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063D03">
              <w:rPr>
                <w:b/>
                <w:bCs/>
                <w:sz w:val="22"/>
                <w:szCs w:val="22"/>
                <w:lang w:eastAsia="en-US"/>
              </w:rPr>
              <w:t>3689,00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063D03">
              <w:rPr>
                <w:b/>
                <w:bCs/>
                <w:sz w:val="22"/>
                <w:szCs w:val="22"/>
                <w:lang w:eastAsia="en-US"/>
              </w:rPr>
              <w:t>3689,00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063D03">
              <w:rPr>
                <w:b/>
                <w:bCs/>
                <w:sz w:val="24"/>
                <w:szCs w:val="24"/>
                <w:lang w:eastAsia="en-US"/>
              </w:rPr>
              <w:t>3689,00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063D03">
              <w:rPr>
                <w:b/>
                <w:bCs/>
                <w:sz w:val="24"/>
                <w:szCs w:val="24"/>
                <w:lang w:eastAsia="en-US"/>
              </w:rPr>
              <w:t>3689,00</w:t>
            </w:r>
          </w:p>
        </w:tc>
      </w:tr>
      <w:tr w:rsidR="00063D03" w:rsidRPr="00063D03" w:rsidTr="00AE7A50">
        <w:trPr>
          <w:trHeight w:val="4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1474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063D03">
              <w:rPr>
                <w:b/>
                <w:bCs/>
                <w:sz w:val="24"/>
                <w:szCs w:val="24"/>
                <w:lang w:eastAsia="en-US"/>
              </w:rPr>
              <w:t>Задача 3 Социальная поддержка граждан льготных категорий</w:t>
            </w:r>
          </w:p>
        </w:tc>
      </w:tr>
      <w:tr w:rsidR="00063D03" w:rsidRPr="00063D03" w:rsidTr="00AE7A50">
        <w:trPr>
          <w:trHeight w:val="11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106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Оказание мер социальной поддержки гражданам льготных категорий (6, 7, 8, 9, 10,11</w:t>
            </w:r>
            <w:r>
              <w:rPr>
                <w:sz w:val="24"/>
                <w:szCs w:val="24"/>
                <w:lang w:eastAsia="en-US"/>
              </w:rPr>
              <w:t>, 13</w:t>
            </w:r>
            <w:r w:rsidRPr="00063D03"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 xml:space="preserve"> Управление социальной политики, управление  бухгалтерского учета и отчетности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0,00</w:t>
            </w:r>
          </w:p>
        </w:tc>
      </w:tr>
      <w:tr w:rsidR="00063D03" w:rsidRPr="00063D03" w:rsidTr="00AE7A50">
        <w:trPr>
          <w:trHeight w:val="94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10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3D03" w:rsidRPr="00063D03" w:rsidRDefault="00063D03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3D03" w:rsidRPr="00063D03" w:rsidRDefault="00063D03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3D03" w:rsidRPr="00063D03" w:rsidRDefault="00063D03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D03" w:rsidRPr="00063D03" w:rsidRDefault="00063D03" w:rsidP="00063D03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0,00</w:t>
            </w:r>
          </w:p>
        </w:tc>
      </w:tr>
      <w:tr w:rsidR="000A2AB7" w:rsidRPr="00063D03" w:rsidTr="000A2AB7">
        <w:trPr>
          <w:trHeight w:val="49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AB7" w:rsidRPr="00063D03" w:rsidRDefault="000A2AB7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10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2AB7" w:rsidRPr="00063D03" w:rsidRDefault="000A2AB7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2AB7" w:rsidRPr="00063D03" w:rsidRDefault="000A2AB7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2AB7" w:rsidRPr="00063D03" w:rsidRDefault="000A2AB7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A2AB7" w:rsidRPr="00063D03" w:rsidRDefault="000A2AB7" w:rsidP="00063D03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2AB7" w:rsidRDefault="000A2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11005,44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AB7" w:rsidRPr="00063D03" w:rsidRDefault="000A2AB7" w:rsidP="00063D03">
            <w:pPr>
              <w:suppressAutoHyphens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063D03">
              <w:rPr>
                <w:color w:val="000000"/>
                <w:sz w:val="22"/>
                <w:szCs w:val="22"/>
                <w:lang w:eastAsia="en-US"/>
              </w:rPr>
              <w:t>1894,46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AB7" w:rsidRPr="00063D03" w:rsidRDefault="000A2AB7" w:rsidP="00063D03">
            <w:pPr>
              <w:suppressAutoHyphens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063D03">
              <w:rPr>
                <w:color w:val="000000"/>
                <w:sz w:val="22"/>
                <w:szCs w:val="22"/>
                <w:lang w:eastAsia="en-US"/>
              </w:rPr>
              <w:t>1951,70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AB7" w:rsidRPr="00063D03" w:rsidRDefault="000A2AB7" w:rsidP="00063D03">
            <w:pPr>
              <w:suppressAutoHyphens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063D03">
              <w:rPr>
                <w:color w:val="000000"/>
                <w:sz w:val="22"/>
                <w:szCs w:val="22"/>
                <w:lang w:eastAsia="en-US"/>
              </w:rPr>
              <w:t>1207,58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2AB7" w:rsidRDefault="000A2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1811,70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AB7" w:rsidRPr="00063D03" w:rsidRDefault="000A2AB7" w:rsidP="00063D03">
            <w:pPr>
              <w:suppressAutoHyphens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063D03">
              <w:rPr>
                <w:color w:val="000000"/>
                <w:sz w:val="22"/>
                <w:szCs w:val="22"/>
                <w:lang w:eastAsia="en-US"/>
              </w:rPr>
              <w:t>1380,00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AB7" w:rsidRPr="00063D03" w:rsidRDefault="000A2AB7" w:rsidP="00063D03">
            <w:pPr>
              <w:suppressAutoHyphens w:val="0"/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063D03">
              <w:rPr>
                <w:color w:val="000000"/>
                <w:sz w:val="24"/>
                <w:szCs w:val="24"/>
                <w:lang w:eastAsia="en-US"/>
              </w:rPr>
              <w:t>1380,00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AB7" w:rsidRPr="00063D03" w:rsidRDefault="000A2AB7" w:rsidP="00063D03">
            <w:pPr>
              <w:suppressAutoHyphens w:val="0"/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063D03">
              <w:rPr>
                <w:color w:val="000000"/>
                <w:sz w:val="24"/>
                <w:szCs w:val="24"/>
                <w:lang w:eastAsia="en-US"/>
              </w:rPr>
              <w:t>1380,00</w:t>
            </w:r>
          </w:p>
        </w:tc>
      </w:tr>
      <w:tr w:rsidR="000A2AB7" w:rsidRPr="00063D03" w:rsidTr="000A2AB7">
        <w:trPr>
          <w:trHeight w:val="7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AB7" w:rsidRPr="00063D03" w:rsidRDefault="000A2AB7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10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2AB7" w:rsidRPr="00063D03" w:rsidRDefault="000A2AB7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2AB7" w:rsidRPr="00063D03" w:rsidRDefault="000A2AB7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2AB7" w:rsidRPr="00063D03" w:rsidRDefault="000A2AB7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hideMark/>
          </w:tcPr>
          <w:p w:rsidR="000A2AB7" w:rsidRPr="00063D03" w:rsidRDefault="000A2AB7" w:rsidP="00063D03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 xml:space="preserve">иные внебюджетные источники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AB7" w:rsidRDefault="000A2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AB7" w:rsidRPr="00063D03" w:rsidRDefault="000A2AB7" w:rsidP="00063D03">
            <w:pPr>
              <w:suppressAutoHyphens w:val="0"/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063D03">
              <w:rPr>
                <w:color w:val="000000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AB7" w:rsidRPr="00063D03" w:rsidRDefault="000A2AB7" w:rsidP="00063D03">
            <w:pPr>
              <w:suppressAutoHyphens w:val="0"/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063D03">
              <w:rPr>
                <w:color w:val="000000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AB7" w:rsidRPr="00063D03" w:rsidRDefault="000A2AB7" w:rsidP="00063D03">
            <w:pPr>
              <w:suppressAutoHyphens w:val="0"/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063D03">
              <w:rPr>
                <w:color w:val="000000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2AB7" w:rsidRDefault="000A2A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AB7" w:rsidRPr="00063D03" w:rsidRDefault="000A2AB7" w:rsidP="00063D03">
            <w:pPr>
              <w:suppressAutoHyphens w:val="0"/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063D03">
              <w:rPr>
                <w:color w:val="000000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AB7" w:rsidRPr="00063D03" w:rsidRDefault="000A2AB7" w:rsidP="00063D03">
            <w:pPr>
              <w:suppressAutoHyphens w:val="0"/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063D03">
              <w:rPr>
                <w:color w:val="000000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AB7" w:rsidRPr="00063D03" w:rsidRDefault="000A2AB7" w:rsidP="00063D03">
            <w:pPr>
              <w:suppressAutoHyphens w:val="0"/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063D03">
              <w:rPr>
                <w:color w:val="000000"/>
                <w:sz w:val="24"/>
                <w:szCs w:val="24"/>
                <w:lang w:eastAsia="en-US"/>
              </w:rPr>
              <w:t>0,00</w:t>
            </w:r>
          </w:p>
        </w:tc>
      </w:tr>
      <w:tr w:rsidR="000A2AB7" w:rsidRPr="00063D03" w:rsidTr="000A2AB7">
        <w:trPr>
          <w:trHeight w:val="5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AB7" w:rsidRPr="00063D03" w:rsidRDefault="000A2AB7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10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2AB7" w:rsidRPr="00063D03" w:rsidRDefault="000A2AB7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2AB7" w:rsidRPr="00063D03" w:rsidRDefault="000A2AB7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2AB7" w:rsidRPr="00063D03" w:rsidRDefault="000A2AB7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A2AB7" w:rsidRPr="00063D03" w:rsidRDefault="000A2AB7" w:rsidP="00063D03">
            <w:pPr>
              <w:suppressAutoHyphens w:val="0"/>
              <w:spacing w:line="276" w:lineRule="auto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063D03">
              <w:rPr>
                <w:b/>
                <w:bCs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AB7" w:rsidRDefault="000A2AB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11005,44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AB7" w:rsidRPr="00063D03" w:rsidRDefault="000A2AB7" w:rsidP="00063D03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63D03">
              <w:rPr>
                <w:b/>
                <w:bCs/>
                <w:color w:val="000000"/>
                <w:sz w:val="22"/>
                <w:szCs w:val="22"/>
                <w:lang w:eastAsia="en-US"/>
              </w:rPr>
              <w:t>1894,46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AB7" w:rsidRPr="00063D03" w:rsidRDefault="000A2AB7" w:rsidP="00063D03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63D03">
              <w:rPr>
                <w:b/>
                <w:bCs/>
                <w:color w:val="000000"/>
                <w:sz w:val="22"/>
                <w:szCs w:val="22"/>
                <w:lang w:eastAsia="en-US"/>
              </w:rPr>
              <w:t>1951,70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AB7" w:rsidRPr="00063D03" w:rsidRDefault="000A2AB7" w:rsidP="00063D03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63D03">
              <w:rPr>
                <w:b/>
                <w:bCs/>
                <w:color w:val="000000"/>
                <w:sz w:val="22"/>
                <w:szCs w:val="22"/>
                <w:lang w:eastAsia="en-US"/>
              </w:rPr>
              <w:t>1207,58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2AB7" w:rsidRDefault="000A2AB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1811,70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AB7" w:rsidRPr="00063D03" w:rsidRDefault="000A2AB7" w:rsidP="00063D03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063D03">
              <w:rPr>
                <w:b/>
                <w:bCs/>
                <w:color w:val="000000"/>
                <w:sz w:val="24"/>
                <w:szCs w:val="24"/>
                <w:lang w:eastAsia="en-US"/>
              </w:rPr>
              <w:t>1380,00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AB7" w:rsidRPr="00063D03" w:rsidRDefault="000A2AB7" w:rsidP="00063D03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063D03">
              <w:rPr>
                <w:b/>
                <w:bCs/>
                <w:color w:val="000000"/>
                <w:sz w:val="24"/>
                <w:szCs w:val="24"/>
                <w:lang w:eastAsia="en-US"/>
              </w:rPr>
              <w:t>1380,00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AB7" w:rsidRPr="00063D03" w:rsidRDefault="000A2AB7" w:rsidP="00063D03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063D03">
              <w:rPr>
                <w:b/>
                <w:bCs/>
                <w:color w:val="000000"/>
                <w:sz w:val="24"/>
                <w:szCs w:val="24"/>
                <w:lang w:eastAsia="en-US"/>
              </w:rPr>
              <w:t>1380,00</w:t>
            </w:r>
          </w:p>
        </w:tc>
      </w:tr>
      <w:tr w:rsidR="000A2AB7" w:rsidRPr="00063D03" w:rsidTr="00AE7A50">
        <w:trPr>
          <w:trHeight w:val="5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AB7" w:rsidRPr="00063D03" w:rsidRDefault="000A2AB7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0A2AB7" w:rsidRPr="00063D03" w:rsidRDefault="000A2AB7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2AB7" w:rsidRPr="00063D03" w:rsidRDefault="000A2AB7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A2AB7" w:rsidRPr="00063D03" w:rsidRDefault="000A2AB7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управление  бухгалтерского учета и отчетности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A2AB7" w:rsidRPr="00063D03" w:rsidRDefault="000A2AB7" w:rsidP="00063D03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AB7" w:rsidRPr="00063D03" w:rsidRDefault="000A2AB7" w:rsidP="00063D03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AB7" w:rsidRPr="00063D03" w:rsidRDefault="000A2AB7" w:rsidP="00063D03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AB7" w:rsidRPr="00063D03" w:rsidRDefault="000A2AB7" w:rsidP="00063D03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AB7" w:rsidRPr="00063D03" w:rsidRDefault="000A2AB7" w:rsidP="00063D03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AB7" w:rsidRPr="00063D03" w:rsidRDefault="000A2AB7" w:rsidP="00063D03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AB7" w:rsidRPr="00063D03" w:rsidRDefault="000A2AB7" w:rsidP="00063D03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AB7" w:rsidRPr="00063D03" w:rsidRDefault="000A2AB7" w:rsidP="00063D03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AB7" w:rsidRPr="00063D03" w:rsidRDefault="000A2AB7" w:rsidP="00063D03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0,00</w:t>
            </w:r>
          </w:p>
        </w:tc>
      </w:tr>
      <w:tr w:rsidR="000A2AB7" w:rsidRPr="00063D03" w:rsidTr="00AE7A50">
        <w:trPr>
          <w:trHeight w:val="5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AB7" w:rsidRPr="00063D03" w:rsidRDefault="000A2AB7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0A2AB7" w:rsidRPr="00063D03" w:rsidRDefault="000A2AB7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2AB7" w:rsidRPr="00063D03" w:rsidRDefault="000A2AB7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2AB7" w:rsidRPr="00063D03" w:rsidRDefault="000A2AB7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A2AB7" w:rsidRPr="00063D03" w:rsidRDefault="000A2AB7" w:rsidP="00063D03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 xml:space="preserve">бюджет автономного </w:t>
            </w:r>
            <w:r w:rsidRPr="00063D03">
              <w:rPr>
                <w:sz w:val="24"/>
                <w:szCs w:val="24"/>
                <w:lang w:eastAsia="en-US"/>
              </w:rPr>
              <w:lastRenderedPageBreak/>
              <w:t>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AB7" w:rsidRPr="00063D03" w:rsidRDefault="000A2AB7" w:rsidP="00063D03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lastRenderedPageBreak/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AB7" w:rsidRPr="00063D03" w:rsidRDefault="000A2AB7" w:rsidP="00063D03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AB7" w:rsidRPr="00063D03" w:rsidRDefault="000A2AB7" w:rsidP="00063D03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AB7" w:rsidRPr="00063D03" w:rsidRDefault="000A2AB7" w:rsidP="00063D03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AB7" w:rsidRPr="00063D03" w:rsidRDefault="000A2AB7" w:rsidP="00063D03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AB7" w:rsidRPr="00063D03" w:rsidRDefault="000A2AB7" w:rsidP="00063D03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AB7" w:rsidRPr="00063D03" w:rsidRDefault="000A2AB7" w:rsidP="00063D03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AB7" w:rsidRPr="00063D03" w:rsidRDefault="000A2AB7" w:rsidP="00063D03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0,00</w:t>
            </w:r>
          </w:p>
        </w:tc>
      </w:tr>
      <w:tr w:rsidR="000A2AB7" w:rsidRPr="00063D03" w:rsidTr="00AE7A50">
        <w:trPr>
          <w:trHeight w:val="5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AB7" w:rsidRPr="00063D03" w:rsidRDefault="000A2AB7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lastRenderedPageBreak/>
              <w:t>32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0A2AB7" w:rsidRPr="00063D03" w:rsidRDefault="000A2AB7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2AB7" w:rsidRPr="00063D03" w:rsidRDefault="000A2AB7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2AB7" w:rsidRPr="00063D03" w:rsidRDefault="000A2AB7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A2AB7" w:rsidRPr="00063D03" w:rsidRDefault="000A2AB7" w:rsidP="00063D03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A2AB7" w:rsidRPr="00063D03" w:rsidRDefault="000A2AB7" w:rsidP="00063D03">
            <w:pPr>
              <w:suppressAutoHyphens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063D03">
              <w:rPr>
                <w:color w:val="000000"/>
                <w:sz w:val="22"/>
                <w:szCs w:val="22"/>
                <w:lang w:eastAsia="en-US"/>
              </w:rPr>
              <w:t>33969,50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A2AB7" w:rsidRPr="00063D03" w:rsidRDefault="000A2AB7" w:rsidP="00063D03">
            <w:pPr>
              <w:suppressAutoHyphens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063D03">
              <w:rPr>
                <w:color w:val="000000"/>
                <w:sz w:val="22"/>
                <w:szCs w:val="22"/>
                <w:lang w:eastAsia="en-US"/>
              </w:rPr>
              <w:t>4813,22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A2AB7" w:rsidRPr="00063D03" w:rsidRDefault="000A2AB7" w:rsidP="00063D03">
            <w:pPr>
              <w:suppressAutoHyphens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063D03">
              <w:rPr>
                <w:color w:val="000000"/>
                <w:sz w:val="22"/>
                <w:szCs w:val="22"/>
                <w:lang w:eastAsia="en-US"/>
              </w:rPr>
              <w:t>3582,50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A2AB7" w:rsidRPr="00063D03" w:rsidRDefault="000A2AB7" w:rsidP="00063D03">
            <w:pPr>
              <w:suppressAutoHyphens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063D03">
              <w:rPr>
                <w:color w:val="000000"/>
                <w:sz w:val="22"/>
                <w:szCs w:val="22"/>
                <w:lang w:eastAsia="en-US"/>
              </w:rPr>
              <w:t>6813,78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A2AB7" w:rsidRPr="00063D03" w:rsidRDefault="000A2AB7" w:rsidP="00063D03">
            <w:pPr>
              <w:suppressAutoHyphens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063D03">
              <w:rPr>
                <w:color w:val="000000"/>
                <w:sz w:val="22"/>
                <w:szCs w:val="22"/>
                <w:lang w:eastAsia="en-US"/>
              </w:rPr>
              <w:t>4690,00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A2AB7" w:rsidRPr="00063D03" w:rsidRDefault="000A2AB7" w:rsidP="00063D03">
            <w:pPr>
              <w:suppressAutoHyphens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063D03">
              <w:rPr>
                <w:color w:val="000000"/>
                <w:sz w:val="22"/>
                <w:szCs w:val="22"/>
                <w:lang w:eastAsia="en-US"/>
              </w:rPr>
              <w:t>4690,00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A2AB7" w:rsidRPr="00063D03" w:rsidRDefault="000A2AB7" w:rsidP="00063D03">
            <w:pPr>
              <w:suppressAutoHyphens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063D03">
              <w:rPr>
                <w:color w:val="000000"/>
                <w:sz w:val="22"/>
                <w:szCs w:val="22"/>
                <w:lang w:eastAsia="en-US"/>
              </w:rPr>
              <w:t>4690,00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A2AB7" w:rsidRPr="00063D03" w:rsidRDefault="000A2AB7" w:rsidP="00063D03">
            <w:pPr>
              <w:suppressAutoHyphens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063D03">
              <w:rPr>
                <w:color w:val="000000"/>
                <w:sz w:val="22"/>
                <w:szCs w:val="22"/>
                <w:lang w:eastAsia="en-US"/>
              </w:rPr>
              <w:t>4690,00</w:t>
            </w:r>
          </w:p>
        </w:tc>
      </w:tr>
      <w:tr w:rsidR="000A2AB7" w:rsidRPr="00063D03" w:rsidTr="00AE7A50">
        <w:trPr>
          <w:trHeight w:val="5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AB7" w:rsidRPr="00063D03" w:rsidRDefault="000A2AB7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0A2AB7" w:rsidRPr="00063D03" w:rsidRDefault="000A2AB7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2AB7" w:rsidRPr="00063D03" w:rsidRDefault="000A2AB7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2AB7" w:rsidRPr="00063D03" w:rsidRDefault="000A2AB7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hideMark/>
          </w:tcPr>
          <w:p w:rsidR="000A2AB7" w:rsidRPr="00063D03" w:rsidRDefault="000A2AB7" w:rsidP="00063D03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 xml:space="preserve">иные внебюджетные источники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AB7" w:rsidRPr="00063D03" w:rsidRDefault="000A2AB7" w:rsidP="00063D03">
            <w:pPr>
              <w:suppressAutoHyphens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063D03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AB7" w:rsidRPr="00063D03" w:rsidRDefault="000A2AB7" w:rsidP="00063D03">
            <w:pPr>
              <w:suppressAutoHyphens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063D03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AB7" w:rsidRPr="00063D03" w:rsidRDefault="000A2AB7" w:rsidP="00063D03">
            <w:pPr>
              <w:suppressAutoHyphens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063D03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AB7" w:rsidRPr="00063D03" w:rsidRDefault="000A2AB7" w:rsidP="00063D03">
            <w:pPr>
              <w:suppressAutoHyphens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063D03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AB7" w:rsidRPr="00063D03" w:rsidRDefault="000A2AB7" w:rsidP="00063D03">
            <w:pPr>
              <w:suppressAutoHyphens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063D03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AB7" w:rsidRPr="00063D03" w:rsidRDefault="000A2AB7" w:rsidP="00063D03">
            <w:pPr>
              <w:suppressAutoHyphens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063D03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AB7" w:rsidRPr="00063D03" w:rsidRDefault="000A2AB7" w:rsidP="00063D03">
            <w:pPr>
              <w:suppressAutoHyphens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063D03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AB7" w:rsidRPr="00063D03" w:rsidRDefault="000A2AB7" w:rsidP="00063D03">
            <w:pPr>
              <w:suppressAutoHyphens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063D03">
              <w:rPr>
                <w:sz w:val="22"/>
                <w:szCs w:val="22"/>
                <w:lang w:eastAsia="en-US"/>
              </w:rPr>
              <w:t>0,00</w:t>
            </w:r>
          </w:p>
        </w:tc>
      </w:tr>
      <w:tr w:rsidR="000A2AB7" w:rsidRPr="00063D03" w:rsidTr="00AE7A50">
        <w:trPr>
          <w:trHeight w:val="5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AB7" w:rsidRPr="00063D03" w:rsidRDefault="000A2AB7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0A2AB7" w:rsidRPr="00063D03" w:rsidRDefault="000A2AB7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2AB7" w:rsidRPr="00063D03" w:rsidRDefault="000A2AB7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2AB7" w:rsidRPr="00063D03" w:rsidRDefault="000A2AB7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A2AB7" w:rsidRPr="00063D03" w:rsidRDefault="000A2AB7" w:rsidP="00063D03">
            <w:pPr>
              <w:suppressAutoHyphens w:val="0"/>
              <w:spacing w:line="276" w:lineRule="auto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063D03">
              <w:rPr>
                <w:b/>
                <w:bCs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A2AB7" w:rsidRPr="00063D03" w:rsidRDefault="000A2AB7" w:rsidP="00063D03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63D03">
              <w:rPr>
                <w:b/>
                <w:bCs/>
                <w:color w:val="000000"/>
                <w:sz w:val="22"/>
                <w:szCs w:val="22"/>
                <w:lang w:eastAsia="en-US"/>
              </w:rPr>
              <w:t>33969,50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A2AB7" w:rsidRPr="00063D03" w:rsidRDefault="000A2AB7" w:rsidP="00063D03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63D03">
              <w:rPr>
                <w:b/>
                <w:bCs/>
                <w:color w:val="000000"/>
                <w:sz w:val="22"/>
                <w:szCs w:val="22"/>
                <w:lang w:eastAsia="en-US"/>
              </w:rPr>
              <w:t>4813,22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A2AB7" w:rsidRPr="00063D03" w:rsidRDefault="000A2AB7" w:rsidP="00063D03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63D03">
              <w:rPr>
                <w:b/>
                <w:bCs/>
                <w:color w:val="000000"/>
                <w:sz w:val="22"/>
                <w:szCs w:val="22"/>
                <w:lang w:eastAsia="en-US"/>
              </w:rPr>
              <w:t>3582,50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A2AB7" w:rsidRPr="00063D03" w:rsidRDefault="000A2AB7" w:rsidP="00063D03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63D03">
              <w:rPr>
                <w:b/>
                <w:bCs/>
                <w:color w:val="000000"/>
                <w:sz w:val="22"/>
                <w:szCs w:val="22"/>
                <w:lang w:eastAsia="en-US"/>
              </w:rPr>
              <w:t>6813,78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A2AB7" w:rsidRPr="00063D03" w:rsidRDefault="000A2AB7" w:rsidP="00063D03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63D03">
              <w:rPr>
                <w:b/>
                <w:bCs/>
                <w:color w:val="000000"/>
                <w:sz w:val="22"/>
                <w:szCs w:val="22"/>
                <w:lang w:eastAsia="en-US"/>
              </w:rPr>
              <w:t>4690,00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A2AB7" w:rsidRPr="00063D03" w:rsidRDefault="000A2AB7" w:rsidP="00063D03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63D03">
              <w:rPr>
                <w:b/>
                <w:bCs/>
                <w:color w:val="000000"/>
                <w:sz w:val="22"/>
                <w:szCs w:val="22"/>
                <w:lang w:eastAsia="en-US"/>
              </w:rPr>
              <w:t>4690,00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A2AB7" w:rsidRPr="00063D03" w:rsidRDefault="000A2AB7" w:rsidP="00063D03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63D03">
              <w:rPr>
                <w:b/>
                <w:bCs/>
                <w:color w:val="000000"/>
                <w:sz w:val="22"/>
                <w:szCs w:val="22"/>
                <w:lang w:eastAsia="en-US"/>
              </w:rPr>
              <w:t>4690,00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A2AB7" w:rsidRPr="00063D03" w:rsidRDefault="000A2AB7" w:rsidP="00063D03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63D03">
              <w:rPr>
                <w:b/>
                <w:bCs/>
                <w:color w:val="000000"/>
                <w:sz w:val="22"/>
                <w:szCs w:val="22"/>
                <w:lang w:eastAsia="en-US"/>
              </w:rPr>
              <w:t>4690,00</w:t>
            </w:r>
          </w:p>
        </w:tc>
      </w:tr>
      <w:tr w:rsidR="00631727" w:rsidRPr="00063D03" w:rsidTr="00631727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727" w:rsidRPr="00063D03" w:rsidRDefault="00631727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106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631727" w:rsidRPr="00063D03" w:rsidRDefault="00631727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7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631727" w:rsidRPr="00063D03" w:rsidRDefault="00631727" w:rsidP="00063D03">
            <w:pPr>
              <w:suppressAutoHyphens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063D03">
              <w:rPr>
                <w:b/>
                <w:bCs/>
                <w:sz w:val="24"/>
                <w:szCs w:val="24"/>
                <w:lang w:eastAsia="en-US"/>
              </w:rPr>
              <w:t>Итого по задаче 3</w:t>
            </w:r>
          </w:p>
        </w:tc>
        <w:tc>
          <w:tcPr>
            <w:tcW w:w="1700" w:type="dxa"/>
            <w:noWrap/>
            <w:hideMark/>
          </w:tcPr>
          <w:p w:rsidR="00631727" w:rsidRPr="00063D03" w:rsidRDefault="00631727" w:rsidP="00063D03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631727" w:rsidRPr="00063D03" w:rsidRDefault="00631727" w:rsidP="00063D03">
            <w:pPr>
              <w:suppressAutoHyphens w:val="0"/>
              <w:spacing w:line="276" w:lineRule="auto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063D03">
              <w:rPr>
                <w:b/>
                <w:bCs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31727" w:rsidRDefault="006317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31727" w:rsidRPr="00063D03" w:rsidRDefault="00631727" w:rsidP="00063D03">
            <w:pPr>
              <w:suppressAutoHyphens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063D03">
              <w:rPr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31727" w:rsidRPr="00063D03" w:rsidRDefault="00631727" w:rsidP="00063D03">
            <w:pPr>
              <w:suppressAutoHyphens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063D03">
              <w:rPr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31727" w:rsidRPr="00063D03" w:rsidRDefault="00631727" w:rsidP="00063D03">
            <w:pPr>
              <w:suppressAutoHyphens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063D03">
              <w:rPr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31727" w:rsidRDefault="006317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31727" w:rsidRPr="00063D03" w:rsidRDefault="00631727" w:rsidP="00063D03">
            <w:pPr>
              <w:suppressAutoHyphens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063D03">
              <w:rPr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31727" w:rsidRPr="00063D03" w:rsidRDefault="00631727" w:rsidP="00063D03">
            <w:pPr>
              <w:suppressAutoHyphens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063D03">
              <w:rPr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31727" w:rsidRPr="00063D03" w:rsidRDefault="00631727" w:rsidP="00063D03">
            <w:pPr>
              <w:suppressAutoHyphens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063D03">
              <w:rPr>
                <w:color w:val="000000"/>
                <w:sz w:val="22"/>
                <w:szCs w:val="22"/>
                <w:lang w:eastAsia="en-US"/>
              </w:rPr>
              <w:t>0,00</w:t>
            </w:r>
          </w:p>
        </w:tc>
      </w:tr>
      <w:tr w:rsidR="00631727" w:rsidRPr="00063D03" w:rsidTr="00631727">
        <w:trPr>
          <w:trHeight w:val="9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727" w:rsidRPr="00063D03" w:rsidRDefault="00631727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10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1727" w:rsidRPr="00063D03" w:rsidRDefault="00631727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1727" w:rsidRPr="00063D03" w:rsidRDefault="00631727" w:rsidP="00063D03">
            <w:pPr>
              <w:suppressAutoHyphens w:val="0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631727" w:rsidRPr="00063D03" w:rsidRDefault="00631727" w:rsidP="00063D03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1727" w:rsidRPr="00063D03" w:rsidRDefault="00631727" w:rsidP="00063D03">
            <w:pPr>
              <w:suppressAutoHyphens w:val="0"/>
              <w:spacing w:line="276" w:lineRule="auto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063D03">
              <w:rPr>
                <w:b/>
                <w:bCs/>
                <w:sz w:val="24"/>
                <w:szCs w:val="24"/>
                <w:lang w:eastAsia="en-US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31727" w:rsidRDefault="0063172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31727" w:rsidRPr="00063D03" w:rsidRDefault="00631727" w:rsidP="00063D03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63D03">
              <w:rPr>
                <w:b/>
                <w:bCs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31727" w:rsidRPr="00063D03" w:rsidRDefault="00631727" w:rsidP="00063D03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63D03">
              <w:rPr>
                <w:b/>
                <w:bCs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31727" w:rsidRPr="00063D03" w:rsidRDefault="00631727" w:rsidP="00063D03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63D03">
              <w:rPr>
                <w:b/>
                <w:bCs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31727" w:rsidRDefault="0063172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31727" w:rsidRPr="00063D03" w:rsidRDefault="00631727" w:rsidP="00063D03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63D03">
              <w:rPr>
                <w:b/>
                <w:bCs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31727" w:rsidRPr="00063D03" w:rsidRDefault="00631727" w:rsidP="00063D03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63D03">
              <w:rPr>
                <w:b/>
                <w:bCs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31727" w:rsidRPr="00063D03" w:rsidRDefault="00631727" w:rsidP="00063D03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63D03">
              <w:rPr>
                <w:b/>
                <w:bCs/>
                <w:color w:val="000000"/>
                <w:sz w:val="22"/>
                <w:szCs w:val="22"/>
                <w:lang w:eastAsia="en-US"/>
              </w:rPr>
              <w:t>0,00</w:t>
            </w:r>
          </w:p>
        </w:tc>
      </w:tr>
      <w:tr w:rsidR="00631727" w:rsidRPr="00063D03" w:rsidTr="00631727">
        <w:trPr>
          <w:trHeight w:val="5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727" w:rsidRPr="00063D03" w:rsidRDefault="00631727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37</w:t>
            </w:r>
          </w:p>
        </w:tc>
        <w:tc>
          <w:tcPr>
            <w:tcW w:w="10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1727" w:rsidRPr="00063D03" w:rsidRDefault="00631727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1727" w:rsidRPr="00063D03" w:rsidRDefault="00631727" w:rsidP="00063D03">
            <w:pPr>
              <w:suppressAutoHyphens w:val="0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631727" w:rsidRPr="00063D03" w:rsidRDefault="00631727" w:rsidP="00063D03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727" w:rsidRPr="00063D03" w:rsidRDefault="00631727" w:rsidP="00063D03">
            <w:pPr>
              <w:suppressAutoHyphens w:val="0"/>
              <w:spacing w:line="276" w:lineRule="auto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063D03">
              <w:rPr>
                <w:b/>
                <w:bCs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727" w:rsidRDefault="0063172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44974,94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727" w:rsidRPr="00063D03" w:rsidRDefault="00631727" w:rsidP="00063D03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63D03">
              <w:rPr>
                <w:b/>
                <w:bCs/>
                <w:color w:val="000000"/>
                <w:sz w:val="22"/>
                <w:szCs w:val="22"/>
                <w:lang w:eastAsia="en-US"/>
              </w:rPr>
              <w:t>6707,68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727" w:rsidRPr="00063D03" w:rsidRDefault="00631727" w:rsidP="00063D03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63D03">
              <w:rPr>
                <w:b/>
                <w:bCs/>
                <w:color w:val="000000"/>
                <w:sz w:val="22"/>
                <w:szCs w:val="22"/>
                <w:lang w:eastAsia="en-US"/>
              </w:rPr>
              <w:t>5534,20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727" w:rsidRPr="00063D03" w:rsidRDefault="00631727" w:rsidP="00063D03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63D03">
              <w:rPr>
                <w:b/>
                <w:bCs/>
                <w:color w:val="000000"/>
                <w:sz w:val="22"/>
                <w:szCs w:val="22"/>
                <w:lang w:eastAsia="en-US"/>
              </w:rPr>
              <w:t>8021,36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727" w:rsidRDefault="0063172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6501,70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727" w:rsidRPr="00063D03" w:rsidRDefault="00631727" w:rsidP="00063D03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63D03">
              <w:rPr>
                <w:b/>
                <w:bCs/>
                <w:color w:val="000000"/>
                <w:sz w:val="22"/>
                <w:szCs w:val="22"/>
                <w:lang w:eastAsia="en-US"/>
              </w:rPr>
              <w:t>6070,00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727" w:rsidRPr="00063D03" w:rsidRDefault="00631727" w:rsidP="00063D03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63D03">
              <w:rPr>
                <w:b/>
                <w:bCs/>
                <w:color w:val="000000"/>
                <w:sz w:val="22"/>
                <w:szCs w:val="22"/>
                <w:lang w:eastAsia="en-US"/>
              </w:rPr>
              <w:t>6070,00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727" w:rsidRPr="00063D03" w:rsidRDefault="00631727" w:rsidP="00063D03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63D03">
              <w:rPr>
                <w:b/>
                <w:bCs/>
                <w:color w:val="000000"/>
                <w:sz w:val="22"/>
                <w:szCs w:val="22"/>
                <w:lang w:eastAsia="en-US"/>
              </w:rPr>
              <w:t>6070,00</w:t>
            </w:r>
          </w:p>
        </w:tc>
      </w:tr>
      <w:tr w:rsidR="00631727" w:rsidRPr="00063D03" w:rsidTr="00631727">
        <w:trPr>
          <w:trHeight w:val="97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727" w:rsidRPr="00063D03" w:rsidRDefault="00631727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10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1727" w:rsidRPr="00063D03" w:rsidRDefault="00631727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1727" w:rsidRPr="00063D03" w:rsidRDefault="00631727" w:rsidP="00063D03">
            <w:pPr>
              <w:suppressAutoHyphens w:val="0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631727" w:rsidRPr="00063D03" w:rsidRDefault="00631727" w:rsidP="00063D03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631727" w:rsidRPr="00063D03" w:rsidRDefault="00631727" w:rsidP="00063D03">
            <w:pPr>
              <w:suppressAutoHyphens w:val="0"/>
              <w:spacing w:line="276" w:lineRule="auto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063D03">
              <w:rPr>
                <w:b/>
                <w:bCs/>
                <w:sz w:val="24"/>
                <w:szCs w:val="24"/>
                <w:lang w:eastAsia="en-US"/>
              </w:rPr>
              <w:t xml:space="preserve">иные внебюджетные источники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31727" w:rsidRDefault="0063172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31727" w:rsidRPr="00063D03" w:rsidRDefault="00631727" w:rsidP="00063D03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63D03">
              <w:rPr>
                <w:b/>
                <w:bCs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31727" w:rsidRPr="00063D03" w:rsidRDefault="00631727" w:rsidP="00063D03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63D03">
              <w:rPr>
                <w:b/>
                <w:bCs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631727" w:rsidRPr="00063D03" w:rsidRDefault="00631727" w:rsidP="00063D03">
            <w:pPr>
              <w:suppressAutoHyphens w:val="0"/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063D03">
              <w:rPr>
                <w:b/>
                <w:bCs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631727" w:rsidRDefault="0063172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631727" w:rsidRPr="00063D03" w:rsidRDefault="00631727" w:rsidP="00063D03">
            <w:pPr>
              <w:suppressAutoHyphens w:val="0"/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063D03">
              <w:rPr>
                <w:b/>
                <w:bCs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631727" w:rsidRPr="00063D03" w:rsidRDefault="00631727" w:rsidP="00063D03">
            <w:pPr>
              <w:suppressAutoHyphens w:val="0"/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063D03">
              <w:rPr>
                <w:b/>
                <w:bCs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631727" w:rsidRPr="00063D03" w:rsidRDefault="00631727" w:rsidP="00063D03">
            <w:pPr>
              <w:suppressAutoHyphens w:val="0"/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063D03">
              <w:rPr>
                <w:b/>
                <w:bCs/>
                <w:sz w:val="22"/>
                <w:szCs w:val="22"/>
                <w:lang w:eastAsia="en-US"/>
              </w:rPr>
              <w:t>0,00</w:t>
            </w:r>
          </w:p>
        </w:tc>
      </w:tr>
      <w:tr w:rsidR="00631727" w:rsidRPr="00063D03" w:rsidTr="00631727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727" w:rsidRPr="00063D03" w:rsidRDefault="00631727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39</w:t>
            </w:r>
          </w:p>
        </w:tc>
        <w:tc>
          <w:tcPr>
            <w:tcW w:w="10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1727" w:rsidRPr="00063D03" w:rsidRDefault="00631727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1727" w:rsidRPr="00063D03" w:rsidRDefault="00631727" w:rsidP="00063D03">
            <w:pPr>
              <w:suppressAutoHyphens w:val="0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631727" w:rsidRPr="00063D03" w:rsidRDefault="00631727" w:rsidP="00063D03">
            <w:pPr>
              <w:suppressAutoHyphens w:val="0"/>
              <w:spacing w:line="276" w:lineRule="auto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063D03">
              <w:rPr>
                <w:b/>
                <w:bCs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631727" w:rsidRPr="00063D03" w:rsidRDefault="00631727" w:rsidP="00063D03">
            <w:pPr>
              <w:suppressAutoHyphens w:val="0"/>
              <w:spacing w:line="276" w:lineRule="auto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063D03">
              <w:rPr>
                <w:b/>
                <w:bCs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31727" w:rsidRDefault="0063172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44974,94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31727" w:rsidRPr="00063D03" w:rsidRDefault="00631727" w:rsidP="00063D03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063D03">
              <w:rPr>
                <w:b/>
                <w:bCs/>
                <w:color w:val="000000"/>
                <w:sz w:val="24"/>
                <w:szCs w:val="24"/>
                <w:lang w:eastAsia="en-US"/>
              </w:rPr>
              <w:t>6707,68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31727" w:rsidRPr="00063D03" w:rsidRDefault="00631727" w:rsidP="00063D03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63D03">
              <w:rPr>
                <w:b/>
                <w:bCs/>
                <w:color w:val="000000"/>
                <w:sz w:val="22"/>
                <w:szCs w:val="22"/>
                <w:lang w:eastAsia="en-US"/>
              </w:rPr>
              <w:t>5534,20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631727" w:rsidRPr="00063D03" w:rsidRDefault="00631727" w:rsidP="00063D03">
            <w:pPr>
              <w:suppressAutoHyphens w:val="0"/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063D03">
              <w:rPr>
                <w:b/>
                <w:bCs/>
                <w:sz w:val="22"/>
                <w:szCs w:val="22"/>
                <w:lang w:eastAsia="en-US"/>
              </w:rPr>
              <w:t>8021,36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631727" w:rsidRDefault="0063172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6501,70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631727" w:rsidRPr="00063D03" w:rsidRDefault="00631727" w:rsidP="00063D03">
            <w:pPr>
              <w:suppressAutoHyphens w:val="0"/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063D03">
              <w:rPr>
                <w:b/>
                <w:bCs/>
                <w:sz w:val="22"/>
                <w:szCs w:val="22"/>
                <w:lang w:eastAsia="en-US"/>
              </w:rPr>
              <w:t>6070,00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631727" w:rsidRPr="00063D03" w:rsidRDefault="00631727" w:rsidP="00063D03">
            <w:pPr>
              <w:suppressAutoHyphens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063D03">
              <w:rPr>
                <w:b/>
                <w:bCs/>
                <w:sz w:val="24"/>
                <w:szCs w:val="24"/>
                <w:lang w:eastAsia="en-US"/>
              </w:rPr>
              <w:t>6070,00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631727" w:rsidRPr="00063D03" w:rsidRDefault="00631727" w:rsidP="00063D03">
            <w:pPr>
              <w:suppressAutoHyphens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063D03">
              <w:rPr>
                <w:b/>
                <w:bCs/>
                <w:sz w:val="24"/>
                <w:szCs w:val="24"/>
                <w:lang w:eastAsia="en-US"/>
              </w:rPr>
              <w:t>6070,00</w:t>
            </w:r>
          </w:p>
        </w:tc>
      </w:tr>
      <w:tr w:rsidR="00631727" w:rsidRPr="00063D03" w:rsidTr="00631727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727" w:rsidRPr="00063D03" w:rsidRDefault="00631727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lastRenderedPageBreak/>
              <w:t>40</w:t>
            </w:r>
          </w:p>
        </w:tc>
        <w:tc>
          <w:tcPr>
            <w:tcW w:w="106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631727" w:rsidRPr="00063D03" w:rsidRDefault="00631727" w:rsidP="00063D03">
            <w:pPr>
              <w:suppressAutoHyphens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063D03">
              <w:rPr>
                <w:b/>
                <w:bCs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7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31727" w:rsidRPr="00063D03" w:rsidRDefault="00631727" w:rsidP="00063D03">
            <w:pPr>
              <w:suppressAutoHyphens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063D03">
              <w:rPr>
                <w:b/>
                <w:bCs/>
                <w:sz w:val="24"/>
                <w:szCs w:val="24"/>
                <w:lang w:eastAsia="en-US"/>
              </w:rPr>
              <w:t>Всего по муниципальной программе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631727" w:rsidRPr="00063D03" w:rsidRDefault="00631727" w:rsidP="00063D03">
            <w:pPr>
              <w:suppressAutoHyphens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063D03">
              <w:rPr>
                <w:b/>
                <w:bCs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1727" w:rsidRPr="00063D03" w:rsidRDefault="00631727" w:rsidP="00063D03">
            <w:pPr>
              <w:suppressAutoHyphens w:val="0"/>
              <w:spacing w:line="276" w:lineRule="auto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063D03">
              <w:rPr>
                <w:b/>
                <w:bCs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727" w:rsidRDefault="0063172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1727" w:rsidRPr="00063D03" w:rsidRDefault="00631727" w:rsidP="00063D03">
            <w:pPr>
              <w:suppressAutoHyphens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063D03">
              <w:rPr>
                <w:b/>
                <w:bCs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1727" w:rsidRPr="00063D03" w:rsidRDefault="00631727" w:rsidP="00063D03">
            <w:pPr>
              <w:suppressAutoHyphens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063D03">
              <w:rPr>
                <w:b/>
                <w:bCs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727" w:rsidRPr="00063D03" w:rsidRDefault="00631727" w:rsidP="00063D03">
            <w:pPr>
              <w:suppressAutoHyphens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063D03">
              <w:rPr>
                <w:b/>
                <w:bCs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727" w:rsidRDefault="0063172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727" w:rsidRPr="00063D03" w:rsidRDefault="00631727" w:rsidP="00063D03">
            <w:pPr>
              <w:suppressAutoHyphens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063D03">
              <w:rPr>
                <w:b/>
                <w:bCs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1727" w:rsidRPr="00063D03" w:rsidRDefault="00631727" w:rsidP="00063D03">
            <w:pPr>
              <w:suppressAutoHyphens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063D03">
              <w:rPr>
                <w:b/>
                <w:bCs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727" w:rsidRPr="00063D03" w:rsidRDefault="00631727" w:rsidP="00063D03">
            <w:pPr>
              <w:suppressAutoHyphens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063D03">
              <w:rPr>
                <w:b/>
                <w:bCs/>
                <w:sz w:val="24"/>
                <w:szCs w:val="24"/>
                <w:lang w:eastAsia="en-US"/>
              </w:rPr>
              <w:t>0,00</w:t>
            </w:r>
          </w:p>
        </w:tc>
      </w:tr>
      <w:tr w:rsidR="00631727" w:rsidRPr="00063D03" w:rsidTr="00631727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727" w:rsidRPr="00063D03" w:rsidRDefault="00631727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41</w:t>
            </w:r>
          </w:p>
        </w:tc>
        <w:tc>
          <w:tcPr>
            <w:tcW w:w="10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1727" w:rsidRPr="00063D03" w:rsidRDefault="00631727" w:rsidP="00063D03">
            <w:pPr>
              <w:suppressAutoHyphens w:val="0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1727" w:rsidRPr="00063D03" w:rsidRDefault="00631727" w:rsidP="00063D03">
            <w:pPr>
              <w:suppressAutoHyphens w:val="0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1727" w:rsidRPr="00063D03" w:rsidRDefault="00631727" w:rsidP="00063D03">
            <w:pPr>
              <w:suppressAutoHyphens w:val="0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1727" w:rsidRPr="00063D03" w:rsidRDefault="00631727" w:rsidP="00063D03">
            <w:pPr>
              <w:suppressAutoHyphens w:val="0"/>
              <w:spacing w:line="276" w:lineRule="auto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063D03">
              <w:rPr>
                <w:b/>
                <w:bCs/>
                <w:sz w:val="24"/>
                <w:szCs w:val="24"/>
                <w:lang w:eastAsia="en-US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727" w:rsidRDefault="0063172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1727" w:rsidRPr="00063D03" w:rsidRDefault="00631727" w:rsidP="00063D03">
            <w:pPr>
              <w:suppressAutoHyphens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063D03">
              <w:rPr>
                <w:b/>
                <w:bCs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1727" w:rsidRPr="00063D03" w:rsidRDefault="00631727" w:rsidP="00063D03">
            <w:pPr>
              <w:suppressAutoHyphens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063D03">
              <w:rPr>
                <w:b/>
                <w:bCs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727" w:rsidRPr="00063D03" w:rsidRDefault="00631727" w:rsidP="00063D03">
            <w:pPr>
              <w:suppressAutoHyphens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063D03">
              <w:rPr>
                <w:b/>
                <w:bCs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727" w:rsidRDefault="0063172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727" w:rsidRPr="00063D03" w:rsidRDefault="00631727" w:rsidP="00063D03">
            <w:pPr>
              <w:suppressAutoHyphens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063D03">
              <w:rPr>
                <w:b/>
                <w:bCs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1727" w:rsidRPr="00063D03" w:rsidRDefault="00631727" w:rsidP="00063D03">
            <w:pPr>
              <w:suppressAutoHyphens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063D03">
              <w:rPr>
                <w:b/>
                <w:bCs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727" w:rsidRPr="00063D03" w:rsidRDefault="00631727" w:rsidP="00063D03">
            <w:pPr>
              <w:suppressAutoHyphens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063D03">
              <w:rPr>
                <w:b/>
                <w:bCs/>
                <w:sz w:val="24"/>
                <w:szCs w:val="24"/>
                <w:lang w:eastAsia="en-US"/>
              </w:rPr>
              <w:t>0,00</w:t>
            </w:r>
          </w:p>
        </w:tc>
      </w:tr>
      <w:tr w:rsidR="00631727" w:rsidRPr="00063D03" w:rsidTr="00631727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727" w:rsidRPr="00063D03" w:rsidRDefault="00631727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10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1727" w:rsidRPr="00063D03" w:rsidRDefault="00631727" w:rsidP="00063D03">
            <w:pPr>
              <w:suppressAutoHyphens w:val="0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1727" w:rsidRPr="00063D03" w:rsidRDefault="00631727" w:rsidP="00063D03">
            <w:pPr>
              <w:suppressAutoHyphens w:val="0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1727" w:rsidRPr="00063D03" w:rsidRDefault="00631727" w:rsidP="00063D03">
            <w:pPr>
              <w:suppressAutoHyphens w:val="0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31727" w:rsidRPr="00063D03" w:rsidRDefault="00631727" w:rsidP="00063D03">
            <w:pPr>
              <w:suppressAutoHyphens w:val="0"/>
              <w:spacing w:line="276" w:lineRule="auto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063D03">
              <w:rPr>
                <w:b/>
                <w:bCs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727" w:rsidRDefault="0063172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86304,15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1727" w:rsidRPr="00063D03" w:rsidRDefault="00631727" w:rsidP="00063D03">
            <w:pPr>
              <w:suppressAutoHyphens w:val="0"/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063D03">
              <w:rPr>
                <w:b/>
                <w:bCs/>
                <w:sz w:val="22"/>
                <w:szCs w:val="22"/>
                <w:lang w:eastAsia="en-US"/>
              </w:rPr>
              <w:t>12029,00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1727" w:rsidRPr="00063D03" w:rsidRDefault="00631727" w:rsidP="00063D03">
            <w:pPr>
              <w:suppressAutoHyphens w:val="0"/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063D03">
              <w:rPr>
                <w:b/>
                <w:bCs/>
                <w:lang w:eastAsia="en-US"/>
              </w:rPr>
              <w:t>11314,50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727" w:rsidRPr="00063D03" w:rsidRDefault="00631727" w:rsidP="00063D03">
            <w:pPr>
              <w:suppressAutoHyphens w:val="0"/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063D03">
              <w:rPr>
                <w:b/>
                <w:bCs/>
                <w:lang w:eastAsia="en-US"/>
              </w:rPr>
              <w:t>15232,95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727" w:rsidRDefault="0063172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12255,70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727" w:rsidRPr="00063D03" w:rsidRDefault="00631727" w:rsidP="00063D03">
            <w:pPr>
              <w:suppressAutoHyphens w:val="0"/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063D03">
              <w:rPr>
                <w:b/>
                <w:bCs/>
                <w:sz w:val="22"/>
                <w:szCs w:val="22"/>
                <w:lang w:eastAsia="en-US"/>
              </w:rPr>
              <w:t>11824,00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1727" w:rsidRPr="00063D03" w:rsidRDefault="00631727" w:rsidP="00063D03">
            <w:pPr>
              <w:suppressAutoHyphens w:val="0"/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063D03">
              <w:rPr>
                <w:b/>
                <w:bCs/>
                <w:sz w:val="22"/>
                <w:szCs w:val="22"/>
                <w:lang w:eastAsia="en-US"/>
              </w:rPr>
              <w:t>11824,00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727" w:rsidRPr="00063D03" w:rsidRDefault="00631727" w:rsidP="00063D03">
            <w:pPr>
              <w:suppressAutoHyphens w:val="0"/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063D03">
              <w:rPr>
                <w:b/>
                <w:bCs/>
                <w:sz w:val="22"/>
                <w:szCs w:val="22"/>
                <w:lang w:eastAsia="en-US"/>
              </w:rPr>
              <w:t>11824,00</w:t>
            </w:r>
          </w:p>
        </w:tc>
      </w:tr>
      <w:tr w:rsidR="00631727" w:rsidRPr="00063D03" w:rsidTr="00631727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727" w:rsidRPr="00063D03" w:rsidRDefault="00631727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43</w:t>
            </w:r>
          </w:p>
        </w:tc>
        <w:tc>
          <w:tcPr>
            <w:tcW w:w="10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1727" w:rsidRPr="00063D03" w:rsidRDefault="00631727" w:rsidP="00063D03">
            <w:pPr>
              <w:suppressAutoHyphens w:val="0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1727" w:rsidRPr="00063D03" w:rsidRDefault="00631727" w:rsidP="00063D03">
            <w:pPr>
              <w:suppressAutoHyphens w:val="0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1727" w:rsidRPr="00063D03" w:rsidRDefault="00631727" w:rsidP="00063D03">
            <w:pPr>
              <w:suppressAutoHyphens w:val="0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hideMark/>
          </w:tcPr>
          <w:p w:rsidR="00631727" w:rsidRPr="00063D03" w:rsidRDefault="00631727" w:rsidP="00063D03">
            <w:pPr>
              <w:suppressAutoHyphens w:val="0"/>
              <w:spacing w:line="276" w:lineRule="auto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063D03">
              <w:rPr>
                <w:b/>
                <w:bCs/>
                <w:sz w:val="24"/>
                <w:szCs w:val="24"/>
                <w:lang w:eastAsia="en-US"/>
              </w:rPr>
              <w:t xml:space="preserve">иные внебюджетные источники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727" w:rsidRDefault="0063172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1727" w:rsidRPr="00063D03" w:rsidRDefault="00631727" w:rsidP="00063D03">
            <w:pPr>
              <w:suppressAutoHyphens w:val="0"/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063D03">
              <w:rPr>
                <w:b/>
                <w:bCs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1727" w:rsidRPr="00063D03" w:rsidRDefault="00631727" w:rsidP="00063D03">
            <w:pPr>
              <w:suppressAutoHyphens w:val="0"/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063D03">
              <w:rPr>
                <w:b/>
                <w:bCs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727" w:rsidRPr="00063D03" w:rsidRDefault="00631727" w:rsidP="00063D03">
            <w:pPr>
              <w:suppressAutoHyphens w:val="0"/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063D03">
              <w:rPr>
                <w:b/>
                <w:bCs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727" w:rsidRDefault="0063172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727" w:rsidRPr="00063D03" w:rsidRDefault="00631727" w:rsidP="00063D03">
            <w:pPr>
              <w:suppressAutoHyphens w:val="0"/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063D03">
              <w:rPr>
                <w:b/>
                <w:bCs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1727" w:rsidRPr="00063D03" w:rsidRDefault="00631727" w:rsidP="00063D03">
            <w:pPr>
              <w:suppressAutoHyphens w:val="0"/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063D03">
              <w:rPr>
                <w:b/>
                <w:bCs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727" w:rsidRPr="00063D03" w:rsidRDefault="00631727" w:rsidP="00063D03">
            <w:pPr>
              <w:suppressAutoHyphens w:val="0"/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063D03">
              <w:rPr>
                <w:b/>
                <w:bCs/>
                <w:sz w:val="22"/>
                <w:szCs w:val="22"/>
                <w:lang w:eastAsia="en-US"/>
              </w:rPr>
              <w:t>0,00</w:t>
            </w:r>
          </w:p>
        </w:tc>
      </w:tr>
      <w:tr w:rsidR="00631727" w:rsidRPr="00063D03" w:rsidTr="00631727">
        <w:trPr>
          <w:trHeight w:val="2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727" w:rsidRPr="00063D03" w:rsidRDefault="00631727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44</w:t>
            </w:r>
          </w:p>
        </w:tc>
        <w:tc>
          <w:tcPr>
            <w:tcW w:w="10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1727" w:rsidRPr="00063D03" w:rsidRDefault="00631727" w:rsidP="00063D03">
            <w:pPr>
              <w:suppressAutoHyphens w:val="0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1727" w:rsidRPr="00063D03" w:rsidRDefault="00631727" w:rsidP="00063D03">
            <w:pPr>
              <w:suppressAutoHyphens w:val="0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1727" w:rsidRPr="00063D03" w:rsidRDefault="00631727" w:rsidP="00063D03">
            <w:pPr>
              <w:suppressAutoHyphens w:val="0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31727" w:rsidRPr="00063D03" w:rsidRDefault="00631727" w:rsidP="00063D03">
            <w:pPr>
              <w:suppressAutoHyphens w:val="0"/>
              <w:spacing w:line="276" w:lineRule="auto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063D03">
              <w:rPr>
                <w:b/>
                <w:bCs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727" w:rsidRDefault="0063172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86304,15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1727" w:rsidRPr="00063D03" w:rsidRDefault="00631727" w:rsidP="00063D03">
            <w:pPr>
              <w:suppressAutoHyphens w:val="0"/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063D03">
              <w:rPr>
                <w:b/>
                <w:bCs/>
                <w:sz w:val="22"/>
                <w:szCs w:val="22"/>
                <w:lang w:eastAsia="en-US"/>
              </w:rPr>
              <w:t>12029,00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1727" w:rsidRPr="00063D03" w:rsidRDefault="00631727" w:rsidP="00063D03">
            <w:pPr>
              <w:suppressAutoHyphens w:val="0"/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063D03">
              <w:rPr>
                <w:b/>
                <w:bCs/>
                <w:lang w:eastAsia="en-US"/>
              </w:rPr>
              <w:t>11314,50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1727" w:rsidRPr="00063D03" w:rsidRDefault="00631727" w:rsidP="00063D03">
            <w:pPr>
              <w:suppressAutoHyphens w:val="0"/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063D03">
              <w:rPr>
                <w:b/>
                <w:bCs/>
                <w:lang w:eastAsia="en-US"/>
              </w:rPr>
              <w:t>15232,95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727" w:rsidRDefault="0063172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12255,70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1727" w:rsidRPr="00063D03" w:rsidRDefault="00631727" w:rsidP="00063D03">
            <w:pPr>
              <w:suppressAutoHyphens w:val="0"/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063D03">
              <w:rPr>
                <w:b/>
                <w:bCs/>
                <w:sz w:val="22"/>
                <w:szCs w:val="22"/>
                <w:lang w:eastAsia="en-US"/>
              </w:rPr>
              <w:t>11824,00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1727" w:rsidRPr="00063D03" w:rsidRDefault="00631727" w:rsidP="00063D03">
            <w:pPr>
              <w:suppressAutoHyphens w:val="0"/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063D03">
              <w:rPr>
                <w:b/>
                <w:bCs/>
                <w:sz w:val="22"/>
                <w:szCs w:val="22"/>
                <w:lang w:eastAsia="en-US"/>
              </w:rPr>
              <w:t>11824,00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1727" w:rsidRPr="00063D03" w:rsidRDefault="00631727" w:rsidP="00063D03">
            <w:pPr>
              <w:suppressAutoHyphens w:val="0"/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063D03">
              <w:rPr>
                <w:b/>
                <w:bCs/>
                <w:sz w:val="22"/>
                <w:szCs w:val="22"/>
                <w:lang w:eastAsia="en-US"/>
              </w:rPr>
              <w:t>11824,00</w:t>
            </w:r>
          </w:p>
        </w:tc>
      </w:tr>
      <w:tr w:rsidR="00631727" w:rsidRPr="00063D03" w:rsidTr="00AE7A50">
        <w:trPr>
          <w:gridAfter w:val="1"/>
          <w:wAfter w:w="26" w:type="dxa"/>
          <w:trHeight w:val="2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727" w:rsidRPr="00063D03" w:rsidRDefault="00631727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1471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1727" w:rsidRPr="00063D03" w:rsidRDefault="00631727" w:rsidP="00063D03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в том числе:</w:t>
            </w:r>
          </w:p>
        </w:tc>
      </w:tr>
      <w:tr w:rsidR="00631727" w:rsidRPr="00063D03" w:rsidTr="00AE7A50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727" w:rsidRPr="00063D03" w:rsidRDefault="00631727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46</w:t>
            </w:r>
          </w:p>
        </w:tc>
        <w:tc>
          <w:tcPr>
            <w:tcW w:w="106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631727" w:rsidRPr="00063D03" w:rsidRDefault="00631727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7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31727" w:rsidRPr="00063D03" w:rsidRDefault="00631727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инвестиции в объекты муниципальной собственности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631727" w:rsidRPr="00063D03" w:rsidRDefault="00631727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1727" w:rsidRPr="00063D03" w:rsidRDefault="00631727" w:rsidP="00063D03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1727" w:rsidRPr="00063D03" w:rsidRDefault="00631727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1727" w:rsidRPr="00063D03" w:rsidRDefault="00631727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1727" w:rsidRPr="00063D03" w:rsidRDefault="00631727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1727" w:rsidRPr="00063D03" w:rsidRDefault="00631727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1727" w:rsidRPr="00063D03" w:rsidRDefault="00631727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1727" w:rsidRPr="00063D03" w:rsidRDefault="00631727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1727" w:rsidRPr="00063D03" w:rsidRDefault="00631727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1727" w:rsidRPr="00063D03" w:rsidRDefault="00631727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0,00</w:t>
            </w:r>
          </w:p>
        </w:tc>
      </w:tr>
      <w:tr w:rsidR="00631727" w:rsidRPr="00063D03" w:rsidTr="00AE7A50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727" w:rsidRPr="00063D03" w:rsidRDefault="00631727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47</w:t>
            </w:r>
          </w:p>
        </w:tc>
        <w:tc>
          <w:tcPr>
            <w:tcW w:w="10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1727" w:rsidRPr="00063D03" w:rsidRDefault="00631727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1727" w:rsidRPr="00063D03" w:rsidRDefault="00631727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1727" w:rsidRPr="00063D03" w:rsidRDefault="00631727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1727" w:rsidRPr="00063D03" w:rsidRDefault="00631727" w:rsidP="00063D03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1727" w:rsidRPr="00063D03" w:rsidRDefault="00631727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1727" w:rsidRPr="00063D03" w:rsidRDefault="00631727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1727" w:rsidRPr="00063D03" w:rsidRDefault="00631727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1727" w:rsidRPr="00063D03" w:rsidRDefault="00631727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1727" w:rsidRPr="00063D03" w:rsidRDefault="00631727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1727" w:rsidRPr="00063D03" w:rsidRDefault="00631727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1727" w:rsidRPr="00063D03" w:rsidRDefault="00631727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1727" w:rsidRPr="00063D03" w:rsidRDefault="00631727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0,00</w:t>
            </w:r>
          </w:p>
        </w:tc>
      </w:tr>
      <w:tr w:rsidR="00631727" w:rsidRPr="00063D03" w:rsidTr="00AE7A50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727" w:rsidRPr="00063D03" w:rsidRDefault="00631727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48</w:t>
            </w:r>
          </w:p>
        </w:tc>
        <w:tc>
          <w:tcPr>
            <w:tcW w:w="10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1727" w:rsidRPr="00063D03" w:rsidRDefault="00631727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1727" w:rsidRPr="00063D03" w:rsidRDefault="00631727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1727" w:rsidRPr="00063D03" w:rsidRDefault="00631727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31727" w:rsidRPr="00063D03" w:rsidRDefault="00631727" w:rsidP="00063D03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1727" w:rsidRPr="00063D03" w:rsidRDefault="00631727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1727" w:rsidRPr="00063D03" w:rsidRDefault="00631727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1727" w:rsidRPr="00063D03" w:rsidRDefault="00631727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1727" w:rsidRPr="00063D03" w:rsidRDefault="00631727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1727" w:rsidRPr="00063D03" w:rsidRDefault="00631727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1727" w:rsidRPr="00063D03" w:rsidRDefault="00631727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1727" w:rsidRPr="00063D03" w:rsidRDefault="00631727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1727" w:rsidRPr="00063D03" w:rsidRDefault="00631727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0,00</w:t>
            </w:r>
          </w:p>
        </w:tc>
      </w:tr>
      <w:tr w:rsidR="00631727" w:rsidRPr="00063D03" w:rsidTr="00AE7A50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727" w:rsidRPr="00063D03" w:rsidRDefault="00631727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49</w:t>
            </w:r>
          </w:p>
        </w:tc>
        <w:tc>
          <w:tcPr>
            <w:tcW w:w="10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1727" w:rsidRPr="00063D03" w:rsidRDefault="00631727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1727" w:rsidRPr="00063D03" w:rsidRDefault="00631727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1727" w:rsidRPr="00063D03" w:rsidRDefault="00631727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hideMark/>
          </w:tcPr>
          <w:p w:rsidR="00631727" w:rsidRPr="00063D03" w:rsidRDefault="00631727" w:rsidP="00063D03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иные внебюджетн</w:t>
            </w:r>
            <w:r w:rsidRPr="00063D03">
              <w:rPr>
                <w:sz w:val="24"/>
                <w:szCs w:val="24"/>
                <w:lang w:eastAsia="en-US"/>
              </w:rPr>
              <w:lastRenderedPageBreak/>
              <w:t xml:space="preserve">ые источники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1727" w:rsidRPr="00063D03" w:rsidRDefault="00631727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lastRenderedPageBreak/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1727" w:rsidRPr="00063D03" w:rsidRDefault="00631727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1727" w:rsidRPr="00063D03" w:rsidRDefault="00631727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1727" w:rsidRPr="00063D03" w:rsidRDefault="00631727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1727" w:rsidRPr="00063D03" w:rsidRDefault="00631727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1727" w:rsidRPr="00063D03" w:rsidRDefault="00631727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1727" w:rsidRPr="00063D03" w:rsidRDefault="00631727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1727" w:rsidRPr="00063D03" w:rsidRDefault="00631727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0,00</w:t>
            </w:r>
          </w:p>
        </w:tc>
      </w:tr>
      <w:tr w:rsidR="00631727" w:rsidRPr="00063D03" w:rsidTr="00AE7A50">
        <w:trPr>
          <w:trHeight w:val="2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727" w:rsidRPr="00063D03" w:rsidRDefault="00631727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lastRenderedPageBreak/>
              <w:t>50</w:t>
            </w:r>
          </w:p>
        </w:tc>
        <w:tc>
          <w:tcPr>
            <w:tcW w:w="10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1727" w:rsidRPr="00063D03" w:rsidRDefault="00631727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1727" w:rsidRPr="00063D03" w:rsidRDefault="00631727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1727" w:rsidRPr="00063D03" w:rsidRDefault="00631727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31727" w:rsidRPr="00063D03" w:rsidRDefault="00631727" w:rsidP="00063D03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1727" w:rsidRPr="00063D03" w:rsidRDefault="00631727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1727" w:rsidRPr="00063D03" w:rsidRDefault="00631727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1727" w:rsidRPr="00063D03" w:rsidRDefault="00631727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1727" w:rsidRPr="00063D03" w:rsidRDefault="00631727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1727" w:rsidRPr="00063D03" w:rsidRDefault="00631727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1727" w:rsidRPr="00063D03" w:rsidRDefault="00631727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1727" w:rsidRPr="00063D03" w:rsidRDefault="00631727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1727" w:rsidRPr="00063D03" w:rsidRDefault="00631727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0,00</w:t>
            </w:r>
          </w:p>
        </w:tc>
      </w:tr>
      <w:tr w:rsidR="00631727" w:rsidRPr="00063D03" w:rsidTr="00AE7A50">
        <w:trPr>
          <w:gridAfter w:val="1"/>
          <w:wAfter w:w="26" w:type="dxa"/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727" w:rsidRPr="00063D03" w:rsidRDefault="00631727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51</w:t>
            </w:r>
          </w:p>
        </w:tc>
        <w:tc>
          <w:tcPr>
            <w:tcW w:w="14715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631727" w:rsidRPr="00063D03" w:rsidRDefault="00631727" w:rsidP="00063D03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в том числе:</w:t>
            </w:r>
          </w:p>
        </w:tc>
      </w:tr>
      <w:tr w:rsidR="00BF4C24" w:rsidRPr="00063D03" w:rsidTr="00631727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24" w:rsidRPr="00063D03" w:rsidRDefault="00BF4C24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52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BF4C24" w:rsidRPr="00063D03" w:rsidRDefault="00BF4C24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F4C24" w:rsidRPr="00063D03" w:rsidRDefault="00BF4C24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 xml:space="preserve">Управление социальной политики 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BF4C24" w:rsidRPr="00063D03" w:rsidRDefault="00BF4C24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4C24" w:rsidRPr="00063D03" w:rsidRDefault="00BF4C24" w:rsidP="00063D03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4C24" w:rsidRDefault="00BF4C24">
            <w:pPr>
              <w:jc w:val="center"/>
            </w:pPr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4C24" w:rsidRPr="00063D03" w:rsidRDefault="00BF4C24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4C24" w:rsidRPr="00063D03" w:rsidRDefault="00BF4C24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4C24" w:rsidRPr="00063D03" w:rsidRDefault="00BF4C24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4C24" w:rsidRDefault="00BF4C24">
            <w:pPr>
              <w:jc w:val="center"/>
            </w:pPr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4C24" w:rsidRPr="00063D03" w:rsidRDefault="00BF4C24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4C24" w:rsidRPr="00063D03" w:rsidRDefault="00BF4C24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4C24" w:rsidRPr="00063D03" w:rsidRDefault="00BF4C24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0,00</w:t>
            </w:r>
          </w:p>
        </w:tc>
      </w:tr>
      <w:tr w:rsidR="00BF4C24" w:rsidRPr="00063D03" w:rsidTr="00631727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24" w:rsidRPr="00063D03" w:rsidRDefault="00BF4C24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53</w:t>
            </w:r>
          </w:p>
        </w:tc>
        <w:tc>
          <w:tcPr>
            <w:tcW w:w="106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4C24" w:rsidRPr="00063D03" w:rsidRDefault="00BF4C24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4C24" w:rsidRPr="00063D03" w:rsidRDefault="00BF4C24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4C24" w:rsidRPr="00063D03" w:rsidRDefault="00BF4C24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4C24" w:rsidRPr="00063D03" w:rsidRDefault="00BF4C24" w:rsidP="00063D03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4C24" w:rsidRDefault="00BF4C24">
            <w:pPr>
              <w:jc w:val="center"/>
            </w:pPr>
            <w: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4C24" w:rsidRPr="00063D03" w:rsidRDefault="00BF4C24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4C24" w:rsidRPr="00063D03" w:rsidRDefault="00BF4C24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4C24" w:rsidRPr="00063D03" w:rsidRDefault="00BF4C24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4C24" w:rsidRDefault="00BF4C24">
            <w:pPr>
              <w:jc w:val="center"/>
            </w:pPr>
            <w: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4C24" w:rsidRPr="00063D03" w:rsidRDefault="00BF4C24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4C24" w:rsidRPr="00063D03" w:rsidRDefault="00BF4C24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4C24" w:rsidRPr="00063D03" w:rsidRDefault="00BF4C24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0,00</w:t>
            </w:r>
          </w:p>
        </w:tc>
      </w:tr>
      <w:tr w:rsidR="00BF4C24" w:rsidRPr="00063D03" w:rsidTr="00631727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24" w:rsidRPr="00063D03" w:rsidRDefault="00BF4C24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54</w:t>
            </w:r>
          </w:p>
        </w:tc>
        <w:tc>
          <w:tcPr>
            <w:tcW w:w="106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4C24" w:rsidRPr="00063D03" w:rsidRDefault="00BF4C24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4C24" w:rsidRPr="00063D03" w:rsidRDefault="00BF4C24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4C24" w:rsidRPr="00063D03" w:rsidRDefault="00BF4C24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F4C24" w:rsidRPr="00063D03" w:rsidRDefault="00BF4C24" w:rsidP="00063D03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4C24" w:rsidRPr="00051D44" w:rsidRDefault="00BF4C24">
            <w:pPr>
              <w:jc w:val="center"/>
              <w:rPr>
                <w:sz w:val="22"/>
                <w:szCs w:val="22"/>
              </w:rPr>
            </w:pPr>
            <w:r w:rsidRPr="00051D44">
              <w:rPr>
                <w:sz w:val="22"/>
                <w:szCs w:val="22"/>
              </w:rPr>
              <w:t>52334,65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4C24" w:rsidRPr="00051D44" w:rsidRDefault="00BF4C24" w:rsidP="00063D03">
            <w:pPr>
              <w:suppressAutoHyphens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51D44">
              <w:rPr>
                <w:sz w:val="22"/>
                <w:szCs w:val="22"/>
                <w:lang w:eastAsia="en-US"/>
              </w:rPr>
              <w:t>7215,78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4C24" w:rsidRPr="00051D44" w:rsidRDefault="00BF4C24" w:rsidP="00063D03">
            <w:pPr>
              <w:suppressAutoHyphens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51D44">
              <w:rPr>
                <w:sz w:val="22"/>
                <w:szCs w:val="22"/>
                <w:lang w:eastAsia="en-US"/>
              </w:rPr>
              <w:t>7732,00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4C24" w:rsidRPr="00051D44" w:rsidRDefault="00BF4C24" w:rsidP="00063D03">
            <w:pPr>
              <w:suppressAutoHyphens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51D44">
              <w:rPr>
                <w:sz w:val="22"/>
                <w:szCs w:val="22"/>
                <w:lang w:eastAsia="en-US"/>
              </w:rPr>
              <w:t>8419,17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4C24" w:rsidRPr="00051D44" w:rsidRDefault="00BF4C24">
            <w:pPr>
              <w:jc w:val="center"/>
              <w:rPr>
                <w:sz w:val="22"/>
                <w:szCs w:val="22"/>
              </w:rPr>
            </w:pPr>
            <w:r w:rsidRPr="00051D44">
              <w:rPr>
                <w:sz w:val="22"/>
                <w:szCs w:val="22"/>
              </w:rPr>
              <w:t>7565,70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4C24" w:rsidRPr="00051D44" w:rsidRDefault="00BF4C24" w:rsidP="00063D03">
            <w:pPr>
              <w:suppressAutoHyphens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51D44">
              <w:rPr>
                <w:sz w:val="22"/>
                <w:szCs w:val="22"/>
                <w:lang w:eastAsia="en-US"/>
              </w:rPr>
              <w:t>7134,00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4C24" w:rsidRPr="00051D44" w:rsidRDefault="00BF4C24" w:rsidP="00063D03">
            <w:pPr>
              <w:suppressAutoHyphens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51D44">
              <w:rPr>
                <w:sz w:val="22"/>
                <w:szCs w:val="22"/>
                <w:lang w:eastAsia="en-US"/>
              </w:rPr>
              <w:t>7134,00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4C24" w:rsidRPr="00051D44" w:rsidRDefault="00BF4C24" w:rsidP="00063D03">
            <w:pPr>
              <w:suppressAutoHyphens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51D44">
              <w:rPr>
                <w:sz w:val="22"/>
                <w:szCs w:val="22"/>
                <w:lang w:eastAsia="en-US"/>
              </w:rPr>
              <w:t>7134,00</w:t>
            </w:r>
          </w:p>
        </w:tc>
      </w:tr>
      <w:tr w:rsidR="00BF4C24" w:rsidRPr="00063D03" w:rsidTr="00631727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24" w:rsidRPr="00063D03" w:rsidRDefault="00BF4C24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55</w:t>
            </w:r>
          </w:p>
        </w:tc>
        <w:tc>
          <w:tcPr>
            <w:tcW w:w="106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4C24" w:rsidRPr="00063D03" w:rsidRDefault="00BF4C24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4C24" w:rsidRPr="00063D03" w:rsidRDefault="00BF4C24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4C24" w:rsidRPr="00063D03" w:rsidRDefault="00BF4C24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hideMark/>
          </w:tcPr>
          <w:p w:rsidR="00BF4C24" w:rsidRPr="00063D03" w:rsidRDefault="00BF4C24" w:rsidP="00063D03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 xml:space="preserve">иные внебюджетные источники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4C24" w:rsidRDefault="00BF4C24">
            <w:pPr>
              <w:jc w:val="center"/>
            </w:pPr>
            <w: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4C24" w:rsidRPr="00063D03" w:rsidRDefault="00BF4C24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4C24" w:rsidRPr="00063D03" w:rsidRDefault="00BF4C24" w:rsidP="00063D03">
            <w:pPr>
              <w:suppressAutoHyphens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63D03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4C24" w:rsidRPr="00063D03" w:rsidRDefault="00BF4C24" w:rsidP="00063D03">
            <w:pPr>
              <w:suppressAutoHyphens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63D03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4C24" w:rsidRDefault="00BF4C24">
            <w:pPr>
              <w:jc w:val="center"/>
            </w:pPr>
            <w: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4C24" w:rsidRPr="00063D03" w:rsidRDefault="00BF4C24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4C24" w:rsidRPr="00063D03" w:rsidRDefault="00BF4C24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4C24" w:rsidRPr="00063D03" w:rsidRDefault="00BF4C24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0,00</w:t>
            </w:r>
          </w:p>
        </w:tc>
      </w:tr>
      <w:tr w:rsidR="00051D44" w:rsidRPr="00063D03" w:rsidTr="00051D44">
        <w:trPr>
          <w:trHeight w:val="2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D44" w:rsidRPr="00063D03" w:rsidRDefault="00051D44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56</w:t>
            </w:r>
          </w:p>
        </w:tc>
        <w:tc>
          <w:tcPr>
            <w:tcW w:w="106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1D44" w:rsidRPr="00063D03" w:rsidRDefault="00051D44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1D44" w:rsidRPr="00063D03" w:rsidRDefault="00051D44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1D44" w:rsidRPr="00063D03" w:rsidRDefault="00051D44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51D44" w:rsidRPr="00063D03" w:rsidRDefault="00051D44" w:rsidP="00063D03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D44" w:rsidRPr="00051D44" w:rsidRDefault="00051D44" w:rsidP="00051D44">
            <w:pPr>
              <w:jc w:val="center"/>
              <w:rPr>
                <w:sz w:val="22"/>
                <w:szCs w:val="22"/>
              </w:rPr>
            </w:pPr>
            <w:r w:rsidRPr="00051D44">
              <w:rPr>
                <w:sz w:val="22"/>
                <w:szCs w:val="22"/>
              </w:rPr>
              <w:t>52334,65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D44" w:rsidRPr="00051D44" w:rsidRDefault="00051D44" w:rsidP="00051D44">
            <w:pPr>
              <w:suppressAutoHyphens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51D44">
              <w:rPr>
                <w:sz w:val="22"/>
                <w:szCs w:val="22"/>
                <w:lang w:eastAsia="en-US"/>
              </w:rPr>
              <w:t>7215,78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D44" w:rsidRPr="00051D44" w:rsidRDefault="00051D44" w:rsidP="00051D44">
            <w:pPr>
              <w:suppressAutoHyphens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51D44">
              <w:rPr>
                <w:sz w:val="22"/>
                <w:szCs w:val="22"/>
                <w:lang w:eastAsia="en-US"/>
              </w:rPr>
              <w:t>7732,00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D44" w:rsidRPr="00051D44" w:rsidRDefault="00051D44" w:rsidP="00051D44">
            <w:pPr>
              <w:suppressAutoHyphens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51D44">
              <w:rPr>
                <w:sz w:val="22"/>
                <w:szCs w:val="22"/>
                <w:lang w:eastAsia="en-US"/>
              </w:rPr>
              <w:t>8419,17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D44" w:rsidRPr="00051D44" w:rsidRDefault="00051D44" w:rsidP="00051D44">
            <w:pPr>
              <w:jc w:val="center"/>
              <w:rPr>
                <w:sz w:val="22"/>
                <w:szCs w:val="22"/>
              </w:rPr>
            </w:pPr>
            <w:r w:rsidRPr="00051D44">
              <w:rPr>
                <w:sz w:val="22"/>
                <w:szCs w:val="22"/>
              </w:rPr>
              <w:t>7565,70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D44" w:rsidRPr="00051D44" w:rsidRDefault="00051D44" w:rsidP="00051D44">
            <w:pPr>
              <w:suppressAutoHyphens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51D44">
              <w:rPr>
                <w:sz w:val="22"/>
                <w:szCs w:val="22"/>
                <w:lang w:eastAsia="en-US"/>
              </w:rPr>
              <w:t>7134,00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D44" w:rsidRPr="00051D44" w:rsidRDefault="00051D44" w:rsidP="00051D44">
            <w:pPr>
              <w:suppressAutoHyphens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51D44">
              <w:rPr>
                <w:sz w:val="22"/>
                <w:szCs w:val="22"/>
                <w:lang w:eastAsia="en-US"/>
              </w:rPr>
              <w:t>7134,00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D44" w:rsidRPr="00051D44" w:rsidRDefault="00051D44" w:rsidP="00051D44">
            <w:pPr>
              <w:suppressAutoHyphens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51D44">
              <w:rPr>
                <w:sz w:val="22"/>
                <w:szCs w:val="22"/>
                <w:lang w:eastAsia="en-US"/>
              </w:rPr>
              <w:t>7134,00</w:t>
            </w:r>
          </w:p>
        </w:tc>
      </w:tr>
      <w:tr w:rsidR="00051D44" w:rsidRPr="00063D03" w:rsidTr="00AE7A50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D44" w:rsidRPr="00063D03" w:rsidRDefault="00051D44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57</w:t>
            </w:r>
          </w:p>
        </w:tc>
        <w:tc>
          <w:tcPr>
            <w:tcW w:w="106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051D44" w:rsidRPr="00063D03" w:rsidRDefault="00051D44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7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51D44" w:rsidRPr="00063D03" w:rsidRDefault="00051D44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Управление бухгалтерского учета и отчетности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051D44" w:rsidRPr="00063D03" w:rsidRDefault="00051D44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1D44" w:rsidRPr="00063D03" w:rsidRDefault="00051D44" w:rsidP="00063D03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1D44" w:rsidRPr="00063D03" w:rsidRDefault="00051D44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1D44" w:rsidRPr="00063D03" w:rsidRDefault="00051D44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1D44" w:rsidRPr="00063D03" w:rsidRDefault="00051D44" w:rsidP="00063D03">
            <w:pPr>
              <w:suppressAutoHyphens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63D03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D44" w:rsidRPr="00063D03" w:rsidRDefault="00051D44" w:rsidP="00063D03">
            <w:pPr>
              <w:suppressAutoHyphens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63D03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1D44" w:rsidRPr="00063D03" w:rsidRDefault="00051D44" w:rsidP="00063D03">
            <w:pPr>
              <w:suppressAutoHyphens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63D03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D44" w:rsidRPr="00063D03" w:rsidRDefault="00051D44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1D44" w:rsidRPr="00063D03" w:rsidRDefault="00051D44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D44" w:rsidRPr="00063D03" w:rsidRDefault="00051D44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0,00</w:t>
            </w:r>
          </w:p>
        </w:tc>
      </w:tr>
      <w:tr w:rsidR="00051D44" w:rsidRPr="00063D03" w:rsidTr="00AE7A50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D44" w:rsidRPr="00063D03" w:rsidRDefault="00051D44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58</w:t>
            </w:r>
          </w:p>
        </w:tc>
        <w:tc>
          <w:tcPr>
            <w:tcW w:w="10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1D44" w:rsidRPr="00063D03" w:rsidRDefault="00051D44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1D44" w:rsidRPr="00063D03" w:rsidRDefault="00051D44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1D44" w:rsidRPr="00063D03" w:rsidRDefault="00051D44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1D44" w:rsidRPr="00063D03" w:rsidRDefault="00051D44" w:rsidP="00063D03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1D44" w:rsidRPr="00063D03" w:rsidRDefault="00051D44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1D44" w:rsidRPr="00063D03" w:rsidRDefault="00051D44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1D44" w:rsidRPr="00063D03" w:rsidRDefault="00051D44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D44" w:rsidRPr="00063D03" w:rsidRDefault="00051D44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1D44" w:rsidRPr="00063D03" w:rsidRDefault="00051D44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D44" w:rsidRPr="00063D03" w:rsidRDefault="00051D44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1D44" w:rsidRPr="00063D03" w:rsidRDefault="00051D44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D44" w:rsidRPr="00063D03" w:rsidRDefault="00051D44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0,00</w:t>
            </w:r>
          </w:p>
        </w:tc>
      </w:tr>
      <w:tr w:rsidR="00051D44" w:rsidRPr="00063D03" w:rsidTr="00AE7A50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D44" w:rsidRPr="00063D03" w:rsidRDefault="00051D44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lastRenderedPageBreak/>
              <w:t>59</w:t>
            </w:r>
          </w:p>
        </w:tc>
        <w:tc>
          <w:tcPr>
            <w:tcW w:w="10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1D44" w:rsidRPr="00063D03" w:rsidRDefault="00051D44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1D44" w:rsidRPr="00063D03" w:rsidRDefault="00051D44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1D44" w:rsidRPr="00063D03" w:rsidRDefault="00051D44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51D44" w:rsidRPr="00063D03" w:rsidRDefault="00051D44" w:rsidP="00063D03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1D44" w:rsidRPr="00063D03" w:rsidRDefault="00051D44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33969,50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1D44" w:rsidRPr="00063D03" w:rsidRDefault="00051D44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4813,22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1D44" w:rsidRPr="00063D03" w:rsidRDefault="00051D44" w:rsidP="00063D03">
            <w:pPr>
              <w:suppressAutoHyphens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63D03">
              <w:rPr>
                <w:sz w:val="22"/>
                <w:szCs w:val="22"/>
                <w:lang w:eastAsia="en-US"/>
              </w:rPr>
              <w:t>3582,50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D44" w:rsidRPr="00063D03" w:rsidRDefault="00051D44" w:rsidP="00063D03">
            <w:pPr>
              <w:suppressAutoHyphens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63D03">
              <w:rPr>
                <w:sz w:val="22"/>
                <w:szCs w:val="22"/>
                <w:lang w:eastAsia="en-US"/>
              </w:rPr>
              <w:t>6813,78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1D44" w:rsidRPr="00063D03" w:rsidRDefault="00051D44" w:rsidP="00063D03">
            <w:pPr>
              <w:suppressAutoHyphens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63D03">
              <w:rPr>
                <w:sz w:val="22"/>
                <w:szCs w:val="22"/>
                <w:lang w:eastAsia="en-US"/>
              </w:rPr>
              <w:t>4690,00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D44" w:rsidRPr="00063D03" w:rsidRDefault="00051D44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4690,00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1D44" w:rsidRPr="00063D03" w:rsidRDefault="00051D44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4690,00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D44" w:rsidRPr="00063D03" w:rsidRDefault="00051D44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4690,00</w:t>
            </w:r>
          </w:p>
        </w:tc>
      </w:tr>
      <w:tr w:rsidR="00051D44" w:rsidRPr="00063D03" w:rsidTr="00AE7A50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D44" w:rsidRPr="00063D03" w:rsidRDefault="00051D44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10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1D44" w:rsidRPr="00063D03" w:rsidRDefault="00051D44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1D44" w:rsidRPr="00063D03" w:rsidRDefault="00051D44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1D44" w:rsidRPr="00063D03" w:rsidRDefault="00051D44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hideMark/>
          </w:tcPr>
          <w:p w:rsidR="00051D44" w:rsidRPr="00063D03" w:rsidRDefault="00051D44" w:rsidP="00063D03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 xml:space="preserve">иные внебюджетные источники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1D44" w:rsidRPr="00063D03" w:rsidRDefault="00051D44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1D44" w:rsidRPr="00063D03" w:rsidRDefault="00051D44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1D44" w:rsidRPr="00063D03" w:rsidRDefault="00051D44" w:rsidP="00063D03">
            <w:pPr>
              <w:suppressAutoHyphens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63D03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D44" w:rsidRPr="00063D03" w:rsidRDefault="00051D44" w:rsidP="00063D03">
            <w:pPr>
              <w:suppressAutoHyphens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63D03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1D44" w:rsidRPr="00063D03" w:rsidRDefault="00051D44" w:rsidP="00063D03">
            <w:pPr>
              <w:suppressAutoHyphens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63D03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D44" w:rsidRPr="00063D03" w:rsidRDefault="00051D44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1D44" w:rsidRPr="00063D03" w:rsidRDefault="00051D44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D44" w:rsidRPr="00063D03" w:rsidRDefault="00051D44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0,00</w:t>
            </w:r>
          </w:p>
        </w:tc>
      </w:tr>
      <w:tr w:rsidR="00051D44" w:rsidRPr="00063D03" w:rsidTr="00AE7A50">
        <w:trPr>
          <w:trHeight w:val="2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D44" w:rsidRPr="00063D03" w:rsidRDefault="00051D44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61</w:t>
            </w:r>
          </w:p>
        </w:tc>
        <w:tc>
          <w:tcPr>
            <w:tcW w:w="10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1D44" w:rsidRPr="00063D03" w:rsidRDefault="00051D44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1D44" w:rsidRPr="00063D03" w:rsidRDefault="00051D44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1D44" w:rsidRPr="00063D03" w:rsidRDefault="00051D44" w:rsidP="00063D03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51D44" w:rsidRPr="00063D03" w:rsidRDefault="00051D44" w:rsidP="00063D03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1D44" w:rsidRPr="00063D03" w:rsidRDefault="00051D44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33969,50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1D44" w:rsidRPr="00063D03" w:rsidRDefault="00051D44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4813,22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1D44" w:rsidRPr="00063D03" w:rsidRDefault="00051D44" w:rsidP="00063D03">
            <w:pPr>
              <w:suppressAutoHyphens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63D03">
              <w:rPr>
                <w:sz w:val="22"/>
                <w:szCs w:val="22"/>
                <w:lang w:eastAsia="en-US"/>
              </w:rPr>
              <w:t>3582,50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1D44" w:rsidRPr="00063D03" w:rsidRDefault="00051D44" w:rsidP="00063D03">
            <w:pPr>
              <w:suppressAutoHyphens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63D03">
              <w:rPr>
                <w:sz w:val="22"/>
                <w:szCs w:val="22"/>
                <w:lang w:eastAsia="en-US"/>
              </w:rPr>
              <w:t>6813,78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1D44" w:rsidRPr="00063D03" w:rsidRDefault="00051D44" w:rsidP="00063D03">
            <w:pPr>
              <w:suppressAutoHyphens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63D03">
              <w:rPr>
                <w:sz w:val="22"/>
                <w:szCs w:val="22"/>
                <w:lang w:eastAsia="en-US"/>
              </w:rPr>
              <w:t>4690,00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1D44" w:rsidRPr="00063D03" w:rsidRDefault="00051D44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4690,00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1D44" w:rsidRPr="00063D03" w:rsidRDefault="00051D44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4690,00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1D44" w:rsidRPr="00063D03" w:rsidRDefault="00051D44" w:rsidP="00063D03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63D03">
              <w:rPr>
                <w:sz w:val="24"/>
                <w:szCs w:val="24"/>
                <w:lang w:eastAsia="en-US"/>
              </w:rPr>
              <w:t>4690,00</w:t>
            </w:r>
          </w:p>
        </w:tc>
      </w:tr>
    </w:tbl>
    <w:p w:rsidR="0082114F" w:rsidRDefault="0082114F" w:rsidP="007F4A15">
      <w:pPr>
        <w:jc w:val="both"/>
        <w:rPr>
          <w:sz w:val="24"/>
          <w:szCs w:val="24"/>
        </w:rPr>
      </w:pPr>
    </w:p>
    <w:p w:rsidR="00063D03" w:rsidRDefault="00063D03">
      <w:pPr>
        <w:suppressAutoHyphens w:val="0"/>
        <w:rPr>
          <w:sz w:val="24"/>
          <w:szCs w:val="24"/>
        </w:rPr>
      </w:pPr>
      <w:bookmarkStart w:id="0" w:name="_GoBack"/>
      <w:bookmarkEnd w:id="0"/>
    </w:p>
    <w:p w:rsidR="0082114F" w:rsidRDefault="0082114F" w:rsidP="007F4A15">
      <w:pPr>
        <w:jc w:val="both"/>
        <w:rPr>
          <w:sz w:val="24"/>
          <w:szCs w:val="24"/>
        </w:rPr>
      </w:pPr>
    </w:p>
    <w:p w:rsidR="0082114F" w:rsidRDefault="0082114F" w:rsidP="007F4A15">
      <w:pPr>
        <w:jc w:val="both"/>
        <w:rPr>
          <w:sz w:val="24"/>
          <w:szCs w:val="24"/>
        </w:rPr>
      </w:pPr>
    </w:p>
    <w:p w:rsidR="0082114F" w:rsidRDefault="0082114F" w:rsidP="007F4A15">
      <w:pPr>
        <w:jc w:val="both"/>
        <w:rPr>
          <w:sz w:val="24"/>
          <w:szCs w:val="24"/>
        </w:rPr>
      </w:pPr>
    </w:p>
    <w:p w:rsidR="0082114F" w:rsidRDefault="0082114F" w:rsidP="007F4A15">
      <w:pPr>
        <w:jc w:val="both"/>
        <w:rPr>
          <w:sz w:val="24"/>
          <w:szCs w:val="24"/>
        </w:rPr>
      </w:pPr>
    </w:p>
    <w:p w:rsidR="0082114F" w:rsidRDefault="0082114F" w:rsidP="007F4A15">
      <w:pPr>
        <w:jc w:val="both"/>
        <w:rPr>
          <w:sz w:val="24"/>
          <w:szCs w:val="24"/>
        </w:rPr>
      </w:pPr>
    </w:p>
    <w:p w:rsidR="0082114F" w:rsidRDefault="0082114F" w:rsidP="007F4A15">
      <w:pPr>
        <w:jc w:val="both"/>
        <w:rPr>
          <w:sz w:val="24"/>
          <w:szCs w:val="24"/>
        </w:rPr>
      </w:pPr>
    </w:p>
    <w:p w:rsidR="0082114F" w:rsidRDefault="0082114F" w:rsidP="007F4A15">
      <w:pPr>
        <w:jc w:val="both"/>
        <w:rPr>
          <w:sz w:val="24"/>
          <w:szCs w:val="24"/>
        </w:rPr>
      </w:pPr>
    </w:p>
    <w:p w:rsidR="0082114F" w:rsidRDefault="0082114F" w:rsidP="007F4A15">
      <w:pPr>
        <w:jc w:val="both"/>
        <w:rPr>
          <w:sz w:val="24"/>
          <w:szCs w:val="24"/>
        </w:rPr>
      </w:pPr>
    </w:p>
    <w:p w:rsidR="0082114F" w:rsidRDefault="0082114F" w:rsidP="007F4A15">
      <w:pPr>
        <w:jc w:val="both"/>
        <w:rPr>
          <w:sz w:val="24"/>
          <w:szCs w:val="24"/>
        </w:rPr>
      </w:pPr>
    </w:p>
    <w:p w:rsidR="0082114F" w:rsidRDefault="0082114F" w:rsidP="007F4A15">
      <w:pPr>
        <w:jc w:val="both"/>
        <w:rPr>
          <w:sz w:val="24"/>
          <w:szCs w:val="24"/>
        </w:rPr>
      </w:pPr>
    </w:p>
    <w:p w:rsidR="0082114F" w:rsidRDefault="0082114F" w:rsidP="007F4A15">
      <w:pPr>
        <w:jc w:val="both"/>
        <w:rPr>
          <w:sz w:val="24"/>
          <w:szCs w:val="24"/>
        </w:rPr>
      </w:pPr>
    </w:p>
    <w:p w:rsidR="0082114F" w:rsidRDefault="0082114F" w:rsidP="007F4A15">
      <w:pPr>
        <w:jc w:val="both"/>
        <w:rPr>
          <w:sz w:val="24"/>
          <w:szCs w:val="24"/>
        </w:rPr>
      </w:pPr>
    </w:p>
    <w:p w:rsidR="0082114F" w:rsidRDefault="0082114F" w:rsidP="007F4A15">
      <w:pPr>
        <w:jc w:val="both"/>
        <w:rPr>
          <w:sz w:val="24"/>
          <w:szCs w:val="24"/>
        </w:rPr>
      </w:pPr>
    </w:p>
    <w:p w:rsidR="0082114F" w:rsidRDefault="0082114F" w:rsidP="007F4A15">
      <w:pPr>
        <w:jc w:val="both"/>
        <w:rPr>
          <w:sz w:val="24"/>
          <w:szCs w:val="24"/>
        </w:rPr>
      </w:pPr>
    </w:p>
    <w:p w:rsidR="009A4A1B" w:rsidRDefault="009A4A1B" w:rsidP="009A4A1B"/>
    <w:p w:rsidR="009A4A1B" w:rsidRDefault="009A4A1B" w:rsidP="009A4A1B">
      <w:pPr>
        <w:sectPr w:rsidR="009A4A1B" w:rsidSect="008E7FB0">
          <w:pgSz w:w="16838" w:h="11906" w:orient="landscape"/>
          <w:pgMar w:top="568" w:right="1134" w:bottom="426" w:left="1134" w:header="709" w:footer="709" w:gutter="0"/>
          <w:cols w:space="708"/>
          <w:docGrid w:linePitch="360"/>
        </w:sectPr>
      </w:pPr>
    </w:p>
    <w:p w:rsidR="009A4A1B" w:rsidRDefault="009A4A1B" w:rsidP="009A4A1B">
      <w:pPr>
        <w:jc w:val="center"/>
        <w:rPr>
          <w:rFonts w:cs="Tahoma"/>
          <w:b/>
          <w:bCs/>
          <w:sz w:val="22"/>
          <w:szCs w:val="22"/>
        </w:rPr>
      </w:pPr>
    </w:p>
    <w:sectPr w:rsidR="009A4A1B" w:rsidSect="009A4A1B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78829B6"/>
    <w:multiLevelType w:val="hybridMultilevel"/>
    <w:tmpl w:val="DC3C8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937447"/>
    <w:multiLevelType w:val="multilevel"/>
    <w:tmpl w:val="410A700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>
    <w:nsid w:val="260F3A61"/>
    <w:multiLevelType w:val="hybridMultilevel"/>
    <w:tmpl w:val="CD44683A"/>
    <w:lvl w:ilvl="0" w:tplc="987AF904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6571FC8"/>
    <w:multiLevelType w:val="hybridMultilevel"/>
    <w:tmpl w:val="FC6C61E4"/>
    <w:lvl w:ilvl="0" w:tplc="682A9D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1ED7CF4"/>
    <w:multiLevelType w:val="hybridMultilevel"/>
    <w:tmpl w:val="A6047A62"/>
    <w:lvl w:ilvl="0" w:tplc="8B34B71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6800952"/>
    <w:multiLevelType w:val="hybridMultilevel"/>
    <w:tmpl w:val="AB88F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EE6FC5"/>
    <w:multiLevelType w:val="hybridMultilevel"/>
    <w:tmpl w:val="394C76A2"/>
    <w:lvl w:ilvl="0" w:tplc="BC861A0A">
      <w:start w:val="7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4E6F4E01"/>
    <w:multiLevelType w:val="hybridMultilevel"/>
    <w:tmpl w:val="FF3AF8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3D11D5"/>
    <w:multiLevelType w:val="hybridMultilevel"/>
    <w:tmpl w:val="8E52549E"/>
    <w:lvl w:ilvl="0" w:tplc="4A0C1240">
      <w:start w:val="7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671C78E8"/>
    <w:multiLevelType w:val="hybridMultilevel"/>
    <w:tmpl w:val="A1C47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FB0D5F"/>
    <w:multiLevelType w:val="hybridMultilevel"/>
    <w:tmpl w:val="2C88B7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9B1CF4"/>
    <w:multiLevelType w:val="hybridMultilevel"/>
    <w:tmpl w:val="C01CA8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F8171C"/>
    <w:multiLevelType w:val="hybridMultilevel"/>
    <w:tmpl w:val="B9DCDB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1"/>
  </w:num>
  <w:num w:numId="4">
    <w:abstractNumId w:val="6"/>
  </w:num>
  <w:num w:numId="5">
    <w:abstractNumId w:val="12"/>
  </w:num>
  <w:num w:numId="6">
    <w:abstractNumId w:val="1"/>
  </w:num>
  <w:num w:numId="7">
    <w:abstractNumId w:val="5"/>
  </w:num>
  <w:num w:numId="8">
    <w:abstractNumId w:val="8"/>
  </w:num>
  <w:num w:numId="9">
    <w:abstractNumId w:val="4"/>
  </w:num>
  <w:num w:numId="10">
    <w:abstractNumId w:val="3"/>
  </w:num>
  <w:num w:numId="11">
    <w:abstractNumId w:val="9"/>
  </w:num>
  <w:num w:numId="12">
    <w:abstractNumId w:val="7"/>
  </w:num>
  <w:num w:numId="13">
    <w:abstractNumId w:val="13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0493E"/>
    <w:rsid w:val="000078DE"/>
    <w:rsid w:val="0001053B"/>
    <w:rsid w:val="00010BEB"/>
    <w:rsid w:val="000213B9"/>
    <w:rsid w:val="00032BD6"/>
    <w:rsid w:val="00033202"/>
    <w:rsid w:val="00051D44"/>
    <w:rsid w:val="00052B8D"/>
    <w:rsid w:val="00063D03"/>
    <w:rsid w:val="000713DF"/>
    <w:rsid w:val="00071C9E"/>
    <w:rsid w:val="000730FB"/>
    <w:rsid w:val="000802E2"/>
    <w:rsid w:val="00092205"/>
    <w:rsid w:val="000A2AB7"/>
    <w:rsid w:val="000A31F9"/>
    <w:rsid w:val="000A491F"/>
    <w:rsid w:val="000B3E36"/>
    <w:rsid w:val="000B526A"/>
    <w:rsid w:val="000C2EA5"/>
    <w:rsid w:val="000D0AB9"/>
    <w:rsid w:val="0010401B"/>
    <w:rsid w:val="001231ED"/>
    <w:rsid w:val="001257C7"/>
    <w:rsid w:val="001347D7"/>
    <w:rsid w:val="001356EA"/>
    <w:rsid w:val="00140D6B"/>
    <w:rsid w:val="001646E1"/>
    <w:rsid w:val="001665E5"/>
    <w:rsid w:val="00166DBF"/>
    <w:rsid w:val="00167F46"/>
    <w:rsid w:val="00177D93"/>
    <w:rsid w:val="0018017D"/>
    <w:rsid w:val="00184ECA"/>
    <w:rsid w:val="00185117"/>
    <w:rsid w:val="0018630D"/>
    <w:rsid w:val="001D3A29"/>
    <w:rsid w:val="001F53DF"/>
    <w:rsid w:val="0021641A"/>
    <w:rsid w:val="00224E69"/>
    <w:rsid w:val="00244F26"/>
    <w:rsid w:val="002523C5"/>
    <w:rsid w:val="00256A87"/>
    <w:rsid w:val="00262449"/>
    <w:rsid w:val="00264322"/>
    <w:rsid w:val="00271EA8"/>
    <w:rsid w:val="00273236"/>
    <w:rsid w:val="0028017B"/>
    <w:rsid w:val="002825D6"/>
    <w:rsid w:val="00285C61"/>
    <w:rsid w:val="002879CA"/>
    <w:rsid w:val="00293870"/>
    <w:rsid w:val="00294960"/>
    <w:rsid w:val="00296E8C"/>
    <w:rsid w:val="00297357"/>
    <w:rsid w:val="002A25B6"/>
    <w:rsid w:val="002A5F76"/>
    <w:rsid w:val="002B1838"/>
    <w:rsid w:val="002C2D71"/>
    <w:rsid w:val="002C76DC"/>
    <w:rsid w:val="002E3526"/>
    <w:rsid w:val="002E3DC5"/>
    <w:rsid w:val="002E50B3"/>
    <w:rsid w:val="002F5129"/>
    <w:rsid w:val="002F5EE1"/>
    <w:rsid w:val="00307053"/>
    <w:rsid w:val="00320705"/>
    <w:rsid w:val="00325F04"/>
    <w:rsid w:val="00354DF4"/>
    <w:rsid w:val="003632CD"/>
    <w:rsid w:val="00363C2B"/>
    <w:rsid w:val="003642AD"/>
    <w:rsid w:val="0037056B"/>
    <w:rsid w:val="00375626"/>
    <w:rsid w:val="00394064"/>
    <w:rsid w:val="0039602A"/>
    <w:rsid w:val="003A2A17"/>
    <w:rsid w:val="003B205C"/>
    <w:rsid w:val="003D688F"/>
    <w:rsid w:val="003F14E2"/>
    <w:rsid w:val="003F4BD9"/>
    <w:rsid w:val="0040147A"/>
    <w:rsid w:val="00420FCC"/>
    <w:rsid w:val="00423003"/>
    <w:rsid w:val="00440181"/>
    <w:rsid w:val="004472DC"/>
    <w:rsid w:val="00447EEE"/>
    <w:rsid w:val="00450D60"/>
    <w:rsid w:val="004B0DBB"/>
    <w:rsid w:val="004C3A4B"/>
    <w:rsid w:val="004C6A75"/>
    <w:rsid w:val="004D3740"/>
    <w:rsid w:val="004D6220"/>
    <w:rsid w:val="004E6DC3"/>
    <w:rsid w:val="005079B2"/>
    <w:rsid w:val="00510950"/>
    <w:rsid w:val="005257A4"/>
    <w:rsid w:val="0053339B"/>
    <w:rsid w:val="00546FC2"/>
    <w:rsid w:val="00555685"/>
    <w:rsid w:val="00576C9B"/>
    <w:rsid w:val="00595A65"/>
    <w:rsid w:val="00596E36"/>
    <w:rsid w:val="005A2DA1"/>
    <w:rsid w:val="005B1376"/>
    <w:rsid w:val="005B2CDB"/>
    <w:rsid w:val="005D233B"/>
    <w:rsid w:val="005E0CFA"/>
    <w:rsid w:val="005F6B5D"/>
    <w:rsid w:val="006106BB"/>
    <w:rsid w:val="00612FA2"/>
    <w:rsid w:val="00614E57"/>
    <w:rsid w:val="00624190"/>
    <w:rsid w:val="00631727"/>
    <w:rsid w:val="00634A5E"/>
    <w:rsid w:val="00647F2E"/>
    <w:rsid w:val="0065328E"/>
    <w:rsid w:val="006635A1"/>
    <w:rsid w:val="00671323"/>
    <w:rsid w:val="00672CEF"/>
    <w:rsid w:val="006746CF"/>
    <w:rsid w:val="00674C41"/>
    <w:rsid w:val="00684A9A"/>
    <w:rsid w:val="00685465"/>
    <w:rsid w:val="00690432"/>
    <w:rsid w:val="00697938"/>
    <w:rsid w:val="006A3650"/>
    <w:rsid w:val="006B3FA0"/>
    <w:rsid w:val="006B5C20"/>
    <w:rsid w:val="006C2701"/>
    <w:rsid w:val="006E1B43"/>
    <w:rsid w:val="006E5D2C"/>
    <w:rsid w:val="006F0B1D"/>
    <w:rsid w:val="006F6444"/>
    <w:rsid w:val="007031B7"/>
    <w:rsid w:val="00713C1C"/>
    <w:rsid w:val="007268A4"/>
    <w:rsid w:val="0076714C"/>
    <w:rsid w:val="00781B09"/>
    <w:rsid w:val="007862EA"/>
    <w:rsid w:val="00796D8B"/>
    <w:rsid w:val="007A12BC"/>
    <w:rsid w:val="007A201D"/>
    <w:rsid w:val="007A4EC9"/>
    <w:rsid w:val="007C1E8E"/>
    <w:rsid w:val="007C3414"/>
    <w:rsid w:val="007C40CA"/>
    <w:rsid w:val="007C4540"/>
    <w:rsid w:val="007D104E"/>
    <w:rsid w:val="007D3263"/>
    <w:rsid w:val="007D5A8E"/>
    <w:rsid w:val="007E1074"/>
    <w:rsid w:val="007E29A5"/>
    <w:rsid w:val="007E7626"/>
    <w:rsid w:val="007F4A15"/>
    <w:rsid w:val="008034CD"/>
    <w:rsid w:val="008037BE"/>
    <w:rsid w:val="00812EC0"/>
    <w:rsid w:val="0082114F"/>
    <w:rsid w:val="00821D6E"/>
    <w:rsid w:val="00824D86"/>
    <w:rsid w:val="008267F4"/>
    <w:rsid w:val="0082745F"/>
    <w:rsid w:val="008313AE"/>
    <w:rsid w:val="008333A7"/>
    <w:rsid w:val="00834D63"/>
    <w:rsid w:val="00840DD0"/>
    <w:rsid w:val="008478F4"/>
    <w:rsid w:val="00852C91"/>
    <w:rsid w:val="00857A57"/>
    <w:rsid w:val="008726A7"/>
    <w:rsid w:val="00886003"/>
    <w:rsid w:val="00896347"/>
    <w:rsid w:val="008A50EC"/>
    <w:rsid w:val="008B170C"/>
    <w:rsid w:val="008B5209"/>
    <w:rsid w:val="008C407D"/>
    <w:rsid w:val="008C6E09"/>
    <w:rsid w:val="008D393A"/>
    <w:rsid w:val="008E1A7E"/>
    <w:rsid w:val="008E1D14"/>
    <w:rsid w:val="008E4B6B"/>
    <w:rsid w:val="008E7FB0"/>
    <w:rsid w:val="00900372"/>
    <w:rsid w:val="00906884"/>
    <w:rsid w:val="00914417"/>
    <w:rsid w:val="00915AA9"/>
    <w:rsid w:val="00917BBF"/>
    <w:rsid w:val="009412A4"/>
    <w:rsid w:val="009459A5"/>
    <w:rsid w:val="00953E9C"/>
    <w:rsid w:val="0097026B"/>
    <w:rsid w:val="00980945"/>
    <w:rsid w:val="0098140A"/>
    <w:rsid w:val="009A1850"/>
    <w:rsid w:val="009A4A1B"/>
    <w:rsid w:val="009B6980"/>
    <w:rsid w:val="009C00CE"/>
    <w:rsid w:val="009C2952"/>
    <w:rsid w:val="009C4E86"/>
    <w:rsid w:val="009F31B9"/>
    <w:rsid w:val="009F7184"/>
    <w:rsid w:val="00A30C21"/>
    <w:rsid w:val="00A3365D"/>
    <w:rsid w:val="00A33E61"/>
    <w:rsid w:val="00A471A4"/>
    <w:rsid w:val="00A55570"/>
    <w:rsid w:val="00A66C37"/>
    <w:rsid w:val="00A718F5"/>
    <w:rsid w:val="00A81468"/>
    <w:rsid w:val="00A82775"/>
    <w:rsid w:val="00A85C41"/>
    <w:rsid w:val="00A95934"/>
    <w:rsid w:val="00AA37C7"/>
    <w:rsid w:val="00AB09E1"/>
    <w:rsid w:val="00AB572D"/>
    <w:rsid w:val="00AB5E7E"/>
    <w:rsid w:val="00AD29B5"/>
    <w:rsid w:val="00AD4C08"/>
    <w:rsid w:val="00AD720F"/>
    <w:rsid w:val="00AD77E7"/>
    <w:rsid w:val="00AE2E18"/>
    <w:rsid w:val="00AE7A50"/>
    <w:rsid w:val="00AF2253"/>
    <w:rsid w:val="00AF6E3F"/>
    <w:rsid w:val="00AF75FC"/>
    <w:rsid w:val="00B14AF7"/>
    <w:rsid w:val="00B42157"/>
    <w:rsid w:val="00B753EC"/>
    <w:rsid w:val="00B830DC"/>
    <w:rsid w:val="00B91C92"/>
    <w:rsid w:val="00B91EF8"/>
    <w:rsid w:val="00BA1E5F"/>
    <w:rsid w:val="00BD15F6"/>
    <w:rsid w:val="00BD7EE5"/>
    <w:rsid w:val="00BE1CAB"/>
    <w:rsid w:val="00BF0320"/>
    <w:rsid w:val="00BF4C24"/>
    <w:rsid w:val="00C03C9E"/>
    <w:rsid w:val="00C12071"/>
    <w:rsid w:val="00C12789"/>
    <w:rsid w:val="00C26832"/>
    <w:rsid w:val="00C402C4"/>
    <w:rsid w:val="00C46DDE"/>
    <w:rsid w:val="00C57107"/>
    <w:rsid w:val="00C729BF"/>
    <w:rsid w:val="00C72C1C"/>
    <w:rsid w:val="00C93598"/>
    <w:rsid w:val="00C94E5C"/>
    <w:rsid w:val="00CA0EC4"/>
    <w:rsid w:val="00CA43E2"/>
    <w:rsid w:val="00CA532B"/>
    <w:rsid w:val="00CC4FDD"/>
    <w:rsid w:val="00CD0D4E"/>
    <w:rsid w:val="00CE2A5A"/>
    <w:rsid w:val="00D01A38"/>
    <w:rsid w:val="00D0330B"/>
    <w:rsid w:val="00D069C7"/>
    <w:rsid w:val="00D233A8"/>
    <w:rsid w:val="00D3103C"/>
    <w:rsid w:val="00D34650"/>
    <w:rsid w:val="00D433BB"/>
    <w:rsid w:val="00D56938"/>
    <w:rsid w:val="00D6092E"/>
    <w:rsid w:val="00D6114D"/>
    <w:rsid w:val="00D6571C"/>
    <w:rsid w:val="00D90D3A"/>
    <w:rsid w:val="00D9592F"/>
    <w:rsid w:val="00DA1DAE"/>
    <w:rsid w:val="00DB15F1"/>
    <w:rsid w:val="00DD3187"/>
    <w:rsid w:val="00DE49DB"/>
    <w:rsid w:val="00DE5319"/>
    <w:rsid w:val="00E27CFB"/>
    <w:rsid w:val="00E4276C"/>
    <w:rsid w:val="00E65679"/>
    <w:rsid w:val="00E864FB"/>
    <w:rsid w:val="00E870B9"/>
    <w:rsid w:val="00E91200"/>
    <w:rsid w:val="00EA3F36"/>
    <w:rsid w:val="00EC794D"/>
    <w:rsid w:val="00ED117A"/>
    <w:rsid w:val="00EF19B1"/>
    <w:rsid w:val="00F0062B"/>
    <w:rsid w:val="00F0259B"/>
    <w:rsid w:val="00F041D9"/>
    <w:rsid w:val="00F05D63"/>
    <w:rsid w:val="00F25769"/>
    <w:rsid w:val="00F259C8"/>
    <w:rsid w:val="00F33869"/>
    <w:rsid w:val="00F4754A"/>
    <w:rsid w:val="00F52A75"/>
    <w:rsid w:val="00F60B8F"/>
    <w:rsid w:val="00F639D4"/>
    <w:rsid w:val="00F6410F"/>
    <w:rsid w:val="00F662FA"/>
    <w:rsid w:val="00F76BEB"/>
    <w:rsid w:val="00F84223"/>
    <w:rsid w:val="00F8475F"/>
    <w:rsid w:val="00F905DA"/>
    <w:rsid w:val="00F90707"/>
    <w:rsid w:val="00F930E6"/>
    <w:rsid w:val="00F964FC"/>
    <w:rsid w:val="00FA2C75"/>
    <w:rsid w:val="00FC04E4"/>
    <w:rsid w:val="00FD2040"/>
    <w:rsid w:val="00FD2242"/>
    <w:rsid w:val="00FE432D"/>
    <w:rsid w:val="00FF6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qFormat/>
    <w:rsid w:val="00A85C41"/>
    <w:pPr>
      <w:keepNext/>
      <w:widowControl w:val="0"/>
      <w:ind w:left="720" w:hanging="360"/>
      <w:jc w:val="center"/>
      <w:outlineLvl w:val="0"/>
    </w:pPr>
    <w:rPr>
      <w:rFonts w:eastAsia="Andale Sans UI"/>
      <w:kern w:val="1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A85C41"/>
    <w:pPr>
      <w:keepNext/>
      <w:widowControl w:val="0"/>
      <w:ind w:left="4320" w:hanging="180"/>
      <w:jc w:val="center"/>
      <w:outlineLvl w:val="5"/>
    </w:pPr>
    <w:rPr>
      <w:rFonts w:eastAsia="Andale Sans UI"/>
      <w:kern w:val="1"/>
      <w:sz w:val="4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85C41"/>
    <w:rPr>
      <w:rFonts w:ascii="Times New Roman" w:eastAsia="Andale Sans UI" w:hAnsi="Times New Roman"/>
      <w:kern w:val="1"/>
      <w:sz w:val="24"/>
      <w:szCs w:val="24"/>
    </w:rPr>
  </w:style>
  <w:style w:type="character" w:customStyle="1" w:styleId="50">
    <w:name w:val="Заголовок 5 Знак"/>
    <w:link w:val="5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character" w:customStyle="1" w:styleId="60">
    <w:name w:val="Заголовок 6 Знак"/>
    <w:link w:val="6"/>
    <w:rsid w:val="00A85C41"/>
    <w:rPr>
      <w:rFonts w:ascii="Times New Roman" w:eastAsia="Andale Sans UI" w:hAnsi="Times New Roman"/>
      <w:kern w:val="1"/>
      <w:sz w:val="40"/>
      <w:szCs w:val="24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table" w:styleId="a8">
    <w:name w:val="Table Grid"/>
    <w:basedOn w:val="a1"/>
    <w:uiPriority w:val="59"/>
    <w:rsid w:val="00A85C41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">
    <w:name w:val="Основной текст 31"/>
    <w:basedOn w:val="a"/>
    <w:rsid w:val="00A85C41"/>
    <w:pPr>
      <w:widowControl w:val="0"/>
      <w:jc w:val="both"/>
    </w:pPr>
    <w:rPr>
      <w:rFonts w:eastAsia="Andale Sans UI"/>
      <w:kern w:val="1"/>
      <w:sz w:val="24"/>
      <w:szCs w:val="24"/>
      <w:lang w:eastAsia="ru-RU"/>
    </w:rPr>
  </w:style>
  <w:style w:type="paragraph" w:customStyle="1" w:styleId="a9">
    <w:name w:val="Содержимое таблицы"/>
    <w:basedOn w:val="a"/>
    <w:rsid w:val="00A85C41"/>
    <w:pPr>
      <w:widowControl w:val="0"/>
      <w:suppressLineNumbers/>
    </w:pPr>
    <w:rPr>
      <w:rFonts w:eastAsia="Andale Sans UI"/>
      <w:kern w:val="1"/>
      <w:sz w:val="24"/>
      <w:szCs w:val="24"/>
      <w:lang w:eastAsia="ru-RU"/>
    </w:rPr>
  </w:style>
  <w:style w:type="paragraph" w:styleId="aa">
    <w:name w:val="No Spacing"/>
    <w:link w:val="ab"/>
    <w:uiPriority w:val="1"/>
    <w:qFormat/>
    <w:rsid w:val="00A85C41"/>
    <w:rPr>
      <w:rFonts w:ascii="Times New Roman" w:eastAsia="Times New Roman" w:hAnsi="Times New Roman"/>
    </w:rPr>
  </w:style>
  <w:style w:type="character" w:customStyle="1" w:styleId="ab">
    <w:name w:val="Без интервала Знак"/>
    <w:link w:val="aa"/>
    <w:uiPriority w:val="1"/>
    <w:locked/>
    <w:rsid w:val="00A85C41"/>
    <w:rPr>
      <w:rFonts w:ascii="Times New Roman" w:eastAsia="Times New Roman" w:hAnsi="Times New Roman"/>
      <w:sz w:val="20"/>
      <w:szCs w:val="20"/>
    </w:rPr>
  </w:style>
  <w:style w:type="paragraph" w:styleId="ac">
    <w:name w:val="Body Text"/>
    <w:basedOn w:val="a"/>
    <w:link w:val="ad"/>
    <w:uiPriority w:val="99"/>
    <w:semiHidden/>
    <w:unhideWhenUsed/>
    <w:rsid w:val="00A85C41"/>
    <w:pPr>
      <w:suppressAutoHyphens w:val="0"/>
      <w:spacing w:after="120"/>
    </w:pPr>
    <w:rPr>
      <w:lang w:eastAsia="ru-RU"/>
    </w:rPr>
  </w:style>
  <w:style w:type="character" w:customStyle="1" w:styleId="ad">
    <w:name w:val="Основной текст Знак"/>
    <w:link w:val="ac"/>
    <w:uiPriority w:val="99"/>
    <w:semiHidden/>
    <w:rsid w:val="00A85C41"/>
    <w:rPr>
      <w:rFonts w:ascii="Times New Roman" w:eastAsia="Times New Roman" w:hAnsi="Times New Roman"/>
      <w:sz w:val="20"/>
      <w:szCs w:val="20"/>
    </w:rPr>
  </w:style>
  <w:style w:type="paragraph" w:customStyle="1" w:styleId="Textbodyindent">
    <w:name w:val="Text body indent"/>
    <w:basedOn w:val="Standard"/>
    <w:rsid w:val="00A85C41"/>
    <w:pPr>
      <w:autoSpaceDN w:val="0"/>
      <w:ind w:firstLine="709"/>
      <w:jc w:val="both"/>
    </w:pPr>
    <w:rPr>
      <w:rFonts w:eastAsia="Andale Sans UI" w:cs="Tahoma"/>
      <w:kern w:val="3"/>
      <w:lang w:eastAsia="ja-JP"/>
    </w:rPr>
  </w:style>
  <w:style w:type="paragraph" w:customStyle="1" w:styleId="Default">
    <w:name w:val="Default"/>
    <w:rsid w:val="00A85C4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table" w:customStyle="1" w:styleId="11">
    <w:name w:val="Сетка таблицы1"/>
    <w:basedOn w:val="a1"/>
    <w:next w:val="a8"/>
    <w:uiPriority w:val="59"/>
    <w:rsid w:val="009C295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-Absatz-Standardschriftart11111111">
    <w:name w:val="WW-Absatz-Standardschriftart11111111"/>
    <w:rsid w:val="00450D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qFormat/>
    <w:rsid w:val="00A85C41"/>
    <w:pPr>
      <w:keepNext/>
      <w:widowControl w:val="0"/>
      <w:ind w:left="720" w:hanging="360"/>
      <w:jc w:val="center"/>
      <w:outlineLvl w:val="0"/>
    </w:pPr>
    <w:rPr>
      <w:rFonts w:eastAsia="Andale Sans UI"/>
      <w:kern w:val="1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A85C41"/>
    <w:pPr>
      <w:keepNext/>
      <w:widowControl w:val="0"/>
      <w:ind w:left="4320" w:hanging="180"/>
      <w:jc w:val="center"/>
      <w:outlineLvl w:val="5"/>
    </w:pPr>
    <w:rPr>
      <w:rFonts w:eastAsia="Andale Sans UI"/>
      <w:kern w:val="1"/>
      <w:sz w:val="4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85C41"/>
    <w:rPr>
      <w:rFonts w:ascii="Times New Roman" w:eastAsia="Andale Sans UI" w:hAnsi="Times New Roman"/>
      <w:kern w:val="1"/>
      <w:sz w:val="24"/>
      <w:szCs w:val="24"/>
    </w:rPr>
  </w:style>
  <w:style w:type="character" w:customStyle="1" w:styleId="50">
    <w:name w:val="Заголовок 5 Знак"/>
    <w:link w:val="5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character" w:customStyle="1" w:styleId="60">
    <w:name w:val="Заголовок 6 Знак"/>
    <w:link w:val="6"/>
    <w:rsid w:val="00A85C41"/>
    <w:rPr>
      <w:rFonts w:ascii="Times New Roman" w:eastAsia="Andale Sans UI" w:hAnsi="Times New Roman"/>
      <w:kern w:val="1"/>
      <w:sz w:val="40"/>
      <w:szCs w:val="24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table" w:styleId="a8">
    <w:name w:val="Table Grid"/>
    <w:basedOn w:val="a1"/>
    <w:uiPriority w:val="59"/>
    <w:rsid w:val="00A85C41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">
    <w:name w:val="Основной текст 31"/>
    <w:basedOn w:val="a"/>
    <w:rsid w:val="00A85C41"/>
    <w:pPr>
      <w:widowControl w:val="0"/>
      <w:jc w:val="both"/>
    </w:pPr>
    <w:rPr>
      <w:rFonts w:eastAsia="Andale Sans UI"/>
      <w:kern w:val="1"/>
      <w:sz w:val="24"/>
      <w:szCs w:val="24"/>
      <w:lang w:eastAsia="ru-RU"/>
    </w:rPr>
  </w:style>
  <w:style w:type="paragraph" w:customStyle="1" w:styleId="a9">
    <w:name w:val="Содержимое таблицы"/>
    <w:basedOn w:val="a"/>
    <w:rsid w:val="00A85C41"/>
    <w:pPr>
      <w:widowControl w:val="0"/>
      <w:suppressLineNumbers/>
    </w:pPr>
    <w:rPr>
      <w:rFonts w:eastAsia="Andale Sans UI"/>
      <w:kern w:val="1"/>
      <w:sz w:val="24"/>
      <w:szCs w:val="24"/>
      <w:lang w:eastAsia="ru-RU"/>
    </w:rPr>
  </w:style>
  <w:style w:type="paragraph" w:styleId="aa">
    <w:name w:val="No Spacing"/>
    <w:link w:val="ab"/>
    <w:uiPriority w:val="1"/>
    <w:qFormat/>
    <w:rsid w:val="00A85C41"/>
    <w:rPr>
      <w:rFonts w:ascii="Times New Roman" w:eastAsia="Times New Roman" w:hAnsi="Times New Roman"/>
    </w:rPr>
  </w:style>
  <w:style w:type="character" w:customStyle="1" w:styleId="ab">
    <w:name w:val="Без интервала Знак"/>
    <w:link w:val="aa"/>
    <w:uiPriority w:val="1"/>
    <w:locked/>
    <w:rsid w:val="00A85C41"/>
    <w:rPr>
      <w:rFonts w:ascii="Times New Roman" w:eastAsia="Times New Roman" w:hAnsi="Times New Roman"/>
      <w:sz w:val="20"/>
      <w:szCs w:val="20"/>
    </w:rPr>
  </w:style>
  <w:style w:type="paragraph" w:styleId="ac">
    <w:name w:val="Body Text"/>
    <w:basedOn w:val="a"/>
    <w:link w:val="ad"/>
    <w:uiPriority w:val="99"/>
    <w:semiHidden/>
    <w:unhideWhenUsed/>
    <w:rsid w:val="00A85C41"/>
    <w:pPr>
      <w:suppressAutoHyphens w:val="0"/>
      <w:spacing w:after="120"/>
    </w:pPr>
    <w:rPr>
      <w:lang w:eastAsia="ru-RU"/>
    </w:rPr>
  </w:style>
  <w:style w:type="character" w:customStyle="1" w:styleId="ad">
    <w:name w:val="Основной текст Знак"/>
    <w:link w:val="ac"/>
    <w:uiPriority w:val="99"/>
    <w:semiHidden/>
    <w:rsid w:val="00A85C41"/>
    <w:rPr>
      <w:rFonts w:ascii="Times New Roman" w:eastAsia="Times New Roman" w:hAnsi="Times New Roman"/>
      <w:sz w:val="20"/>
      <w:szCs w:val="20"/>
    </w:rPr>
  </w:style>
  <w:style w:type="paragraph" w:customStyle="1" w:styleId="Textbodyindent">
    <w:name w:val="Text body indent"/>
    <w:basedOn w:val="Standard"/>
    <w:rsid w:val="00A85C41"/>
    <w:pPr>
      <w:autoSpaceDN w:val="0"/>
      <w:ind w:firstLine="709"/>
      <w:jc w:val="both"/>
    </w:pPr>
    <w:rPr>
      <w:rFonts w:eastAsia="Andale Sans UI" w:cs="Tahoma"/>
      <w:kern w:val="3"/>
      <w:lang w:eastAsia="ja-JP"/>
    </w:rPr>
  </w:style>
  <w:style w:type="paragraph" w:customStyle="1" w:styleId="Default">
    <w:name w:val="Default"/>
    <w:rsid w:val="00A85C4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table" w:customStyle="1" w:styleId="11">
    <w:name w:val="Сетка таблицы1"/>
    <w:basedOn w:val="a1"/>
    <w:next w:val="a8"/>
    <w:uiPriority w:val="59"/>
    <w:rsid w:val="009C295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-Absatz-Standardschriftart11111111">
    <w:name w:val="WW-Absatz-Standardschriftart11111111"/>
    <w:rsid w:val="00450D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Y:\OO\&#1088;&#1077;&#1075;&#1080;&#1089;&#1090;&#1088;-%20&#1061;&#1052;&#1040;&#1054;\2009,2010,2011,2012,2013,%202014,2015\2015\6b01b432-0b85-46f3-8c85-8b45f48a85f2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zakon.scli.ru/ru/legal_texts/all/extended/index.php?do4=document&amp;id4=bbf89570-6239-4cfb-bdba-5b454c14e321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zakon.scli.ru/ru/legal_texts/all/extended/index.php?do4=document&amp;id4=571fe88f-8851-4ffc-915f-9c6d5dbe14d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289D60-BED7-4125-B79D-3A0FE9B2B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3753</Words>
  <Characters>21396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25099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Хорошавина Татьяна Александровна</cp:lastModifiedBy>
  <cp:revision>3</cp:revision>
  <cp:lastPrinted>2017-05-03T06:27:00Z</cp:lastPrinted>
  <dcterms:created xsi:type="dcterms:W3CDTF">2018-05-29T10:19:00Z</dcterms:created>
  <dcterms:modified xsi:type="dcterms:W3CDTF">2018-05-29T10:20:00Z</dcterms:modified>
</cp:coreProperties>
</file>