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A716B8">
        <w:rPr>
          <w:b/>
          <w:sz w:val="24"/>
          <w:szCs w:val="24"/>
        </w:rPr>
        <w:t xml:space="preserve">Пояснительная записка к </w:t>
      </w:r>
      <w:r>
        <w:rPr>
          <w:b/>
          <w:sz w:val="24"/>
          <w:szCs w:val="24"/>
        </w:rPr>
        <w:t xml:space="preserve">проекту постановления администрации города Югорска </w:t>
      </w:r>
      <w:r w:rsidRPr="00A716B8">
        <w:rPr>
          <w:b/>
          <w:sz w:val="24"/>
          <w:szCs w:val="24"/>
        </w:rPr>
        <w:t>«О</w:t>
      </w:r>
      <w:r w:rsidR="00E43388">
        <w:rPr>
          <w:b/>
          <w:color w:val="000000"/>
          <w:sz w:val="24"/>
          <w:szCs w:val="24"/>
        </w:rPr>
        <w:t xml:space="preserve"> регламент</w:t>
      </w:r>
      <w:r w:rsidR="002A1D37">
        <w:rPr>
          <w:b/>
          <w:color w:val="000000"/>
          <w:sz w:val="24"/>
          <w:szCs w:val="24"/>
        </w:rPr>
        <w:t>ах</w:t>
      </w:r>
      <w:r w:rsidR="00E43388">
        <w:rPr>
          <w:b/>
          <w:color w:val="000000"/>
          <w:sz w:val="24"/>
          <w:szCs w:val="24"/>
        </w:rPr>
        <w:t xml:space="preserve"> сопровождения инвестиционных проектов на территории города Югорска</w:t>
      </w:r>
      <w:r>
        <w:rPr>
          <w:b/>
          <w:color w:val="000000"/>
          <w:sz w:val="24"/>
          <w:szCs w:val="24"/>
        </w:rPr>
        <w:t>»</w:t>
      </w:r>
    </w:p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</w:p>
    <w:p w:rsidR="001B20A3" w:rsidRDefault="003643BD" w:rsidP="001B20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BD">
        <w:rPr>
          <w:rFonts w:ascii="Times New Roman" w:hAnsi="Times New Roman" w:cs="Times New Roman"/>
          <w:sz w:val="24"/>
          <w:szCs w:val="24"/>
        </w:rPr>
        <w:t xml:space="preserve">Проект нормативного акта разработан </w:t>
      </w:r>
      <w:r w:rsidR="00BB7678">
        <w:rPr>
          <w:rFonts w:ascii="Times New Roman" w:hAnsi="Times New Roman" w:cs="Times New Roman"/>
          <w:sz w:val="24"/>
          <w:szCs w:val="24"/>
        </w:rPr>
        <w:t>управлением проектной деятельности и инвестиций</w:t>
      </w:r>
      <w:r w:rsidRPr="003643BD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 и проектного управления администрации города Югорска</w:t>
      </w:r>
      <w:r w:rsidR="00BB7678">
        <w:rPr>
          <w:rFonts w:ascii="Times New Roman" w:hAnsi="Times New Roman" w:cs="Times New Roman"/>
          <w:sz w:val="24"/>
          <w:szCs w:val="24"/>
        </w:rPr>
        <w:t>.</w:t>
      </w:r>
      <w:r w:rsidR="002A1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20A3">
        <w:rPr>
          <w:rFonts w:ascii="Times New Roman" w:hAnsi="Times New Roman" w:cs="Times New Roman"/>
          <w:sz w:val="24"/>
          <w:szCs w:val="24"/>
        </w:rPr>
        <w:t>В целях повышения эффективности взаимодействия администрации города Югорска и субъектов инвестиционной деятельности, регулирования взаимодействия с исполнительными органами государственной власти и институтами развития Ханты - Манс</w:t>
      </w:r>
      <w:r w:rsidR="002A1D37">
        <w:rPr>
          <w:rFonts w:ascii="Times New Roman" w:hAnsi="Times New Roman" w:cs="Times New Roman"/>
          <w:sz w:val="24"/>
          <w:szCs w:val="24"/>
        </w:rPr>
        <w:t>ий</w:t>
      </w:r>
      <w:r w:rsidR="001B20A3">
        <w:rPr>
          <w:rFonts w:ascii="Times New Roman" w:hAnsi="Times New Roman" w:cs="Times New Roman"/>
          <w:sz w:val="24"/>
          <w:szCs w:val="24"/>
        </w:rPr>
        <w:t>ского автономного округа - Югры, во исполнение пункта 2 постановления Правительства Ханты-Мансийского округа – Югры от  27.12.2013 № 590-п «О регламенте по сопровождению инвестиционных проектов в Ханты - Мансийском автономном округе - Югре» разработан</w:t>
      </w:r>
      <w:r w:rsidR="002A1D37">
        <w:rPr>
          <w:rFonts w:ascii="Times New Roman" w:hAnsi="Times New Roman" w:cs="Times New Roman"/>
          <w:sz w:val="24"/>
          <w:szCs w:val="24"/>
        </w:rPr>
        <w:t>о</w:t>
      </w:r>
      <w:r w:rsidR="001B20A3">
        <w:rPr>
          <w:rFonts w:ascii="Times New Roman" w:hAnsi="Times New Roman" w:cs="Times New Roman"/>
          <w:sz w:val="24"/>
          <w:szCs w:val="24"/>
        </w:rPr>
        <w:t xml:space="preserve"> два регламента</w:t>
      </w:r>
      <w:r w:rsidR="001B20A3" w:rsidRPr="001B20A3">
        <w:rPr>
          <w:rFonts w:ascii="Times New Roman" w:hAnsi="Times New Roman" w:cs="Times New Roman"/>
          <w:sz w:val="24"/>
          <w:szCs w:val="24"/>
        </w:rPr>
        <w:t xml:space="preserve"> сопровождения инвестиционных проектов на территории города</w:t>
      </w:r>
      <w:proofErr w:type="gramEnd"/>
      <w:r w:rsidR="001B20A3" w:rsidRPr="001B20A3">
        <w:rPr>
          <w:rFonts w:ascii="Times New Roman" w:hAnsi="Times New Roman" w:cs="Times New Roman"/>
          <w:sz w:val="24"/>
          <w:szCs w:val="24"/>
        </w:rPr>
        <w:t xml:space="preserve"> Югорска (далее – Регламент).</w:t>
      </w:r>
    </w:p>
    <w:p w:rsidR="001B20A3" w:rsidRDefault="001B20A3" w:rsidP="001B20A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20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 сопровождения инвестиционных проектов на территории города Югорска при заключении соглашения о сотрудничестве между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Правительством Ханты-Мансийского автономного округа – Югры,  инвестором и  муниципальным образованием, или между Правительством Ханты-Мансийского автономного округа – Югры и инвестором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взаимодействия исполнительных органов государственной власти, администрации города Югорска и инвестора.</w:t>
      </w:r>
    </w:p>
    <w:p w:rsidR="001B20A3" w:rsidRDefault="001B20A3" w:rsidP="001B20A3">
      <w:pPr>
        <w:ind w:right="-2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Регламент сопровождения инвестиционных проектов на территории города Югорска  </w:t>
      </w:r>
      <w:r>
        <w:rPr>
          <w:bCs/>
          <w:sz w:val="24"/>
          <w:szCs w:val="24"/>
        </w:rPr>
        <w:t>при заключении соглашения о сотрудничестве между муниципальным образованием и инвестором определяет порядок взаимодействия администрации города Югорска и инвестора, утверждает формы заявления и Соглашения с инвестором.</w:t>
      </w:r>
    </w:p>
    <w:p w:rsidR="001B20A3" w:rsidRDefault="001B20A3" w:rsidP="001B20A3">
      <w:pPr>
        <w:ind w:right="-2" w:firstLine="567"/>
        <w:jc w:val="both"/>
        <w:rPr>
          <w:bCs/>
          <w:sz w:val="24"/>
          <w:szCs w:val="24"/>
        </w:rPr>
      </w:pPr>
    </w:p>
    <w:p w:rsidR="00A716B8" w:rsidRDefault="00265E29" w:rsidP="00A716B8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нормативного акта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C31C0F" w:rsidRDefault="00C31C0F" w:rsidP="00C31C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Разработанный проект нормативного акта создает благоприятные условия для </w:t>
      </w:r>
      <w:r w:rsidR="001B20A3">
        <w:rPr>
          <w:rFonts w:ascii="Times New Roman" w:hAnsi="Times New Roman" w:cs="Times New Roman"/>
          <w:sz w:val="24"/>
          <w:szCs w:val="24"/>
        </w:rPr>
        <w:t xml:space="preserve">развития инвестиционной деятельности и </w:t>
      </w:r>
      <w:r>
        <w:rPr>
          <w:rFonts w:ascii="Times New Roman" w:hAnsi="Times New Roman" w:cs="Times New Roman"/>
          <w:sz w:val="24"/>
          <w:szCs w:val="24"/>
        </w:rPr>
        <w:t>развития предпринимательства на территории города Югорска.</w:t>
      </w:r>
    </w:p>
    <w:p w:rsidR="00A716B8" w:rsidRDefault="00A716B8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</w:t>
      </w:r>
      <w:r w:rsidR="00A716B8" w:rsidRPr="00A716B8">
        <w:rPr>
          <w:rFonts w:ascii="Times New Roman" w:hAnsi="Times New Roman"/>
          <w:b/>
          <w:sz w:val="24"/>
          <w:szCs w:val="24"/>
        </w:rPr>
        <w:t>директора департамента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проектной деятельности </w:t>
      </w:r>
    </w:p>
    <w:p w:rsidR="00A716B8" w:rsidRPr="00A716B8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инвестиций департамента </w:t>
      </w:r>
      <w:r w:rsidR="00A716B8" w:rsidRPr="00A716B8">
        <w:rPr>
          <w:rFonts w:ascii="Times New Roman" w:hAnsi="Times New Roman"/>
          <w:b/>
          <w:sz w:val="24"/>
          <w:szCs w:val="24"/>
        </w:rPr>
        <w:t xml:space="preserve"> экономического</w:t>
      </w:r>
    </w:p>
    <w:p w:rsidR="00370A93" w:rsidRPr="00A716B8" w:rsidRDefault="00A716B8" w:rsidP="00A716B8">
      <w:pPr>
        <w:pStyle w:val="a3"/>
        <w:spacing w:line="276" w:lineRule="auto"/>
        <w:rPr>
          <w:b/>
        </w:rPr>
      </w:pPr>
      <w:r w:rsidRPr="00A716B8">
        <w:rPr>
          <w:rFonts w:ascii="Times New Roman" w:hAnsi="Times New Roman"/>
          <w:b/>
          <w:sz w:val="24"/>
          <w:szCs w:val="24"/>
        </w:rPr>
        <w:t xml:space="preserve"> развития и проектного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управления                               Ж.В. </w:t>
      </w:r>
      <w:proofErr w:type="spellStart"/>
      <w:r w:rsidRPr="00A716B8">
        <w:rPr>
          <w:rFonts w:ascii="Times New Roman" w:hAnsi="Times New Roman"/>
          <w:b/>
          <w:sz w:val="24"/>
          <w:szCs w:val="24"/>
          <w:lang w:eastAsia="ar-SA"/>
        </w:rPr>
        <w:t>Резинкина</w:t>
      </w:r>
      <w:proofErr w:type="spellEnd"/>
    </w:p>
    <w:sectPr w:rsidR="00370A93" w:rsidRPr="00A716B8" w:rsidSect="0043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553"/>
    <w:multiLevelType w:val="hybridMultilevel"/>
    <w:tmpl w:val="672C9348"/>
    <w:lvl w:ilvl="0" w:tplc="AF724B3A">
      <w:start w:val="1"/>
      <w:numFmt w:val="decimal"/>
      <w:lvlText w:val="%1."/>
      <w:lvlJc w:val="left"/>
      <w:pPr>
        <w:ind w:left="1684" w:hanging="9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B8"/>
    <w:rsid w:val="001B20A3"/>
    <w:rsid w:val="0023028D"/>
    <w:rsid w:val="00265E29"/>
    <w:rsid w:val="002A1D37"/>
    <w:rsid w:val="00303DB3"/>
    <w:rsid w:val="003643BD"/>
    <w:rsid w:val="00370A93"/>
    <w:rsid w:val="004372B1"/>
    <w:rsid w:val="00526010"/>
    <w:rsid w:val="008E443D"/>
    <w:rsid w:val="00A36C21"/>
    <w:rsid w:val="00A716B8"/>
    <w:rsid w:val="00BB7678"/>
    <w:rsid w:val="00C31C0F"/>
    <w:rsid w:val="00D335F1"/>
    <w:rsid w:val="00DB325D"/>
    <w:rsid w:val="00E4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Грудцына Ирина Викторовна</cp:lastModifiedBy>
  <cp:revision>2</cp:revision>
  <cp:lastPrinted>2017-08-18T04:25:00Z</cp:lastPrinted>
  <dcterms:created xsi:type="dcterms:W3CDTF">2018-02-20T10:52:00Z</dcterms:created>
  <dcterms:modified xsi:type="dcterms:W3CDTF">2018-02-20T10:52:00Z</dcterms:modified>
</cp:coreProperties>
</file>