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D8" w:rsidRPr="00B72A47" w:rsidRDefault="00141229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Отчет</w:t>
      </w:r>
      <w:r w:rsidR="00B002D8" w:rsidRPr="00231D78">
        <w:rPr>
          <w:rFonts w:eastAsia="Calibri"/>
          <w:b/>
          <w:bCs/>
          <w:sz w:val="24"/>
          <w:szCs w:val="24"/>
          <w:lang w:eastAsia="ru-RU"/>
        </w:rPr>
        <w:t xml:space="preserve"> об экспертизе муниципального нормативного</w:t>
      </w:r>
      <w:r w:rsidR="00B002D8">
        <w:rPr>
          <w:rFonts w:eastAsia="Calibri"/>
          <w:b/>
          <w:bCs/>
          <w:sz w:val="24"/>
          <w:szCs w:val="24"/>
          <w:lang w:eastAsia="ru-RU"/>
        </w:rPr>
        <w:t xml:space="preserve"> п</w:t>
      </w:r>
      <w:r w:rsidR="00B002D8" w:rsidRPr="00231D78">
        <w:rPr>
          <w:rFonts w:eastAsia="Calibri"/>
          <w:b/>
          <w:bCs/>
          <w:sz w:val="24"/>
          <w:szCs w:val="24"/>
          <w:lang w:eastAsia="ru-RU"/>
        </w:rPr>
        <w:t>равового акта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002D8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eastAsia="Calibri"/>
          <w:b/>
          <w:sz w:val="24"/>
          <w:szCs w:val="24"/>
          <w:lang w:eastAsia="ru-RU"/>
        </w:rPr>
        <w:t xml:space="preserve">1. </w:t>
      </w:r>
      <w:r w:rsidRPr="007E14D1">
        <w:rPr>
          <w:rFonts w:eastAsia="Calibri"/>
          <w:b/>
          <w:sz w:val="24"/>
          <w:szCs w:val="24"/>
          <w:lang w:eastAsia="ru-RU"/>
        </w:rPr>
        <w:t>Общая информация</w:t>
      </w:r>
    </w:p>
    <w:tbl>
      <w:tblPr>
        <w:tblStyle w:val="a3"/>
        <w:tblW w:w="9747" w:type="dxa"/>
        <w:tblLook w:val="04A0"/>
      </w:tblPr>
      <w:tblGrid>
        <w:gridCol w:w="4307"/>
        <w:gridCol w:w="5440"/>
      </w:tblGrid>
      <w:tr w:rsidR="00B002D8" w:rsidTr="003515CB">
        <w:tc>
          <w:tcPr>
            <w:tcW w:w="9747" w:type="dxa"/>
            <w:gridSpan w:val="2"/>
          </w:tcPr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1.1. Орган, осуществляющий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9F1730" w:rsidRPr="009F1730" w:rsidRDefault="009F1730" w:rsidP="009F173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F1730">
              <w:rPr>
                <w:i/>
                <w:sz w:val="24"/>
                <w:szCs w:val="24"/>
                <w:u w:val="single"/>
              </w:rPr>
              <w:t>Департамент экономического развития и проектного управления</w:t>
            </w:r>
          </w:p>
          <w:p w:rsidR="009F1730" w:rsidRPr="009F1730" w:rsidRDefault="009F1730" w:rsidP="009F1730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9F1730">
              <w:rPr>
                <w:i/>
                <w:sz w:val="18"/>
                <w:szCs w:val="18"/>
              </w:rPr>
              <w:t>(наименование структурного подразделения администрации города - регулирующего органа)</w:t>
            </w:r>
          </w:p>
          <w:p w:rsidR="007E3EBE" w:rsidRDefault="007E3EBE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1.2. Вид и наименование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</w:t>
            </w:r>
            <w:r>
              <w:rPr>
                <w:rFonts w:eastAsia="Calibri"/>
                <w:sz w:val="24"/>
                <w:szCs w:val="24"/>
                <w:lang w:eastAsia="ru-RU"/>
              </w:rPr>
              <w:t>та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5E698A" w:rsidRPr="005E698A" w:rsidRDefault="009F1730" w:rsidP="005E698A">
            <w:pPr>
              <w:autoSpaceDE w:val="0"/>
              <w:autoSpaceDN w:val="0"/>
              <w:jc w:val="center"/>
              <w:rPr>
                <w:i/>
                <w:color w:val="000000"/>
                <w:sz w:val="24"/>
                <w:szCs w:val="24"/>
                <w:u w:val="single"/>
              </w:rPr>
            </w:pPr>
            <w:r w:rsidRPr="009F1730">
              <w:rPr>
                <w:i/>
                <w:color w:val="000000"/>
                <w:sz w:val="24"/>
                <w:szCs w:val="24"/>
                <w:u w:val="single"/>
              </w:rPr>
              <w:t xml:space="preserve">Постановление администрации г. Югорска </w:t>
            </w:r>
            <w:r w:rsidR="005E698A" w:rsidRPr="005E698A">
              <w:rPr>
                <w:i/>
                <w:color w:val="000000"/>
                <w:sz w:val="24"/>
                <w:szCs w:val="24"/>
                <w:u w:val="single"/>
              </w:rPr>
              <w:t>от 20.05.2016 № 1091</w:t>
            </w:r>
          </w:p>
          <w:p w:rsidR="007E3EBE" w:rsidRDefault="005E698A" w:rsidP="005E698A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5E698A">
              <w:rPr>
                <w:i/>
                <w:color w:val="000000"/>
                <w:sz w:val="24"/>
                <w:szCs w:val="24"/>
                <w:u w:val="single"/>
              </w:rPr>
              <w:t>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 развития малого и среднего предпринимательства»</w:t>
            </w:r>
          </w:p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>1.3. Краткое описание содержания правового регулирования:</w:t>
            </w:r>
          </w:p>
          <w:p w:rsidR="005E698A" w:rsidRPr="005E698A" w:rsidRDefault="003B70E8" w:rsidP="005E698A">
            <w:pPr>
              <w:ind w:firstLine="567"/>
              <w:jc w:val="both"/>
              <w:rPr>
                <w:i/>
                <w:sz w:val="24"/>
                <w:szCs w:val="24"/>
                <w:u w:val="single"/>
                <w:lang w:eastAsia="en-US"/>
              </w:rPr>
            </w:pPr>
            <w:r w:rsidRPr="009F1730">
              <w:rPr>
                <w:i/>
                <w:sz w:val="24"/>
                <w:szCs w:val="24"/>
                <w:u w:val="single"/>
                <w:lang w:eastAsia="en-US"/>
              </w:rPr>
              <w:t xml:space="preserve">Правовое регулирование </w:t>
            </w:r>
            <w:r w:rsidR="005E698A">
              <w:rPr>
                <w:i/>
                <w:sz w:val="24"/>
                <w:szCs w:val="24"/>
                <w:u w:val="single"/>
                <w:lang w:eastAsia="en-US"/>
              </w:rPr>
              <w:t>устанавливает</w:t>
            </w:r>
            <w:r w:rsidR="0056001D">
              <w:rPr>
                <w:i/>
                <w:sz w:val="24"/>
                <w:szCs w:val="24"/>
                <w:u w:val="single"/>
                <w:lang w:eastAsia="en-US"/>
              </w:rPr>
              <w:t xml:space="preserve"> </w:t>
            </w:r>
            <w:r w:rsidR="005E698A" w:rsidRPr="005E698A">
              <w:rPr>
                <w:i/>
                <w:sz w:val="24"/>
                <w:szCs w:val="24"/>
                <w:u w:val="single"/>
                <w:lang w:eastAsia="en-US"/>
              </w:rPr>
              <w:t xml:space="preserve">критерии отбора, условия и порядок предоставления субсидий субъектам малого и среднего предпринимательства. Данный Порядок разработан с целью предоставления финансовой поддержки в виде субсидий в целях возмещения части затрат, связанных с производством (реализацией товаров), выполнением работ, оказанием услуг и распространяется на субъекты малого и среднего предпринимательства соответствующие условиям, определенным статьями 4, 15 Федерального закона от 24.07.2007 № 209-ФЗ «О развитии малого и среднего предпринимательства в Российской Федерации». </w:t>
            </w:r>
          </w:p>
          <w:p w:rsidR="00B002D8" w:rsidRDefault="00B002D8" w:rsidP="009F1730">
            <w:pPr>
              <w:pBdr>
                <w:top w:val="single" w:sz="4" w:space="1" w:color="auto"/>
              </w:pBdr>
              <w:autoSpaceDE w:val="0"/>
              <w:autoSpaceDN w:val="0"/>
              <w:spacing w:after="240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/>
        </w:tblPrEx>
        <w:tc>
          <w:tcPr>
            <w:tcW w:w="4307" w:type="dxa"/>
          </w:tcPr>
          <w:p w:rsidR="00B002D8" w:rsidRPr="00B72A47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1.4.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нормативному правовому акту</w:t>
            </w:r>
          </w:p>
        </w:tc>
        <w:tc>
          <w:tcPr>
            <w:tcW w:w="5440" w:type="dxa"/>
          </w:tcPr>
          <w:p w:rsidR="00B002D8" w:rsidRPr="00B72A47" w:rsidRDefault="006B072B" w:rsidP="009F1730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="009F1730">
              <w:rPr>
                <w:rFonts w:eastAsia="Calibri"/>
                <w:sz w:val="24"/>
                <w:szCs w:val="24"/>
                <w:lang w:eastAsia="ru-RU"/>
              </w:rPr>
              <w:t>04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9F1730">
              <w:rPr>
                <w:rFonts w:eastAsia="Calibri"/>
                <w:sz w:val="24"/>
                <w:szCs w:val="24"/>
                <w:lang w:eastAsia="ru-RU"/>
              </w:rPr>
              <w:t>ма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я 2018 </w:t>
            </w:r>
            <w:r w:rsidR="00B002D8" w:rsidRPr="007E14D1">
              <w:rPr>
                <w:rFonts w:eastAsia="Calibri"/>
                <w:sz w:val="24"/>
                <w:szCs w:val="24"/>
                <w:lang w:eastAsia="ru-RU"/>
              </w:rPr>
              <w:t>г.</w:t>
            </w:r>
          </w:p>
        </w:tc>
      </w:tr>
      <w:tr w:rsidR="00B002D8" w:rsidRPr="00B72A47" w:rsidTr="003515CB">
        <w:tblPrEx>
          <w:tblLook w:val="0000"/>
        </w:tblPrEx>
        <w:tc>
          <w:tcPr>
            <w:tcW w:w="4307" w:type="dxa"/>
            <w:vMerge w:val="restart"/>
          </w:tcPr>
          <w:p w:rsidR="00B002D8" w:rsidRPr="002F0331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1.5.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  <w:tc>
          <w:tcPr>
            <w:tcW w:w="5440" w:type="dxa"/>
          </w:tcPr>
          <w:p w:rsidR="00B002D8" w:rsidRPr="00B72A47" w:rsidRDefault="006B072B" w:rsidP="009F173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9F1730">
              <w:rPr>
                <w:rFonts w:eastAsia="Calibri"/>
                <w:sz w:val="24"/>
                <w:szCs w:val="24"/>
                <w:lang w:eastAsia="ru-RU"/>
              </w:rPr>
              <w:t>04</w:t>
            </w:r>
            <w:r w:rsidR="00B002D8" w:rsidRPr="00B72A4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9F1730">
              <w:rPr>
                <w:rFonts w:eastAsia="Calibri"/>
                <w:sz w:val="24"/>
                <w:szCs w:val="24"/>
                <w:lang w:eastAsia="ru-RU"/>
              </w:rPr>
              <w:t>мая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2018</w:t>
            </w:r>
            <w:r w:rsidR="00B002D8" w:rsidRPr="00B72A4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B002D8" w:rsidRPr="00B72A47" w:rsidTr="003515CB">
        <w:tblPrEx>
          <w:tblLook w:val="0000"/>
        </w:tblPrEx>
        <w:tc>
          <w:tcPr>
            <w:tcW w:w="4307" w:type="dxa"/>
            <w:vMerge/>
          </w:tcPr>
          <w:p w:rsidR="00B002D8" w:rsidRPr="00B72A47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</w:tcPr>
          <w:p w:rsidR="00B002D8" w:rsidRPr="00B72A47" w:rsidRDefault="009F1730" w:rsidP="009F173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окончание: «1</w:t>
            </w:r>
            <w:r w:rsidR="006B072B">
              <w:rPr>
                <w:rFonts w:eastAsia="Calibri"/>
                <w:sz w:val="24"/>
                <w:szCs w:val="24"/>
                <w:lang w:eastAsia="ru-RU"/>
              </w:rPr>
              <w:t>8» ма</w:t>
            </w:r>
            <w:r>
              <w:rPr>
                <w:rFonts w:eastAsia="Calibri"/>
                <w:sz w:val="24"/>
                <w:szCs w:val="24"/>
                <w:lang w:eastAsia="ru-RU"/>
              </w:rPr>
              <w:t>я</w:t>
            </w:r>
            <w:r w:rsidR="006B072B">
              <w:rPr>
                <w:rFonts w:eastAsia="Calibri"/>
                <w:sz w:val="24"/>
                <w:szCs w:val="24"/>
                <w:lang w:eastAsia="ru-RU"/>
              </w:rPr>
              <w:t xml:space="preserve"> 2018</w:t>
            </w:r>
            <w:r w:rsidR="00B002D8" w:rsidRPr="00B72A4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B002D8" w:rsidRPr="00B72A47" w:rsidTr="00986EAE">
        <w:tblPrEx>
          <w:tblLook w:val="0000"/>
        </w:tblPrEx>
        <w:trPr>
          <w:trHeight w:val="659"/>
        </w:trPr>
        <w:tc>
          <w:tcPr>
            <w:tcW w:w="9747" w:type="dxa"/>
            <w:gridSpan w:val="2"/>
          </w:tcPr>
          <w:p w:rsidR="00B002D8" w:rsidRDefault="00B002D8" w:rsidP="00FA047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1.6.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  <w:p w:rsidR="007E3EBE" w:rsidRPr="00B72A47" w:rsidRDefault="007E3EBE" w:rsidP="00986EA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/>
        </w:tblPrEx>
        <w:tc>
          <w:tcPr>
            <w:tcW w:w="4307" w:type="dxa"/>
          </w:tcPr>
          <w:p w:rsidR="00B002D8" w:rsidRPr="002F0331" w:rsidRDefault="00B002D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5440" w:type="dxa"/>
          </w:tcPr>
          <w:p w:rsidR="00B002D8" w:rsidRPr="005E698A" w:rsidRDefault="00B002D8" w:rsidP="00FA047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E698A">
              <w:rPr>
                <w:rFonts w:eastAsia="Calibri"/>
                <w:sz w:val="24"/>
                <w:szCs w:val="24"/>
                <w:lang w:eastAsia="ru-RU"/>
              </w:rPr>
              <w:t>указывается количество</w:t>
            </w:r>
          </w:p>
          <w:p w:rsidR="00986EAE" w:rsidRPr="005E698A" w:rsidRDefault="00986EAE" w:rsidP="00FA0472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5E698A">
              <w:rPr>
                <w:rFonts w:eastAsia="Calibri"/>
                <w:i/>
                <w:sz w:val="24"/>
                <w:szCs w:val="24"/>
                <w:lang w:eastAsia="ru-RU"/>
              </w:rPr>
              <w:t>Замечания и предложения не поступили</w:t>
            </w:r>
          </w:p>
        </w:tc>
      </w:tr>
      <w:tr w:rsidR="00B002D8" w:rsidRPr="00B72A47" w:rsidTr="003515CB">
        <w:tblPrEx>
          <w:tblLook w:val="0000"/>
        </w:tblPrEx>
        <w:tc>
          <w:tcPr>
            <w:tcW w:w="4307" w:type="dxa"/>
          </w:tcPr>
          <w:p w:rsidR="00B002D8" w:rsidRPr="002F0331" w:rsidRDefault="00B002D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440" w:type="dxa"/>
          </w:tcPr>
          <w:p w:rsidR="00B002D8" w:rsidRPr="002F0331" w:rsidRDefault="00B002D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/>
        </w:tblPrEx>
        <w:tc>
          <w:tcPr>
            <w:tcW w:w="4307" w:type="dxa"/>
          </w:tcPr>
          <w:p w:rsidR="00B002D8" w:rsidRPr="002F0331" w:rsidRDefault="00B002D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440" w:type="dxa"/>
          </w:tcPr>
          <w:p w:rsidR="00B002D8" w:rsidRPr="002F0331" w:rsidRDefault="00B002D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RPr="00B72A47" w:rsidTr="003515CB">
        <w:tblPrEx>
          <w:tblLook w:val="0000"/>
        </w:tblPrEx>
        <w:tc>
          <w:tcPr>
            <w:tcW w:w="4307" w:type="dxa"/>
          </w:tcPr>
          <w:p w:rsidR="00B002D8" w:rsidRPr="002F0331" w:rsidRDefault="00B002D8" w:rsidP="00FA0472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5440" w:type="dxa"/>
          </w:tcPr>
          <w:p w:rsidR="00B002D8" w:rsidRPr="002F0331" w:rsidRDefault="00B002D8" w:rsidP="00FA04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Tr="003515CB">
        <w:tc>
          <w:tcPr>
            <w:tcW w:w="4307" w:type="dxa"/>
          </w:tcPr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1.7.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Дата размещения свода предложений, поступивших в связи с размещением уведомления о проведении публичных консультаций по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муниципальному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нормативному правовому акту: </w:t>
            </w:r>
          </w:p>
        </w:tc>
        <w:tc>
          <w:tcPr>
            <w:tcW w:w="5440" w:type="dxa"/>
          </w:tcPr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002D8" w:rsidTr="003515CB">
        <w:tc>
          <w:tcPr>
            <w:tcW w:w="9747" w:type="dxa"/>
            <w:gridSpan w:val="2"/>
          </w:tcPr>
          <w:p w:rsidR="00B002D8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1.8.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Контактная информация исполнителя в органе, осуществляющем экспертизу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муниципального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нормативн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ого 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правов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 акт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7E14D1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B002D8" w:rsidRPr="007E3EBE" w:rsidRDefault="00B002D8" w:rsidP="00FA0472">
            <w:pPr>
              <w:autoSpaceDE w:val="0"/>
              <w:autoSpaceDN w:val="0"/>
              <w:spacing w:before="120"/>
              <w:rPr>
                <w:rFonts w:eastAsia="Calibri"/>
                <w:sz w:val="24"/>
                <w:szCs w:val="24"/>
                <w:lang w:eastAsia="ru-RU"/>
              </w:rPr>
            </w:pPr>
            <w:r w:rsidRPr="007E14D1">
              <w:rPr>
                <w:rFonts w:eastAsia="Calibri"/>
                <w:sz w:val="24"/>
                <w:szCs w:val="24"/>
                <w:lang w:eastAsia="ru-RU"/>
              </w:rPr>
              <w:t xml:space="preserve">Ф.И.О.: </w:t>
            </w:r>
            <w:r w:rsidR="009F1730" w:rsidRPr="009F1730">
              <w:rPr>
                <w:i/>
                <w:sz w:val="24"/>
                <w:szCs w:val="24"/>
                <w:u w:val="single"/>
              </w:rPr>
              <w:t>Лаптева Оксана Петровна</w:t>
            </w:r>
          </w:p>
          <w:p w:rsidR="00C522D0" w:rsidRPr="009F1730" w:rsidRDefault="00B002D8" w:rsidP="00FA0472">
            <w:pPr>
              <w:autoSpaceDE w:val="0"/>
              <w:autoSpaceDN w:val="0"/>
              <w:rPr>
                <w:i/>
                <w:sz w:val="24"/>
                <w:szCs w:val="24"/>
                <w:u w:val="single"/>
              </w:rPr>
            </w:pPr>
            <w:r w:rsidRPr="007E3EBE">
              <w:rPr>
                <w:rFonts w:eastAsia="Calibri"/>
                <w:sz w:val="24"/>
                <w:szCs w:val="24"/>
                <w:lang w:eastAsia="ru-RU"/>
              </w:rPr>
              <w:t>Должн</w:t>
            </w:r>
            <w:r w:rsidR="007E3EBE" w:rsidRPr="007E3EBE">
              <w:rPr>
                <w:rFonts w:eastAsia="Calibri"/>
                <w:sz w:val="24"/>
                <w:szCs w:val="24"/>
                <w:lang w:eastAsia="ru-RU"/>
              </w:rPr>
              <w:t>ость:</w:t>
            </w:r>
            <w:r w:rsidR="009F1730" w:rsidRPr="009F1730">
              <w:rPr>
                <w:i/>
                <w:sz w:val="24"/>
                <w:szCs w:val="24"/>
                <w:u w:val="single"/>
              </w:rPr>
              <w:t>начальник</w:t>
            </w:r>
            <w:r w:rsidR="007E3EBE" w:rsidRPr="009F1730">
              <w:rPr>
                <w:i/>
                <w:sz w:val="24"/>
                <w:szCs w:val="24"/>
                <w:u w:val="single"/>
              </w:rPr>
              <w:t xml:space="preserve"> отдела </w:t>
            </w:r>
            <w:r w:rsidR="009F1730" w:rsidRPr="009F1730">
              <w:rPr>
                <w:i/>
                <w:sz w:val="24"/>
                <w:szCs w:val="24"/>
                <w:u w:val="single"/>
              </w:rPr>
              <w:t>развития потребительского рынка и предпринимательства департамента экономического развития и проектного управления</w:t>
            </w:r>
          </w:p>
          <w:tbl>
            <w:tblPr>
              <w:tblW w:w="9356" w:type="dxa"/>
              <w:tblCellMar>
                <w:left w:w="28" w:type="dxa"/>
                <w:right w:w="28" w:type="dxa"/>
              </w:tblCellMar>
              <w:tblLook w:val="0000"/>
            </w:tblPr>
            <w:tblGrid>
              <w:gridCol w:w="737"/>
              <w:gridCol w:w="2126"/>
              <w:gridCol w:w="3657"/>
              <w:gridCol w:w="2836"/>
            </w:tblGrid>
            <w:tr w:rsidR="00C522D0" w:rsidRPr="007E3EBE" w:rsidTr="00BB737F">
              <w:tc>
                <w:tcPr>
                  <w:tcW w:w="7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522D0" w:rsidRPr="007E3EBE" w:rsidRDefault="00C522D0" w:rsidP="00BB737F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3EBE">
                    <w:rPr>
                      <w:rFonts w:eastAsia="Calibri"/>
                      <w:sz w:val="24"/>
                      <w:szCs w:val="24"/>
                      <w:lang w:eastAsia="ru-RU"/>
                    </w:rPr>
                    <w:t>Тел.: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522D0" w:rsidRPr="007E3EBE" w:rsidRDefault="00C522D0" w:rsidP="00BB737F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3EBE">
                    <w:rPr>
                      <w:rFonts w:eastAsia="Calibri"/>
                      <w:sz w:val="24"/>
                      <w:szCs w:val="24"/>
                      <w:lang w:eastAsia="ru-RU"/>
                    </w:rPr>
                    <w:t>8(34675)5-00-</w:t>
                  </w:r>
                  <w:r>
                    <w:rPr>
                      <w:rFonts w:eastAsia="Calibri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36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522D0" w:rsidRPr="007E3EBE" w:rsidRDefault="00C522D0" w:rsidP="00BB737F">
                  <w:pPr>
                    <w:autoSpaceDE w:val="0"/>
                    <w:autoSpaceDN w:val="0"/>
                    <w:rPr>
                      <w:rFonts w:eastAsia="Calibri"/>
                      <w:sz w:val="24"/>
                      <w:szCs w:val="24"/>
                      <w:lang w:eastAsia="ru-RU"/>
                    </w:rPr>
                  </w:pPr>
                  <w:r w:rsidRPr="007E3EBE">
                    <w:rPr>
                      <w:rFonts w:eastAsia="Calibri"/>
                      <w:sz w:val="24"/>
                      <w:szCs w:val="24"/>
                      <w:lang w:eastAsia="ru-RU"/>
                    </w:rPr>
                    <w:t xml:space="preserve"> Адрес электронной почты:</w:t>
                  </w:r>
                </w:p>
              </w:tc>
              <w:tc>
                <w:tcPr>
                  <w:tcW w:w="28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522D0" w:rsidRPr="007E3EBE" w:rsidRDefault="00C522D0" w:rsidP="00BB737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ind w:firstLine="709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tor</w:t>
                  </w:r>
                  <w:r w:rsidRPr="007E3EBE">
                    <w:rPr>
                      <w:sz w:val="24"/>
                      <w:szCs w:val="24"/>
                      <w:lang w:val="en-US"/>
                    </w:rPr>
                    <w:t>g</w:t>
                  </w:r>
                  <w:proofErr w:type="spellEnd"/>
                  <w:r w:rsidRPr="007E3EBE">
                    <w:rPr>
                      <w:sz w:val="24"/>
                      <w:szCs w:val="24"/>
                    </w:rPr>
                    <w:t>@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ugorsk</w:t>
                  </w:r>
                  <w:proofErr w:type="spellEnd"/>
                  <w:r w:rsidRPr="007E3EBE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7E3EBE">
                    <w:rPr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B002D8" w:rsidRPr="007E14D1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B002D8" w:rsidRPr="003E755F" w:rsidRDefault="00B002D8" w:rsidP="00B002D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yellow"/>
          <w:lang w:eastAsia="ru-RU"/>
        </w:rPr>
      </w:pPr>
      <w:r>
        <w:rPr>
          <w:rFonts w:eastAsia="Calibri"/>
          <w:sz w:val="24"/>
          <w:szCs w:val="24"/>
          <w:lang w:eastAsia="ru-RU"/>
        </w:rPr>
        <w:t>2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7E5FEB">
        <w:rPr>
          <w:rFonts w:eastAsia="Calibri"/>
          <w:sz w:val="24"/>
          <w:szCs w:val="24"/>
          <w:lang w:eastAsia="ru-RU"/>
        </w:rPr>
        <w:t>Описание проблемы, на решение которой направлено правовое  урегулирование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8"/>
      </w:tblGrid>
      <w:tr w:rsidR="00B002D8" w:rsidRPr="00B72A4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C0059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2.1. 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Описание содержания проблемной ситуации, на решение которой направлен муниципальный нормативный правовой акт:</w:t>
            </w:r>
          </w:p>
          <w:p w:rsidR="00C522D0" w:rsidRPr="00C67149" w:rsidRDefault="00C67149" w:rsidP="00EE2137">
            <w:pPr>
              <w:suppressAutoHyphens w:val="0"/>
              <w:autoSpaceDE w:val="0"/>
              <w:autoSpaceDN w:val="0"/>
              <w:adjustRightInd w:val="0"/>
              <w:ind w:firstLine="505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 xml:space="preserve">Данный нормативный акт </w:t>
            </w:r>
            <w:r w:rsidR="006A4973">
              <w:rPr>
                <w:rFonts w:eastAsia="Calibri"/>
                <w:i/>
                <w:sz w:val="24"/>
                <w:szCs w:val="24"/>
                <w:lang w:eastAsia="ru-RU"/>
              </w:rPr>
              <w:t xml:space="preserve">направлен на </w:t>
            </w:r>
            <w:r w:rsidR="00EE2137">
              <w:rPr>
                <w:rFonts w:eastAsia="Calibri"/>
                <w:i/>
                <w:sz w:val="24"/>
                <w:szCs w:val="24"/>
                <w:lang w:eastAsia="ru-RU"/>
              </w:rPr>
              <w:t xml:space="preserve">урегулирование порядка предоставления поддержки и </w:t>
            </w:r>
            <w:r w:rsidR="006A4973" w:rsidRPr="006A4973">
              <w:rPr>
                <w:rFonts w:eastAsia="Calibri"/>
                <w:i/>
                <w:sz w:val="24"/>
                <w:szCs w:val="24"/>
                <w:lang w:eastAsia="ru-RU"/>
              </w:rPr>
              <w:t>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образования.</w:t>
            </w:r>
          </w:p>
        </w:tc>
      </w:tr>
      <w:tr w:rsidR="00B002D8" w:rsidRPr="00B72A4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C0059" w:rsidRDefault="00B002D8" w:rsidP="00FA0472">
            <w:pPr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rFonts w:eastAsia="Calibri"/>
                <w:sz w:val="24"/>
                <w:szCs w:val="24"/>
                <w:lang w:eastAsia="ru-RU"/>
              </w:rPr>
              <w:t>2.2. Перечень действующих муниципальных нормативн</w:t>
            </w:r>
            <w:r w:rsidR="00C67149">
              <w:rPr>
                <w:rFonts w:eastAsia="Calibri"/>
                <w:sz w:val="24"/>
                <w:szCs w:val="24"/>
                <w:lang w:eastAsia="ru-RU"/>
              </w:rPr>
              <w:t>ых правовых актов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 xml:space="preserve"> (их положений), устанавливающих правовое регулирование:</w:t>
            </w:r>
          </w:p>
          <w:p w:rsidR="006A4973" w:rsidRPr="006A4973" w:rsidRDefault="006A4973" w:rsidP="006A4973">
            <w:pPr>
              <w:autoSpaceDE w:val="0"/>
              <w:autoSpaceDN w:val="0"/>
              <w:ind w:left="720"/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  <w:r w:rsidRPr="006A4973">
              <w:rPr>
                <w:i/>
                <w:sz w:val="24"/>
                <w:szCs w:val="24"/>
                <w:u w:val="single"/>
                <w:lang w:eastAsia="en-US"/>
              </w:rPr>
              <w:t>Постановление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2014 - 2020 годы».</w:t>
            </w:r>
          </w:p>
          <w:p w:rsidR="00B002D8" w:rsidRPr="00806338" w:rsidRDefault="00B002D8" w:rsidP="00806338">
            <w:pPr>
              <w:autoSpaceDE w:val="0"/>
              <w:autoSpaceDN w:val="0"/>
              <w:jc w:val="center"/>
              <w:rPr>
                <w:i/>
                <w:sz w:val="24"/>
                <w:szCs w:val="24"/>
                <w:u w:val="single"/>
                <w:lang w:eastAsia="en-US"/>
              </w:rPr>
            </w:pPr>
          </w:p>
        </w:tc>
      </w:tr>
      <w:tr w:rsidR="00B002D8" w:rsidRPr="00B72A47" w:rsidTr="00FA047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338" w:rsidRDefault="00B002D8" w:rsidP="008063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C0059">
              <w:rPr>
                <w:sz w:val="24"/>
                <w:szCs w:val="24"/>
                <w:lang w:eastAsia="en-US"/>
              </w:rPr>
              <w:t>2</w:t>
            </w:r>
            <w:r w:rsidRPr="004C0059">
              <w:rPr>
                <w:rFonts w:eastAsia="Calibri"/>
                <w:sz w:val="24"/>
                <w:szCs w:val="24"/>
                <w:lang w:eastAsia="ru-RU"/>
              </w:rPr>
              <w:t>.3</w:t>
            </w:r>
            <w:r w:rsidRPr="00D43A20">
              <w:rPr>
                <w:rFonts w:eastAsia="Calibri"/>
                <w:sz w:val="24"/>
                <w:szCs w:val="24"/>
                <w:lang w:eastAsia="ru-RU"/>
              </w:rPr>
              <w:t>. Опыт иных муниципальных образований в соответствующих сферах деятельности (при наличии):</w:t>
            </w:r>
          </w:p>
          <w:p w:rsidR="00806338" w:rsidRPr="00806338" w:rsidRDefault="00806338" w:rsidP="00806338">
            <w:pPr>
              <w:autoSpaceDE w:val="0"/>
              <w:autoSpaceDN w:val="0"/>
              <w:adjustRightInd w:val="0"/>
              <w:jc w:val="center"/>
              <w:rPr>
                <w:i/>
                <w:u w:val="single"/>
                <w:lang w:eastAsia="en-US"/>
              </w:rPr>
            </w:pPr>
            <w:r w:rsidRPr="00806338">
              <w:rPr>
                <w:rFonts w:eastAsia="Calibri"/>
                <w:i/>
                <w:sz w:val="24"/>
                <w:szCs w:val="24"/>
                <w:u w:val="single"/>
                <w:lang w:eastAsia="ru-RU"/>
              </w:rPr>
              <w:t>Подобные нормативные акты приняты во всех муниципальных образованиях</w:t>
            </w:r>
          </w:p>
          <w:p w:rsidR="002E0744" w:rsidRPr="00D43A20" w:rsidRDefault="002E0744" w:rsidP="002E074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</w:tbl>
    <w:p w:rsidR="00B002D8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B002D8" w:rsidRPr="004C0059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3. Цель (цели) действующего правового регулирования </w:t>
      </w:r>
    </w:p>
    <w:p w:rsidR="00B002D8" w:rsidRPr="004C0059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4C0059">
        <w:rPr>
          <w:sz w:val="24"/>
          <w:szCs w:val="24"/>
        </w:rPr>
        <w:t xml:space="preserve">и их соответствие приоритетам развития, представленным в Стратегии социально-экономического развития </w:t>
      </w:r>
      <w:r w:rsidRPr="004C0059">
        <w:rPr>
          <w:rFonts w:eastAsia="Calibri"/>
          <w:sz w:val="24"/>
          <w:szCs w:val="24"/>
          <w:lang w:eastAsia="ru-RU"/>
        </w:rPr>
        <w:t>города Югорска</w:t>
      </w:r>
      <w:r w:rsidRPr="004C0059">
        <w:rPr>
          <w:sz w:val="24"/>
          <w:szCs w:val="24"/>
        </w:rPr>
        <w:t xml:space="preserve"> и муниципальных программах</w:t>
      </w:r>
    </w:p>
    <w:p w:rsidR="00B002D8" w:rsidRPr="004C0059" w:rsidRDefault="00B002D8" w:rsidP="00B002D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2035"/>
        <w:gridCol w:w="1651"/>
        <w:gridCol w:w="1276"/>
        <w:gridCol w:w="1842"/>
      </w:tblGrid>
      <w:tr w:rsidR="00B002D8" w:rsidRPr="004C0059" w:rsidTr="00AC0965">
        <w:trPr>
          <w:trHeight w:val="764"/>
        </w:trPr>
        <w:tc>
          <w:tcPr>
            <w:tcW w:w="4870" w:type="dxa"/>
            <w:gridSpan w:val="2"/>
            <w:hideMark/>
          </w:tcPr>
          <w:p w:rsidR="00B002D8" w:rsidRPr="004C0059" w:rsidRDefault="00B002D8" w:rsidP="00FA0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3.1. Цели действующего правового регулирования:</w:t>
            </w:r>
          </w:p>
        </w:tc>
        <w:tc>
          <w:tcPr>
            <w:tcW w:w="4769" w:type="dxa"/>
            <w:gridSpan w:val="3"/>
            <w:hideMark/>
          </w:tcPr>
          <w:p w:rsidR="00B002D8" w:rsidRPr="004C0059" w:rsidRDefault="00B002D8" w:rsidP="00FA0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C0059">
              <w:rPr>
                <w:sz w:val="24"/>
                <w:szCs w:val="24"/>
                <w:lang w:eastAsia="en-US"/>
              </w:rPr>
              <w:t>3.2. Обоснование цели правового регулирования и анализ её достижения на данном этапе:</w:t>
            </w:r>
          </w:p>
        </w:tc>
      </w:tr>
      <w:tr w:rsidR="00B002D8" w:rsidRPr="004C0059" w:rsidTr="00AC0965">
        <w:trPr>
          <w:trHeight w:val="313"/>
        </w:trPr>
        <w:tc>
          <w:tcPr>
            <w:tcW w:w="4870" w:type="dxa"/>
            <w:gridSpan w:val="2"/>
            <w:hideMark/>
          </w:tcPr>
          <w:p w:rsidR="00375094" w:rsidRPr="004C0059" w:rsidRDefault="00B323DD" w:rsidP="00EE213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С</w:t>
            </w:r>
            <w:r w:rsidRPr="00B323DD">
              <w:rPr>
                <w:rFonts w:eastAsia="Calibri"/>
                <w:i/>
                <w:sz w:val="24"/>
                <w:szCs w:val="24"/>
                <w:lang w:eastAsia="ru-RU"/>
              </w:rPr>
              <w:t>оздание благоприятных условий для развития предпр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инимательства</w:t>
            </w:r>
          </w:p>
        </w:tc>
        <w:tc>
          <w:tcPr>
            <w:tcW w:w="4769" w:type="dxa"/>
            <w:gridSpan w:val="3"/>
          </w:tcPr>
          <w:p w:rsidR="00D46B65" w:rsidRDefault="00B323DD" w:rsidP="00D46B65">
            <w:pPr>
              <w:ind w:firstLine="313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У</w:t>
            </w:r>
            <w:r w:rsidRPr="00B323DD">
              <w:rPr>
                <w:i/>
                <w:sz w:val="24"/>
                <w:szCs w:val="24"/>
                <w:lang w:eastAsia="en-US"/>
              </w:rPr>
              <w:t>величение количества субъектов МСП, рост налоговых поступлений в бюджет города, создание рабочих мест.</w:t>
            </w:r>
          </w:p>
          <w:p w:rsidR="00D46B65" w:rsidRPr="00D46B65" w:rsidRDefault="00EE2137" w:rsidP="00D46B65">
            <w:pPr>
              <w:ind w:firstLine="313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По состоянию на 01.01.2018 </w:t>
            </w:r>
            <w:r w:rsidR="00D46B65" w:rsidRPr="00D46B65">
              <w:rPr>
                <w:i/>
                <w:sz w:val="24"/>
                <w:szCs w:val="24"/>
                <w:lang w:eastAsia="en-US"/>
              </w:rPr>
              <w:t>количество субъектов малого и среднего предпринимательства, осуществляющих деятельность на территории города Югорска по данным Единого реестра субъектов малого и среднего предпринимательства, сформированного Федеральной налоговой службой Российской Федерации, составляет 1 303 субъектов:</w:t>
            </w:r>
          </w:p>
          <w:p w:rsidR="00D46B65" w:rsidRPr="00D46B65" w:rsidRDefault="00D46B65" w:rsidP="00D46B65">
            <w:pPr>
              <w:ind w:firstLine="313"/>
              <w:jc w:val="both"/>
              <w:rPr>
                <w:i/>
                <w:sz w:val="24"/>
                <w:szCs w:val="24"/>
                <w:lang w:eastAsia="en-US"/>
              </w:rPr>
            </w:pPr>
            <w:r w:rsidRPr="00D46B65">
              <w:rPr>
                <w:i/>
                <w:sz w:val="24"/>
                <w:szCs w:val="24"/>
                <w:lang w:eastAsia="en-US"/>
              </w:rPr>
              <w:t>- 40</w:t>
            </w:r>
            <w:r>
              <w:rPr>
                <w:i/>
                <w:sz w:val="24"/>
                <w:szCs w:val="24"/>
                <w:lang w:eastAsia="en-US"/>
              </w:rPr>
              <w:t>1</w:t>
            </w:r>
            <w:r w:rsidRPr="00D46B65">
              <w:rPr>
                <w:i/>
                <w:sz w:val="24"/>
                <w:szCs w:val="24"/>
                <w:lang w:eastAsia="en-US"/>
              </w:rPr>
              <w:t xml:space="preserve"> малое предприятие;</w:t>
            </w:r>
          </w:p>
          <w:p w:rsidR="00D46B65" w:rsidRPr="00D46B65" w:rsidRDefault="00D46B65" w:rsidP="00D46B65">
            <w:pPr>
              <w:ind w:firstLine="313"/>
              <w:jc w:val="both"/>
              <w:rPr>
                <w:i/>
                <w:sz w:val="24"/>
                <w:szCs w:val="24"/>
                <w:lang w:eastAsia="en-US"/>
              </w:rPr>
            </w:pPr>
            <w:r w:rsidRPr="00D46B65">
              <w:rPr>
                <w:i/>
                <w:sz w:val="24"/>
                <w:szCs w:val="24"/>
                <w:lang w:eastAsia="en-US"/>
              </w:rPr>
              <w:t>- 1 среднее предприятие;</w:t>
            </w:r>
          </w:p>
          <w:p w:rsidR="00D46B65" w:rsidRPr="00D46B65" w:rsidRDefault="00D46B65" w:rsidP="00D46B65">
            <w:pPr>
              <w:ind w:firstLine="313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- 901 индивидуальных</w:t>
            </w:r>
            <w:r w:rsidRPr="00D46B65">
              <w:rPr>
                <w:i/>
                <w:sz w:val="24"/>
                <w:szCs w:val="24"/>
                <w:lang w:eastAsia="en-US"/>
              </w:rPr>
              <w:t xml:space="preserve"> предпринимател</w:t>
            </w:r>
            <w:r>
              <w:rPr>
                <w:i/>
                <w:sz w:val="24"/>
                <w:szCs w:val="24"/>
                <w:lang w:eastAsia="en-US"/>
              </w:rPr>
              <w:t>ей</w:t>
            </w:r>
            <w:r w:rsidRPr="00D46B65">
              <w:rPr>
                <w:i/>
                <w:sz w:val="24"/>
                <w:szCs w:val="24"/>
                <w:lang w:eastAsia="en-US"/>
              </w:rPr>
              <w:t xml:space="preserve">. </w:t>
            </w:r>
          </w:p>
          <w:p w:rsidR="00D46B65" w:rsidRPr="00D46B65" w:rsidRDefault="00D46B65" w:rsidP="00D46B65">
            <w:pPr>
              <w:ind w:firstLine="313"/>
              <w:jc w:val="both"/>
              <w:rPr>
                <w:i/>
                <w:sz w:val="24"/>
                <w:szCs w:val="24"/>
                <w:lang w:eastAsia="en-US"/>
              </w:rPr>
            </w:pPr>
            <w:r w:rsidRPr="00D46B65">
              <w:rPr>
                <w:i/>
                <w:sz w:val="24"/>
                <w:szCs w:val="24"/>
                <w:lang w:eastAsia="en-US"/>
              </w:rPr>
              <w:t>Оборот малых и средних</w:t>
            </w:r>
            <w:r>
              <w:rPr>
                <w:i/>
                <w:sz w:val="24"/>
                <w:szCs w:val="24"/>
                <w:lang w:eastAsia="en-US"/>
              </w:rPr>
              <w:t xml:space="preserve"> предприятий- </w:t>
            </w:r>
            <w:r w:rsidRPr="00D46B65">
              <w:rPr>
                <w:i/>
                <w:sz w:val="24"/>
                <w:szCs w:val="24"/>
                <w:lang w:eastAsia="en-US"/>
              </w:rPr>
              <w:t>6 066,0 млн. рублей</w:t>
            </w:r>
            <w:r>
              <w:rPr>
                <w:i/>
                <w:sz w:val="24"/>
                <w:szCs w:val="24"/>
                <w:lang w:eastAsia="en-US"/>
              </w:rPr>
              <w:t>.</w:t>
            </w:r>
            <w:r w:rsidRPr="00D46B65">
              <w:rPr>
                <w:i/>
                <w:sz w:val="24"/>
                <w:szCs w:val="24"/>
                <w:lang w:eastAsia="en-US"/>
              </w:rPr>
              <w:t xml:space="preserve"> (94,5% </w:t>
            </w:r>
            <w:r>
              <w:rPr>
                <w:i/>
                <w:sz w:val="24"/>
                <w:szCs w:val="24"/>
                <w:lang w:eastAsia="en-US"/>
              </w:rPr>
              <w:t>по сравнению с аналогичным периодом прошлого года).</w:t>
            </w:r>
          </w:p>
          <w:p w:rsidR="00D46B65" w:rsidRPr="00D46B65" w:rsidRDefault="00D46B65" w:rsidP="00D46B65">
            <w:pPr>
              <w:ind w:firstLine="313"/>
              <w:jc w:val="both"/>
              <w:rPr>
                <w:i/>
                <w:sz w:val="24"/>
                <w:szCs w:val="24"/>
                <w:lang w:eastAsia="en-US"/>
              </w:rPr>
            </w:pPr>
            <w:r w:rsidRPr="00D46B65">
              <w:rPr>
                <w:i/>
                <w:sz w:val="24"/>
                <w:szCs w:val="24"/>
                <w:lang w:eastAsia="en-US"/>
              </w:rPr>
              <w:t>В бюджет города Югорска от предпринимательской деятельности поступило налогов на сумму 99,2 млн. рублей</w:t>
            </w:r>
            <w:r>
              <w:rPr>
                <w:i/>
                <w:sz w:val="24"/>
                <w:szCs w:val="24"/>
                <w:lang w:eastAsia="en-US"/>
              </w:rPr>
              <w:t xml:space="preserve"> (</w:t>
            </w:r>
            <w:r w:rsidRPr="00D46B65">
              <w:rPr>
                <w:i/>
                <w:sz w:val="24"/>
                <w:szCs w:val="24"/>
                <w:lang w:eastAsia="en-US"/>
              </w:rPr>
              <w:t>100,2% по сравнению с аналогичным периодом 2016 года).</w:t>
            </w:r>
          </w:p>
          <w:p w:rsidR="00D46B65" w:rsidRPr="00D46B65" w:rsidRDefault="00D46B65" w:rsidP="00D46B65">
            <w:pPr>
              <w:ind w:firstLine="313"/>
              <w:jc w:val="both"/>
              <w:rPr>
                <w:i/>
                <w:sz w:val="24"/>
                <w:szCs w:val="24"/>
                <w:lang w:eastAsia="en-US"/>
              </w:rPr>
            </w:pPr>
            <w:r w:rsidRPr="00D46B65">
              <w:rPr>
                <w:i/>
                <w:sz w:val="24"/>
                <w:szCs w:val="24"/>
                <w:lang w:eastAsia="en-US"/>
              </w:rPr>
              <w:t xml:space="preserve">Среднесписочная численность </w:t>
            </w:r>
            <w:r w:rsidRPr="00D46B65">
              <w:rPr>
                <w:i/>
                <w:sz w:val="24"/>
                <w:szCs w:val="24"/>
                <w:lang w:eastAsia="en-US"/>
              </w:rPr>
              <w:lastRenderedPageBreak/>
              <w:t>работников малых и средних предприятий составила 3979 человека. Доля среднесписочной численности работников малых и средних предприятий в общей среднесписочной численности работников города достигла 22,6 %.</w:t>
            </w:r>
          </w:p>
          <w:p w:rsidR="00876DDB" w:rsidRPr="00D46B65" w:rsidRDefault="00876DDB" w:rsidP="00D46B65">
            <w:pPr>
              <w:ind w:firstLine="313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B002D8" w:rsidRPr="003E05D2" w:rsidTr="00AC0965">
        <w:trPr>
          <w:trHeight w:val="1330"/>
        </w:trPr>
        <w:tc>
          <w:tcPr>
            <w:tcW w:w="9639" w:type="dxa"/>
            <w:gridSpan w:val="5"/>
            <w:hideMark/>
          </w:tcPr>
          <w:p w:rsidR="00B002D8" w:rsidRDefault="00B002D8" w:rsidP="00375094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C0059">
              <w:rPr>
                <w:sz w:val="24"/>
                <w:szCs w:val="24"/>
                <w:lang w:eastAsia="en-US"/>
              </w:rPr>
              <w:lastRenderedPageBreak/>
              <w:t xml:space="preserve">3.3. </w:t>
            </w:r>
            <w:r w:rsidRPr="004C0059">
              <w:rPr>
                <w:sz w:val="24"/>
                <w:szCs w:val="24"/>
              </w:rPr>
              <w:t>Действующие нормативные правовые акты, поручения, другие решения, из которых вытекает необходимость правового регулирования</w:t>
            </w:r>
          </w:p>
          <w:p w:rsidR="00375094" w:rsidRPr="00876DDB" w:rsidRDefault="00876DDB" w:rsidP="00876DDB">
            <w:pPr>
              <w:autoSpaceDE w:val="0"/>
              <w:autoSpaceDN w:val="0"/>
              <w:ind w:firstLine="505"/>
              <w:jc w:val="center"/>
              <w:rPr>
                <w:i/>
                <w:sz w:val="24"/>
                <w:szCs w:val="24"/>
                <w:u w:val="single"/>
              </w:rPr>
            </w:pPr>
            <w:r w:rsidRPr="00876DDB">
              <w:rPr>
                <w:i/>
                <w:sz w:val="24"/>
                <w:szCs w:val="24"/>
                <w:u w:val="single"/>
              </w:rPr>
              <w:t>Постановление Правительства Ханты-Мансийского автономного округа - Югры от 09.10.2013 № 419-п «О государственной программе Ханты-Мансийского автономного округа - Югры «Социально-экономическое развитие и повышение инвестиционной привлекательности Ханты-Мансийского автономного округа - Югры в 2018 - 2025 годах и на период до 2030 года».</w:t>
            </w:r>
          </w:p>
          <w:p w:rsidR="00876DDB" w:rsidRPr="00876DDB" w:rsidRDefault="00876DDB" w:rsidP="00876DDB">
            <w:pPr>
              <w:autoSpaceDE w:val="0"/>
              <w:autoSpaceDN w:val="0"/>
              <w:jc w:val="center"/>
              <w:rPr>
                <w:i/>
                <w:sz w:val="18"/>
                <w:szCs w:val="18"/>
              </w:rPr>
            </w:pPr>
            <w:r w:rsidRPr="00876DDB">
              <w:rPr>
                <w:i/>
                <w:sz w:val="18"/>
                <w:szCs w:val="18"/>
              </w:rPr>
              <w:t>(место для текстового описания)</w:t>
            </w:r>
          </w:p>
          <w:p w:rsidR="00876DDB" w:rsidRPr="00876DDB" w:rsidRDefault="00876DDB" w:rsidP="00876DDB">
            <w:pPr>
              <w:autoSpaceDE w:val="0"/>
              <w:autoSpaceDN w:val="0"/>
              <w:jc w:val="both"/>
              <w:rPr>
                <w:i/>
                <w:sz w:val="24"/>
                <w:szCs w:val="24"/>
              </w:rPr>
            </w:pPr>
          </w:p>
        </w:tc>
      </w:tr>
      <w:tr w:rsidR="00B002D8" w:rsidRPr="00477034" w:rsidTr="00AC0965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2D8" w:rsidRPr="00477034" w:rsidRDefault="00B002D8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002D8" w:rsidRPr="00477034" w:rsidTr="00150178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c>
          <w:tcPr>
            <w:tcW w:w="2835" w:type="dxa"/>
            <w:tcBorders>
              <w:top w:val="single" w:sz="4" w:space="0" w:color="auto"/>
            </w:tcBorders>
          </w:tcPr>
          <w:p w:rsidR="00B002D8" w:rsidRPr="00477034" w:rsidRDefault="00B002D8" w:rsidP="00FA0472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3.5. Цели правового регулирования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B002D8" w:rsidRPr="00477034" w:rsidRDefault="00B002D8" w:rsidP="00FA0472">
            <w:pPr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3.6. Индикативные показатели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02D8" w:rsidRPr="00477034" w:rsidRDefault="00B002D8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7</w:t>
            </w:r>
            <w:r w:rsidRPr="00477034">
              <w:rPr>
                <w:sz w:val="24"/>
                <w:szCs w:val="24"/>
              </w:rPr>
              <w:t xml:space="preserve">. Ед. измерения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002D8" w:rsidRPr="00477034" w:rsidRDefault="00B002D8" w:rsidP="00FA047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77034">
              <w:rPr>
                <w:sz w:val="24"/>
                <w:szCs w:val="24"/>
              </w:rPr>
              <w:t>3.</w:t>
            </w:r>
            <w:r w:rsidRPr="0063395A">
              <w:rPr>
                <w:sz w:val="24"/>
                <w:szCs w:val="24"/>
              </w:rPr>
              <w:t>8</w:t>
            </w:r>
            <w:r w:rsidR="001B453E">
              <w:rPr>
                <w:sz w:val="24"/>
                <w:szCs w:val="24"/>
              </w:rPr>
              <w:t>. Целевые индикативные показатели</w:t>
            </w:r>
            <w:r w:rsidRPr="00477034">
              <w:rPr>
                <w:sz w:val="24"/>
                <w:szCs w:val="24"/>
              </w:rPr>
              <w:t xml:space="preserve"> по годам</w:t>
            </w:r>
          </w:p>
        </w:tc>
      </w:tr>
      <w:tr w:rsidR="00D46B65" w:rsidRPr="00477034" w:rsidTr="00150178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c>
          <w:tcPr>
            <w:tcW w:w="2835" w:type="dxa"/>
            <w:vMerge w:val="restart"/>
          </w:tcPr>
          <w:p w:rsidR="00D46B65" w:rsidRPr="000D487B" w:rsidRDefault="00D46B65" w:rsidP="005817B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>С</w:t>
            </w:r>
            <w:r w:rsidRPr="00B323DD">
              <w:rPr>
                <w:rFonts w:eastAsia="Calibri"/>
                <w:i/>
                <w:sz w:val="24"/>
                <w:szCs w:val="24"/>
                <w:lang w:eastAsia="ru-RU"/>
              </w:rPr>
              <w:t>оздание благоприятных условий для развития предпр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инимательства</w:t>
            </w:r>
          </w:p>
        </w:tc>
        <w:tc>
          <w:tcPr>
            <w:tcW w:w="3686" w:type="dxa"/>
            <w:gridSpan w:val="2"/>
          </w:tcPr>
          <w:p w:rsidR="00D46B65" w:rsidRDefault="00D46B65" w:rsidP="0037509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показатель № 1</w:t>
            </w:r>
          </w:p>
          <w:p w:rsidR="00D46B65" w:rsidRPr="000D487B" w:rsidRDefault="00D46B65" w:rsidP="00D46B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0D487B">
              <w:rPr>
                <w:i/>
              </w:rPr>
              <w:t>У</w:t>
            </w:r>
            <w:r w:rsidRPr="000D487B">
              <w:rPr>
                <w:rFonts w:eastAsia="Calibri"/>
                <w:i/>
                <w:sz w:val="24"/>
                <w:szCs w:val="24"/>
                <w:lang w:eastAsia="ru-RU"/>
              </w:rPr>
              <w:t>величение количества субъектов МСП в расчете на 1 тыс. населения</w:t>
            </w:r>
          </w:p>
        </w:tc>
        <w:tc>
          <w:tcPr>
            <w:tcW w:w="1276" w:type="dxa"/>
          </w:tcPr>
          <w:p w:rsidR="00D46B65" w:rsidRPr="00805A9C" w:rsidRDefault="00D46B65" w:rsidP="00FA0472">
            <w:pPr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Ед.</w:t>
            </w:r>
          </w:p>
        </w:tc>
        <w:tc>
          <w:tcPr>
            <w:tcW w:w="1842" w:type="dxa"/>
          </w:tcPr>
          <w:p w:rsidR="00D46B65" w:rsidRPr="000D487B" w:rsidRDefault="00D46B65" w:rsidP="000D487B">
            <w:pPr>
              <w:autoSpaceDE w:val="0"/>
              <w:autoSpaceDN w:val="0"/>
              <w:rPr>
                <w:i/>
                <w:sz w:val="24"/>
                <w:szCs w:val="24"/>
              </w:rPr>
            </w:pPr>
            <w:r w:rsidRPr="000D487B">
              <w:rPr>
                <w:i/>
                <w:sz w:val="24"/>
                <w:szCs w:val="24"/>
              </w:rPr>
              <w:t>2018 – 34,8</w:t>
            </w:r>
          </w:p>
          <w:p w:rsidR="00D46B65" w:rsidRPr="000D487B" w:rsidRDefault="00D46B65" w:rsidP="000D487B">
            <w:pPr>
              <w:autoSpaceDE w:val="0"/>
              <w:autoSpaceDN w:val="0"/>
              <w:rPr>
                <w:i/>
                <w:sz w:val="24"/>
                <w:szCs w:val="24"/>
              </w:rPr>
            </w:pPr>
            <w:r w:rsidRPr="000D487B">
              <w:rPr>
                <w:i/>
                <w:sz w:val="24"/>
                <w:szCs w:val="24"/>
              </w:rPr>
              <w:t xml:space="preserve">2019 – 35,5 </w:t>
            </w:r>
          </w:p>
          <w:p w:rsidR="00D46B65" w:rsidRPr="00477034" w:rsidRDefault="00D46B65" w:rsidP="000D487B">
            <w:pPr>
              <w:autoSpaceDE w:val="0"/>
              <w:autoSpaceDN w:val="0"/>
              <w:rPr>
                <w:sz w:val="24"/>
                <w:szCs w:val="24"/>
              </w:rPr>
            </w:pPr>
            <w:r w:rsidRPr="000D487B">
              <w:rPr>
                <w:i/>
                <w:sz w:val="24"/>
                <w:szCs w:val="24"/>
              </w:rPr>
              <w:t>2020 – 36,0</w:t>
            </w:r>
          </w:p>
        </w:tc>
      </w:tr>
      <w:tr w:rsidR="00D46B65" w:rsidRPr="00477034" w:rsidTr="00150178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/>
        </w:tblPrEx>
        <w:tc>
          <w:tcPr>
            <w:tcW w:w="2835" w:type="dxa"/>
            <w:vMerge/>
          </w:tcPr>
          <w:p w:rsidR="00D46B65" w:rsidRPr="000D487B" w:rsidRDefault="00D46B65" w:rsidP="005817B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</w:tcPr>
          <w:p w:rsidR="00D46B65" w:rsidRDefault="00D46B65" w:rsidP="000D487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показатель № 2</w:t>
            </w:r>
          </w:p>
          <w:p w:rsidR="00D46B65" w:rsidRDefault="00D46B65" w:rsidP="00D46B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D487B">
              <w:rPr>
                <w:rFonts w:eastAsia="Calibri"/>
                <w:i/>
                <w:sz w:val="24"/>
                <w:szCs w:val="24"/>
                <w:lang w:eastAsia="ru-RU"/>
              </w:rPr>
              <w:t>Доля налоговых поступлений в бюджет города, уплачиваемых субъектами МСП</w:t>
            </w:r>
          </w:p>
        </w:tc>
        <w:tc>
          <w:tcPr>
            <w:tcW w:w="1276" w:type="dxa"/>
          </w:tcPr>
          <w:p w:rsidR="00D46B65" w:rsidRPr="00805A9C" w:rsidRDefault="00D46B65" w:rsidP="00FA0472">
            <w:pPr>
              <w:autoSpaceDE w:val="0"/>
              <w:autoSpaceDN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D46B65" w:rsidRPr="000D487B" w:rsidRDefault="00D46B65" w:rsidP="000D487B">
            <w:pPr>
              <w:autoSpaceDE w:val="0"/>
              <w:autoSpaceDN w:val="0"/>
              <w:rPr>
                <w:i/>
                <w:sz w:val="24"/>
                <w:szCs w:val="24"/>
              </w:rPr>
            </w:pPr>
            <w:r w:rsidRPr="000D487B">
              <w:rPr>
                <w:i/>
                <w:sz w:val="24"/>
                <w:szCs w:val="24"/>
              </w:rPr>
              <w:t>2018 –</w:t>
            </w:r>
            <w:r>
              <w:rPr>
                <w:i/>
                <w:sz w:val="24"/>
                <w:szCs w:val="24"/>
                <w:lang w:val="en-US"/>
              </w:rPr>
              <w:t>9</w:t>
            </w:r>
            <w:r>
              <w:rPr>
                <w:i/>
                <w:sz w:val="24"/>
                <w:szCs w:val="24"/>
              </w:rPr>
              <w:t>,4</w:t>
            </w:r>
          </w:p>
          <w:p w:rsidR="00D46B65" w:rsidRPr="000D487B" w:rsidRDefault="00D46B65" w:rsidP="000D487B">
            <w:pPr>
              <w:autoSpaceDE w:val="0"/>
              <w:autoSpaceDN w:val="0"/>
              <w:rPr>
                <w:i/>
                <w:sz w:val="24"/>
                <w:szCs w:val="24"/>
              </w:rPr>
            </w:pPr>
            <w:r w:rsidRPr="000D487B">
              <w:rPr>
                <w:i/>
                <w:sz w:val="24"/>
                <w:szCs w:val="24"/>
              </w:rPr>
              <w:t xml:space="preserve">2019 – </w:t>
            </w:r>
            <w:r>
              <w:rPr>
                <w:i/>
                <w:sz w:val="24"/>
                <w:szCs w:val="24"/>
              </w:rPr>
              <w:t>9,</w:t>
            </w:r>
            <w:r w:rsidRPr="000D487B">
              <w:rPr>
                <w:i/>
                <w:sz w:val="24"/>
                <w:szCs w:val="24"/>
              </w:rPr>
              <w:t xml:space="preserve">3 </w:t>
            </w:r>
          </w:p>
          <w:p w:rsidR="00D46B65" w:rsidRPr="00375094" w:rsidRDefault="00D46B65" w:rsidP="000D487B">
            <w:pPr>
              <w:autoSpaceDE w:val="0"/>
              <w:autoSpaceDN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2020 </w:t>
            </w:r>
            <w:r w:rsidRPr="000D487B">
              <w:rPr>
                <w:i/>
                <w:sz w:val="24"/>
                <w:szCs w:val="24"/>
              </w:rPr>
              <w:t xml:space="preserve">– </w:t>
            </w:r>
            <w:r>
              <w:rPr>
                <w:i/>
                <w:sz w:val="24"/>
                <w:szCs w:val="24"/>
              </w:rPr>
              <w:t>9,5</w:t>
            </w:r>
          </w:p>
        </w:tc>
      </w:tr>
    </w:tbl>
    <w:p w:rsidR="00B002D8" w:rsidRPr="009446F2" w:rsidRDefault="00B002D8" w:rsidP="00B002D8">
      <w:pPr>
        <w:autoSpaceDE w:val="0"/>
        <w:autoSpaceDN w:val="0"/>
      </w:pPr>
    </w:p>
    <w:p w:rsidR="00AE54FC" w:rsidRDefault="00B002D8" w:rsidP="00B002D8">
      <w:pPr>
        <w:autoSpaceDE w:val="0"/>
        <w:autoSpaceDN w:val="0"/>
        <w:rPr>
          <w:sz w:val="24"/>
          <w:szCs w:val="24"/>
        </w:rPr>
      </w:pPr>
      <w:r w:rsidRPr="0063395A">
        <w:rPr>
          <w:sz w:val="24"/>
          <w:szCs w:val="24"/>
        </w:rPr>
        <w:t>3.9.Методы расчета индикаторов достижения целей правового регулирования, источ</w:t>
      </w:r>
      <w:r w:rsidR="001B453E">
        <w:rPr>
          <w:sz w:val="24"/>
          <w:szCs w:val="24"/>
        </w:rPr>
        <w:t>ники информации для расчетов:</w:t>
      </w:r>
    </w:p>
    <w:p w:rsidR="007C4DCF" w:rsidRDefault="007C4DCF" w:rsidP="00B002D8">
      <w:pPr>
        <w:autoSpaceDE w:val="0"/>
        <w:autoSpaceDN w:val="0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1. Показатель № 1 рассчитывается следующим образом:</w:t>
      </w:r>
    </w:p>
    <w:p w:rsidR="00B002D8" w:rsidRPr="00D46B65" w:rsidRDefault="007C4DCF" w:rsidP="00D46B65">
      <w:pPr>
        <w:autoSpaceDE w:val="0"/>
        <w:autoSpaceDN w:val="0"/>
        <w:ind w:firstLine="567"/>
        <w:jc w:val="both"/>
        <w:rPr>
          <w:rFonts w:eastAsia="Calibri"/>
          <w:i/>
          <w:sz w:val="24"/>
          <w:szCs w:val="24"/>
          <w:lang w:eastAsia="ru-RU"/>
        </w:rPr>
      </w:pPr>
      <w:r w:rsidRPr="00D46B65">
        <w:rPr>
          <w:rFonts w:eastAsia="Calibri"/>
          <w:i/>
          <w:sz w:val="24"/>
          <w:szCs w:val="24"/>
          <w:lang w:eastAsia="ru-RU"/>
        </w:rPr>
        <w:t>Отношение численности населения на количество субъектов МСП, зарегистрированных в Едином реестре субъектов МСП на сайте ФНС РФ.</w:t>
      </w:r>
    </w:p>
    <w:p w:rsidR="007C4DCF" w:rsidRDefault="007C4DCF" w:rsidP="007C4DCF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2.</w:t>
      </w:r>
      <w:r>
        <w:rPr>
          <w:rFonts w:eastAsia="Calibri"/>
          <w:sz w:val="24"/>
          <w:szCs w:val="24"/>
          <w:lang w:eastAsia="ru-RU"/>
        </w:rPr>
        <w:t xml:space="preserve">Показатель № 2 </w:t>
      </w:r>
      <w:r>
        <w:rPr>
          <w:sz w:val="24"/>
          <w:szCs w:val="24"/>
        </w:rPr>
        <w:t>рассчитывается следующим образом:</w:t>
      </w:r>
    </w:p>
    <w:p w:rsidR="007C4DCF" w:rsidRPr="00D46B65" w:rsidRDefault="007C4DCF" w:rsidP="00D46B65">
      <w:pPr>
        <w:autoSpaceDE w:val="0"/>
        <w:autoSpaceDN w:val="0"/>
        <w:ind w:firstLine="567"/>
        <w:jc w:val="both"/>
        <w:rPr>
          <w:i/>
          <w:sz w:val="24"/>
          <w:szCs w:val="24"/>
        </w:rPr>
      </w:pPr>
      <w:r w:rsidRPr="00D46B65">
        <w:rPr>
          <w:i/>
          <w:sz w:val="24"/>
          <w:szCs w:val="24"/>
        </w:rPr>
        <w:t xml:space="preserve">Отношение общего объема налоговых поступлений в бюджет города </w:t>
      </w:r>
      <w:r w:rsidR="005D3723">
        <w:rPr>
          <w:i/>
          <w:sz w:val="24"/>
          <w:szCs w:val="24"/>
        </w:rPr>
        <w:t xml:space="preserve">к объему </w:t>
      </w:r>
      <w:r w:rsidRPr="00D46B65">
        <w:rPr>
          <w:i/>
          <w:sz w:val="24"/>
          <w:szCs w:val="24"/>
        </w:rPr>
        <w:t>налоговых поступлений, уплачиваемых субъектами МСП</w:t>
      </w:r>
      <w:r w:rsidR="005D3723">
        <w:rPr>
          <w:i/>
          <w:sz w:val="24"/>
          <w:szCs w:val="24"/>
        </w:rPr>
        <w:t xml:space="preserve"> (на основании налоговой отчетности).</w:t>
      </w:r>
    </w:p>
    <w:p w:rsidR="00B002D8" w:rsidRPr="0063395A" w:rsidRDefault="00B002D8" w:rsidP="00B002D8">
      <w:pPr>
        <w:autoSpaceDE w:val="0"/>
        <w:autoSpaceDN w:val="0"/>
        <w:rPr>
          <w:sz w:val="24"/>
          <w:szCs w:val="24"/>
        </w:rPr>
      </w:pPr>
      <w:r w:rsidRPr="0063395A">
        <w:rPr>
          <w:sz w:val="24"/>
          <w:szCs w:val="24"/>
        </w:rPr>
        <w:t>3.</w:t>
      </w:r>
      <w:r w:rsidRPr="00894A7E">
        <w:rPr>
          <w:sz w:val="24"/>
          <w:szCs w:val="24"/>
        </w:rPr>
        <w:t>10</w:t>
      </w:r>
      <w:r w:rsidRPr="0063395A">
        <w:rPr>
          <w:sz w:val="24"/>
          <w:szCs w:val="24"/>
        </w:rPr>
        <w:t>. Оценка затрат на проведение мониторинга достижения целей правового регулирования:</w:t>
      </w:r>
    </w:p>
    <w:p w:rsidR="007C4DCF" w:rsidRPr="007C4DCF" w:rsidRDefault="007C4DCF" w:rsidP="007C4DCF">
      <w:pPr>
        <w:suppressAutoHyphens w:val="0"/>
        <w:autoSpaceDE w:val="0"/>
        <w:autoSpaceDN w:val="0"/>
        <w:adjustRightInd w:val="0"/>
        <w:jc w:val="both"/>
        <w:outlineLvl w:val="1"/>
        <w:rPr>
          <w:rFonts w:eastAsia="Calibri"/>
          <w:i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</w:t>
      </w:r>
      <w:r w:rsidRPr="007C4DCF">
        <w:rPr>
          <w:rFonts w:eastAsia="Calibri"/>
          <w:i/>
          <w:sz w:val="24"/>
          <w:szCs w:val="24"/>
          <w:lang w:eastAsia="ru-RU"/>
        </w:rPr>
        <w:t xml:space="preserve">. Затраты рабочего времени сотрудника администрации </w:t>
      </w:r>
      <w:r w:rsidRPr="00093B5A">
        <w:rPr>
          <w:rFonts w:eastAsia="Calibri"/>
          <w:i/>
          <w:sz w:val="24"/>
          <w:szCs w:val="24"/>
          <w:lang w:eastAsia="ru-RU"/>
        </w:rPr>
        <w:t xml:space="preserve">города -  </w:t>
      </w:r>
      <w:r w:rsidR="003B2B88">
        <w:rPr>
          <w:rFonts w:eastAsia="Calibri"/>
          <w:i/>
          <w:sz w:val="24"/>
          <w:szCs w:val="24"/>
          <w:lang w:eastAsia="ru-RU"/>
        </w:rPr>
        <w:t>5650,40</w:t>
      </w:r>
      <w:r w:rsidRPr="00093B5A">
        <w:rPr>
          <w:rFonts w:eastAsia="Calibri"/>
          <w:i/>
          <w:sz w:val="24"/>
          <w:szCs w:val="24"/>
          <w:lang w:eastAsia="ru-RU"/>
        </w:rPr>
        <w:t xml:space="preserve"> руб.</w:t>
      </w:r>
      <w:r w:rsidR="00424B74">
        <w:rPr>
          <w:rFonts w:eastAsia="Calibri"/>
          <w:i/>
          <w:sz w:val="24"/>
          <w:szCs w:val="24"/>
          <w:lang w:eastAsia="ru-RU"/>
        </w:rPr>
        <w:t>(</w:t>
      </w:r>
      <w:r w:rsidR="003B2B88">
        <w:rPr>
          <w:rFonts w:eastAsia="Calibri"/>
          <w:i/>
          <w:sz w:val="24"/>
          <w:szCs w:val="24"/>
          <w:lang w:eastAsia="ru-RU"/>
        </w:rPr>
        <w:t>706,30 руб. затраты на содержание одного работника администрации города в соответствии с бухгалтерской отчетностью за 2017 год: 706,3 * 8 часов = 5650,4)</w:t>
      </w:r>
    </w:p>
    <w:p w:rsidR="007C4DCF" w:rsidRDefault="007C4DCF" w:rsidP="00B002D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4</w:t>
      </w:r>
      <w:r w:rsidRPr="00B72A47">
        <w:rPr>
          <w:rFonts w:eastAsia="Calibri"/>
          <w:sz w:val="24"/>
          <w:szCs w:val="24"/>
          <w:lang w:eastAsia="ru-RU"/>
        </w:rPr>
        <w:t>. Основные группы субъектов предпринимательской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и инвестиционной деятельности, иные заинтересованные лица,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включая органы местного самоуправления городаЮгорска, интересы которых затронуты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правовым регулированием, оценка количества таких субъектов</w:t>
      </w:r>
    </w:p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96"/>
        <w:gridCol w:w="3742"/>
      </w:tblGrid>
      <w:tr w:rsidR="00B002D8" w:rsidRPr="00B72A47" w:rsidTr="00924D9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B002D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B002D8" w:rsidP="00FA047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Оценка количества участников отношений</w:t>
            </w:r>
          </w:p>
        </w:tc>
      </w:tr>
      <w:tr w:rsidR="00B002D8" w:rsidRPr="00B72A47" w:rsidTr="00924D9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B72A47" w:rsidRDefault="003914C0" w:rsidP="00541EC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05A9C">
              <w:rPr>
                <w:rFonts w:cs="Arial"/>
                <w:sz w:val="24"/>
                <w:szCs w:val="24"/>
                <w:lang w:eastAsia="en-US"/>
              </w:rPr>
              <w:t>№ 1</w:t>
            </w:r>
            <w:r w:rsidR="00541ECE" w:rsidRPr="00541ECE">
              <w:rPr>
                <w:rFonts w:cs="Arial"/>
                <w:i/>
                <w:sz w:val="24"/>
                <w:szCs w:val="24"/>
                <w:lang w:eastAsia="en-US"/>
              </w:rPr>
              <w:t>Отдел развития потребительского рынка и предпринимательства департамента экономического развитияи проектного управления</w:t>
            </w:r>
            <w:r w:rsidR="00541ECE">
              <w:rPr>
                <w:rFonts w:cs="Arial"/>
                <w:i/>
                <w:sz w:val="24"/>
                <w:szCs w:val="24"/>
                <w:lang w:eastAsia="en-US"/>
              </w:rPr>
              <w:t xml:space="preserve"> администрации города Югорска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E619AB" w:rsidRDefault="00805A9C" w:rsidP="00343E6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E619AB">
              <w:rPr>
                <w:rFonts w:eastAsia="Calibri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B002D8" w:rsidRPr="00B72A47" w:rsidTr="00924D93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7A" w:rsidRPr="0056427A" w:rsidRDefault="003914C0" w:rsidP="0056427A">
            <w:pPr>
              <w:rPr>
                <w:rFonts w:cs="Arial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№ 2 </w:t>
            </w:r>
            <w:r w:rsidR="0056427A" w:rsidRPr="0056427A">
              <w:rPr>
                <w:rFonts w:cs="Arial"/>
                <w:i/>
                <w:sz w:val="24"/>
                <w:szCs w:val="24"/>
                <w:lang w:eastAsia="en-US"/>
              </w:rPr>
              <w:t xml:space="preserve">Субъекты малого и среднего предпринимательства (далее - Субъекты), а именно хозяйственные общества,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предприниматели, зарегистрированные в соответствии с законодательством Российской Федерации и соответствующие условиям, установленным </w:t>
            </w:r>
            <w:hyperlink r:id="rId5" w:history="1">
              <w:r w:rsidR="0056427A" w:rsidRPr="0056427A">
                <w:rPr>
                  <w:rFonts w:cs="Arial"/>
                  <w:i/>
                  <w:sz w:val="24"/>
                  <w:szCs w:val="24"/>
                  <w:lang w:eastAsia="en-US"/>
                </w:rPr>
                <w:t>статьей 4</w:t>
              </w:r>
            </w:hyperlink>
            <w:r w:rsidR="0056427A" w:rsidRPr="0056427A">
              <w:rPr>
                <w:rFonts w:cs="Arial"/>
                <w:i/>
                <w:sz w:val="24"/>
                <w:szCs w:val="24"/>
                <w:lang w:eastAsia="en-US"/>
              </w:rPr>
              <w:t xml:space="preserve"> Федерального закона от 24.07.2007 N 209-ФЗ "О развитии малого и среднего предпринимательства в Российской Федерации".</w:t>
            </w:r>
          </w:p>
          <w:p w:rsidR="00B002D8" w:rsidRPr="00B72A47" w:rsidRDefault="00B002D8" w:rsidP="00541EC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E619AB" w:rsidRDefault="00541ECE" w:rsidP="003914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E619AB">
              <w:rPr>
                <w:rFonts w:eastAsia="Calibri"/>
                <w:i/>
                <w:sz w:val="24"/>
                <w:szCs w:val="24"/>
                <w:lang w:eastAsia="ru-RU"/>
              </w:rPr>
              <w:t>60</w:t>
            </w:r>
          </w:p>
        </w:tc>
      </w:tr>
      <w:tr w:rsidR="00B002D8" w:rsidRPr="00B72A47" w:rsidTr="00924D93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2A" w:rsidRPr="00924D93" w:rsidRDefault="00B002D8" w:rsidP="006B612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924D93"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="006B612A" w:rsidRPr="00924D93">
              <w:rPr>
                <w:rFonts w:eastAsia="Calibri"/>
                <w:sz w:val="24"/>
                <w:szCs w:val="24"/>
                <w:lang w:eastAsia="ru-RU"/>
              </w:rPr>
              <w:t xml:space="preserve">.3. Источники данных: </w:t>
            </w:r>
          </w:p>
          <w:p w:rsidR="00B002D8" w:rsidRPr="00E619AB" w:rsidRDefault="00541ECE" w:rsidP="005632C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E619AB">
              <w:rPr>
                <w:rFonts w:eastAsia="Calibri"/>
                <w:i/>
                <w:sz w:val="24"/>
                <w:szCs w:val="24"/>
                <w:lang w:eastAsia="ru-RU"/>
              </w:rPr>
              <w:t xml:space="preserve">Журнал регистрации </w:t>
            </w:r>
            <w:r w:rsidR="00E619AB" w:rsidRPr="00E619AB">
              <w:rPr>
                <w:rFonts w:eastAsia="Calibri"/>
                <w:i/>
                <w:sz w:val="24"/>
                <w:szCs w:val="24"/>
                <w:lang w:eastAsia="ru-RU"/>
              </w:rPr>
              <w:t>заявлений на предоставление суб</w:t>
            </w:r>
            <w:r w:rsidRPr="00E619AB">
              <w:rPr>
                <w:rFonts w:eastAsia="Calibri"/>
                <w:i/>
                <w:sz w:val="24"/>
                <w:szCs w:val="24"/>
                <w:lang w:eastAsia="ru-RU"/>
              </w:rPr>
              <w:t>сидий субъектам малого и среднего предпринимательства</w:t>
            </w:r>
            <w:r w:rsidR="00805A9C" w:rsidRPr="00E619AB">
              <w:rPr>
                <w:rFonts w:eastAsia="Calibri"/>
                <w:i/>
                <w:sz w:val="24"/>
                <w:szCs w:val="24"/>
                <w:lang w:eastAsia="ru-RU"/>
              </w:rPr>
              <w:t>.</w:t>
            </w:r>
          </w:p>
        </w:tc>
      </w:tr>
    </w:tbl>
    <w:p w:rsidR="00B002D8" w:rsidRPr="00B72A47" w:rsidRDefault="00B002D8" w:rsidP="00B002D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B002D8" w:rsidRDefault="00B002D8" w:rsidP="0047522B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последствийреализа</w:t>
      </w:r>
      <w:r>
        <w:rPr>
          <w:rFonts w:eastAsia="Calibri"/>
          <w:sz w:val="24"/>
          <w:szCs w:val="24"/>
          <w:lang w:eastAsia="ru-RU"/>
        </w:rPr>
        <w:t>ции нормативного правового акта</w:t>
      </w:r>
    </w:p>
    <w:p w:rsidR="00B002D8" w:rsidRPr="00401533" w:rsidRDefault="00B002D8" w:rsidP="00B002D8">
      <w:pPr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2419"/>
        <w:gridCol w:w="1833"/>
        <w:gridCol w:w="1701"/>
      </w:tblGrid>
      <w:tr w:rsidR="00B002D8" w:rsidRPr="00401533" w:rsidTr="0047522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401533" w:rsidRDefault="00B002D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401533" w:rsidRDefault="00B002D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401533" w:rsidRDefault="00B002D8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B002D8" w:rsidRPr="00401533" w:rsidTr="0047522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Default="00F00873" w:rsidP="00E619AB">
            <w:pPr>
              <w:spacing w:line="256" w:lineRule="auto"/>
              <w:ind w:firstLine="709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Группа 1: </w:t>
            </w:r>
          </w:p>
          <w:p w:rsidR="00E619AB" w:rsidRPr="0047522B" w:rsidRDefault="00E619AB" w:rsidP="00E619AB">
            <w:pPr>
              <w:spacing w:line="256" w:lineRule="auto"/>
              <w:ind w:firstLine="709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7522B">
              <w:rPr>
                <w:rFonts w:eastAsia="Calibri"/>
                <w:i/>
                <w:sz w:val="24"/>
                <w:szCs w:val="24"/>
                <w:lang w:eastAsia="ru-RU"/>
              </w:rPr>
              <w:t>Отдел развития потребительского рынка и предпринимательства департамента экономического развития и проектного управления администрации города Югорска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01533" w:rsidRDefault="005632C5" w:rsidP="00C82BB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D8" w:rsidRPr="00401533" w:rsidRDefault="00B002D8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632C5" w:rsidRPr="00401533" w:rsidTr="0047522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5" w:rsidRDefault="005632C5" w:rsidP="005632C5">
            <w:pPr>
              <w:spacing w:line="256" w:lineRule="auto"/>
              <w:ind w:firstLine="709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Группа 2:</w:t>
            </w:r>
          </w:p>
          <w:p w:rsidR="005632C5" w:rsidRDefault="0047522B" w:rsidP="005632C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47522B">
              <w:rPr>
                <w:rFonts w:eastAsia="Calibri"/>
                <w:i/>
                <w:sz w:val="24"/>
                <w:szCs w:val="24"/>
                <w:lang w:eastAsia="ru-RU"/>
              </w:rPr>
              <w:t>Субъекты малого и среднего предпринимательства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5" w:rsidRDefault="0047522B" w:rsidP="00C82BB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C5" w:rsidRPr="0047522B" w:rsidRDefault="0047522B" w:rsidP="0047522B">
            <w:pPr>
              <w:spacing w:line="256" w:lineRule="auto"/>
              <w:jc w:val="both"/>
              <w:rPr>
                <w:rFonts w:cs="Arial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ru-RU"/>
              </w:rPr>
              <w:t xml:space="preserve">Количество </w:t>
            </w:r>
            <w:r w:rsidRPr="0047522B">
              <w:rPr>
                <w:rFonts w:eastAsia="Calibri"/>
                <w:i/>
                <w:sz w:val="24"/>
                <w:szCs w:val="24"/>
                <w:lang w:eastAsia="ru-RU"/>
              </w:rPr>
              <w:t>зарегистрированных заявлений на предоставление субсидий субъектам малого и среднего предпринимательства.</w:t>
            </w:r>
          </w:p>
        </w:tc>
      </w:tr>
      <w:tr w:rsidR="00432477" w:rsidRPr="00401533" w:rsidTr="0047522B">
        <w:trPr>
          <w:trHeight w:val="41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477" w:rsidRPr="008448D1" w:rsidRDefault="00432477" w:rsidP="00C82BB8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 xml:space="preserve">5.4. Наименование функции </w:t>
            </w:r>
          </w:p>
          <w:p w:rsidR="008448D1" w:rsidRPr="008448D1" w:rsidRDefault="0065462C" w:rsidP="008272F7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Группа № 1</w:t>
            </w:r>
          </w:p>
          <w:p w:rsidR="00432477" w:rsidRPr="008448D1" w:rsidRDefault="00432477" w:rsidP="001D39FB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color w:val="000000"/>
                <w:sz w:val="24"/>
                <w:szCs w:val="24"/>
              </w:rPr>
              <w:t xml:space="preserve">1) </w:t>
            </w:r>
            <w:r w:rsidR="0047522B" w:rsidRPr="0047522B">
              <w:rPr>
                <w:rFonts w:eastAsia="Calibri"/>
                <w:i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.5. Наименование видов расходов </w:t>
            </w:r>
            <w:r w:rsidRPr="005632C5">
              <w:rPr>
                <w:rFonts w:eastAsia="Calibri"/>
                <w:sz w:val="22"/>
                <w:szCs w:val="22"/>
                <w:lang w:eastAsia="ru-RU"/>
              </w:rPr>
              <w:t>(стандартных издержек)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</w:t>
            </w:r>
            <w:r w:rsidR="001D39FB">
              <w:rPr>
                <w:rFonts w:eastAsia="Calibri"/>
                <w:sz w:val="24"/>
                <w:szCs w:val="24"/>
                <w:lang w:eastAsia="ru-RU"/>
              </w:rPr>
              <w:t xml:space="preserve">тыс. 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рублей)</w:t>
            </w:r>
          </w:p>
        </w:tc>
      </w:tr>
      <w:tr w:rsidR="00432477" w:rsidRPr="00401533" w:rsidTr="0047522B">
        <w:trPr>
          <w:trHeight w:val="525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5632C5" w:rsidRDefault="00432477" w:rsidP="00FA0472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5632C5">
              <w:rPr>
                <w:rFonts w:eastAsia="Calibri"/>
                <w:sz w:val="22"/>
                <w:szCs w:val="22"/>
                <w:lang w:eastAsia="ru-RU"/>
              </w:rPr>
              <w:t>единовременные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5632C5" w:rsidRDefault="00432477" w:rsidP="00FA0472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5632C5">
              <w:rPr>
                <w:rFonts w:eastAsia="Calibri"/>
                <w:sz w:val="22"/>
                <w:szCs w:val="22"/>
                <w:lang w:eastAsia="ru-RU"/>
              </w:rPr>
              <w:t>периодические</w:t>
            </w:r>
          </w:p>
        </w:tc>
      </w:tr>
      <w:tr w:rsidR="00432477" w:rsidRPr="00401533" w:rsidTr="0047522B"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477" w:rsidRPr="00401533" w:rsidRDefault="00432477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77" w:rsidRPr="00401533" w:rsidRDefault="00432477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9D5DDF" w:rsidRDefault="009D5DDF" w:rsidP="007071D7">
            <w:pPr>
              <w:spacing w:line="256" w:lineRule="auto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9D5DDF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56427A" w:rsidRDefault="00432477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32477" w:rsidRPr="008448D1" w:rsidTr="0047522B"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77" w:rsidRPr="00401533" w:rsidRDefault="00432477" w:rsidP="00FA0472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D1" w:rsidRPr="008448D1" w:rsidRDefault="00432477" w:rsidP="007071D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9D5DDF" w:rsidRDefault="009D5DDF" w:rsidP="009D5DDF">
            <w:pPr>
              <w:spacing w:line="256" w:lineRule="auto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9D5DDF">
              <w:rPr>
                <w:rFonts w:eastAsia="Calibri"/>
                <w:i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77" w:rsidRPr="0056427A" w:rsidRDefault="00432477" w:rsidP="0088053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462C" w:rsidRPr="00401533" w:rsidTr="00B013F4">
        <w:trPr>
          <w:trHeight w:val="41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62C" w:rsidRPr="008448D1" w:rsidRDefault="0065462C" w:rsidP="00B013F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5.4. Наименование функции </w:t>
            </w:r>
          </w:p>
          <w:p w:rsidR="0065462C" w:rsidRPr="008448D1" w:rsidRDefault="0065462C" w:rsidP="00B013F4">
            <w:pPr>
              <w:spacing w:line="25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Группа № 2</w:t>
            </w:r>
          </w:p>
          <w:p w:rsidR="0065462C" w:rsidRPr="008448D1" w:rsidRDefault="0065462C" w:rsidP="0065462C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color w:val="000000"/>
                <w:sz w:val="24"/>
                <w:szCs w:val="24"/>
              </w:rPr>
              <w:t xml:space="preserve">1) 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получение</w:t>
            </w:r>
            <w:r w:rsidRPr="0047522B">
              <w:rPr>
                <w:rFonts w:eastAsia="Calibri"/>
                <w:i/>
                <w:sz w:val="24"/>
                <w:szCs w:val="24"/>
                <w:lang w:eastAsia="ru-RU"/>
              </w:rPr>
              <w:t xml:space="preserve"> субсидий субъектам</w:t>
            </w:r>
            <w:r>
              <w:rPr>
                <w:rFonts w:eastAsia="Calibri"/>
                <w:i/>
                <w:sz w:val="24"/>
                <w:szCs w:val="24"/>
                <w:lang w:eastAsia="ru-RU"/>
              </w:rPr>
              <w:t>и</w:t>
            </w:r>
            <w:r w:rsidRPr="0047522B">
              <w:rPr>
                <w:rFonts w:eastAsia="Calibri"/>
                <w:i/>
                <w:sz w:val="24"/>
                <w:szCs w:val="24"/>
                <w:lang w:eastAsia="ru-RU"/>
              </w:rPr>
              <w:t xml:space="preserve"> малого и среднего предпринимательства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462C" w:rsidRPr="00401533" w:rsidRDefault="0065462C" w:rsidP="00B013F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.5. Наименование видов расходов </w:t>
            </w:r>
            <w:r w:rsidRPr="005632C5">
              <w:rPr>
                <w:rFonts w:eastAsia="Calibri"/>
                <w:sz w:val="22"/>
                <w:szCs w:val="22"/>
                <w:lang w:eastAsia="ru-RU"/>
              </w:rPr>
              <w:t>(стандартных издержек)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2C" w:rsidRPr="00401533" w:rsidRDefault="0065462C" w:rsidP="00B013F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тыс. 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рублей)</w:t>
            </w:r>
          </w:p>
        </w:tc>
      </w:tr>
      <w:tr w:rsidR="0065462C" w:rsidRPr="005632C5" w:rsidTr="00B013F4">
        <w:trPr>
          <w:trHeight w:val="525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62C" w:rsidRPr="00401533" w:rsidRDefault="0065462C" w:rsidP="00B013F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2C" w:rsidRPr="00401533" w:rsidRDefault="0065462C" w:rsidP="00B013F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2C" w:rsidRPr="005632C5" w:rsidRDefault="0065462C" w:rsidP="00B013F4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5632C5">
              <w:rPr>
                <w:rFonts w:eastAsia="Calibri"/>
                <w:sz w:val="22"/>
                <w:szCs w:val="22"/>
                <w:lang w:eastAsia="ru-RU"/>
              </w:rPr>
              <w:t>единовременные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62C" w:rsidRPr="005632C5" w:rsidRDefault="0065462C" w:rsidP="00B013F4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5632C5">
              <w:rPr>
                <w:rFonts w:eastAsia="Calibri"/>
                <w:sz w:val="22"/>
                <w:szCs w:val="22"/>
                <w:lang w:eastAsia="ru-RU"/>
              </w:rPr>
              <w:t>периодические</w:t>
            </w:r>
          </w:p>
        </w:tc>
      </w:tr>
      <w:tr w:rsidR="00880530" w:rsidRPr="007071D7" w:rsidTr="00B013F4"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30" w:rsidRPr="00401533" w:rsidRDefault="00880530" w:rsidP="00B013F4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30" w:rsidRPr="00401533" w:rsidRDefault="00880530" w:rsidP="00B013F4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30" w:rsidRPr="0056427A" w:rsidRDefault="009D5DDF" w:rsidP="00880530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9D5DDF">
              <w:rPr>
                <w:rFonts w:eastAsia="Calibri"/>
                <w:sz w:val="24"/>
                <w:szCs w:val="24"/>
                <w:lang w:eastAsia="ru-RU"/>
              </w:rPr>
              <w:t>5009,75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30" w:rsidRPr="0056427A" w:rsidRDefault="00880530" w:rsidP="00B013F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80530" w:rsidRPr="007071D7" w:rsidTr="00B013F4"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530" w:rsidRPr="00401533" w:rsidRDefault="00880530" w:rsidP="00B013F4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30" w:rsidRPr="008448D1" w:rsidRDefault="00880530" w:rsidP="00B013F4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30" w:rsidRPr="0056427A" w:rsidRDefault="00880530" w:rsidP="00B013F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30" w:rsidRPr="0056427A" w:rsidRDefault="00880530" w:rsidP="00B013F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D39FB" w:rsidRPr="008448D1" w:rsidTr="008272F7"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FB" w:rsidRPr="008448D1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>5.7. Итого информационные издержки: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56427A" w:rsidRDefault="009D5DDF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9D5DDF">
              <w:rPr>
                <w:rFonts w:eastAsia="Calibri"/>
                <w:sz w:val="24"/>
                <w:szCs w:val="24"/>
                <w:lang w:eastAsia="ru-RU"/>
              </w:rPr>
              <w:t>5009,75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56427A" w:rsidRDefault="001D39FB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D39FB" w:rsidRPr="008448D1" w:rsidTr="008272F7">
        <w:tc>
          <w:tcPr>
            <w:tcW w:w="6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FB" w:rsidRPr="008448D1" w:rsidRDefault="001D39FB" w:rsidP="00FA047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448D1">
              <w:rPr>
                <w:rFonts w:eastAsia="Calibri"/>
                <w:sz w:val="24"/>
                <w:szCs w:val="24"/>
                <w:lang w:eastAsia="ru-RU"/>
              </w:rPr>
              <w:t>5.8. Итого содержательные издержки: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56427A" w:rsidRDefault="001D39FB" w:rsidP="007071D7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FB" w:rsidRPr="0056427A" w:rsidRDefault="001D39FB" w:rsidP="004242CD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bookmarkStart w:id="0" w:name="_GoBack"/>
            <w:bookmarkEnd w:id="0"/>
          </w:p>
        </w:tc>
      </w:tr>
      <w:tr w:rsidR="001D39FB" w:rsidRPr="00401533" w:rsidTr="00AC0965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FB" w:rsidRPr="00401533" w:rsidRDefault="001D39FB" w:rsidP="00C82BB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.9. Источники данных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: </w:t>
            </w:r>
            <w:r w:rsidR="001915C2">
              <w:rPr>
                <w:rFonts w:eastAsia="Calibri"/>
                <w:sz w:val="24"/>
                <w:szCs w:val="24"/>
                <w:lang w:eastAsia="ru-RU"/>
              </w:rPr>
              <w:t>расчет (ка</w:t>
            </w:r>
            <w:r w:rsidR="009D5DDF">
              <w:rPr>
                <w:rFonts w:eastAsia="Calibri"/>
                <w:sz w:val="24"/>
                <w:szCs w:val="24"/>
                <w:lang w:eastAsia="ru-RU"/>
              </w:rPr>
              <w:t>лькулятор издержек</w:t>
            </w:r>
            <w:r w:rsidR="001915C2"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  <w:p w:rsidR="001D39FB" w:rsidRPr="00401533" w:rsidRDefault="001D39FB" w:rsidP="00FA0472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B002D8" w:rsidRPr="003E05D2" w:rsidRDefault="00B002D8" w:rsidP="00B002D8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AC0965" w:rsidRDefault="00AC0965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</w:p>
    <w:p w:rsidR="00B002D8" w:rsidRPr="000626A1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 xml:space="preserve">6. Результаты экспертизы действующего нормативного правового акта </w:t>
      </w:r>
    </w:p>
    <w:p w:rsidR="00B002D8" w:rsidRPr="000626A1" w:rsidRDefault="00B002D8" w:rsidP="00B002D8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</w:rPr>
      </w:pPr>
      <w:r w:rsidRPr="000626A1">
        <w:rPr>
          <w:sz w:val="24"/>
          <w:szCs w:val="24"/>
        </w:rPr>
        <w:t>и публичных консультаций</w:t>
      </w:r>
    </w:p>
    <w:p w:rsidR="00B002D8" w:rsidRPr="000626A1" w:rsidRDefault="00B002D8" w:rsidP="00B002D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39"/>
      </w:tblGrid>
      <w:tr w:rsidR="00B002D8" w:rsidRPr="000626A1" w:rsidTr="00AC096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0626A1" w:rsidRDefault="00B002D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6.1. Выявленные положения, необоснованно затрудняющие осуществление предпринимательской и инвестиционной деятельности, в том числе в соответствии с заключением об экспертизе (при их наличии), и мотивированная позиция регулирующего органа относительно данных положений:</w:t>
            </w:r>
          </w:p>
          <w:p w:rsidR="00C516F2" w:rsidRPr="005632C5" w:rsidRDefault="00C516F2" w:rsidP="00F22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5632C5">
              <w:rPr>
                <w:i/>
                <w:sz w:val="24"/>
                <w:szCs w:val="24"/>
                <w:lang w:eastAsia="en-US"/>
              </w:rPr>
              <w:t>Не выявлены</w:t>
            </w:r>
          </w:p>
          <w:p w:rsidR="00B002D8" w:rsidRPr="000626A1" w:rsidRDefault="00B002D8" w:rsidP="00FA047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B002D8" w:rsidRPr="000626A1" w:rsidTr="00AC096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Default="00B002D8" w:rsidP="00FA047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6.2. Количество замечаний и предложений, полученных в связи с размещением уведомления о проведении публичной консультации:</w:t>
            </w:r>
          </w:p>
          <w:p w:rsidR="00C516F2" w:rsidRPr="005632C5" w:rsidRDefault="005632C5" w:rsidP="00F22F5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5632C5">
              <w:rPr>
                <w:i/>
                <w:sz w:val="24"/>
                <w:szCs w:val="24"/>
                <w:lang w:eastAsia="en-US"/>
              </w:rPr>
              <w:t>Отсутствуют</w:t>
            </w:r>
          </w:p>
          <w:p w:rsidR="00B002D8" w:rsidRPr="000626A1" w:rsidRDefault="00B002D8" w:rsidP="00FA047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02D8" w:rsidRPr="000626A1" w:rsidTr="00AC096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2D8" w:rsidRPr="000626A1" w:rsidRDefault="00B002D8" w:rsidP="00FA047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626A1">
              <w:rPr>
                <w:sz w:val="24"/>
                <w:szCs w:val="24"/>
                <w:lang w:eastAsia="en-US"/>
              </w:rPr>
              <w:t>6.3. Сведения о принятых предложениях (в том</w:t>
            </w:r>
            <w:r w:rsidR="005632C5">
              <w:rPr>
                <w:sz w:val="24"/>
                <w:szCs w:val="24"/>
                <w:lang w:eastAsia="en-US"/>
              </w:rPr>
              <w:t xml:space="preserve"> числе рекомендованных к учёту </w:t>
            </w:r>
            <w:r w:rsidRPr="000626A1">
              <w:rPr>
                <w:sz w:val="24"/>
                <w:szCs w:val="24"/>
                <w:lang w:eastAsia="en-US"/>
              </w:rPr>
              <w:t>при внесении очередных изменений в правовой акт) и мотивированно отклоненных предложениях:</w:t>
            </w:r>
          </w:p>
          <w:p w:rsidR="00B002D8" w:rsidRPr="005632C5" w:rsidRDefault="00C516F2" w:rsidP="00F22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i/>
                <w:sz w:val="24"/>
                <w:szCs w:val="24"/>
                <w:lang w:eastAsia="en-US"/>
              </w:rPr>
            </w:pPr>
            <w:r w:rsidRPr="005632C5">
              <w:rPr>
                <w:i/>
                <w:sz w:val="24"/>
                <w:szCs w:val="24"/>
                <w:lang w:eastAsia="en-US"/>
              </w:rPr>
              <w:t>Нет</w:t>
            </w:r>
          </w:p>
        </w:tc>
      </w:tr>
    </w:tbl>
    <w:p w:rsidR="00B002D8" w:rsidRDefault="00B002D8" w:rsidP="00B002D8">
      <w:pPr>
        <w:autoSpaceDE w:val="0"/>
        <w:autoSpaceDN w:val="0"/>
        <w:spacing w:after="120"/>
        <w:jc w:val="both"/>
        <w:rPr>
          <w:sz w:val="24"/>
          <w:szCs w:val="28"/>
        </w:rPr>
      </w:pPr>
    </w:p>
    <w:p w:rsidR="00F22F59" w:rsidRDefault="00F22F59" w:rsidP="00B002D8">
      <w:pPr>
        <w:autoSpaceDE w:val="0"/>
        <w:autoSpaceDN w:val="0"/>
        <w:ind w:right="4678"/>
        <w:jc w:val="both"/>
        <w:rPr>
          <w:sz w:val="27"/>
          <w:szCs w:val="27"/>
        </w:rPr>
      </w:pPr>
    </w:p>
    <w:p w:rsidR="00F22F59" w:rsidRDefault="00F22F59" w:rsidP="00B002D8">
      <w:pPr>
        <w:autoSpaceDE w:val="0"/>
        <w:autoSpaceDN w:val="0"/>
        <w:ind w:right="4678"/>
        <w:jc w:val="both"/>
        <w:rPr>
          <w:sz w:val="27"/>
          <w:szCs w:val="27"/>
        </w:rPr>
      </w:pPr>
    </w:p>
    <w:p w:rsidR="00B002D8" w:rsidRPr="003E05D2" w:rsidRDefault="001915C2" w:rsidP="00B002D8">
      <w:pPr>
        <w:autoSpaceDE w:val="0"/>
        <w:autoSpaceDN w:val="0"/>
        <w:ind w:right="4678"/>
        <w:jc w:val="both"/>
        <w:rPr>
          <w:sz w:val="28"/>
          <w:szCs w:val="28"/>
        </w:rPr>
      </w:pPr>
      <w:r>
        <w:rPr>
          <w:sz w:val="27"/>
          <w:szCs w:val="27"/>
        </w:rPr>
        <w:t>Начальник отдела развития потребительского рынка и предпринимательства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64"/>
        <w:gridCol w:w="993"/>
        <w:gridCol w:w="1985"/>
        <w:gridCol w:w="170"/>
        <w:gridCol w:w="1672"/>
      </w:tblGrid>
      <w:tr w:rsidR="00B002D8" w:rsidRPr="003E05D2" w:rsidTr="00FA0472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3E05D2" w:rsidRDefault="001915C2" w:rsidP="00FA0472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О.П. Лаптева</w:t>
            </w:r>
          </w:p>
        </w:tc>
        <w:tc>
          <w:tcPr>
            <w:tcW w:w="993" w:type="dxa"/>
            <w:vAlign w:val="bottom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3E05D2" w:rsidRDefault="00F22F59" w:rsidP="004242CD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242CD">
              <w:rPr>
                <w:lang w:eastAsia="en-US"/>
              </w:rPr>
              <w:t>9</w:t>
            </w:r>
            <w:r>
              <w:rPr>
                <w:lang w:eastAsia="en-US"/>
              </w:rPr>
              <w:t>.0</w:t>
            </w:r>
            <w:r w:rsidR="005632C5">
              <w:rPr>
                <w:lang w:eastAsia="en-US"/>
              </w:rPr>
              <w:t>5</w:t>
            </w:r>
            <w:r>
              <w:rPr>
                <w:lang w:eastAsia="en-US"/>
              </w:rPr>
              <w:t>.2018</w:t>
            </w:r>
          </w:p>
        </w:tc>
        <w:tc>
          <w:tcPr>
            <w:tcW w:w="170" w:type="dxa"/>
            <w:vAlign w:val="bottom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002D8" w:rsidRPr="003E05D2" w:rsidTr="00FA0472">
        <w:tc>
          <w:tcPr>
            <w:tcW w:w="4564" w:type="dxa"/>
            <w:hideMark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993" w:type="dxa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hideMark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170" w:type="dxa"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72" w:type="dxa"/>
            <w:hideMark/>
          </w:tcPr>
          <w:p w:rsidR="00B002D8" w:rsidRPr="003E05D2" w:rsidRDefault="00B002D8" w:rsidP="00FA0472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4"/>
          <w:szCs w:val="24"/>
          <w:lang w:eastAsia="ru-RU"/>
        </w:rPr>
      </w:pPr>
    </w:p>
    <w:p w:rsidR="00D51D7B" w:rsidRDefault="00D51D7B"/>
    <w:sectPr w:rsidR="00D51D7B" w:rsidSect="007D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3A937C"/>
    <w:lvl w:ilvl="0">
      <w:numFmt w:val="bullet"/>
      <w:lvlText w:val="*"/>
      <w:lvlJc w:val="left"/>
    </w:lvl>
  </w:abstractNum>
  <w:abstractNum w:abstractNumId="1">
    <w:nsid w:val="40874153"/>
    <w:multiLevelType w:val="hybridMultilevel"/>
    <w:tmpl w:val="56569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C686F"/>
    <w:multiLevelType w:val="hybridMultilevel"/>
    <w:tmpl w:val="04E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C019C"/>
    <w:multiLevelType w:val="hybridMultilevel"/>
    <w:tmpl w:val="6E46D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44F5A"/>
    <w:multiLevelType w:val="hybridMultilevel"/>
    <w:tmpl w:val="7C403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34F87"/>
    <w:multiLevelType w:val="hybridMultilevel"/>
    <w:tmpl w:val="E2EE7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9"/>
  <w:characterSpacingControl w:val="doNotCompress"/>
  <w:compat/>
  <w:rsids>
    <w:rsidRoot w:val="00511FA0"/>
    <w:rsid w:val="00063D88"/>
    <w:rsid w:val="00093B5A"/>
    <w:rsid w:val="000C064A"/>
    <w:rsid w:val="000C4430"/>
    <w:rsid w:val="000D487B"/>
    <w:rsid w:val="00141229"/>
    <w:rsid w:val="00150178"/>
    <w:rsid w:val="001915C2"/>
    <w:rsid w:val="001A7D5B"/>
    <w:rsid w:val="001B453E"/>
    <w:rsid w:val="001D39FB"/>
    <w:rsid w:val="001D7A2B"/>
    <w:rsid w:val="001F1437"/>
    <w:rsid w:val="00204EDF"/>
    <w:rsid w:val="002250BC"/>
    <w:rsid w:val="002E0744"/>
    <w:rsid w:val="002E6789"/>
    <w:rsid w:val="00331370"/>
    <w:rsid w:val="00343E6B"/>
    <w:rsid w:val="003515CB"/>
    <w:rsid w:val="00375094"/>
    <w:rsid w:val="00383C0A"/>
    <w:rsid w:val="00385D47"/>
    <w:rsid w:val="003914C0"/>
    <w:rsid w:val="003976ED"/>
    <w:rsid w:val="003B2B88"/>
    <w:rsid w:val="003B70E8"/>
    <w:rsid w:val="003C6F61"/>
    <w:rsid w:val="003F59B7"/>
    <w:rsid w:val="004242CD"/>
    <w:rsid w:val="00424B74"/>
    <w:rsid w:val="00427168"/>
    <w:rsid w:val="00432477"/>
    <w:rsid w:val="00443B82"/>
    <w:rsid w:val="0047522B"/>
    <w:rsid w:val="004C6AA2"/>
    <w:rsid w:val="00511FA0"/>
    <w:rsid w:val="00541ECE"/>
    <w:rsid w:val="0056001D"/>
    <w:rsid w:val="00562BEE"/>
    <w:rsid w:val="005632C5"/>
    <w:rsid w:val="0056427A"/>
    <w:rsid w:val="00574A82"/>
    <w:rsid w:val="005A4397"/>
    <w:rsid w:val="005D3723"/>
    <w:rsid w:val="005E698A"/>
    <w:rsid w:val="0065462C"/>
    <w:rsid w:val="006A3A96"/>
    <w:rsid w:val="006A4973"/>
    <w:rsid w:val="006B072B"/>
    <w:rsid w:val="006B612A"/>
    <w:rsid w:val="00704D0F"/>
    <w:rsid w:val="007071D7"/>
    <w:rsid w:val="007741E1"/>
    <w:rsid w:val="0078413E"/>
    <w:rsid w:val="00786C3B"/>
    <w:rsid w:val="007C4DCF"/>
    <w:rsid w:val="007D5479"/>
    <w:rsid w:val="007E3EBE"/>
    <w:rsid w:val="00805A9C"/>
    <w:rsid w:val="00806338"/>
    <w:rsid w:val="008101E7"/>
    <w:rsid w:val="008272F7"/>
    <w:rsid w:val="00827379"/>
    <w:rsid w:val="008448D1"/>
    <w:rsid w:val="00876DDB"/>
    <w:rsid w:val="00880530"/>
    <w:rsid w:val="0088470A"/>
    <w:rsid w:val="00885635"/>
    <w:rsid w:val="00907296"/>
    <w:rsid w:val="00924D93"/>
    <w:rsid w:val="00956358"/>
    <w:rsid w:val="00956AF8"/>
    <w:rsid w:val="0098669D"/>
    <w:rsid w:val="00986EAE"/>
    <w:rsid w:val="00996E97"/>
    <w:rsid w:val="009D5DDF"/>
    <w:rsid w:val="009F1730"/>
    <w:rsid w:val="00A00970"/>
    <w:rsid w:val="00A03525"/>
    <w:rsid w:val="00A03A51"/>
    <w:rsid w:val="00A22D56"/>
    <w:rsid w:val="00A76A40"/>
    <w:rsid w:val="00A96145"/>
    <w:rsid w:val="00AC0965"/>
    <w:rsid w:val="00AE54FC"/>
    <w:rsid w:val="00AF5CF5"/>
    <w:rsid w:val="00B002D8"/>
    <w:rsid w:val="00B323DD"/>
    <w:rsid w:val="00B87EEE"/>
    <w:rsid w:val="00B91520"/>
    <w:rsid w:val="00B973E5"/>
    <w:rsid w:val="00BA1121"/>
    <w:rsid w:val="00BA2D48"/>
    <w:rsid w:val="00C2292B"/>
    <w:rsid w:val="00C25F29"/>
    <w:rsid w:val="00C516F2"/>
    <w:rsid w:val="00C522D0"/>
    <w:rsid w:val="00C67149"/>
    <w:rsid w:val="00C82BB8"/>
    <w:rsid w:val="00CD7710"/>
    <w:rsid w:val="00D43A20"/>
    <w:rsid w:val="00D46B65"/>
    <w:rsid w:val="00D51D7B"/>
    <w:rsid w:val="00DC295B"/>
    <w:rsid w:val="00DD5B51"/>
    <w:rsid w:val="00E55819"/>
    <w:rsid w:val="00E619AB"/>
    <w:rsid w:val="00E62C27"/>
    <w:rsid w:val="00EE2137"/>
    <w:rsid w:val="00EF06A0"/>
    <w:rsid w:val="00F00873"/>
    <w:rsid w:val="00F22F59"/>
    <w:rsid w:val="00FE6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2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43A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43A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6E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EAE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B91520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56427A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2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43A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43A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6E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EAE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B91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54854.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5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77</cp:revision>
  <cp:lastPrinted>2018-05-30T07:28:00Z</cp:lastPrinted>
  <dcterms:created xsi:type="dcterms:W3CDTF">2018-04-09T05:26:00Z</dcterms:created>
  <dcterms:modified xsi:type="dcterms:W3CDTF">2018-07-04T09:59:00Z</dcterms:modified>
</cp:coreProperties>
</file>