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13AA2">
        <w:rPr>
          <w:rFonts w:ascii="Times New Roman" w:hAnsi="Times New Roman" w:cs="Times New Roman"/>
          <w:b/>
          <w:sz w:val="24"/>
          <w:szCs w:val="24"/>
        </w:rPr>
        <w:t>12.03</w:t>
      </w:r>
      <w:r w:rsidR="007839F5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3E2B43" w:rsidRDefault="00F13AA2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12.03</w:t>
      </w:r>
      <w:r w:rsidR="007839F5">
        <w:rPr>
          <w:rFonts w:ascii="Times New Roman" w:hAnsi="Times New Roman" w:cs="Times New Roman"/>
          <w:sz w:val="24"/>
          <w:szCs w:val="24"/>
        </w:rPr>
        <w:t>.2020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было 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>
        <w:rPr>
          <w:rFonts w:ascii="Times New Roman" w:hAnsi="Times New Roman" w:cs="Times New Roman"/>
          <w:sz w:val="24"/>
          <w:szCs w:val="24"/>
        </w:rPr>
        <w:t>23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 w:rsidR="003E2B43" w:rsidRPr="00D562E3">
        <w:rPr>
          <w:rFonts w:ascii="Times New Roman" w:hAnsi="Times New Roman" w:cs="Times New Roman"/>
          <w:sz w:val="24"/>
          <w:szCs w:val="24"/>
        </w:rPr>
        <w:t>, вынесен</w:t>
      </w:r>
      <w:r w:rsidR="003E2B43">
        <w:rPr>
          <w:rFonts w:ascii="Times New Roman" w:hAnsi="Times New Roman" w:cs="Times New Roman"/>
          <w:sz w:val="24"/>
          <w:szCs w:val="24"/>
        </w:rPr>
        <w:t>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3E2B43">
        <w:rPr>
          <w:rFonts w:ascii="Times New Roman" w:hAnsi="Times New Roman" w:cs="Times New Roman"/>
          <w:sz w:val="24"/>
          <w:szCs w:val="24"/>
        </w:rPr>
        <w:t>й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3E2B43">
        <w:rPr>
          <w:rFonts w:ascii="Times New Roman" w:hAnsi="Times New Roman" w:cs="Times New Roman"/>
          <w:sz w:val="24"/>
          <w:szCs w:val="24"/>
        </w:rPr>
        <w:t>ого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3E2B43">
        <w:rPr>
          <w:rFonts w:ascii="Times New Roman" w:hAnsi="Times New Roman" w:cs="Times New Roman"/>
          <w:sz w:val="24"/>
          <w:szCs w:val="24"/>
        </w:rPr>
        <w:t>а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sz w:val="24"/>
          <w:szCs w:val="24"/>
        </w:rPr>
        <w:t>40</w:t>
      </w:r>
      <w:r w:rsidR="003E2B43">
        <w:rPr>
          <w:rFonts w:ascii="Times New Roman" w:hAnsi="Times New Roman" w:cs="Times New Roman"/>
          <w:sz w:val="24"/>
          <w:szCs w:val="24"/>
        </w:rPr>
        <w:t>00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рублей, </w:t>
      </w:r>
      <w:r>
        <w:rPr>
          <w:rFonts w:ascii="Times New Roman" w:hAnsi="Times New Roman" w:cs="Times New Roman"/>
          <w:sz w:val="24"/>
          <w:szCs w:val="24"/>
        </w:rPr>
        <w:t>9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3E2B43">
        <w:rPr>
          <w:rFonts w:ascii="Times New Roman" w:hAnsi="Times New Roman" w:cs="Times New Roman"/>
          <w:sz w:val="24"/>
          <w:szCs w:val="24"/>
        </w:rPr>
        <w:t>й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3E2B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Шесть материалов</w:t>
      </w:r>
      <w:r w:rsidR="002C46AE">
        <w:rPr>
          <w:rFonts w:ascii="Times New Roman" w:hAnsi="Times New Roman" w:cs="Times New Roman"/>
          <w:sz w:val="24"/>
          <w:szCs w:val="24"/>
        </w:rPr>
        <w:t xml:space="preserve"> прекращено </w:t>
      </w:r>
      <w:r>
        <w:rPr>
          <w:rFonts w:ascii="Times New Roman" w:hAnsi="Times New Roman" w:cs="Times New Roman"/>
          <w:sz w:val="24"/>
          <w:szCs w:val="24"/>
        </w:rPr>
        <w:t>в связи с истечением срока давности привлечения к административной ответственности</w:t>
      </w:r>
      <w:r w:rsidR="002C46AE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3E2B43">
        <w:rPr>
          <w:rFonts w:ascii="Times New Roman" w:hAnsi="Times New Roman" w:cs="Times New Roman"/>
          <w:sz w:val="24"/>
          <w:szCs w:val="24"/>
        </w:rPr>
        <w:t>1</w:t>
      </w:r>
      <w:r w:rsidR="00F13AA2">
        <w:rPr>
          <w:rFonts w:ascii="Times New Roman" w:hAnsi="Times New Roman" w:cs="Times New Roman"/>
          <w:sz w:val="24"/>
          <w:szCs w:val="24"/>
        </w:rPr>
        <w:t>2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F13AA2" w:rsidRDefault="00F13AA2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15 «Нарушение общепризнанных правил поведения» - 1;</w:t>
      </w:r>
      <w:bookmarkStart w:id="0" w:name="_GoBack"/>
      <w:bookmarkEnd w:id="0"/>
    </w:p>
    <w:p w:rsidR="002C46AE" w:rsidRDefault="008E6E14" w:rsidP="002C46AE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46AE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3E2B43" w:rsidRPr="002C46AE">
        <w:rPr>
          <w:rFonts w:ascii="Times New Roman" w:hAnsi="Times New Roman" w:cs="Times New Roman"/>
          <w:sz w:val="24"/>
          <w:szCs w:val="24"/>
        </w:rPr>
        <w:t>27</w:t>
      </w:r>
      <w:r w:rsidRPr="002C46AE">
        <w:rPr>
          <w:rFonts w:ascii="Times New Roman" w:hAnsi="Times New Roman" w:cs="Times New Roman"/>
          <w:sz w:val="24"/>
          <w:szCs w:val="24"/>
        </w:rPr>
        <w:t xml:space="preserve"> «</w:t>
      </w:r>
      <w:r w:rsidR="003E2B43" w:rsidRPr="002C46AE">
        <w:rPr>
          <w:rFonts w:ascii="Times New Roman" w:hAnsi="Times New Roman" w:cs="Times New Roman"/>
          <w:sz w:val="24"/>
          <w:szCs w:val="24"/>
        </w:rPr>
        <w:t>Нарушение требований к содержанию территорий общего пользования муниципального образования автономного округа и порядка пользования такими территориями</w:t>
      </w:r>
      <w:r w:rsidRPr="002C46AE">
        <w:rPr>
          <w:rFonts w:ascii="Times New Roman" w:hAnsi="Times New Roman" w:cs="Times New Roman"/>
          <w:sz w:val="24"/>
          <w:szCs w:val="24"/>
        </w:rPr>
        <w:t xml:space="preserve">» - </w:t>
      </w:r>
      <w:r w:rsidR="00F13AA2">
        <w:rPr>
          <w:rFonts w:ascii="Times New Roman" w:hAnsi="Times New Roman" w:cs="Times New Roman"/>
          <w:sz w:val="24"/>
          <w:szCs w:val="24"/>
        </w:rPr>
        <w:t>5</w:t>
      </w:r>
      <w:r w:rsidR="003E2B43" w:rsidRPr="002C46AE">
        <w:rPr>
          <w:rFonts w:ascii="Times New Roman" w:hAnsi="Times New Roman" w:cs="Times New Roman"/>
          <w:sz w:val="24"/>
          <w:szCs w:val="24"/>
        </w:rPr>
        <w:t>;</w:t>
      </w:r>
    </w:p>
    <w:p w:rsidR="003E2B43" w:rsidRPr="002C46AE" w:rsidRDefault="003E2B43" w:rsidP="002C46AE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46AE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2C46AE" w:rsidRPr="002C46AE">
        <w:rPr>
          <w:rFonts w:ascii="Times New Roman" w:hAnsi="Times New Roman" w:cs="Times New Roman"/>
          <w:sz w:val="24"/>
          <w:szCs w:val="24"/>
        </w:rPr>
        <w:t>30.2</w:t>
      </w:r>
      <w:r w:rsidRPr="002C46AE">
        <w:rPr>
          <w:rFonts w:ascii="Times New Roman" w:hAnsi="Times New Roman" w:cs="Times New Roman"/>
          <w:sz w:val="24"/>
          <w:szCs w:val="24"/>
        </w:rPr>
        <w:t xml:space="preserve"> «</w:t>
      </w:r>
      <w:r w:rsidR="002C46AE" w:rsidRPr="002C46A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Нарушение требований к внешнему виду фасадов и ограждающих конструкций зданий, строений, сооружений</w:t>
      </w:r>
      <w:r w:rsidRPr="002C46AE">
        <w:rPr>
          <w:rFonts w:ascii="Times New Roman" w:hAnsi="Times New Roman" w:cs="Times New Roman"/>
          <w:sz w:val="24"/>
          <w:szCs w:val="24"/>
        </w:rPr>
        <w:t xml:space="preserve">» - </w:t>
      </w:r>
      <w:r w:rsidR="00F13AA2">
        <w:rPr>
          <w:rFonts w:ascii="Times New Roman" w:hAnsi="Times New Roman" w:cs="Times New Roman"/>
          <w:sz w:val="24"/>
          <w:szCs w:val="24"/>
        </w:rPr>
        <w:t>5</w:t>
      </w:r>
      <w:r w:rsidRPr="002C46AE">
        <w:rPr>
          <w:rFonts w:ascii="Times New Roman" w:hAnsi="Times New Roman" w:cs="Times New Roman"/>
          <w:sz w:val="24"/>
          <w:szCs w:val="24"/>
        </w:rPr>
        <w:t>.</w:t>
      </w:r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68</cp:revision>
  <cp:lastPrinted>2017-10-12T11:37:00Z</cp:lastPrinted>
  <dcterms:created xsi:type="dcterms:W3CDTF">2017-05-04T12:04:00Z</dcterms:created>
  <dcterms:modified xsi:type="dcterms:W3CDTF">2020-07-03T10:09:00Z</dcterms:modified>
</cp:coreProperties>
</file>