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19" w:rsidRPr="006D2890" w:rsidRDefault="00041219" w:rsidP="004657D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УТВЕРЖДАЮ</w:t>
      </w:r>
    </w:p>
    <w:p w:rsidR="00041219" w:rsidRPr="006D2890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</w:p>
    <w:p w:rsidR="00041219" w:rsidRPr="006D2890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Председатель Координационного совета  </w:t>
      </w:r>
    </w:p>
    <w:p w:rsidR="006D2890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по делам национально-культурных автономий </w:t>
      </w:r>
    </w:p>
    <w:p w:rsidR="006D2890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и взаимодействию с  </w:t>
      </w:r>
      <w:proofErr w:type="gramStart"/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религиозными</w:t>
      </w:r>
      <w:proofErr w:type="gramEnd"/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</w:t>
      </w:r>
    </w:p>
    <w:p w:rsidR="00041219" w:rsidRPr="006D2890" w:rsidRDefault="00041219" w:rsidP="00041219">
      <w:pPr>
        <w:spacing w:after="0" w:line="240" w:lineRule="auto"/>
        <w:jc w:val="right"/>
        <w:rPr>
          <w:rFonts w:ascii="PT Astra Serif" w:eastAsia="Lucida Sans Unicode" w:hAnsi="PT Astra Serif" w:cs="Times New Roman"/>
          <w:b/>
          <w:bCs/>
          <w:i w:val="0"/>
          <w:kern w:val="1"/>
          <w:sz w:val="26"/>
          <w:szCs w:val="26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объединениями</w:t>
      </w:r>
      <w:r w:rsidRPr="006D2890">
        <w:rPr>
          <w:rFonts w:ascii="PT Astra Serif" w:eastAsia="Times New Roman" w:hAnsi="PT Astra Serif" w:cs="Times New Roman"/>
          <w:b/>
          <w:bCs/>
          <w:i w:val="0"/>
          <w:sz w:val="26"/>
          <w:szCs w:val="26"/>
          <w:lang w:eastAsia="ru-RU"/>
        </w:rPr>
        <w:t xml:space="preserve"> </w:t>
      </w:r>
      <w:r w:rsidR="006D2890">
        <w:rPr>
          <w:rFonts w:ascii="PT Astra Serif" w:eastAsia="Lucida Sans Unicode" w:hAnsi="PT Astra Serif" w:cs="Times New Roman"/>
          <w:b/>
          <w:bCs/>
          <w:i w:val="0"/>
          <w:kern w:val="1"/>
          <w:sz w:val="26"/>
          <w:szCs w:val="26"/>
        </w:rPr>
        <w:t>города</w:t>
      </w:r>
      <w:r w:rsidRPr="006D2890">
        <w:rPr>
          <w:rFonts w:ascii="PT Astra Serif" w:eastAsia="Lucida Sans Unicode" w:hAnsi="PT Astra Serif" w:cs="Times New Roman"/>
          <w:b/>
          <w:bCs/>
          <w:i w:val="0"/>
          <w:kern w:val="1"/>
          <w:sz w:val="26"/>
          <w:szCs w:val="26"/>
        </w:rPr>
        <w:t xml:space="preserve"> </w:t>
      </w:r>
      <w:proofErr w:type="spellStart"/>
      <w:r w:rsidRPr="006D2890">
        <w:rPr>
          <w:rFonts w:ascii="PT Astra Serif" w:eastAsia="Lucida Sans Unicode" w:hAnsi="PT Astra Serif" w:cs="Times New Roman"/>
          <w:b/>
          <w:bCs/>
          <w:i w:val="0"/>
          <w:kern w:val="1"/>
          <w:sz w:val="26"/>
          <w:szCs w:val="26"/>
        </w:rPr>
        <w:t>Югорска</w:t>
      </w:r>
      <w:proofErr w:type="spellEnd"/>
      <w:r w:rsidRPr="006D2890">
        <w:rPr>
          <w:rFonts w:ascii="PT Astra Serif" w:eastAsia="Lucida Sans Unicode" w:hAnsi="PT Astra Serif" w:cs="Times New Roman"/>
          <w:b/>
          <w:bCs/>
          <w:i w:val="0"/>
          <w:kern w:val="1"/>
          <w:sz w:val="26"/>
          <w:szCs w:val="26"/>
        </w:rPr>
        <w:t xml:space="preserve"> </w:t>
      </w:r>
    </w:p>
    <w:p w:rsidR="00041219" w:rsidRPr="006D2890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________________ А.</w:t>
      </w:r>
      <w:r w:rsidR="004B0948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Ю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. </w:t>
      </w:r>
      <w:r w:rsidR="004B0948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Харлов</w:t>
      </w:r>
    </w:p>
    <w:p w:rsidR="00041219" w:rsidRPr="006D2890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«____» ______________ 20</w:t>
      </w:r>
      <w:r w:rsidR="0003338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2</w:t>
      </w:r>
      <w:r w:rsidR="006D513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5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года</w:t>
      </w:r>
    </w:p>
    <w:p w:rsidR="00475A1A" w:rsidRPr="006D2890" w:rsidRDefault="00475A1A" w:rsidP="00475A1A">
      <w:pPr>
        <w:jc w:val="right"/>
        <w:rPr>
          <w:rFonts w:ascii="PT Astra Serif" w:hAnsi="PT Astra Serif" w:cs="Times New Roman"/>
          <w:b/>
          <w:i w:val="0"/>
          <w:sz w:val="26"/>
          <w:szCs w:val="26"/>
        </w:rPr>
      </w:pPr>
    </w:p>
    <w:p w:rsidR="00041219" w:rsidRPr="006D2890" w:rsidRDefault="00475A1A" w:rsidP="00900E99">
      <w:pPr>
        <w:spacing w:after="0" w:line="240" w:lineRule="auto"/>
        <w:jc w:val="center"/>
        <w:rPr>
          <w:rFonts w:ascii="PT Astra Serif" w:hAnsi="PT Astra Serif" w:cs="Times New Roman"/>
          <w:b/>
          <w:i w:val="0"/>
          <w:sz w:val="26"/>
          <w:szCs w:val="26"/>
        </w:rPr>
      </w:pPr>
      <w:r w:rsidRPr="006D2890">
        <w:rPr>
          <w:rFonts w:ascii="PT Astra Serif" w:hAnsi="PT Astra Serif" w:cs="Times New Roman"/>
          <w:b/>
          <w:i w:val="0"/>
          <w:sz w:val="26"/>
          <w:szCs w:val="26"/>
        </w:rPr>
        <w:t>П</w:t>
      </w:r>
      <w:r w:rsidR="00041219" w:rsidRPr="006D2890">
        <w:rPr>
          <w:rFonts w:ascii="PT Astra Serif" w:hAnsi="PT Astra Serif" w:cs="Times New Roman"/>
          <w:b/>
          <w:i w:val="0"/>
          <w:sz w:val="26"/>
          <w:szCs w:val="26"/>
        </w:rPr>
        <w:t>ОВЕСТКА</w:t>
      </w:r>
    </w:p>
    <w:p w:rsidR="00475A1A" w:rsidRPr="006D2890" w:rsidRDefault="00475A1A" w:rsidP="00900E99">
      <w:pPr>
        <w:spacing w:after="0" w:line="240" w:lineRule="auto"/>
        <w:jc w:val="center"/>
        <w:rPr>
          <w:rFonts w:ascii="PT Astra Serif" w:hAnsi="PT Astra Serif" w:cs="Times New Roman"/>
          <w:b/>
          <w:i w:val="0"/>
          <w:sz w:val="26"/>
          <w:szCs w:val="26"/>
        </w:rPr>
      </w:pPr>
      <w:r w:rsidRPr="006D2890">
        <w:rPr>
          <w:rFonts w:ascii="PT Astra Serif" w:hAnsi="PT Astra Serif" w:cs="Times New Roman"/>
          <w:b/>
          <w:i w:val="0"/>
          <w:sz w:val="26"/>
          <w:szCs w:val="26"/>
        </w:rPr>
        <w:t>заседания Координационного совета  по делам национально-культурных автономий и взаимодействию с  религиозными объединениями</w:t>
      </w:r>
      <w:r w:rsidR="00041219" w:rsidRPr="006D2890">
        <w:rPr>
          <w:rFonts w:ascii="PT Astra Serif" w:hAnsi="PT Astra Serif" w:cs="Times New Roman"/>
          <w:b/>
          <w:i w:val="0"/>
          <w:sz w:val="26"/>
          <w:szCs w:val="26"/>
        </w:rPr>
        <w:t xml:space="preserve"> города Югорска</w:t>
      </w:r>
    </w:p>
    <w:p w:rsidR="00041219" w:rsidRPr="006D2890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i w:val="0"/>
          <w:sz w:val="26"/>
          <w:szCs w:val="26"/>
          <w:lang w:eastAsia="ru-RU"/>
        </w:rPr>
        <w:t xml:space="preserve">Дата проведения: </w:t>
      </w:r>
      <w:r w:rsidR="005E488A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«</w:t>
      </w:r>
      <w:r w:rsidR="000034E1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23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» </w:t>
      </w:r>
      <w:r w:rsidR="006D513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апреля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20</w:t>
      </w:r>
      <w:r w:rsidR="0003338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2</w:t>
      </w:r>
      <w:r w:rsidR="006D513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5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года</w:t>
      </w:r>
    </w:p>
    <w:p w:rsidR="00041219" w:rsidRPr="006D2890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i w:val="0"/>
          <w:sz w:val="26"/>
          <w:szCs w:val="26"/>
          <w:lang w:eastAsia="ru-RU"/>
        </w:rPr>
        <w:t xml:space="preserve">Время проведения: </w:t>
      </w:r>
      <w:r w:rsidR="00170A42" w:rsidRPr="006D2890">
        <w:rPr>
          <w:rFonts w:ascii="PT Astra Serif" w:eastAsia="Times New Roman" w:hAnsi="PT Astra Serif" w:cs="Times New Roman"/>
          <w:i w:val="0"/>
          <w:sz w:val="26"/>
          <w:szCs w:val="26"/>
          <w:lang w:eastAsia="ru-RU"/>
        </w:rPr>
        <w:t xml:space="preserve"> </w:t>
      </w:r>
      <w:r w:rsidR="005E488A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15</w:t>
      </w:r>
      <w:r w:rsidR="00170A42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часов </w:t>
      </w:r>
      <w:r w:rsidR="005E488A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0</w:t>
      </w:r>
      <w:r w:rsidR="009A5CA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0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минут</w:t>
      </w:r>
    </w:p>
    <w:p w:rsidR="00041219" w:rsidRPr="006D2890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i w:val="0"/>
          <w:sz w:val="26"/>
          <w:szCs w:val="26"/>
          <w:lang w:eastAsia="ru-RU"/>
        </w:rPr>
        <w:t xml:space="preserve">Место проведения: 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г. Югорск, администрация города, ул. 40 лет Победы, 11, </w:t>
      </w:r>
      <w:proofErr w:type="spellStart"/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каб</w:t>
      </w:r>
      <w:proofErr w:type="spellEnd"/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. 41</w:t>
      </w:r>
      <w:r w:rsidR="006D513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0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.</w:t>
      </w:r>
    </w:p>
    <w:p w:rsidR="00340B39" w:rsidRPr="006D2890" w:rsidRDefault="00340B39" w:rsidP="00475A1A">
      <w:pPr>
        <w:suppressAutoHyphens/>
        <w:spacing w:after="0" w:line="240" w:lineRule="auto"/>
        <w:ind w:left="142"/>
        <w:jc w:val="both"/>
        <w:rPr>
          <w:rFonts w:ascii="PT Astra Serif" w:eastAsia="Times New Roman" w:hAnsi="PT Astra Serif" w:cs="Times New Roman"/>
          <w:i w:val="0"/>
          <w:sz w:val="26"/>
          <w:szCs w:val="26"/>
          <w:lang w:eastAsia="ar-SA"/>
        </w:rPr>
      </w:pPr>
    </w:p>
    <w:p w:rsidR="00D14CE8" w:rsidRPr="006D2890" w:rsidRDefault="00340B39" w:rsidP="00900E99">
      <w:pPr>
        <w:tabs>
          <w:tab w:val="left" w:pos="709"/>
        </w:tabs>
        <w:suppressAutoHyphens/>
        <w:spacing w:after="0" w:line="240" w:lineRule="auto"/>
        <w:ind w:firstLine="566"/>
        <w:jc w:val="both"/>
        <w:rPr>
          <w:rFonts w:ascii="PT Astra Serif" w:eastAsia="Times New Roman" w:hAnsi="PT Astra Serif" w:cs="Times New Roman"/>
          <w:i w:val="0"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i w:val="0"/>
          <w:sz w:val="26"/>
          <w:szCs w:val="26"/>
          <w:lang w:eastAsia="ar-SA"/>
        </w:rPr>
        <w:t xml:space="preserve">Рассматриваемые </w:t>
      </w:r>
      <w:r w:rsidR="00475A1A" w:rsidRPr="006D2890">
        <w:rPr>
          <w:rFonts w:ascii="PT Astra Serif" w:eastAsia="Times New Roman" w:hAnsi="PT Astra Serif" w:cs="Times New Roman"/>
          <w:i w:val="0"/>
          <w:sz w:val="26"/>
          <w:szCs w:val="26"/>
          <w:lang w:eastAsia="ar-SA"/>
        </w:rPr>
        <w:t>вопросы:</w:t>
      </w:r>
    </w:p>
    <w:p w:rsidR="000034E1" w:rsidRPr="006D2890" w:rsidRDefault="000034E1" w:rsidP="006D2890">
      <w:pPr>
        <w:pStyle w:val="a3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 результатах работы Координационного совета по  делам национально-культурных автономий и взаимодействию с  религиозными объединениями города </w:t>
      </w:r>
      <w:proofErr w:type="spellStart"/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Югорска</w:t>
      </w:r>
      <w:proofErr w:type="spellEnd"/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в 2024 году.</w:t>
      </w:r>
    </w:p>
    <w:p w:rsidR="000034E1" w:rsidRPr="006D2890" w:rsidRDefault="000034E1" w:rsidP="006D2890">
      <w:pPr>
        <w:pStyle w:val="a3"/>
        <w:numPr>
          <w:ilvl w:val="0"/>
          <w:numId w:val="18"/>
        </w:num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i/>
          <w:sz w:val="26"/>
          <w:szCs w:val="26"/>
          <w:lang w:eastAsia="ar-SA"/>
        </w:rPr>
        <w:t>Управление внутренней политики и массовых коммуникаций.</w:t>
      </w:r>
    </w:p>
    <w:p w:rsidR="006D513B" w:rsidRPr="006D2890" w:rsidRDefault="006D513B" w:rsidP="006D2890">
      <w:pPr>
        <w:pStyle w:val="a3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Оценка состояния межнациональных и межконфессиональных отношений в городе </w:t>
      </w:r>
      <w:proofErr w:type="spellStart"/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Югорске</w:t>
      </w:r>
      <w:proofErr w:type="spellEnd"/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по результатам социологического исследования, проведенного в 2024 году</w:t>
      </w:r>
      <w:bookmarkStart w:id="0" w:name="_GoBack"/>
      <w:bookmarkEnd w:id="0"/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.</w:t>
      </w:r>
    </w:p>
    <w:p w:rsidR="006D513B" w:rsidRPr="006D2890" w:rsidRDefault="006D513B" w:rsidP="006D2890">
      <w:pPr>
        <w:pStyle w:val="a3"/>
        <w:numPr>
          <w:ilvl w:val="0"/>
          <w:numId w:val="18"/>
        </w:num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i/>
          <w:sz w:val="26"/>
          <w:szCs w:val="26"/>
          <w:lang w:eastAsia="ar-SA"/>
        </w:rPr>
        <w:t>Управление внутренней политики и массовых коммуникаций.</w:t>
      </w:r>
    </w:p>
    <w:p w:rsidR="006D513B" w:rsidRPr="006D2890" w:rsidRDefault="006D513B" w:rsidP="006D2890">
      <w:pPr>
        <w:pStyle w:val="a3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 патриотическом и духовно-нравственном воспитании молодежи по привитию российских культурных ценностей.</w:t>
      </w:r>
    </w:p>
    <w:p w:rsidR="006D513B" w:rsidRPr="006D2890" w:rsidRDefault="006D2890" w:rsidP="006D2890">
      <w:pPr>
        <w:pStyle w:val="a3"/>
        <w:numPr>
          <w:ilvl w:val="0"/>
          <w:numId w:val="18"/>
        </w:num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bCs/>
          <w:i/>
          <w:sz w:val="26"/>
          <w:szCs w:val="26"/>
          <w:lang w:eastAsia="ar-SA"/>
        </w:rPr>
        <w:t>Представители национальных общественных объединений, религиозных организаций.</w:t>
      </w:r>
    </w:p>
    <w:p w:rsidR="006D513B" w:rsidRPr="006D2890" w:rsidRDefault="006D513B" w:rsidP="006D2890">
      <w:pPr>
        <w:pStyle w:val="a3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 деятельности национальных общественных объединений, организаций, представляющих интересы этнических общностей города </w:t>
      </w:r>
      <w:proofErr w:type="spellStart"/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Югорска</w:t>
      </w:r>
      <w:proofErr w:type="spellEnd"/>
      <w:r w:rsidRPr="006D289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в 2025 году.</w:t>
      </w:r>
    </w:p>
    <w:p w:rsidR="006D2890" w:rsidRPr="006D2890" w:rsidRDefault="006D2890" w:rsidP="006D2890">
      <w:pPr>
        <w:pStyle w:val="a3"/>
        <w:numPr>
          <w:ilvl w:val="0"/>
          <w:numId w:val="18"/>
        </w:num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bCs/>
          <w:i/>
          <w:sz w:val="26"/>
          <w:szCs w:val="26"/>
          <w:lang w:eastAsia="ar-SA"/>
        </w:rPr>
        <w:t>Представители национальных общественных объединений, религиозных организаций.</w:t>
      </w:r>
    </w:p>
    <w:p w:rsidR="006D2890" w:rsidRPr="006D2890" w:rsidRDefault="00E460BE" w:rsidP="006D2890">
      <w:pPr>
        <w:pStyle w:val="a3"/>
        <w:numPr>
          <w:ilvl w:val="0"/>
          <w:numId w:val="17"/>
        </w:num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Об исполнении протокольных поручений Координационного совета по  делам национально-культурных автономий и взаимодействию с  религиозными объединениями города </w:t>
      </w:r>
      <w:proofErr w:type="spellStart"/>
      <w:r w:rsidRPr="006D2890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Югорска</w:t>
      </w:r>
      <w:proofErr w:type="spellEnd"/>
      <w:r w:rsidRPr="006D2890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.</w:t>
      </w:r>
    </w:p>
    <w:p w:rsidR="00E460BE" w:rsidRPr="006D2890" w:rsidRDefault="00E460BE" w:rsidP="006D2890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</w:pPr>
      <w:r w:rsidRPr="006D2890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секретарь Координационного совета  по делам национально-культурных автономий и взаимодействию с  религиозными объединениями города Югорска.</w:t>
      </w:r>
    </w:p>
    <w:p w:rsidR="00E058BB" w:rsidRPr="006D2890" w:rsidRDefault="00E058BB" w:rsidP="00E460B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 w:val="0"/>
          <w:sz w:val="26"/>
          <w:szCs w:val="26"/>
          <w:lang w:eastAsia="ru-RU"/>
        </w:rPr>
      </w:pPr>
    </w:p>
    <w:p w:rsidR="00E058BB" w:rsidRPr="006D2890" w:rsidRDefault="00E058BB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</w:p>
    <w:p w:rsidR="00E058BB" w:rsidRPr="006D2890" w:rsidRDefault="00401D61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Н</w:t>
      </w:r>
      <w:r w:rsidR="00041219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ачальник управления </w:t>
      </w:r>
      <w:proofErr w:type="gramStart"/>
      <w:r w:rsidR="00041219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внутренней</w:t>
      </w:r>
      <w:proofErr w:type="gramEnd"/>
      <w:r w:rsidR="00041219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</w:t>
      </w:r>
    </w:p>
    <w:p w:rsidR="0015253D" w:rsidRPr="006D2890" w:rsidRDefault="00041219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политики и </w:t>
      </w:r>
      <w:r w:rsidR="00E931F4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массовых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</w:t>
      </w:r>
      <w:r w:rsidR="00E931F4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коммуникаций</w:t>
      </w: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</w:t>
      </w:r>
    </w:p>
    <w:p w:rsidR="00041219" w:rsidRPr="006D2890" w:rsidRDefault="00041219" w:rsidP="00475A1A">
      <w:pPr>
        <w:spacing w:after="0" w:line="240" w:lineRule="auto"/>
        <w:jc w:val="both"/>
        <w:rPr>
          <w:rFonts w:ascii="PT Astra Serif" w:hAnsi="PT Astra Serif" w:cs="Times New Roman"/>
          <w:b/>
          <w:i w:val="0"/>
          <w:sz w:val="26"/>
          <w:szCs w:val="26"/>
        </w:rPr>
      </w:pPr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администрации </w:t>
      </w:r>
      <w:proofErr w:type="spellStart"/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г</w:t>
      </w:r>
      <w:proofErr w:type="gramStart"/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.Ю</w:t>
      </w:r>
      <w:proofErr w:type="gramEnd"/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горска</w:t>
      </w:r>
      <w:proofErr w:type="spellEnd"/>
      <w:r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ab/>
      </w:r>
      <w:r w:rsidR="00E931F4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               </w:t>
      </w:r>
      <w:r w:rsidR="0015253D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     </w:t>
      </w:r>
      <w:r w:rsidR="00E058B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                             </w:t>
      </w:r>
      <w:r w:rsidR="00E931F4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</w:t>
      </w:r>
      <w:r w:rsidR="00401D61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   </w:t>
      </w:r>
      <w:r w:rsidR="00E931F4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    </w:t>
      </w:r>
      <w:r w:rsidR="00E103FB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   </w:t>
      </w:r>
      <w:r w:rsidR="00401D61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 xml:space="preserve">К.М. </w:t>
      </w:r>
      <w:proofErr w:type="spellStart"/>
      <w:r w:rsidR="00401D61" w:rsidRPr="006D2890">
        <w:rPr>
          <w:rFonts w:ascii="PT Astra Serif" w:eastAsia="Times New Roman" w:hAnsi="PT Astra Serif" w:cs="Times New Roman"/>
          <w:b/>
          <w:i w:val="0"/>
          <w:sz w:val="26"/>
          <w:szCs w:val="26"/>
          <w:lang w:eastAsia="ru-RU"/>
        </w:rPr>
        <w:t>Манахова</w:t>
      </w:r>
      <w:proofErr w:type="spellEnd"/>
    </w:p>
    <w:sectPr w:rsidR="00041219" w:rsidRPr="006D2890" w:rsidSect="00E058BB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78F"/>
    <w:multiLevelType w:val="multilevel"/>
    <w:tmpl w:val="4EFC8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46181C"/>
    <w:multiLevelType w:val="hybridMultilevel"/>
    <w:tmpl w:val="45E86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4F1945"/>
    <w:multiLevelType w:val="hybridMultilevel"/>
    <w:tmpl w:val="3F4EF086"/>
    <w:lvl w:ilvl="0" w:tplc="2B62D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7712DB"/>
    <w:multiLevelType w:val="hybridMultilevel"/>
    <w:tmpl w:val="FDBE0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26D13"/>
    <w:multiLevelType w:val="multilevel"/>
    <w:tmpl w:val="F692EF6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191452B8"/>
    <w:multiLevelType w:val="hybridMultilevel"/>
    <w:tmpl w:val="EAFC7436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C4210"/>
    <w:multiLevelType w:val="multilevel"/>
    <w:tmpl w:val="F692EF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0746B4"/>
    <w:multiLevelType w:val="hybridMultilevel"/>
    <w:tmpl w:val="C9DC98C2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12856"/>
    <w:multiLevelType w:val="hybridMultilevel"/>
    <w:tmpl w:val="3A02E572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F54CF"/>
    <w:multiLevelType w:val="hybridMultilevel"/>
    <w:tmpl w:val="A12EF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4AE337D"/>
    <w:multiLevelType w:val="hybridMultilevel"/>
    <w:tmpl w:val="10B2E320"/>
    <w:lvl w:ilvl="0" w:tplc="1B18DCB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>
    <w:nsid w:val="3FF26E13"/>
    <w:multiLevelType w:val="hybridMultilevel"/>
    <w:tmpl w:val="E404F256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2314A"/>
    <w:multiLevelType w:val="multilevel"/>
    <w:tmpl w:val="F692EF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4F4040B"/>
    <w:multiLevelType w:val="hybridMultilevel"/>
    <w:tmpl w:val="87265A88"/>
    <w:lvl w:ilvl="0" w:tplc="2B62D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43733"/>
    <w:multiLevelType w:val="multilevel"/>
    <w:tmpl w:val="9F4A6E2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DB330E8"/>
    <w:multiLevelType w:val="hybridMultilevel"/>
    <w:tmpl w:val="FCC6FF1A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>
    <w:nsid w:val="6EA46576"/>
    <w:multiLevelType w:val="hybridMultilevel"/>
    <w:tmpl w:val="0EDEC6E6"/>
    <w:lvl w:ilvl="0" w:tplc="CE56746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7">
    <w:nsid w:val="782A43A4"/>
    <w:multiLevelType w:val="hybridMultilevel"/>
    <w:tmpl w:val="4CE08F50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14"/>
  </w:num>
  <w:num w:numId="9">
    <w:abstractNumId w:val="3"/>
  </w:num>
  <w:num w:numId="10">
    <w:abstractNumId w:val="8"/>
  </w:num>
  <w:num w:numId="11">
    <w:abstractNumId w:val="2"/>
  </w:num>
  <w:num w:numId="12">
    <w:abstractNumId w:val="17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0034E1"/>
    <w:rsid w:val="0003338B"/>
    <w:rsid w:val="00041219"/>
    <w:rsid w:val="00054629"/>
    <w:rsid w:val="000F5D87"/>
    <w:rsid w:val="0015253D"/>
    <w:rsid w:val="0015715F"/>
    <w:rsid w:val="001613E9"/>
    <w:rsid w:val="00170A42"/>
    <w:rsid w:val="001735E6"/>
    <w:rsid w:val="001B586D"/>
    <w:rsid w:val="002155BC"/>
    <w:rsid w:val="002258F2"/>
    <w:rsid w:val="0025599A"/>
    <w:rsid w:val="002609E4"/>
    <w:rsid w:val="00293C6B"/>
    <w:rsid w:val="00313B78"/>
    <w:rsid w:val="0032223B"/>
    <w:rsid w:val="00340B39"/>
    <w:rsid w:val="00343C2B"/>
    <w:rsid w:val="0038193A"/>
    <w:rsid w:val="003843AB"/>
    <w:rsid w:val="003B3FB3"/>
    <w:rsid w:val="003B4F7E"/>
    <w:rsid w:val="003C3F64"/>
    <w:rsid w:val="003C67AE"/>
    <w:rsid w:val="003D2BBC"/>
    <w:rsid w:val="003F0307"/>
    <w:rsid w:val="00401D61"/>
    <w:rsid w:val="004076B5"/>
    <w:rsid w:val="00422B0A"/>
    <w:rsid w:val="0044658E"/>
    <w:rsid w:val="004657D9"/>
    <w:rsid w:val="00475A1A"/>
    <w:rsid w:val="004B0948"/>
    <w:rsid w:val="004B64D8"/>
    <w:rsid w:val="004C54BF"/>
    <w:rsid w:val="004E53AC"/>
    <w:rsid w:val="00506247"/>
    <w:rsid w:val="00571888"/>
    <w:rsid w:val="005775D7"/>
    <w:rsid w:val="00595466"/>
    <w:rsid w:val="005D1148"/>
    <w:rsid w:val="005D5D3C"/>
    <w:rsid w:val="005D601C"/>
    <w:rsid w:val="005E1D1E"/>
    <w:rsid w:val="005E23B7"/>
    <w:rsid w:val="005E488A"/>
    <w:rsid w:val="00625535"/>
    <w:rsid w:val="00645821"/>
    <w:rsid w:val="006750FA"/>
    <w:rsid w:val="00696AB3"/>
    <w:rsid w:val="006D2890"/>
    <w:rsid w:val="006D513B"/>
    <w:rsid w:val="007246C5"/>
    <w:rsid w:val="007D00CE"/>
    <w:rsid w:val="00860FD2"/>
    <w:rsid w:val="008C3F59"/>
    <w:rsid w:val="00900E99"/>
    <w:rsid w:val="00934704"/>
    <w:rsid w:val="009A04C9"/>
    <w:rsid w:val="009A5CAB"/>
    <w:rsid w:val="009C3BCA"/>
    <w:rsid w:val="00A02918"/>
    <w:rsid w:val="00A10DC0"/>
    <w:rsid w:val="00A4306E"/>
    <w:rsid w:val="00A43CD2"/>
    <w:rsid w:val="00A52263"/>
    <w:rsid w:val="00A92C6F"/>
    <w:rsid w:val="00AF120E"/>
    <w:rsid w:val="00AF592A"/>
    <w:rsid w:val="00B01F68"/>
    <w:rsid w:val="00B03638"/>
    <w:rsid w:val="00B03BEB"/>
    <w:rsid w:val="00B075DF"/>
    <w:rsid w:val="00B122B6"/>
    <w:rsid w:val="00B51875"/>
    <w:rsid w:val="00B64B2C"/>
    <w:rsid w:val="00BC0B49"/>
    <w:rsid w:val="00C37770"/>
    <w:rsid w:val="00C64A37"/>
    <w:rsid w:val="00C64E52"/>
    <w:rsid w:val="00C76F36"/>
    <w:rsid w:val="00C77192"/>
    <w:rsid w:val="00C9184F"/>
    <w:rsid w:val="00CB7DE8"/>
    <w:rsid w:val="00CC78C4"/>
    <w:rsid w:val="00D11955"/>
    <w:rsid w:val="00D14CE8"/>
    <w:rsid w:val="00D70FE4"/>
    <w:rsid w:val="00DC01E2"/>
    <w:rsid w:val="00E058BB"/>
    <w:rsid w:val="00E068F1"/>
    <w:rsid w:val="00E103FB"/>
    <w:rsid w:val="00E460BE"/>
    <w:rsid w:val="00E56D1F"/>
    <w:rsid w:val="00E931F4"/>
    <w:rsid w:val="00EA184F"/>
    <w:rsid w:val="00F146AC"/>
    <w:rsid w:val="00F232C9"/>
    <w:rsid w:val="00F4055A"/>
    <w:rsid w:val="00F41AF6"/>
    <w:rsid w:val="00F664F7"/>
    <w:rsid w:val="00FA2925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90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  <w:rPr>
      <w:i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90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8A93-2BE3-4669-850A-1C7EFB27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Мурадымова Гульназ Тагировна</cp:lastModifiedBy>
  <cp:revision>38</cp:revision>
  <cp:lastPrinted>2025-04-11T07:20:00Z</cp:lastPrinted>
  <dcterms:created xsi:type="dcterms:W3CDTF">2023-10-12T11:44:00Z</dcterms:created>
  <dcterms:modified xsi:type="dcterms:W3CDTF">2025-04-11T07:20:00Z</dcterms:modified>
</cp:coreProperties>
</file>