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A6C7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A6C7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A6C78">
        <w:rPr>
          <w:sz w:val="24"/>
          <w:szCs w:val="24"/>
          <w:u w:val="single"/>
        </w:rPr>
        <w:t xml:space="preserve">  07 июня 2019 года </w:t>
      </w:r>
      <w:r w:rsidR="00EA6C78">
        <w:rPr>
          <w:sz w:val="24"/>
          <w:szCs w:val="24"/>
        </w:rPr>
        <w:tab/>
      </w:r>
      <w:r w:rsidR="00EA6C78">
        <w:rPr>
          <w:sz w:val="24"/>
          <w:szCs w:val="24"/>
        </w:rPr>
        <w:tab/>
      </w:r>
      <w:r w:rsidR="00EA6C78">
        <w:rPr>
          <w:sz w:val="24"/>
          <w:szCs w:val="24"/>
        </w:rPr>
        <w:tab/>
      </w:r>
      <w:r w:rsidR="00EA6C78">
        <w:rPr>
          <w:sz w:val="24"/>
          <w:szCs w:val="24"/>
        </w:rPr>
        <w:tab/>
      </w:r>
      <w:r w:rsidR="00EA6C78">
        <w:rPr>
          <w:sz w:val="24"/>
          <w:szCs w:val="24"/>
        </w:rPr>
        <w:tab/>
      </w:r>
      <w:r w:rsidR="00EA6C78">
        <w:rPr>
          <w:sz w:val="24"/>
          <w:szCs w:val="24"/>
        </w:rPr>
        <w:tab/>
      </w:r>
      <w:r w:rsidR="00EA6C78">
        <w:rPr>
          <w:sz w:val="24"/>
          <w:szCs w:val="24"/>
        </w:rPr>
        <w:tab/>
      </w:r>
      <w:r w:rsidR="00EA6C78">
        <w:rPr>
          <w:sz w:val="24"/>
          <w:szCs w:val="24"/>
        </w:rPr>
        <w:tab/>
      </w:r>
      <w:r w:rsidR="00EA6C78">
        <w:rPr>
          <w:sz w:val="24"/>
          <w:szCs w:val="24"/>
        </w:rPr>
        <w:tab/>
        <w:t xml:space="preserve">          №</w:t>
      </w:r>
      <w:r w:rsidR="00EA6C78">
        <w:rPr>
          <w:sz w:val="24"/>
          <w:szCs w:val="24"/>
          <w:u w:val="single"/>
        </w:rPr>
        <w:t xml:space="preserve"> 1229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5E6958">
      <w:pPr>
        <w:jc w:val="both"/>
        <w:rPr>
          <w:sz w:val="24"/>
          <w:szCs w:val="24"/>
        </w:rPr>
      </w:pPr>
    </w:p>
    <w:p w:rsidR="005E6958" w:rsidRDefault="005E6958" w:rsidP="005E6958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5E6958" w:rsidRDefault="005E6958" w:rsidP="005E6958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E6958" w:rsidRDefault="005E6958" w:rsidP="005E6958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23.01.2017 № 157 </w:t>
      </w:r>
    </w:p>
    <w:p w:rsidR="005E6958" w:rsidRDefault="005E6958" w:rsidP="005E6958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«Об утверждении Порядка формирования</w:t>
      </w:r>
      <w:bookmarkStart w:id="0" w:name="_GoBack"/>
      <w:bookmarkEnd w:id="0"/>
    </w:p>
    <w:p w:rsidR="005E6958" w:rsidRDefault="005E6958" w:rsidP="005E6958">
      <w:pPr>
        <w:jc w:val="both"/>
        <w:rPr>
          <w:sz w:val="24"/>
          <w:szCs w:val="24"/>
        </w:rPr>
      </w:pPr>
      <w:r>
        <w:rPr>
          <w:sz w:val="24"/>
          <w:szCs w:val="24"/>
        </w:rPr>
        <w:t>и ведения реестра источников доходов</w:t>
      </w:r>
    </w:p>
    <w:p w:rsidR="005E6958" w:rsidRDefault="005E6958" w:rsidP="005E6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бюджета города Югорска» </w:t>
      </w:r>
    </w:p>
    <w:p w:rsidR="005E6958" w:rsidRDefault="005E6958" w:rsidP="005E6958">
      <w:pPr>
        <w:jc w:val="both"/>
        <w:rPr>
          <w:sz w:val="24"/>
          <w:szCs w:val="24"/>
        </w:rPr>
      </w:pPr>
    </w:p>
    <w:p w:rsidR="005E6958" w:rsidRDefault="005E6958" w:rsidP="005E6958">
      <w:pPr>
        <w:jc w:val="both"/>
        <w:rPr>
          <w:sz w:val="24"/>
          <w:szCs w:val="24"/>
        </w:rPr>
      </w:pPr>
    </w:p>
    <w:p w:rsidR="005E6958" w:rsidRDefault="005E6958" w:rsidP="005E6958">
      <w:pPr>
        <w:jc w:val="both"/>
        <w:rPr>
          <w:sz w:val="24"/>
          <w:szCs w:val="24"/>
        </w:rPr>
      </w:pPr>
    </w:p>
    <w:p w:rsidR="005E6958" w:rsidRDefault="005E6958" w:rsidP="005E69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Федерации»:</w:t>
      </w:r>
    </w:p>
    <w:p w:rsidR="005E6958" w:rsidRDefault="005E6958" w:rsidP="005E69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Югорска от 23.01.2017 № 157                 «Об утверждении Порядка формирования и ведения </w:t>
      </w:r>
      <w:proofErr w:type="gramStart"/>
      <w:r>
        <w:rPr>
          <w:sz w:val="24"/>
          <w:szCs w:val="24"/>
        </w:rPr>
        <w:t>реестра источников доходов бюджета города</w:t>
      </w:r>
      <w:proofErr w:type="gramEnd"/>
      <w:r>
        <w:rPr>
          <w:sz w:val="24"/>
          <w:szCs w:val="24"/>
        </w:rPr>
        <w:t xml:space="preserve"> Югорска» (с изменением от 28.12.2017 № 3313) следующие изменения: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Пункт 4 изложить в следующей редакции: 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«4. Настоящее постановление вступает в силу после его официального опубликования,  за исключением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информации, предусмотренной подпунктами «е» – «и» пункта 10 приложения                           к настоящему постановлению, вступающей в силу с 01.01.2021 и применяемой при составлении проекта бюджета города Югорска, начиная с бюджета на 2022 год и на плановый период 2023  и 2024 годов;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информации, предусмотренной пунктом 11 приложения к настоящему постановлению, вступающей в силу с 01.01.2023 и применяемой при составлении проекта бюджета города Югорска, начиная с бюджета на 2024 год и на плановый период 2025 и 2026 годов.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Приложение к настоящему постановлению в части использования перечня источников доходов Российской Федерации в соответствии с пунктом 13 приложения и реестра источников доходов Российской Федерации в соответствии с пунктом 16 приложения для формирования информации, включаемой в реестр источников доходов бюджета города Югорска, - вступает               в силу с 01.01.2022 и применяется при составлении проекта бюджета города Югорска, начиная с бюджета на 2023 год</w:t>
      </w:r>
      <w:proofErr w:type="gramEnd"/>
      <w:r>
        <w:rPr>
          <w:sz w:val="24"/>
          <w:szCs w:val="24"/>
        </w:rPr>
        <w:t xml:space="preserve"> и на плановый период 2024 и 2025 годов</w:t>
      </w:r>
      <w:proofErr w:type="gramStart"/>
      <w:r>
        <w:rPr>
          <w:sz w:val="24"/>
          <w:szCs w:val="24"/>
        </w:rPr>
        <w:t>.».</w:t>
      </w:r>
      <w:proofErr w:type="gramEnd"/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приложении к постановлению: 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Подпункт «л» пункта 10 изложить в следующей редакции: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«л)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                    в соответствии с решением об исполнении бюджета города Югорска</w:t>
      </w:r>
      <w:proofErr w:type="gramStart"/>
      <w:r>
        <w:rPr>
          <w:sz w:val="24"/>
          <w:szCs w:val="24"/>
        </w:rPr>
        <w:t>.».</w:t>
      </w:r>
      <w:proofErr w:type="gramEnd"/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Пункт 14 изложить в следующей редакции: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«14. Информация, указанная в подпунктах «е» и «и» пункта 10 настоящего Порядка, формируется и ведется на основании прогнозов поступления доходов бюджета, информация, </w:t>
      </w:r>
      <w:r>
        <w:rPr>
          <w:sz w:val="24"/>
          <w:szCs w:val="24"/>
        </w:rPr>
        <w:lastRenderedPageBreak/>
        <w:t>указанная в подпунктах «ж» и «з» пункта 10 настоящего Порядка, формируется и ведется                  на основании решения о бюджете</w:t>
      </w:r>
      <w:proofErr w:type="gramStart"/>
      <w:r>
        <w:rPr>
          <w:sz w:val="24"/>
          <w:szCs w:val="24"/>
        </w:rPr>
        <w:t>.».</w:t>
      </w:r>
      <w:proofErr w:type="gramEnd"/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Пункт 16 изложить в следующей редакции:</w:t>
      </w:r>
    </w:p>
    <w:p w:rsidR="005E6958" w:rsidRDefault="005E6958" w:rsidP="005E6958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«16. Информация, указанная в подпункте «к» пункта 10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</w:t>
      </w:r>
      <w:proofErr w:type="gramStart"/>
      <w:r>
        <w:rPr>
          <w:sz w:val="24"/>
          <w:szCs w:val="24"/>
        </w:rPr>
        <w:t>.».</w:t>
      </w:r>
      <w:proofErr w:type="gramEnd"/>
    </w:p>
    <w:p w:rsidR="005E6958" w:rsidRDefault="005E6958" w:rsidP="005E695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rFonts w:eastAsia="Calibri"/>
          <w:color w:val="000000"/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</w:t>
      </w:r>
      <w:r>
        <w:rPr>
          <w:color w:val="000000"/>
          <w:sz w:val="24"/>
          <w:szCs w:val="24"/>
        </w:rPr>
        <w:t>.</w:t>
      </w:r>
    </w:p>
    <w:p w:rsidR="005E6958" w:rsidRDefault="005E6958" w:rsidP="005E695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5E6958" w:rsidRDefault="005E6958" w:rsidP="005E6958">
      <w:pPr>
        <w:ind w:firstLine="709"/>
        <w:jc w:val="both"/>
        <w:rPr>
          <w:b/>
          <w:sz w:val="24"/>
          <w:szCs w:val="24"/>
        </w:rPr>
      </w:pPr>
    </w:p>
    <w:p w:rsidR="005E6958" w:rsidRDefault="005E6958" w:rsidP="005E6958">
      <w:pPr>
        <w:ind w:firstLine="709"/>
        <w:jc w:val="both"/>
        <w:rPr>
          <w:b/>
          <w:sz w:val="24"/>
          <w:szCs w:val="24"/>
        </w:rPr>
      </w:pPr>
    </w:p>
    <w:p w:rsidR="005E6958" w:rsidRDefault="005E6958" w:rsidP="005E6958">
      <w:pPr>
        <w:ind w:firstLine="709"/>
        <w:jc w:val="both"/>
        <w:rPr>
          <w:b/>
          <w:sz w:val="24"/>
          <w:szCs w:val="24"/>
        </w:rPr>
      </w:pPr>
    </w:p>
    <w:p w:rsidR="005E6958" w:rsidRDefault="005E6958" w:rsidP="005E69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5E6958" w:rsidRDefault="005E6958" w:rsidP="005E6958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E695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6C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5E69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5E6958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502</Words>
  <Characters>2866</Characters>
  <Application>Microsoft Office Word</Application>
  <DocSecurity>0</DocSecurity>
  <Lines>23</Lines>
  <Paragraphs>6</Paragraphs>
  <ScaleCrop>false</ScaleCrop>
  <Company>AU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2019-06-07T06:27:00Z</dcterms:modified>
</cp:coreProperties>
</file>