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4279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256A87" w:rsidRDefault="00256A87"/>
              </w:txbxContent>
            </v:textbox>
          </v:shape>
        </w:pict>
      </w:r>
      <w:r w:rsidR="00BC28B9">
        <w:rPr>
          <w:noProof/>
          <w:lang w:val="ru-RU" w:eastAsia="ru-RU" w:bidi="ar-SA"/>
        </w:rPr>
        <w:drawing>
          <wp:inline distT="0" distB="0" distL="0" distR="0">
            <wp:extent cx="586740" cy="7086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8770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87707">
        <w:rPr>
          <w:sz w:val="24"/>
          <w:szCs w:val="24"/>
          <w:u w:val="single"/>
        </w:rPr>
        <w:t xml:space="preserve">  21 декабря 2018 года </w:t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</w:r>
      <w:r w:rsidR="00287707">
        <w:rPr>
          <w:sz w:val="24"/>
          <w:szCs w:val="24"/>
        </w:rPr>
        <w:tab/>
        <w:t xml:space="preserve">          №</w:t>
      </w:r>
      <w:r w:rsidR="00287707">
        <w:rPr>
          <w:sz w:val="24"/>
          <w:szCs w:val="24"/>
          <w:u w:val="single"/>
        </w:rPr>
        <w:t xml:space="preserve"> 3534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31.10.2013 № 3276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«Управление муниципальными финансами </w:t>
      </w:r>
    </w:p>
    <w:p w:rsidR="00303D99" w:rsidRDefault="00303D99" w:rsidP="00303D99">
      <w:pPr>
        <w:shd w:val="clear" w:color="auto" w:fill="FFFFFF"/>
        <w:tabs>
          <w:tab w:val="left" w:pos="4111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городе Югорске на 2014 - 2020 годы»</w:t>
      </w: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 </w:t>
      </w: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31.10.2013 № 3276 «О муниципальной программе города Югорска «Управление муниципальными финансами в городе Югорске на 2014 - 2020 годы» (с изменениями от 06.08.2014 № 3995, от 18.11.2014 № 6238, от 27.11.2014 № 6442, от 17.12.2014 № 7104, от 22.01.2015 № 108, от 29.04.2015 №</w:t>
      </w:r>
      <w:r w:rsidR="006D6058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1944, от 24.08.2015 № 2865, от 23.11.2015 № 3403, от 17.12.2015 № 3634, от 14.03.2016 № 555, от 09.09.2016 № 2196, от 21.11.2016 № 2856, от 22.12.2016 № 3305, </w:t>
      </w:r>
      <w:r>
        <w:rPr>
          <w:sz w:val="24"/>
          <w:szCs w:val="24"/>
        </w:rPr>
        <w:t>от 18.12.2017 № 3182, от 18.12.2017 № 3183, от 11.04.2018 № 1026, 23.11.2018 № 3237)</w:t>
      </w:r>
      <w:r>
        <w:rPr>
          <w:sz w:val="24"/>
          <w:szCs w:val="24"/>
          <w:lang w:eastAsia="ru-RU"/>
        </w:rPr>
        <w:t xml:space="preserve"> изменение, изложив таблицу 2 в новой редакции (приложение). </w:t>
      </w:r>
    </w:p>
    <w:p w:rsidR="00303D99" w:rsidRDefault="00303D99" w:rsidP="00303D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03D99" w:rsidRDefault="00303D99" w:rsidP="00303D9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03D99" w:rsidRDefault="00303D99" w:rsidP="00303D99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303D99" w:rsidRDefault="00303D99" w:rsidP="00303D99">
      <w:pPr>
        <w:jc w:val="both"/>
        <w:rPr>
          <w:rFonts w:eastAsia="Calibri"/>
          <w:sz w:val="24"/>
          <w:szCs w:val="24"/>
          <w:lang w:eastAsia="en-US"/>
        </w:rPr>
      </w:pPr>
    </w:p>
    <w:p w:rsidR="00303D99" w:rsidRDefault="00303D99" w:rsidP="00303D99">
      <w:pPr>
        <w:jc w:val="both"/>
        <w:rPr>
          <w:sz w:val="24"/>
          <w:szCs w:val="24"/>
        </w:rPr>
      </w:pPr>
    </w:p>
    <w:p w:rsidR="00303D99" w:rsidRDefault="00303D99" w:rsidP="00303D99">
      <w:pPr>
        <w:jc w:val="both"/>
        <w:rPr>
          <w:sz w:val="24"/>
          <w:szCs w:val="24"/>
        </w:rPr>
      </w:pPr>
    </w:p>
    <w:p w:rsidR="00303D99" w:rsidRDefault="00303D99" w:rsidP="00303D9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7F4A15">
      <w:pPr>
        <w:jc w:val="both"/>
        <w:rPr>
          <w:sz w:val="24"/>
          <w:szCs w:val="24"/>
        </w:rPr>
        <w:sectPr w:rsidR="00303D9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3D99" w:rsidRDefault="00303D99" w:rsidP="00303D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3D99" w:rsidRPr="00287707" w:rsidRDefault="00287707" w:rsidP="00303D9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3534</w:t>
      </w:r>
    </w:p>
    <w:p w:rsidR="00303D99" w:rsidRDefault="00303D99" w:rsidP="007F4A15">
      <w:pPr>
        <w:jc w:val="both"/>
        <w:rPr>
          <w:sz w:val="24"/>
          <w:szCs w:val="24"/>
        </w:rPr>
      </w:pPr>
    </w:p>
    <w:p w:rsidR="00303D99" w:rsidRDefault="00303D99" w:rsidP="00303D99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303D99" w:rsidRDefault="00303D99" w:rsidP="00303D99">
      <w:pPr>
        <w:ind w:firstLine="709"/>
        <w:jc w:val="right"/>
        <w:rPr>
          <w:b/>
          <w:sz w:val="24"/>
          <w:szCs w:val="24"/>
        </w:rPr>
      </w:pPr>
    </w:p>
    <w:p w:rsidR="00303D99" w:rsidRDefault="00303D99" w:rsidP="00303D9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мероприятий муниципальной программы </w:t>
      </w:r>
    </w:p>
    <w:p w:rsidR="00303D99" w:rsidRDefault="00303D99" w:rsidP="00303D9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«Управление муниципальными финансами в городе Югорске на 2014 – 2020 годы»</w:t>
      </w:r>
    </w:p>
    <w:p w:rsidR="00303D99" w:rsidRDefault="00303D99" w:rsidP="00303D99">
      <w:pPr>
        <w:rPr>
          <w:b/>
          <w:sz w:val="24"/>
          <w:szCs w:val="24"/>
        </w:rPr>
      </w:pPr>
    </w:p>
    <w:tbl>
      <w:tblPr>
        <w:tblW w:w="15614" w:type="dxa"/>
        <w:tblInd w:w="95" w:type="dxa"/>
        <w:tblLayout w:type="fixed"/>
        <w:tblLook w:val="04A0"/>
      </w:tblPr>
      <w:tblGrid>
        <w:gridCol w:w="721"/>
        <w:gridCol w:w="708"/>
        <w:gridCol w:w="3120"/>
        <w:gridCol w:w="1705"/>
        <w:gridCol w:w="1275"/>
        <w:gridCol w:w="1139"/>
        <w:gridCol w:w="993"/>
        <w:gridCol w:w="992"/>
        <w:gridCol w:w="992"/>
        <w:gridCol w:w="992"/>
        <w:gridCol w:w="993"/>
        <w:gridCol w:w="992"/>
        <w:gridCol w:w="992"/>
      </w:tblGrid>
      <w:tr w:rsidR="00303D99" w:rsidRPr="00303D99" w:rsidTr="00303D99">
        <w:trPr>
          <w:trHeight w:val="608"/>
          <w:tblHeader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Основные мероприятия программы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 xml:space="preserve">Ответственный исполнитель/ соисполнитель </w:t>
            </w:r>
            <w:r w:rsidRPr="00303D99">
              <w:rPr>
                <w:color w:val="000000"/>
                <w:sz w:val="16"/>
                <w:szCs w:val="16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93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303D99" w:rsidRPr="00303D99" w:rsidTr="00303D99">
        <w:trPr>
          <w:trHeight w:val="948"/>
          <w:tblHeader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(связь мероприятий с целевыми показателями муниципальной программы)</w:t>
            </w: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2020 год</w:t>
            </w:r>
          </w:p>
        </w:tc>
      </w:tr>
      <w:tr w:rsidR="00303D99" w:rsidRPr="00303D99" w:rsidTr="00303D99">
        <w:trPr>
          <w:trHeight w:val="324"/>
          <w:tblHeader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303D99" w:rsidRPr="00303D99" w:rsidTr="00303D99">
        <w:trPr>
          <w:trHeight w:val="88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8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Цель - Обеспечение долгосрочной сбалансированности и устойчивости бюджетной системы, повышение качества управления муниципальными финансами города Югорска</w:t>
            </w:r>
          </w:p>
        </w:tc>
      </w:tr>
      <w:tr w:rsidR="00303D99" w:rsidRPr="00303D99" w:rsidTr="00303D99">
        <w:trPr>
          <w:trHeight w:val="8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8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Задача –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</w:t>
            </w:r>
          </w:p>
        </w:tc>
      </w:tr>
      <w:tr w:rsidR="00303D99" w:rsidRPr="00303D99" w:rsidTr="00303D99">
        <w:trPr>
          <w:trHeight w:val="1239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0.1.1 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Создание условий для обеспечения сбалансированности бюджета города Югорска и повышение эффективности бюджетного процесса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230 388,0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34 909,0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(1, 2, 3, 4, 5)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230 388,0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33 380,0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34 909,0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32 475,0</w:t>
            </w:r>
          </w:p>
        </w:tc>
      </w:tr>
      <w:tr w:rsidR="00303D99" w:rsidRPr="00303D99" w:rsidTr="00303D99">
        <w:trPr>
          <w:trHeight w:val="784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0.1.2 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Эффективное управление муниципальным долгом города Югорска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151 150,0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28 000,0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(6, 7, 8)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151 150,0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24 350,0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28 000,0</w:t>
            </w:r>
          </w:p>
        </w:tc>
      </w:tr>
      <w:tr w:rsidR="00303D99" w:rsidRPr="00303D99" w:rsidTr="00303D99">
        <w:trPr>
          <w:trHeight w:val="1251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0.1.3 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Формирование единого информационного пространства в сфере управления муниципальными финансами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21 969,5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3 527,6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(9, 10, 11)</w:t>
            </w: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21 969,5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2 861,0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3 445,9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3 527,6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3 000,0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Итого по задаче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Департа</w:t>
            </w:r>
            <w:r w:rsidRPr="00303D99">
              <w:rPr>
                <w:color w:val="000000"/>
                <w:sz w:val="22"/>
                <w:szCs w:val="22"/>
                <w:lang w:eastAsia="ru-RU"/>
              </w:rPr>
              <w:t>мент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5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3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3D99" w:rsidRPr="00303D99" w:rsidTr="00303D99">
        <w:trPr>
          <w:trHeight w:val="636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53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Ответственный исполнитель</w:t>
            </w:r>
          </w:p>
          <w:p w:rsidR="00303D99" w:rsidRPr="00303D99" w:rsidRDefault="00303D9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(Департамент финансов)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  <w:tr w:rsidR="00303D99" w:rsidRPr="00303D99" w:rsidTr="00303D99">
        <w:trPr>
          <w:trHeight w:val="324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3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403 507,5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38 800,0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51 965,0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58 825,9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sz w:val="22"/>
                <w:szCs w:val="22"/>
                <w:lang w:eastAsia="ru-RU"/>
              </w:rPr>
            </w:pPr>
            <w:r w:rsidRPr="00303D99">
              <w:rPr>
                <w:sz w:val="22"/>
                <w:szCs w:val="22"/>
                <w:lang w:eastAsia="ru-RU"/>
              </w:rPr>
              <w:t>62 786,6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65 475,0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3D99" w:rsidRPr="00303D99" w:rsidRDefault="00303D9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3D99">
              <w:rPr>
                <w:color w:val="000000"/>
                <w:sz w:val="22"/>
                <w:szCs w:val="22"/>
                <w:lang w:eastAsia="ru-RU"/>
              </w:rPr>
              <w:t>63 475,0</w:t>
            </w:r>
          </w:p>
        </w:tc>
      </w:tr>
    </w:tbl>
    <w:p w:rsidR="00303D99" w:rsidRDefault="00303D99" w:rsidP="00303D99">
      <w:pPr>
        <w:ind w:firstLine="709"/>
        <w:jc w:val="center"/>
        <w:rPr>
          <w:b/>
          <w:sz w:val="24"/>
          <w:szCs w:val="24"/>
          <w:lang w:eastAsia="en-US"/>
        </w:rPr>
      </w:pPr>
    </w:p>
    <w:p w:rsidR="00303D99" w:rsidRDefault="00303D99" w:rsidP="007F4A15">
      <w:pPr>
        <w:jc w:val="both"/>
        <w:rPr>
          <w:sz w:val="24"/>
          <w:szCs w:val="24"/>
        </w:rPr>
      </w:pPr>
    </w:p>
    <w:sectPr w:rsidR="00303D99" w:rsidSect="00303D9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87707"/>
    <w:rsid w:val="00296E8C"/>
    <w:rsid w:val="002F5129"/>
    <w:rsid w:val="00303D9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D6058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2791"/>
    <w:rsid w:val="00A471A4"/>
    <w:rsid w:val="00AB09E1"/>
    <w:rsid w:val="00AD29B5"/>
    <w:rsid w:val="00AD77E7"/>
    <w:rsid w:val="00AF75FC"/>
    <w:rsid w:val="00B14AF7"/>
    <w:rsid w:val="00B753EC"/>
    <w:rsid w:val="00B91EF8"/>
    <w:rsid w:val="00BC28B9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Муллабаева Елена Анатольевна</cp:lastModifiedBy>
  <cp:revision>2</cp:revision>
  <cp:lastPrinted>2018-12-21T06:53:00Z</cp:lastPrinted>
  <dcterms:created xsi:type="dcterms:W3CDTF">2018-12-24T12:39:00Z</dcterms:created>
  <dcterms:modified xsi:type="dcterms:W3CDTF">2018-12-24T12:39:00Z</dcterms:modified>
</cp:coreProperties>
</file>