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182" w:rsidRDefault="00DD5182" w:rsidP="00307E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E39" w:rsidRPr="00C93495" w:rsidRDefault="00307E39" w:rsidP="00307E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49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7850" cy="723900"/>
            <wp:effectExtent l="0" t="0" r="0" b="0"/>
            <wp:docPr id="2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E39" w:rsidRPr="00C93495" w:rsidRDefault="00307E39" w:rsidP="00307E39">
      <w:pPr>
        <w:spacing w:after="0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C93495">
        <w:rPr>
          <w:rFonts w:ascii="Times New Roman" w:hAnsi="Times New Roman" w:cs="Times New Roman"/>
          <w:spacing w:val="2"/>
          <w:sz w:val="26"/>
          <w:szCs w:val="26"/>
        </w:rPr>
        <w:t xml:space="preserve">Муниципальное образование - городской округ город </w:t>
      </w:r>
      <w:proofErr w:type="spellStart"/>
      <w:r w:rsidRPr="00C93495">
        <w:rPr>
          <w:rFonts w:ascii="Times New Roman" w:hAnsi="Times New Roman" w:cs="Times New Roman"/>
          <w:spacing w:val="2"/>
          <w:sz w:val="26"/>
          <w:szCs w:val="26"/>
        </w:rPr>
        <w:t>Югорск</w:t>
      </w:r>
      <w:proofErr w:type="spellEnd"/>
    </w:p>
    <w:p w:rsidR="00307E39" w:rsidRPr="00C93495" w:rsidRDefault="00307E39" w:rsidP="00307E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E39" w:rsidRPr="00C93495" w:rsidRDefault="00307E39" w:rsidP="00307E39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93495">
        <w:rPr>
          <w:rFonts w:ascii="Times New Roman" w:hAnsi="Times New Roman" w:cs="Times New Roman"/>
          <w:bCs/>
          <w:sz w:val="26"/>
          <w:szCs w:val="26"/>
        </w:rPr>
        <w:t xml:space="preserve">Муниципальное бюджетное учреждение дополнительного образования </w:t>
      </w:r>
    </w:p>
    <w:p w:rsidR="00307E39" w:rsidRPr="00C93495" w:rsidRDefault="00307E39" w:rsidP="00307E39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93495">
        <w:rPr>
          <w:rFonts w:ascii="Times New Roman" w:hAnsi="Times New Roman" w:cs="Times New Roman"/>
          <w:bCs/>
          <w:sz w:val="26"/>
          <w:szCs w:val="26"/>
        </w:rPr>
        <w:t xml:space="preserve">«Детская школа искусств города </w:t>
      </w:r>
      <w:proofErr w:type="spellStart"/>
      <w:r w:rsidRPr="00C93495">
        <w:rPr>
          <w:rFonts w:ascii="Times New Roman" w:hAnsi="Times New Roman" w:cs="Times New Roman"/>
          <w:bCs/>
          <w:sz w:val="26"/>
          <w:szCs w:val="26"/>
        </w:rPr>
        <w:t>Югорска</w:t>
      </w:r>
      <w:proofErr w:type="spellEnd"/>
      <w:r w:rsidRPr="00C93495">
        <w:rPr>
          <w:rFonts w:ascii="Times New Roman" w:hAnsi="Times New Roman" w:cs="Times New Roman"/>
          <w:bCs/>
          <w:sz w:val="26"/>
          <w:szCs w:val="26"/>
        </w:rPr>
        <w:t>»</w:t>
      </w:r>
    </w:p>
    <w:p w:rsidR="00307E39" w:rsidRPr="00C93495" w:rsidRDefault="00307E39" w:rsidP="00307E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3495">
        <w:rPr>
          <w:rFonts w:ascii="Times New Roman" w:hAnsi="Times New Roman" w:cs="Times New Roman"/>
          <w:sz w:val="26"/>
          <w:szCs w:val="26"/>
        </w:rPr>
        <w:tab/>
      </w:r>
    </w:p>
    <w:p w:rsidR="00307E39" w:rsidRPr="00C93495" w:rsidRDefault="00307E39" w:rsidP="00307E39">
      <w:pPr>
        <w:pStyle w:val="1"/>
        <w:rPr>
          <w:rFonts w:ascii="Times New Roman" w:hAnsi="Times New Roman"/>
        </w:rPr>
      </w:pPr>
      <w:r w:rsidRPr="00C93495">
        <w:rPr>
          <w:rFonts w:ascii="Times New Roman" w:hAnsi="Times New Roman"/>
        </w:rPr>
        <w:t>ПРИКАЗ</w:t>
      </w:r>
    </w:p>
    <w:p w:rsidR="00307E39" w:rsidRPr="00C93495" w:rsidRDefault="00307E39" w:rsidP="00307E39">
      <w:pPr>
        <w:spacing w:after="0"/>
        <w:rPr>
          <w:rFonts w:ascii="Times New Roman" w:hAnsi="Times New Roman" w:cs="Times New Roman"/>
        </w:rPr>
      </w:pPr>
    </w:p>
    <w:p w:rsidR="00307E39" w:rsidRPr="00C93495" w:rsidRDefault="00DB4E58" w:rsidP="00307E39">
      <w:pPr>
        <w:pStyle w:val="a3"/>
        <w:overflowPunct/>
        <w:autoSpaceDE/>
        <w:adjustRightInd/>
        <w:spacing w:line="360" w:lineRule="auto"/>
        <w:ind w:right="-1"/>
        <w:rPr>
          <w:sz w:val="26"/>
          <w:szCs w:val="26"/>
        </w:rPr>
      </w:pP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</w:t>
      </w:r>
      <w:r w:rsidR="00307E39">
        <w:rPr>
          <w:sz w:val="26"/>
          <w:szCs w:val="26"/>
        </w:rPr>
        <w:t>2</w:t>
      </w:r>
      <w:r w:rsidR="00307E39" w:rsidRPr="00C93495">
        <w:rPr>
          <w:sz w:val="26"/>
          <w:szCs w:val="26"/>
        </w:rPr>
        <w:t>5.07.2016</w:t>
      </w:r>
      <w:r w:rsidR="00307E39" w:rsidRPr="00C93495">
        <w:rPr>
          <w:sz w:val="26"/>
          <w:szCs w:val="26"/>
        </w:rPr>
        <w:tab/>
      </w:r>
      <w:r w:rsidR="00307E39" w:rsidRPr="00C93495">
        <w:rPr>
          <w:sz w:val="26"/>
          <w:szCs w:val="26"/>
        </w:rPr>
        <w:tab/>
      </w:r>
      <w:r w:rsidR="00307E39" w:rsidRPr="00C93495">
        <w:rPr>
          <w:sz w:val="26"/>
          <w:szCs w:val="26"/>
        </w:rPr>
        <w:tab/>
      </w:r>
      <w:r w:rsidR="00307E39" w:rsidRPr="00C93495">
        <w:rPr>
          <w:sz w:val="26"/>
          <w:szCs w:val="26"/>
        </w:rPr>
        <w:tab/>
      </w:r>
      <w:r w:rsidR="00307E39" w:rsidRPr="00C93495">
        <w:rPr>
          <w:sz w:val="26"/>
          <w:szCs w:val="26"/>
        </w:rPr>
        <w:tab/>
      </w:r>
      <w:r w:rsidR="00307E39" w:rsidRPr="00C93495">
        <w:rPr>
          <w:sz w:val="26"/>
          <w:szCs w:val="26"/>
        </w:rPr>
        <w:tab/>
        <w:t xml:space="preserve">                                       № </w:t>
      </w:r>
      <w:r w:rsidR="00307E39">
        <w:rPr>
          <w:sz w:val="26"/>
          <w:szCs w:val="26"/>
        </w:rPr>
        <w:t>255</w:t>
      </w:r>
      <w:r w:rsidR="00307E39" w:rsidRPr="00C93495">
        <w:rPr>
          <w:sz w:val="26"/>
          <w:szCs w:val="26"/>
        </w:rPr>
        <w:t xml:space="preserve"> </w:t>
      </w:r>
    </w:p>
    <w:p w:rsidR="00307E39" w:rsidRPr="00C93495" w:rsidRDefault="00307E39" w:rsidP="00307E39">
      <w:pPr>
        <w:autoSpaceDN w:val="0"/>
        <w:spacing w:after="0"/>
        <w:ind w:right="-1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93495">
        <w:rPr>
          <w:rFonts w:ascii="Times New Roman" w:hAnsi="Times New Roman" w:cs="Times New Roman"/>
          <w:sz w:val="26"/>
          <w:szCs w:val="26"/>
        </w:rPr>
        <w:t>Югорск</w:t>
      </w:r>
      <w:proofErr w:type="spellEnd"/>
    </w:p>
    <w:p w:rsidR="00307E39" w:rsidRPr="00C93495" w:rsidRDefault="00307E39" w:rsidP="00307E39">
      <w:pPr>
        <w:autoSpaceDN w:val="0"/>
        <w:spacing w:after="0" w:line="276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307E39" w:rsidRPr="00C93495" w:rsidRDefault="00307E39" w:rsidP="00307E39">
      <w:pPr>
        <w:spacing w:after="0" w:line="276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93495">
        <w:rPr>
          <w:rFonts w:ascii="Times New Roman" w:eastAsia="Times New Roman" w:hAnsi="Times New Roman"/>
          <w:b/>
          <w:sz w:val="26"/>
          <w:szCs w:val="26"/>
          <w:lang w:eastAsia="ru-RU"/>
        </w:rPr>
        <w:t>Об утверждении положения о конфликте интересов работников</w:t>
      </w:r>
    </w:p>
    <w:p w:rsidR="00307E39" w:rsidRPr="00C93495" w:rsidRDefault="00307E39" w:rsidP="00307E39">
      <w:pPr>
        <w:spacing w:after="0" w:line="276" w:lineRule="auto"/>
        <w:jc w:val="center"/>
        <w:rPr>
          <w:rFonts w:ascii="Times New Roman" w:eastAsiaTheme="minorEastAsia" w:hAnsi="Times New Roman"/>
          <w:b/>
          <w:sz w:val="26"/>
          <w:szCs w:val="26"/>
        </w:rPr>
      </w:pPr>
      <w:proofErr w:type="gramStart"/>
      <w:r w:rsidRPr="00C93495"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муниципального</w:t>
      </w:r>
      <w:proofErr w:type="gramEnd"/>
      <w:r w:rsidRPr="00C93495">
        <w:rPr>
          <w:rFonts w:ascii="Times New Roman" w:eastAsiaTheme="minorEastAsia" w:hAnsi="Times New Roman"/>
          <w:b/>
          <w:sz w:val="26"/>
          <w:szCs w:val="26"/>
        </w:rPr>
        <w:t xml:space="preserve"> бюджетного учреждения дополнительного образования  «Детская школа искусств города </w:t>
      </w:r>
      <w:proofErr w:type="spellStart"/>
      <w:r w:rsidRPr="00C93495">
        <w:rPr>
          <w:rFonts w:ascii="Times New Roman" w:eastAsiaTheme="minorEastAsia" w:hAnsi="Times New Roman"/>
          <w:b/>
          <w:sz w:val="26"/>
          <w:szCs w:val="26"/>
        </w:rPr>
        <w:t>Югорска</w:t>
      </w:r>
      <w:proofErr w:type="spellEnd"/>
      <w:r w:rsidRPr="00C93495">
        <w:rPr>
          <w:rFonts w:ascii="Times New Roman" w:eastAsiaTheme="minorEastAsia" w:hAnsi="Times New Roman"/>
          <w:b/>
          <w:sz w:val="26"/>
          <w:szCs w:val="26"/>
        </w:rPr>
        <w:t>»</w:t>
      </w:r>
    </w:p>
    <w:p w:rsidR="00307E39" w:rsidRPr="00C93495" w:rsidRDefault="00307E39" w:rsidP="00307E39">
      <w:pPr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:rsidR="00307E39" w:rsidRPr="008736AA" w:rsidRDefault="00307E39" w:rsidP="00307E3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835E79">
        <w:rPr>
          <w:rFonts w:ascii="Times New Roman" w:hAnsi="Times New Roman" w:cs="Times New Roman"/>
          <w:sz w:val="26"/>
          <w:szCs w:val="26"/>
        </w:rPr>
        <w:t xml:space="preserve">В целях формирования единого подхода к обеспечению работы по профилактике и противодействию коррупции в муниципальном бюджетном учреждении дополнительного </w:t>
      </w:r>
      <w:r w:rsidRPr="008736AA">
        <w:rPr>
          <w:rFonts w:ascii="Times New Roman" w:hAnsi="Times New Roman" w:cs="Times New Roman"/>
          <w:sz w:val="26"/>
          <w:szCs w:val="26"/>
        </w:rPr>
        <w:t xml:space="preserve">образования «Детская школа искусств города </w:t>
      </w:r>
      <w:proofErr w:type="spellStart"/>
      <w:r w:rsidRPr="008736AA">
        <w:rPr>
          <w:rFonts w:ascii="Times New Roman" w:hAnsi="Times New Roman" w:cs="Times New Roman"/>
          <w:sz w:val="26"/>
          <w:szCs w:val="26"/>
        </w:rPr>
        <w:t>Югорска</w:t>
      </w:r>
      <w:proofErr w:type="spellEnd"/>
      <w:r w:rsidRPr="008736AA">
        <w:rPr>
          <w:rFonts w:ascii="Times New Roman" w:hAnsi="Times New Roman" w:cs="Times New Roman"/>
          <w:sz w:val="26"/>
          <w:szCs w:val="26"/>
        </w:rPr>
        <w:t>», н</w:t>
      </w:r>
      <w:r w:rsidRPr="008736AA">
        <w:rPr>
          <w:rFonts w:ascii="Times New Roman" w:eastAsiaTheme="minorEastAsia" w:hAnsi="Times New Roman" w:cs="Times New Roman"/>
          <w:sz w:val="26"/>
          <w:szCs w:val="26"/>
        </w:rPr>
        <w:t xml:space="preserve">а основании постановления администрации города </w:t>
      </w:r>
      <w:proofErr w:type="spellStart"/>
      <w:r w:rsidRPr="008736AA">
        <w:rPr>
          <w:rFonts w:ascii="Times New Roman" w:eastAsiaTheme="minorEastAsia" w:hAnsi="Times New Roman" w:cs="Times New Roman"/>
          <w:sz w:val="26"/>
          <w:szCs w:val="26"/>
        </w:rPr>
        <w:t>Югорска</w:t>
      </w:r>
      <w:proofErr w:type="spellEnd"/>
      <w:r w:rsidRPr="008736AA">
        <w:rPr>
          <w:rFonts w:ascii="Times New Roman" w:eastAsiaTheme="minorEastAsia" w:hAnsi="Times New Roman" w:cs="Times New Roman"/>
          <w:sz w:val="26"/>
          <w:szCs w:val="26"/>
        </w:rPr>
        <w:t xml:space="preserve"> от 09 июня 2016 № 1304 «</w:t>
      </w:r>
      <w:r w:rsidRPr="008736AA">
        <w:rPr>
          <w:rFonts w:ascii="Times New Roman" w:hAnsi="Times New Roman" w:cs="Times New Roman"/>
          <w:sz w:val="26"/>
          <w:szCs w:val="26"/>
        </w:rPr>
        <w:t xml:space="preserve">о Типовом положении о конфликте интересов работников муниципальных учреждений, муниципальных унитарных предприятий, а также хозяйственных обществ, единственным учредителем (участником) которых является муниципальное образование городской округ город </w:t>
      </w:r>
      <w:proofErr w:type="spellStart"/>
      <w:r w:rsidRPr="008736AA">
        <w:rPr>
          <w:rFonts w:ascii="Times New Roman" w:hAnsi="Times New Roman" w:cs="Times New Roman"/>
          <w:sz w:val="26"/>
          <w:szCs w:val="26"/>
        </w:rPr>
        <w:t>Югорск</w:t>
      </w:r>
      <w:proofErr w:type="spellEnd"/>
      <w:r w:rsidRPr="008736AA">
        <w:rPr>
          <w:rFonts w:ascii="Times New Roman" w:eastAsiaTheme="minorEastAsia" w:hAnsi="Times New Roman" w:cs="Times New Roman"/>
          <w:sz w:val="26"/>
          <w:szCs w:val="26"/>
        </w:rPr>
        <w:t>»</w:t>
      </w:r>
    </w:p>
    <w:p w:rsidR="00307E39" w:rsidRPr="008736AA" w:rsidRDefault="00307E39" w:rsidP="00307E3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307E39" w:rsidRPr="008736AA" w:rsidRDefault="00307E39" w:rsidP="00307E3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8736AA">
        <w:rPr>
          <w:rFonts w:ascii="Times New Roman" w:eastAsiaTheme="minorEastAsia" w:hAnsi="Times New Roman"/>
          <w:sz w:val="26"/>
          <w:szCs w:val="26"/>
        </w:rPr>
        <w:t>ПРИКАЗЫВАЮ:</w:t>
      </w:r>
    </w:p>
    <w:p w:rsidR="00307E39" w:rsidRPr="008736AA" w:rsidRDefault="00307E39" w:rsidP="00307E39">
      <w:pPr>
        <w:spacing w:after="0" w:line="36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8736AA">
        <w:rPr>
          <w:rFonts w:ascii="Times New Roman" w:eastAsiaTheme="minorEastAsia" w:hAnsi="Times New Roman"/>
          <w:sz w:val="26"/>
          <w:szCs w:val="26"/>
        </w:rPr>
        <w:t xml:space="preserve">     1.Утвердить п</w:t>
      </w:r>
      <w:r w:rsidRPr="008736AA">
        <w:rPr>
          <w:rFonts w:ascii="Times New Roman" w:eastAsia="Times New Roman" w:hAnsi="Times New Roman"/>
          <w:sz w:val="26"/>
          <w:szCs w:val="26"/>
          <w:lang w:eastAsia="ru-RU"/>
        </w:rPr>
        <w:t xml:space="preserve">оложение о конфликте интересов работников </w:t>
      </w:r>
      <w:r w:rsidRPr="008736AA">
        <w:rPr>
          <w:rFonts w:ascii="Times New Roman" w:eastAsiaTheme="minorEastAsia" w:hAnsi="Times New Roman"/>
          <w:sz w:val="26"/>
          <w:szCs w:val="26"/>
        </w:rPr>
        <w:t>муници</w:t>
      </w:r>
      <w:r w:rsidR="00DB4E58">
        <w:rPr>
          <w:rFonts w:ascii="Times New Roman" w:eastAsiaTheme="minorEastAsia" w:hAnsi="Times New Roman"/>
          <w:sz w:val="26"/>
          <w:szCs w:val="26"/>
        </w:rPr>
        <w:t xml:space="preserve">пального бюджетного учреждения дополнительного образования </w:t>
      </w:r>
      <w:r w:rsidRPr="008736AA">
        <w:rPr>
          <w:rFonts w:ascii="Times New Roman" w:eastAsiaTheme="minorEastAsia" w:hAnsi="Times New Roman"/>
          <w:sz w:val="26"/>
          <w:szCs w:val="26"/>
        </w:rPr>
        <w:t xml:space="preserve">«Детская школа искусств города </w:t>
      </w:r>
      <w:proofErr w:type="spellStart"/>
      <w:r w:rsidRPr="008736AA">
        <w:rPr>
          <w:rFonts w:ascii="Times New Roman" w:eastAsiaTheme="minorEastAsia" w:hAnsi="Times New Roman"/>
          <w:sz w:val="26"/>
          <w:szCs w:val="26"/>
        </w:rPr>
        <w:t>Югорска</w:t>
      </w:r>
      <w:proofErr w:type="spellEnd"/>
      <w:r w:rsidRPr="008736AA">
        <w:rPr>
          <w:rFonts w:ascii="Times New Roman" w:eastAsiaTheme="minorEastAsia" w:hAnsi="Times New Roman"/>
          <w:sz w:val="26"/>
          <w:szCs w:val="26"/>
        </w:rPr>
        <w:t xml:space="preserve">» </w:t>
      </w:r>
      <w:r>
        <w:rPr>
          <w:rFonts w:ascii="Times New Roman" w:eastAsiaTheme="minorEastAsia" w:hAnsi="Times New Roman"/>
          <w:sz w:val="26"/>
          <w:szCs w:val="26"/>
        </w:rPr>
        <w:t>(далее – положение) (приложение</w:t>
      </w:r>
      <w:r w:rsidRPr="008736AA">
        <w:rPr>
          <w:rFonts w:ascii="Times New Roman" w:eastAsiaTheme="minorEastAsia" w:hAnsi="Times New Roman"/>
          <w:sz w:val="26"/>
          <w:szCs w:val="26"/>
        </w:rPr>
        <w:t>).</w:t>
      </w:r>
    </w:p>
    <w:p w:rsidR="00307E39" w:rsidRPr="008736AA" w:rsidRDefault="00307E39" w:rsidP="00307E39">
      <w:pPr>
        <w:spacing w:line="360" w:lineRule="auto"/>
        <w:ind w:left="34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 w:rsidRPr="008736AA">
        <w:rPr>
          <w:rFonts w:ascii="Times New Roman" w:eastAsiaTheme="minorEastAsia" w:hAnsi="Times New Roman"/>
          <w:sz w:val="26"/>
          <w:szCs w:val="26"/>
        </w:rPr>
        <w:t xml:space="preserve">     2.Заместителю директора по учебно-воспитательной работе Н.С. </w:t>
      </w:r>
      <w:proofErr w:type="spellStart"/>
      <w:r w:rsidRPr="008736AA">
        <w:rPr>
          <w:rFonts w:ascii="Times New Roman" w:eastAsiaTheme="minorEastAsia" w:hAnsi="Times New Roman"/>
          <w:sz w:val="26"/>
          <w:szCs w:val="26"/>
        </w:rPr>
        <w:t>Галимовой</w:t>
      </w:r>
      <w:proofErr w:type="spellEnd"/>
      <w:r w:rsidRPr="008736AA">
        <w:rPr>
          <w:rFonts w:ascii="Times New Roman" w:eastAsiaTheme="minorEastAsia" w:hAnsi="Times New Roman"/>
          <w:sz w:val="26"/>
          <w:szCs w:val="26"/>
        </w:rPr>
        <w:t xml:space="preserve">, ознакомить </w:t>
      </w:r>
      <w:r>
        <w:rPr>
          <w:rFonts w:ascii="Times New Roman" w:eastAsiaTheme="minorEastAsia" w:hAnsi="Times New Roman"/>
          <w:sz w:val="26"/>
          <w:szCs w:val="26"/>
        </w:rPr>
        <w:t xml:space="preserve">сотрудников школы </w:t>
      </w:r>
      <w:r w:rsidRPr="008736AA">
        <w:rPr>
          <w:rFonts w:ascii="Times New Roman" w:eastAsiaTheme="minorEastAsia" w:hAnsi="Times New Roman"/>
          <w:sz w:val="26"/>
          <w:szCs w:val="26"/>
        </w:rPr>
        <w:t>с положением, в срок до 01.09.2016 г.</w:t>
      </w:r>
    </w:p>
    <w:p w:rsidR="00307E39" w:rsidRPr="008736AA" w:rsidRDefault="00307E39" w:rsidP="00307E39">
      <w:pPr>
        <w:spacing w:after="0" w:line="360" w:lineRule="auto"/>
        <w:ind w:left="318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 w:rsidRPr="008736AA">
        <w:rPr>
          <w:rFonts w:ascii="Times New Roman" w:eastAsiaTheme="minorEastAsia" w:hAnsi="Times New Roman"/>
          <w:sz w:val="26"/>
          <w:szCs w:val="26"/>
        </w:rPr>
        <w:t xml:space="preserve">3.Контроль за исполнением приказа оставляю за собой.         </w:t>
      </w:r>
    </w:p>
    <w:p w:rsidR="00307E39" w:rsidRPr="008736AA" w:rsidRDefault="00307E39" w:rsidP="00307E39">
      <w:pPr>
        <w:spacing w:after="0" w:line="360" w:lineRule="auto"/>
        <w:ind w:left="927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</w:p>
    <w:p w:rsidR="00307E39" w:rsidRPr="008736AA" w:rsidRDefault="00E24F1F" w:rsidP="00307E3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24130</wp:posOffset>
            </wp:positionV>
            <wp:extent cx="1000125" cy="581025"/>
            <wp:effectExtent l="19050" t="0" r="9525" b="0"/>
            <wp:wrapNone/>
            <wp:docPr id="2" name="Рисунок 2" descr="C:\Users\User\Documents\9 ИСХОДЯЩИЕ\подпись Н.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9 ИСХОДЯЩИЕ\подпись Н.С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7E39" w:rsidRPr="008736AA">
        <w:rPr>
          <w:rFonts w:ascii="Times New Roman" w:hAnsi="Times New Roman" w:cs="Times New Roman"/>
          <w:sz w:val="26"/>
          <w:szCs w:val="26"/>
        </w:rPr>
        <w:t xml:space="preserve">Исполняющий обязанности директора  </w:t>
      </w:r>
    </w:p>
    <w:p w:rsidR="00307E39" w:rsidRDefault="00307E39" w:rsidP="00307E3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 xml:space="preserve">МБУ ДО «Детская </w:t>
      </w:r>
      <w:r w:rsidR="00DB4E58">
        <w:rPr>
          <w:rFonts w:ascii="Times New Roman" w:hAnsi="Times New Roman" w:cs="Times New Roman"/>
          <w:sz w:val="26"/>
          <w:szCs w:val="26"/>
        </w:rPr>
        <w:t xml:space="preserve">школа </w:t>
      </w:r>
      <w:proofErr w:type="gramStart"/>
      <w:r w:rsidRPr="008736AA">
        <w:rPr>
          <w:rFonts w:ascii="Times New Roman" w:hAnsi="Times New Roman" w:cs="Times New Roman"/>
          <w:sz w:val="26"/>
          <w:szCs w:val="26"/>
        </w:rPr>
        <w:t xml:space="preserve">искусств»   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Н.С. </w:t>
      </w:r>
      <w:proofErr w:type="spellStart"/>
      <w:r w:rsidRPr="008736AA">
        <w:rPr>
          <w:rFonts w:ascii="Times New Roman" w:hAnsi="Times New Roman" w:cs="Times New Roman"/>
          <w:sz w:val="26"/>
          <w:szCs w:val="26"/>
        </w:rPr>
        <w:t>Галимова</w:t>
      </w:r>
      <w:proofErr w:type="spellEnd"/>
    </w:p>
    <w:p w:rsidR="00DB4E58" w:rsidRDefault="00DB4E58" w:rsidP="00307E3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DB4E58" w:rsidRDefault="00DB4E58" w:rsidP="00307E3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DB4E58" w:rsidRPr="00DB4E58" w:rsidRDefault="00DB4E58" w:rsidP="00DB4E5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B4E58">
        <w:rPr>
          <w:rFonts w:ascii="Times New Roman" w:hAnsi="Times New Roman" w:cs="Times New Roman"/>
          <w:sz w:val="26"/>
          <w:szCs w:val="26"/>
        </w:rPr>
        <w:t xml:space="preserve">Приложение 1 к приказу </w:t>
      </w:r>
    </w:p>
    <w:p w:rsidR="00DB4E58" w:rsidRPr="00DB4E58" w:rsidRDefault="00DB4E58" w:rsidP="00DB4E5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B4E58">
        <w:rPr>
          <w:rFonts w:ascii="Times New Roman" w:hAnsi="Times New Roman" w:cs="Times New Roman"/>
          <w:sz w:val="26"/>
          <w:szCs w:val="26"/>
        </w:rPr>
        <w:t>МБУ ДО «Детская школа искусств»</w:t>
      </w:r>
    </w:p>
    <w:p w:rsidR="00DB4E58" w:rsidRDefault="00DB4E58" w:rsidP="00DB4E5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25.07.2016 № 255</w:t>
      </w:r>
    </w:p>
    <w:bookmarkEnd w:id="0"/>
    <w:p w:rsidR="00DB4E58" w:rsidRDefault="00DB4E58" w:rsidP="00307E3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DB4E58" w:rsidRDefault="00DB4E58" w:rsidP="00307E3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DB4E58" w:rsidRPr="00DB4E58" w:rsidRDefault="00DB4E58" w:rsidP="00DB4E5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E58">
        <w:rPr>
          <w:rFonts w:ascii="Times New Roman" w:eastAsiaTheme="minorEastAsia" w:hAnsi="Times New Roman"/>
          <w:b/>
          <w:sz w:val="26"/>
          <w:szCs w:val="26"/>
        </w:rPr>
        <w:t>П</w:t>
      </w:r>
      <w:r w:rsidRPr="00DB4E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оложение о конфликте интересов работников </w:t>
      </w:r>
      <w:r w:rsidRPr="00DB4E58">
        <w:rPr>
          <w:rFonts w:ascii="Times New Roman" w:eastAsiaTheme="minorEastAsia" w:hAnsi="Times New Roman"/>
          <w:b/>
          <w:sz w:val="26"/>
          <w:szCs w:val="26"/>
        </w:rPr>
        <w:t xml:space="preserve">муниципального бюджетного учреждения дополнительного образования «Детская школа искусств города </w:t>
      </w:r>
      <w:proofErr w:type="spellStart"/>
      <w:r w:rsidRPr="00DB4E58">
        <w:rPr>
          <w:rFonts w:ascii="Times New Roman" w:eastAsiaTheme="minorEastAsia" w:hAnsi="Times New Roman"/>
          <w:b/>
          <w:sz w:val="26"/>
          <w:szCs w:val="26"/>
        </w:rPr>
        <w:t>Югорска</w:t>
      </w:r>
      <w:proofErr w:type="spellEnd"/>
      <w:r w:rsidRPr="00DB4E58">
        <w:rPr>
          <w:rFonts w:ascii="Times New Roman" w:eastAsiaTheme="minorEastAsia" w:hAnsi="Times New Roman"/>
          <w:b/>
          <w:sz w:val="26"/>
          <w:szCs w:val="26"/>
        </w:rPr>
        <w:t>»</w:t>
      </w:r>
    </w:p>
    <w:p w:rsidR="00DB4E58" w:rsidRPr="008736AA" w:rsidRDefault="00DB4E58" w:rsidP="00307E3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8736AA">
        <w:rPr>
          <w:rFonts w:ascii="Times New Roman" w:hAnsi="Times New Roman" w:cs="Times New Roman"/>
          <w:sz w:val="26"/>
          <w:szCs w:val="26"/>
        </w:rPr>
        <w:t>оложение о конфликте интересов работников муниципальн</w:t>
      </w:r>
      <w:r>
        <w:rPr>
          <w:rFonts w:ascii="Times New Roman" w:hAnsi="Times New Roman" w:cs="Times New Roman"/>
          <w:sz w:val="26"/>
          <w:szCs w:val="26"/>
        </w:rPr>
        <w:t>ого бюджетного</w:t>
      </w:r>
      <w:r w:rsidRPr="008736AA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 xml:space="preserve">я дополнительного образования «Детская школа искусств города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Югорска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8736AA">
        <w:rPr>
          <w:rFonts w:ascii="Times New Roman" w:hAnsi="Times New Roman" w:cs="Times New Roman"/>
          <w:sz w:val="26"/>
          <w:szCs w:val="26"/>
        </w:rPr>
        <w:t>(далее - Положение) устанавливает порядок выявления и урегулирования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конфликта интересов, возникающего у работников муниципальн</w:t>
      </w:r>
      <w:r>
        <w:rPr>
          <w:rFonts w:ascii="Times New Roman" w:hAnsi="Times New Roman" w:cs="Times New Roman"/>
          <w:sz w:val="26"/>
          <w:szCs w:val="26"/>
        </w:rPr>
        <w:t>ого бюджетного</w:t>
      </w:r>
      <w:r w:rsidRPr="008736AA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 xml:space="preserve">я дополнительного образования «Детская школа искусств города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Югорска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Pr="008736AA">
        <w:rPr>
          <w:rFonts w:ascii="Times New Roman" w:hAnsi="Times New Roman" w:cs="Times New Roman"/>
          <w:sz w:val="26"/>
          <w:szCs w:val="26"/>
        </w:rPr>
        <w:t xml:space="preserve">, (далее — </w:t>
      </w:r>
      <w:r>
        <w:rPr>
          <w:rFonts w:ascii="Times New Roman" w:hAnsi="Times New Roman" w:cs="Times New Roman"/>
          <w:sz w:val="26"/>
          <w:szCs w:val="26"/>
        </w:rPr>
        <w:t>школа</w:t>
      </w:r>
      <w:r w:rsidRPr="008736AA">
        <w:rPr>
          <w:rFonts w:ascii="Times New Roman" w:hAnsi="Times New Roman" w:cs="Times New Roman"/>
          <w:sz w:val="26"/>
          <w:szCs w:val="26"/>
        </w:rPr>
        <w:t>), в ходе выполнения ими трудовых обязанностей.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 xml:space="preserve">2. Ознакомление гражданина, поступающего на работу в </w:t>
      </w:r>
      <w:r>
        <w:rPr>
          <w:rFonts w:ascii="Times New Roman" w:hAnsi="Times New Roman" w:cs="Times New Roman"/>
          <w:sz w:val="26"/>
          <w:szCs w:val="26"/>
        </w:rPr>
        <w:t>школу</w:t>
      </w:r>
      <w:r w:rsidRPr="008736AA">
        <w:rPr>
          <w:rFonts w:ascii="Times New Roman" w:hAnsi="Times New Roman" w:cs="Times New Roman"/>
          <w:sz w:val="26"/>
          <w:szCs w:val="26"/>
        </w:rPr>
        <w:t>, с Положением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производится в соответствии со статьей 68 Трудового кодекса Российской Федерации.</w:t>
      </w:r>
    </w:p>
    <w:p w:rsidR="00307E39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 xml:space="preserve">3. Действие Положения распространяется на всех работников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вне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зависимости от уровня занимаемой должности.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II. Основные принципы предотвращения и урегулирования конфликта</w:t>
      </w:r>
    </w:p>
    <w:p w:rsidR="00307E39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Интересов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4. В основу работы по предотвращению и урегулированию конфликта интересов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положены следующие принципы: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>) обязательность раскрытия сведений о реальном или потенциальном конфликте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интересов;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) индивидуальное рассмотрение и оценка </w:t>
      </w:r>
      <w:proofErr w:type="spellStart"/>
      <w:r w:rsidRPr="008736AA">
        <w:rPr>
          <w:rFonts w:ascii="Times New Roman" w:hAnsi="Times New Roman" w:cs="Times New Roman"/>
          <w:sz w:val="26"/>
          <w:szCs w:val="26"/>
        </w:rPr>
        <w:t>репутационных</w:t>
      </w:r>
      <w:proofErr w:type="spellEnd"/>
      <w:r w:rsidRPr="008736AA">
        <w:rPr>
          <w:rFonts w:ascii="Times New Roman" w:hAnsi="Times New Roman" w:cs="Times New Roman"/>
          <w:sz w:val="26"/>
          <w:szCs w:val="26"/>
        </w:rPr>
        <w:t xml:space="preserve"> рисков для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выявлении каждого конфликта интересов и его урегулировании;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>) конфиденциальность процесса раскрытия сведений о конфликте интересов и процесса 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урегулирования;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) соблюдение баланса интересов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и работника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урегулировании конфликта интересов;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) защита работника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от преследования в связи с сообщением о конфликте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интересов,</w:t>
      </w:r>
      <w:r>
        <w:rPr>
          <w:rFonts w:ascii="Times New Roman" w:hAnsi="Times New Roman" w:cs="Times New Roman"/>
          <w:sz w:val="26"/>
          <w:szCs w:val="26"/>
        </w:rPr>
        <w:t xml:space="preserve"> который был своевременно раскрыт </w:t>
      </w:r>
      <w:r w:rsidRPr="008736AA">
        <w:rPr>
          <w:rFonts w:ascii="Times New Roman" w:hAnsi="Times New Roman" w:cs="Times New Roman"/>
          <w:sz w:val="26"/>
          <w:szCs w:val="26"/>
        </w:rPr>
        <w:t xml:space="preserve"> работником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и урегулирован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 xml:space="preserve">(предотвращен) </w:t>
      </w:r>
      <w:r>
        <w:rPr>
          <w:rFonts w:ascii="Times New Roman" w:hAnsi="Times New Roman" w:cs="Times New Roman"/>
          <w:sz w:val="26"/>
          <w:szCs w:val="26"/>
        </w:rPr>
        <w:t>школой</w:t>
      </w:r>
      <w:r w:rsidRPr="008736AA">
        <w:rPr>
          <w:rFonts w:ascii="Times New Roman" w:hAnsi="Times New Roman" w:cs="Times New Roman"/>
          <w:sz w:val="26"/>
          <w:szCs w:val="26"/>
        </w:rPr>
        <w:t>.</w:t>
      </w:r>
    </w:p>
    <w:p w:rsidR="00307E39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lastRenderedPageBreak/>
        <w:t xml:space="preserve">5. Формы урегулирования конфликта интересов работников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применяются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соответствии с Трудовым кодексом Российской Федерации.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 xml:space="preserve">III. Порядок раскрытия конфликта интересов работником </w:t>
      </w:r>
      <w:r>
        <w:rPr>
          <w:rFonts w:ascii="Times New Roman" w:hAnsi="Times New Roman" w:cs="Times New Roman"/>
          <w:sz w:val="26"/>
          <w:szCs w:val="26"/>
        </w:rPr>
        <w:t xml:space="preserve">школы </w:t>
      </w:r>
    </w:p>
    <w:p w:rsidR="00307E39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 его урегулирования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6. Ответственным за прием сведений о возникающих (имеющихся) конфликтах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 xml:space="preserve">интересов является структурное подразделение или должностное лицо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ответственное за противодействие коррупции.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7. Процедура раскрытия конфликта интересов утверждается локальным нормативным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 xml:space="preserve">актом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и доводится до сведения всех ее работников.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8. Раскрытие конфликта интересов осуществляется в письменной форме.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9. Информация о возможности возникновения или возникновении конфликта интересов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представляется в виде декларации о конфликте интересов (приложение) в следующих случаях: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- при приеме на работу;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- при назначений на новую должность;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- в ходе проведения ежегодных аттестаций на соблюдение этических норм 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 xml:space="preserve">бизнеса, принятых в </w:t>
      </w:r>
      <w:r>
        <w:rPr>
          <w:rFonts w:ascii="Times New Roman" w:hAnsi="Times New Roman" w:cs="Times New Roman"/>
          <w:sz w:val="26"/>
          <w:szCs w:val="26"/>
        </w:rPr>
        <w:t>школе</w:t>
      </w:r>
      <w:r w:rsidRPr="008736AA">
        <w:rPr>
          <w:rFonts w:ascii="Times New Roman" w:hAnsi="Times New Roman" w:cs="Times New Roman"/>
          <w:sz w:val="26"/>
          <w:szCs w:val="26"/>
        </w:rPr>
        <w:t>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- при возникновении конфликта интересов.</w:t>
      </w:r>
    </w:p>
    <w:p w:rsidR="00307E39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10. Допустимо первоначальное раскрытие конфликта интересов в устной форме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последующей фиксацией в письменном виде.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IV. Возможные способы разрешения возникшего конфликта интересов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 xml:space="preserve">11. Декларация о конфликте интересов изучается должностным лицом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 xml:space="preserve">ответственным за противодействие коррупции, и направляется руководителю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>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 xml:space="preserve">12. Руководитель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рассматривает декларацию о конфликте интересов,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 xml:space="preserve">оценивает серьезность возникающих для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рисков и, в случае необходимости,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определяет форму урегулирования конфликта интересов.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13. Рассмотрение декларации о конфликте интересов осуществляется руководителем</w:t>
      </w:r>
      <w:r>
        <w:rPr>
          <w:rFonts w:ascii="Times New Roman" w:hAnsi="Times New Roman" w:cs="Times New Roman"/>
          <w:sz w:val="26"/>
          <w:szCs w:val="26"/>
        </w:rPr>
        <w:t xml:space="preserve"> 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и должностным лицом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>, ответственным за противодействие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коррупции, конфиденциально.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14.Формы урегулирования конфликта интересов: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) ограничение доступа работника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к конкретной информации, которая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может затрагивать его личные интересы;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б</w:t>
      </w:r>
      <w:proofErr w:type="gramEnd"/>
      <w:r>
        <w:rPr>
          <w:rFonts w:ascii="Times New Roman" w:hAnsi="Times New Roman" w:cs="Times New Roman"/>
          <w:sz w:val="26"/>
          <w:szCs w:val="26"/>
        </w:rPr>
        <w:t>) добровольный отказ работника 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или его отстранение (постоянное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временное) от участия в обсуждении и процессе принятия решений по вопросам, которые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находятся или могут оказаться под влиянием конфликта интересов;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) пересмотр и изменение функциональных обязанностей работника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>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) перевод работника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на должность, предусматривающую выполнение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функциональных обязанностей, не связанных с конфликтом интересов,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рудовым</w:t>
      </w:r>
      <w:r w:rsidRPr="008736AA">
        <w:rPr>
          <w:rFonts w:ascii="Times New Roman" w:hAnsi="Times New Roman" w:cs="Times New Roman"/>
          <w:sz w:val="26"/>
          <w:szCs w:val="26"/>
        </w:rPr>
        <w:t xml:space="preserve"> кодексом Российской Федерации;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lastRenderedPageBreak/>
        <w:t>д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) отказ работника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от своего личного интереса, порождающего конфликт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 xml:space="preserve">интересами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>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е</w:t>
      </w:r>
      <w:proofErr w:type="gramEnd"/>
      <w:r>
        <w:rPr>
          <w:rFonts w:ascii="Times New Roman" w:hAnsi="Times New Roman" w:cs="Times New Roman"/>
          <w:sz w:val="26"/>
          <w:szCs w:val="26"/>
        </w:rPr>
        <w:t>) увольнение работника 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в соответствии со статьей 80 Трудового кодекса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ж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) увольнение работника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в соответствии с пунктом 7.1 части первой статьи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81 Трудового кодекса Российской Федерации;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>) иные формы разрешения конфликта интересов.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 xml:space="preserve">15. По письменной договоренности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и работника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>, раскрывшего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сведения о конфликте интересов, могут применяться иные формы урегулирования.</w:t>
      </w:r>
    </w:p>
    <w:p w:rsidR="00307E39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16. При принятии решения о выборе конкретного метода разрешения конфликта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 xml:space="preserve">интересов учитывается степень личного интереса работника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>, вероятность того, что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 xml:space="preserve">его личный интерес будет реализован в ущерб интересам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>.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 xml:space="preserve">V. Обязанности работника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 связи с раскрытием и урегулированием</w:t>
      </w:r>
    </w:p>
    <w:p w:rsidR="00307E39" w:rsidRDefault="00307E39" w:rsidP="00307E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конфликта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 интересов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6AA">
        <w:rPr>
          <w:rFonts w:ascii="Times New Roman" w:hAnsi="Times New Roman" w:cs="Times New Roman"/>
          <w:sz w:val="26"/>
          <w:szCs w:val="26"/>
        </w:rPr>
        <w:t>17. При принятии решений по деловым вопросам и выполнении своих должностных</w:t>
      </w:r>
      <w:r w:rsidR="0015702E"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 xml:space="preserve">обязанностей работник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 xml:space="preserve">) руководствоваться интересами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8736AA">
        <w:rPr>
          <w:rFonts w:ascii="Times New Roman" w:hAnsi="Times New Roman" w:cs="Times New Roman"/>
          <w:sz w:val="26"/>
          <w:szCs w:val="26"/>
        </w:rPr>
        <w:t xml:space="preserve"> без учета своих личных интересов,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36AA">
        <w:rPr>
          <w:rFonts w:ascii="Times New Roman" w:hAnsi="Times New Roman" w:cs="Times New Roman"/>
          <w:sz w:val="26"/>
          <w:szCs w:val="26"/>
        </w:rPr>
        <w:t>интересов своих родственников и друзей;</w:t>
      </w:r>
    </w:p>
    <w:p w:rsidR="00307E39" w:rsidRPr="008736AA" w:rsidRDefault="00307E39" w:rsidP="00307E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>) избегать ситуаций и обстоятельств, которые могут привести к конфликту интересов;</w:t>
      </w: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36A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8736AA">
        <w:rPr>
          <w:rFonts w:ascii="Times New Roman" w:hAnsi="Times New Roman" w:cs="Times New Roman"/>
          <w:sz w:val="26"/>
          <w:szCs w:val="26"/>
        </w:rPr>
        <w:t>) раскрывать возникший (реальный) или потенциальный конфликт интересов;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702E" w:rsidRDefault="0015702E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82361">
        <w:rPr>
          <w:rFonts w:ascii="Times New Roman" w:hAnsi="Times New Roman" w:cs="Times New Roman"/>
          <w:sz w:val="20"/>
          <w:szCs w:val="20"/>
        </w:rPr>
        <w:t xml:space="preserve">Приложение к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C82361">
        <w:rPr>
          <w:rFonts w:ascii="Times New Roman" w:hAnsi="Times New Roman" w:cs="Times New Roman"/>
          <w:sz w:val="20"/>
          <w:szCs w:val="20"/>
        </w:rPr>
        <w:t xml:space="preserve">оложению </w:t>
      </w:r>
    </w:p>
    <w:p w:rsidR="00307E39" w:rsidRDefault="00307E39" w:rsidP="00307E3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82361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C82361">
        <w:rPr>
          <w:rFonts w:ascii="Times New Roman" w:hAnsi="Times New Roman" w:cs="Times New Roman"/>
          <w:sz w:val="20"/>
          <w:szCs w:val="20"/>
        </w:rPr>
        <w:t xml:space="preserve"> конфликте интересов работников</w:t>
      </w:r>
    </w:p>
    <w:p w:rsidR="00307E39" w:rsidRDefault="00307E39" w:rsidP="00307E3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8236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82361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  <w:r w:rsidRPr="00C82361">
        <w:rPr>
          <w:rFonts w:ascii="Times New Roman" w:hAnsi="Times New Roman" w:cs="Times New Roman"/>
          <w:sz w:val="20"/>
          <w:szCs w:val="20"/>
        </w:rPr>
        <w:t xml:space="preserve"> бюджетного учреждения</w:t>
      </w:r>
    </w:p>
    <w:p w:rsidR="00307E39" w:rsidRDefault="00307E39" w:rsidP="00307E3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8236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82361">
        <w:rPr>
          <w:rFonts w:ascii="Times New Roman" w:hAnsi="Times New Roman" w:cs="Times New Roman"/>
          <w:sz w:val="20"/>
          <w:szCs w:val="20"/>
        </w:rPr>
        <w:t>дополнительного</w:t>
      </w:r>
      <w:proofErr w:type="gramEnd"/>
      <w:r w:rsidRPr="00C82361">
        <w:rPr>
          <w:rFonts w:ascii="Times New Roman" w:hAnsi="Times New Roman" w:cs="Times New Roman"/>
          <w:sz w:val="20"/>
          <w:szCs w:val="20"/>
        </w:rPr>
        <w:t xml:space="preserve"> образования </w:t>
      </w:r>
    </w:p>
    <w:p w:rsidR="00307E39" w:rsidRDefault="00307E39" w:rsidP="00307E3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82361">
        <w:rPr>
          <w:rFonts w:ascii="Times New Roman" w:hAnsi="Times New Roman" w:cs="Times New Roman"/>
          <w:sz w:val="20"/>
          <w:szCs w:val="20"/>
        </w:rPr>
        <w:t xml:space="preserve">«Детская школа искусств города </w:t>
      </w:r>
      <w:proofErr w:type="spellStart"/>
      <w:r w:rsidRPr="00C82361">
        <w:rPr>
          <w:rFonts w:ascii="Times New Roman" w:hAnsi="Times New Roman" w:cs="Times New Roman"/>
          <w:sz w:val="20"/>
          <w:szCs w:val="20"/>
        </w:rPr>
        <w:t>Югорска</w:t>
      </w:r>
      <w:proofErr w:type="spellEnd"/>
      <w:r w:rsidRPr="00C82361">
        <w:rPr>
          <w:rFonts w:ascii="Times New Roman" w:hAnsi="Times New Roman" w:cs="Times New Roman"/>
          <w:sz w:val="20"/>
          <w:szCs w:val="20"/>
        </w:rPr>
        <w:t>»</w:t>
      </w:r>
    </w:p>
    <w:p w:rsidR="00307E39" w:rsidRDefault="00307E39" w:rsidP="00307E3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7E39" w:rsidRDefault="00307E39" w:rsidP="00307E3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307E39" w:rsidRDefault="00307E39" w:rsidP="00307E3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(ФИО и должность</w:t>
      </w:r>
    </w:p>
    <w:p w:rsidR="00307E39" w:rsidRDefault="00307E39" w:rsidP="00307E3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___________________________________________________</w:t>
      </w:r>
    </w:p>
    <w:p w:rsidR="00307E39" w:rsidRDefault="00307E39" w:rsidP="00307E3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4"/>
          <w:szCs w:val="14"/>
        </w:rPr>
      </w:pPr>
      <w:proofErr w:type="gramStart"/>
      <w:r>
        <w:rPr>
          <w:rFonts w:ascii="TimesNewRomanPSMT" w:hAnsi="TimesNewRomanPSMT" w:cs="TimesNewRomanPSMT"/>
          <w:sz w:val="14"/>
          <w:szCs w:val="14"/>
        </w:rPr>
        <w:t>непосредственного</w:t>
      </w:r>
      <w:proofErr w:type="gramEnd"/>
      <w:r>
        <w:rPr>
          <w:rFonts w:ascii="TimesNewRomanPSMT" w:hAnsi="TimesNewRomanPSMT" w:cs="TimesNewRomanPSMT"/>
          <w:sz w:val="14"/>
          <w:szCs w:val="14"/>
        </w:rPr>
        <w:t xml:space="preserve"> начальника)</w:t>
      </w:r>
    </w:p>
    <w:p w:rsidR="00307E39" w:rsidRDefault="00307E39" w:rsidP="00307E3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___________________________________________________</w:t>
      </w:r>
    </w:p>
    <w:p w:rsidR="00307E39" w:rsidRDefault="00307E39" w:rsidP="00307E3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(ФИО работника, заполнившего</w:t>
      </w:r>
    </w:p>
    <w:p w:rsidR="00307E39" w:rsidRDefault="00307E39" w:rsidP="00307E3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___________________________________________________</w:t>
      </w:r>
    </w:p>
    <w:p w:rsidR="00307E39" w:rsidRPr="00C82361" w:rsidRDefault="00307E39" w:rsidP="00307E39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14"/>
          <w:szCs w:val="14"/>
        </w:rPr>
        <w:t>декларацию</w:t>
      </w:r>
      <w:proofErr w:type="gramEnd"/>
      <w:r>
        <w:rPr>
          <w:rFonts w:ascii="TimesNewRomanPSMT" w:hAnsi="TimesNewRomanPSMT" w:cs="TimesNewRomanPSMT"/>
          <w:sz w:val="14"/>
          <w:szCs w:val="14"/>
        </w:rPr>
        <w:t>, должность)</w:t>
      </w:r>
    </w:p>
    <w:p w:rsidR="00307E39" w:rsidRDefault="00307E39" w:rsidP="00307E3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</w:p>
    <w:p w:rsidR="00307E39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2361">
        <w:rPr>
          <w:rFonts w:ascii="Times New Roman" w:hAnsi="Times New Roman" w:cs="Times New Roman"/>
          <w:sz w:val="26"/>
          <w:szCs w:val="26"/>
        </w:rPr>
        <w:t>Декларация о конфликте интересов</w:t>
      </w:r>
    </w:p>
    <w:p w:rsidR="00307E39" w:rsidRPr="00C82361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361">
        <w:rPr>
          <w:rFonts w:ascii="Times New Roman" w:hAnsi="Times New Roman" w:cs="Times New Roman"/>
          <w:sz w:val="26"/>
          <w:szCs w:val="26"/>
        </w:rPr>
        <w:t>Перед заполнением настоящей декларации' я ознакомился с Кодексом этики и</w:t>
      </w:r>
      <w:r>
        <w:rPr>
          <w:rFonts w:ascii="Times New Roman" w:hAnsi="Times New Roman" w:cs="Times New Roman"/>
          <w:sz w:val="26"/>
          <w:szCs w:val="26"/>
        </w:rPr>
        <w:t xml:space="preserve"> служебного поведения работника школы</w:t>
      </w:r>
      <w:r w:rsidRPr="00C82361">
        <w:rPr>
          <w:rFonts w:ascii="Times New Roman" w:hAnsi="Times New Roman" w:cs="Times New Roman"/>
          <w:sz w:val="26"/>
          <w:szCs w:val="26"/>
        </w:rPr>
        <w:t>, положением о конфликте интересов.</w:t>
      </w:r>
    </w:p>
    <w:p w:rsidR="00307E39" w:rsidRPr="00C82361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Pr="00A771CE" w:rsidRDefault="00307E39" w:rsidP="007C10B9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71CE">
        <w:rPr>
          <w:rFonts w:ascii="Times New Roman" w:hAnsi="Times New Roman" w:cs="Times New Roman"/>
          <w:b/>
          <w:bCs/>
          <w:sz w:val="26"/>
          <w:szCs w:val="26"/>
        </w:rPr>
        <w:t>Внешние интересы или активы</w:t>
      </w:r>
    </w:p>
    <w:p w:rsidR="00307E39" w:rsidRPr="00A771CE" w:rsidRDefault="00307E39" w:rsidP="00307E39">
      <w:pPr>
        <w:pStyle w:val="a6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361">
        <w:rPr>
          <w:rFonts w:ascii="Times New Roman" w:hAnsi="Times New Roman" w:cs="Times New Roman"/>
          <w:sz w:val="26"/>
          <w:szCs w:val="26"/>
        </w:rPr>
        <w:t>1. Владеете ли Вы или лица, действующие в Ваших интересах, прямо или как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2361">
        <w:rPr>
          <w:rFonts w:ascii="Times New Roman" w:hAnsi="Times New Roman" w:cs="Times New Roman"/>
          <w:sz w:val="26"/>
          <w:szCs w:val="26"/>
        </w:rPr>
        <w:t>бенефициар, акциями (</w:t>
      </w:r>
      <w:r w:rsidRPr="00A771CE">
        <w:rPr>
          <w:rFonts w:ascii="Times New Roman" w:hAnsi="Times New Roman" w:cs="Times New Roman"/>
          <w:sz w:val="26"/>
          <w:szCs w:val="26"/>
        </w:rPr>
        <w:t>долями, паями) или имеете ли любой другой финансовый интерес: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1.1. В активах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организации?_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1.2. В другой компании, находящейся в деловых отношениях с школой (контрагенте, подрядчике, консультанте, клиенте и т.п.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)?_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1.3. В компании или организации, которая может быть заинтересована или ищет возможность построить деловые отношения с школой или ведет с ней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переговоры?_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1.4. В деятельности компании-конкуренте или физическом лице-конкуренте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школы?_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1.5. В компании или организации, выступающей стороной в судебном или арбитражном разбирательстве с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школой?_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В случае положительного ответа на вопрос необходимо указать, информировали ли Вы ранее об этом должностное лицо школы, ответственное за противодействие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коррупции?_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2.1. В компании, находящейся в деловых отношениях со школой?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2.2. В компании, которая ищет возможность построить деловые отношения с школой или ведет с ней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переговоры?_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2.3. В компании-конкуренте школы?</w:t>
      </w:r>
    </w:p>
    <w:p w:rsidR="00307E39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2.4. В компании, выступающей или предполагающей выступить стороной в судебном или арбитражном разбирательстве со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школой?_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Pr="007F051D" w:rsidRDefault="00307E39" w:rsidP="00307E3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F051D">
        <w:rPr>
          <w:rFonts w:ascii="Times New Roman" w:hAnsi="Times New Roman" w:cs="Times New Roman"/>
          <w:sz w:val="20"/>
          <w:szCs w:val="20"/>
        </w:rPr>
        <w:t xml:space="preserve">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</w:t>
      </w:r>
      <w:r w:rsidRPr="007F051D">
        <w:rPr>
          <w:rFonts w:ascii="Times New Roman" w:hAnsi="Times New Roman" w:cs="Times New Roman"/>
          <w:sz w:val="20"/>
          <w:szCs w:val="20"/>
        </w:rPr>
        <w:lastRenderedPageBreak/>
        <w:t>конце восьмого раздела. Все поставленные вопросы распространяются не только на Вас, но и на Ваших супруга (у), родителей (в том числе приемных), детей (в том числе приемных), родных братьев и сестер.)</w:t>
      </w:r>
    </w:p>
    <w:p w:rsidR="00307E39" w:rsidRPr="00947C80" w:rsidRDefault="00307E39" w:rsidP="007C10B9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47C80">
        <w:rPr>
          <w:rFonts w:ascii="Times New Roman" w:hAnsi="Times New Roman" w:cs="Times New Roman"/>
          <w:sz w:val="26"/>
          <w:szCs w:val="26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 или отчуждение каких-либо активов (имущества) или возможности развития бизнеса или бизнес- </w:t>
      </w:r>
      <w:proofErr w:type="gramStart"/>
      <w:r w:rsidRPr="00947C80">
        <w:rPr>
          <w:rFonts w:ascii="Times New Roman" w:hAnsi="Times New Roman" w:cs="Times New Roman"/>
          <w:sz w:val="26"/>
          <w:szCs w:val="26"/>
        </w:rPr>
        <w:t>проектами?_</w:t>
      </w:r>
      <w:proofErr w:type="gramEnd"/>
      <w:r w:rsidRPr="00947C80">
        <w:rPr>
          <w:rFonts w:ascii="Times New Roman" w:hAnsi="Times New Roman" w:cs="Times New Roman"/>
          <w:sz w:val="26"/>
          <w:szCs w:val="26"/>
        </w:rPr>
        <w:t>_________________</w:t>
      </w:r>
    </w:p>
    <w:p w:rsidR="00307E39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71CE">
        <w:rPr>
          <w:rFonts w:ascii="Times New Roman" w:hAnsi="Times New Roman" w:cs="Times New Roman"/>
          <w:b/>
          <w:bCs/>
          <w:sz w:val="26"/>
          <w:szCs w:val="26"/>
          <w:lang w:val="en-US"/>
        </w:rPr>
        <w:t>II</w:t>
      </w:r>
      <w:r w:rsidRPr="00A771CE">
        <w:rPr>
          <w:rFonts w:ascii="Times New Roman" w:hAnsi="Times New Roman" w:cs="Times New Roman"/>
          <w:b/>
          <w:bCs/>
          <w:sz w:val="26"/>
          <w:szCs w:val="26"/>
        </w:rPr>
        <w:t xml:space="preserve"> Личные интересы и честное ведение бизнеса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4. Участвовали ли Вы в какой-либо сделке от лица школы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контрагенте?_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5.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школой и другим предприятием, например, плату от контрагента за содействие в заключении сделки со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школой?_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6. Производили ли Вы когда-либо платежи или санкционировали платежи школы, которые могли бы быть истолкованы как влияющие незаконным или неэтичным образом на коммерческую сделку между школой и другим предприятием, например, платеж контрагенту за услуги, оказанные школе, который в сложившихся рыночных условиях превышает размер вознаграждения, обоснованно, причитающегося за услуги, фактически полученные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школой?_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71CE">
        <w:rPr>
          <w:rFonts w:ascii="Times New Roman" w:hAnsi="Times New Roman" w:cs="Times New Roman"/>
          <w:b/>
          <w:bCs/>
          <w:sz w:val="26"/>
          <w:szCs w:val="26"/>
        </w:rPr>
        <w:t>III. Взаимоотношения с государственными/муниципальными служащими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7.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государственному/муниципальному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школы?___________________________</w:t>
      </w:r>
    </w:p>
    <w:p w:rsidR="00307E39" w:rsidRPr="00A771CE" w:rsidRDefault="00307E39" w:rsidP="00307E39">
      <w:pPr>
        <w:pStyle w:val="a6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71CE">
        <w:rPr>
          <w:rFonts w:ascii="Times New Roman" w:hAnsi="Times New Roman" w:cs="Times New Roman"/>
          <w:b/>
          <w:bCs/>
          <w:sz w:val="26"/>
          <w:szCs w:val="26"/>
        </w:rPr>
        <w:t>IV. Инсайдерская информация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8. Раскрывали ли Вы третьим лицам какую-либо информацию о школе: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8.1. Которая могла бы оказать существенное влияние на стоимость ее ценных бумаг на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71CE">
        <w:rPr>
          <w:rFonts w:ascii="Times New Roman" w:hAnsi="Times New Roman" w:cs="Times New Roman"/>
          <w:sz w:val="26"/>
          <w:szCs w:val="26"/>
        </w:rPr>
        <w:t>фондовых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 xml:space="preserve"> биржах в случае, если такая информация стала бы широко известна?______________________________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8.2. С целью покупки или продажи третьими лицами ценных бумаг школы на фондовых биржах к Вашей личной выгоде или выгоде третьих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лиц?_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9. Раскрывали ли Вы в своих личных, в том числе финансовых, интересах какому-либо лицу или компании какую-либо конфиденциальную информацию (планы, </w:t>
      </w:r>
      <w:r w:rsidRPr="00A771CE">
        <w:rPr>
          <w:rFonts w:ascii="Times New Roman" w:hAnsi="Times New Roman" w:cs="Times New Roman"/>
          <w:sz w:val="26"/>
          <w:szCs w:val="26"/>
        </w:rPr>
        <w:lastRenderedPageBreak/>
        <w:t xml:space="preserve">программы, финансовые данные, </w:t>
      </w:r>
      <w:r>
        <w:rPr>
          <w:rFonts w:ascii="Times New Roman" w:hAnsi="Times New Roman" w:cs="Times New Roman"/>
          <w:sz w:val="26"/>
          <w:szCs w:val="26"/>
        </w:rPr>
        <w:t>формулы, технологии и т.п.), принад</w:t>
      </w:r>
      <w:r w:rsidRPr="00A771CE">
        <w:rPr>
          <w:rFonts w:ascii="Times New Roman" w:hAnsi="Times New Roman" w:cs="Times New Roman"/>
          <w:sz w:val="26"/>
          <w:szCs w:val="26"/>
        </w:rPr>
        <w:t xml:space="preserve">лежащую </w:t>
      </w:r>
      <w:r>
        <w:rPr>
          <w:rFonts w:ascii="Times New Roman" w:hAnsi="Times New Roman" w:cs="Times New Roman"/>
          <w:sz w:val="26"/>
          <w:szCs w:val="26"/>
        </w:rPr>
        <w:t>школе</w:t>
      </w:r>
      <w:r w:rsidRPr="00A771CE">
        <w:rPr>
          <w:rFonts w:ascii="Times New Roman" w:hAnsi="Times New Roman" w:cs="Times New Roman"/>
          <w:sz w:val="26"/>
          <w:szCs w:val="26"/>
        </w:rPr>
        <w:t xml:space="preserve"> и ставшую Вам известной по работе или разработанную Вами для </w:t>
      </w:r>
      <w:r w:rsidRPr="007F051D">
        <w:rPr>
          <w:rFonts w:ascii="Times New Roman" w:hAnsi="Times New Roman" w:cs="Times New Roman"/>
          <w:sz w:val="26"/>
          <w:szCs w:val="26"/>
        </w:rPr>
        <w:t xml:space="preserve">школы </w:t>
      </w:r>
      <w:r w:rsidRPr="00A771CE">
        <w:rPr>
          <w:rFonts w:ascii="Times New Roman" w:hAnsi="Times New Roman" w:cs="Times New Roman"/>
          <w:sz w:val="26"/>
          <w:szCs w:val="26"/>
        </w:rPr>
        <w:t>во время выполнения своих обязанностей? ____________________________________________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10. Раскрывали ли Вы в своих личных, в том числе финансовых, интересах какому-либо третьему физическому или юридическому лицу какую-либо иную связанную со школой информацию, ставшую Вам известной по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работе?_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71CE">
        <w:rPr>
          <w:rFonts w:ascii="Times New Roman" w:hAnsi="Times New Roman" w:cs="Times New Roman"/>
          <w:b/>
          <w:bCs/>
          <w:sz w:val="26"/>
          <w:szCs w:val="26"/>
        </w:rPr>
        <w:t>V. Ресурсы организации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11. Использовали ли Вы средства школы, время, оборудование (включая средства связи и доступ в Интернет) или информацию таким способом, что это могло бы повредить репутации школы или вызвать конфликт с интересами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школы?_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12 Участвуете ли Вы в какой-либо коммерческой и хозяйственной деятельности вне занятости в школе (например, работа по совместительству), которая противоречит требованиям</w:t>
      </w:r>
      <w:r w:rsidRPr="007F051D">
        <w:rPr>
          <w:rFonts w:ascii="Times New Roman" w:hAnsi="Times New Roman" w:cs="Times New Roman"/>
          <w:sz w:val="26"/>
          <w:szCs w:val="26"/>
        </w:rPr>
        <w:t xml:space="preserve"> школы</w:t>
      </w:r>
      <w:r w:rsidRPr="00A771CE">
        <w:rPr>
          <w:rFonts w:ascii="Times New Roman" w:hAnsi="Times New Roman" w:cs="Times New Roman"/>
          <w:sz w:val="26"/>
          <w:szCs w:val="26"/>
        </w:rPr>
        <w:t xml:space="preserve"> к Вашему рабочему времени и ведет к использованию к выгоде третьей стороны активов, ресурсов и информации, являющихся собственностью школы?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71CE">
        <w:rPr>
          <w:rFonts w:ascii="Times New Roman" w:hAnsi="Times New Roman" w:cs="Times New Roman"/>
          <w:b/>
          <w:bCs/>
          <w:sz w:val="26"/>
          <w:szCs w:val="26"/>
        </w:rPr>
        <w:t>VI. Равные права работников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13. Работают ли члены Вашей семьи или близкие родственники в школе, в том числе под Вашим прямым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руководством?_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14. Работает ли в школе какой-либо член Вашей семьи или близкий родственник на должности, которая позволяет оказывать влияние на оценку эффективности Вашей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работы?_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15. Оказывали ли Вы протекцию членам Вашей семьи или близким родственникам при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71CE">
        <w:rPr>
          <w:rFonts w:ascii="Times New Roman" w:hAnsi="Times New Roman" w:cs="Times New Roman"/>
          <w:sz w:val="26"/>
          <w:szCs w:val="26"/>
        </w:rPr>
        <w:t>приеме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 xml:space="preserve"> их на работу в школу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71CE">
        <w:rPr>
          <w:rFonts w:ascii="Times New Roman" w:hAnsi="Times New Roman" w:cs="Times New Roman"/>
          <w:b/>
          <w:bCs/>
          <w:sz w:val="26"/>
          <w:szCs w:val="26"/>
        </w:rPr>
        <w:t>VII. Подарки и деловое гостеприимство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16.. Нарушали ли Вы правила обмена деловыми подарками и знаками делового </w:t>
      </w:r>
      <w:proofErr w:type="gramStart"/>
      <w:r w:rsidRPr="00A771CE">
        <w:rPr>
          <w:rFonts w:ascii="Times New Roman" w:hAnsi="Times New Roman" w:cs="Times New Roman"/>
          <w:sz w:val="26"/>
          <w:szCs w:val="26"/>
        </w:rPr>
        <w:t>гостеприимства?_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71CE">
        <w:rPr>
          <w:rFonts w:ascii="Times New Roman" w:hAnsi="Times New Roman" w:cs="Times New Roman"/>
          <w:b/>
          <w:bCs/>
          <w:sz w:val="26"/>
          <w:szCs w:val="26"/>
        </w:rPr>
        <w:t>VIII. Другие вопросы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17.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___________________________________________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В случае положительного ответа на любой из вопросов разделов I-VIII необходимо изложить подробную информацию для всестороннего рассмотрения и оценки обстоятельств. _______________________________________________________________________</w:t>
      </w:r>
      <w:r w:rsidRPr="00A771CE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71CE">
        <w:rPr>
          <w:rFonts w:ascii="Times New Roman" w:hAnsi="Times New Roman" w:cs="Times New Roman"/>
          <w:b/>
          <w:bCs/>
          <w:sz w:val="26"/>
          <w:szCs w:val="26"/>
        </w:rPr>
        <w:t>IX. Декларация о доходах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07E39" w:rsidRPr="00947C80" w:rsidRDefault="00307E39" w:rsidP="007C10B9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47C80">
        <w:rPr>
          <w:rFonts w:ascii="Times New Roman" w:hAnsi="Times New Roman" w:cs="Times New Roman"/>
          <w:sz w:val="26"/>
          <w:szCs w:val="26"/>
        </w:rPr>
        <w:t xml:space="preserve">Какие доходы получили Вы и члены Вашей семьи по месту основной работы за отчетный период? 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19. Какие доходы получили Вы и члены Вашей семьи не по месту основной работы за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71CE">
        <w:rPr>
          <w:rFonts w:ascii="Times New Roman" w:hAnsi="Times New Roman" w:cs="Times New Roman"/>
          <w:sz w:val="26"/>
          <w:szCs w:val="26"/>
        </w:rPr>
        <w:t>отчетный</w:t>
      </w:r>
      <w:proofErr w:type="gramEnd"/>
      <w:r w:rsidRPr="00A771CE">
        <w:rPr>
          <w:rFonts w:ascii="Times New Roman" w:hAnsi="Times New Roman" w:cs="Times New Roman"/>
          <w:sz w:val="26"/>
          <w:szCs w:val="26"/>
        </w:rPr>
        <w:t xml:space="preserve"> период?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 xml:space="preserve"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 </w:t>
      </w: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Pr="00A771CE" w:rsidRDefault="00307E39" w:rsidP="00307E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771CE">
        <w:rPr>
          <w:rFonts w:ascii="Times New Roman" w:hAnsi="Times New Roman" w:cs="Times New Roman"/>
          <w:sz w:val="26"/>
          <w:szCs w:val="26"/>
        </w:rPr>
        <w:t>Подпись: ______________________________________</w:t>
      </w:r>
    </w:p>
    <w:p w:rsidR="00307E39" w:rsidRDefault="00307E39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E39" w:rsidRDefault="00307E39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8A" w:rsidRDefault="0069078A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8A" w:rsidRDefault="0069078A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8A" w:rsidRDefault="0069078A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8A" w:rsidRDefault="0069078A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8A" w:rsidRDefault="0069078A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8A" w:rsidRDefault="0069078A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8A" w:rsidRDefault="0069078A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8A" w:rsidRDefault="0069078A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8A" w:rsidRDefault="0069078A" w:rsidP="00307E39">
      <w:pPr>
        <w:tabs>
          <w:tab w:val="left" w:pos="43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9078A" w:rsidSect="007A4A7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74072"/>
    <w:multiLevelType w:val="hybridMultilevel"/>
    <w:tmpl w:val="4D60B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57202"/>
    <w:multiLevelType w:val="hybridMultilevel"/>
    <w:tmpl w:val="12D6014E"/>
    <w:lvl w:ilvl="0" w:tplc="70EEE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A531A"/>
    <w:multiLevelType w:val="hybridMultilevel"/>
    <w:tmpl w:val="444C8C54"/>
    <w:lvl w:ilvl="0" w:tplc="36CA637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C635E"/>
    <w:multiLevelType w:val="hybridMultilevel"/>
    <w:tmpl w:val="4AE0E3B0"/>
    <w:lvl w:ilvl="0" w:tplc="9BFEC9B8">
      <w:start w:val="18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1B5B163A"/>
    <w:multiLevelType w:val="singleLevel"/>
    <w:tmpl w:val="673AA90C"/>
    <w:lvl w:ilvl="0">
      <w:start w:val="1"/>
      <w:numFmt w:val="decimal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5">
    <w:nsid w:val="23357374"/>
    <w:multiLevelType w:val="singleLevel"/>
    <w:tmpl w:val="12D8454C"/>
    <w:lvl w:ilvl="0">
      <w:start w:val="10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6">
    <w:nsid w:val="2E1513BD"/>
    <w:multiLevelType w:val="hybridMultilevel"/>
    <w:tmpl w:val="CC5ED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1E1CA1"/>
    <w:multiLevelType w:val="multilevel"/>
    <w:tmpl w:val="1E3C679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0" w:hanging="1800"/>
      </w:pPr>
      <w:rPr>
        <w:rFonts w:hint="default"/>
      </w:rPr>
    </w:lvl>
  </w:abstractNum>
  <w:abstractNum w:abstractNumId="8">
    <w:nsid w:val="3F4322E8"/>
    <w:multiLevelType w:val="singleLevel"/>
    <w:tmpl w:val="B4F6BF98"/>
    <w:lvl w:ilvl="0">
      <w:start w:val="1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>
    <w:nsid w:val="40E607D5"/>
    <w:multiLevelType w:val="hybridMultilevel"/>
    <w:tmpl w:val="5F42B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81238"/>
    <w:multiLevelType w:val="hybridMultilevel"/>
    <w:tmpl w:val="CC5ED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43717A"/>
    <w:multiLevelType w:val="multilevel"/>
    <w:tmpl w:val="CFAECE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2">
    <w:nsid w:val="5DF65FA8"/>
    <w:multiLevelType w:val="singleLevel"/>
    <w:tmpl w:val="1924B8BE"/>
    <w:lvl w:ilvl="0">
      <w:start w:val="14"/>
      <w:numFmt w:val="decimal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3">
    <w:nsid w:val="6F525BBC"/>
    <w:multiLevelType w:val="singleLevel"/>
    <w:tmpl w:val="076042D6"/>
    <w:lvl w:ilvl="0">
      <w:start w:val="13"/>
      <w:numFmt w:val="decimal"/>
      <w:lvlText w:val="%1)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14">
    <w:nsid w:val="7A4D3A45"/>
    <w:multiLevelType w:val="hybridMultilevel"/>
    <w:tmpl w:val="CB947AFE"/>
    <w:lvl w:ilvl="0" w:tplc="BE288A16">
      <w:start w:val="17"/>
      <w:numFmt w:val="decimal"/>
      <w:lvlText w:val="%1."/>
      <w:lvlJc w:val="left"/>
      <w:pPr>
        <w:ind w:left="1652" w:hanging="375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7F721C3C"/>
    <w:multiLevelType w:val="hybridMultilevel"/>
    <w:tmpl w:val="5F42B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</w:num>
  <w:num w:numId="4">
    <w:abstractNumId w:val="7"/>
  </w:num>
  <w:num w:numId="5">
    <w:abstractNumId w:val="4"/>
  </w:num>
  <w:num w:numId="6">
    <w:abstractNumId w:val="5"/>
  </w:num>
  <w:num w:numId="7">
    <w:abstractNumId w:val="13"/>
  </w:num>
  <w:num w:numId="8">
    <w:abstractNumId w:val="8"/>
  </w:num>
  <w:num w:numId="9">
    <w:abstractNumId w:val="12"/>
  </w:num>
  <w:num w:numId="10">
    <w:abstractNumId w:val="14"/>
  </w:num>
  <w:num w:numId="11">
    <w:abstractNumId w:val="0"/>
  </w:num>
  <w:num w:numId="12">
    <w:abstractNumId w:val="11"/>
  </w:num>
  <w:num w:numId="13">
    <w:abstractNumId w:val="1"/>
  </w:num>
  <w:num w:numId="14">
    <w:abstractNumId w:val="3"/>
  </w:num>
  <w:num w:numId="15">
    <w:abstractNumId w:val="9"/>
  </w:num>
  <w:num w:numId="1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7A9"/>
    <w:rsid w:val="000035C5"/>
    <w:rsid w:val="0015702E"/>
    <w:rsid w:val="00272E37"/>
    <w:rsid w:val="002C2586"/>
    <w:rsid w:val="00307E39"/>
    <w:rsid w:val="00330188"/>
    <w:rsid w:val="00380F8F"/>
    <w:rsid w:val="0069078A"/>
    <w:rsid w:val="007131E8"/>
    <w:rsid w:val="007677A9"/>
    <w:rsid w:val="007A4A7C"/>
    <w:rsid w:val="007C10B9"/>
    <w:rsid w:val="00824043"/>
    <w:rsid w:val="008E4596"/>
    <w:rsid w:val="009777C7"/>
    <w:rsid w:val="00B721C5"/>
    <w:rsid w:val="00BA2DAB"/>
    <w:rsid w:val="00D005D8"/>
    <w:rsid w:val="00DB4E58"/>
    <w:rsid w:val="00DD5182"/>
    <w:rsid w:val="00DD70C2"/>
    <w:rsid w:val="00E24F1F"/>
    <w:rsid w:val="00EB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B7D19-DB40-4039-8BC0-6126A495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A7C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7A4A7C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E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7E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4A7C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7A4A7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A4A7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4A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4A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07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07E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rsid w:val="00307E39"/>
    <w:rPr>
      <w:color w:val="0066CC"/>
      <w:u w:val="single"/>
    </w:rPr>
  </w:style>
  <w:style w:type="paragraph" w:styleId="aa">
    <w:name w:val="Normal (Web)"/>
    <w:basedOn w:val="a"/>
    <w:uiPriority w:val="99"/>
    <w:unhideWhenUsed/>
    <w:rsid w:val="00307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07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7E39"/>
  </w:style>
  <w:style w:type="paragraph" w:styleId="ad">
    <w:name w:val="footer"/>
    <w:basedOn w:val="a"/>
    <w:link w:val="ae"/>
    <w:uiPriority w:val="99"/>
    <w:unhideWhenUsed/>
    <w:rsid w:val="00307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7E39"/>
  </w:style>
  <w:style w:type="paragraph" w:styleId="af">
    <w:name w:val="Body Text Indent"/>
    <w:basedOn w:val="a"/>
    <w:link w:val="af0"/>
    <w:uiPriority w:val="99"/>
    <w:unhideWhenUsed/>
    <w:rsid w:val="00307E3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07E39"/>
  </w:style>
  <w:style w:type="character" w:customStyle="1" w:styleId="2Exact">
    <w:name w:val="Основной текст (2) Exact"/>
    <w:basedOn w:val="a0"/>
    <w:rsid w:val="00307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307E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07E39"/>
    <w:pPr>
      <w:widowControl w:val="0"/>
      <w:shd w:val="clear" w:color="auto" w:fill="FFFFFF"/>
      <w:spacing w:after="240" w:line="278" w:lineRule="exact"/>
      <w:ind w:hanging="140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_"/>
    <w:basedOn w:val="a0"/>
    <w:link w:val="32"/>
    <w:rsid w:val="00307E3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07E39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 + Полужирный"/>
    <w:basedOn w:val="21"/>
    <w:rsid w:val="00307E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1">
    <w:name w:val="No Spacing"/>
    <w:link w:val="af2"/>
    <w:uiPriority w:val="1"/>
    <w:qFormat/>
    <w:rsid w:val="00307E3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3pt">
    <w:name w:val="Основной текст (2) + Интервал 3 pt"/>
    <w:basedOn w:val="21"/>
    <w:rsid w:val="00307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4">
    <w:name w:val="Заголовок №2_"/>
    <w:basedOn w:val="a0"/>
    <w:link w:val="25"/>
    <w:rsid w:val="00307E3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307E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6"/>
      <w:szCs w:val="26"/>
      <w:u w:val="none"/>
    </w:rPr>
  </w:style>
  <w:style w:type="character" w:customStyle="1" w:styleId="412pt0pt">
    <w:name w:val="Основной текст (4) + 12 pt;Не курсив;Интервал 0 pt"/>
    <w:basedOn w:val="4"/>
    <w:rsid w:val="00307E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"/>
    <w:basedOn w:val="4"/>
    <w:rsid w:val="00307E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"/>
    <w:basedOn w:val="21"/>
    <w:rsid w:val="00307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;Полужирный"/>
    <w:basedOn w:val="21"/>
    <w:rsid w:val="00307E3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24pt">
    <w:name w:val="Основной текст (2) + CordiaUPC;24 pt"/>
    <w:basedOn w:val="21"/>
    <w:rsid w:val="00307E3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shd w:val="clear" w:color="auto" w:fill="FFFFFF"/>
      <w:lang w:val="ru-RU" w:eastAsia="ru-RU" w:bidi="ru-RU"/>
    </w:rPr>
  </w:style>
  <w:style w:type="paragraph" w:customStyle="1" w:styleId="25">
    <w:name w:val="Заголовок №2"/>
    <w:basedOn w:val="a"/>
    <w:link w:val="24"/>
    <w:rsid w:val="00307E39"/>
    <w:pPr>
      <w:widowControl w:val="0"/>
      <w:shd w:val="clear" w:color="auto" w:fill="FFFFFF"/>
      <w:spacing w:after="0" w:line="274" w:lineRule="exact"/>
      <w:jc w:val="right"/>
      <w:outlineLvl w:val="1"/>
    </w:pPr>
    <w:rPr>
      <w:rFonts w:ascii="Times New Roman" w:eastAsia="Times New Roman" w:hAnsi="Times New Roman" w:cs="Times New Roman"/>
    </w:rPr>
  </w:style>
  <w:style w:type="character" w:customStyle="1" w:styleId="2105pt0">
    <w:name w:val="Основной текст (2) + 10;5 pt;Полужирный"/>
    <w:basedOn w:val="21"/>
    <w:rsid w:val="00307E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307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3">
    <w:name w:val="Emphasis"/>
    <w:basedOn w:val="a0"/>
    <w:uiPriority w:val="20"/>
    <w:qFormat/>
    <w:rsid w:val="00307E39"/>
    <w:rPr>
      <w:i/>
      <w:iCs/>
    </w:rPr>
  </w:style>
  <w:style w:type="character" w:customStyle="1" w:styleId="apple-converted-space">
    <w:name w:val="apple-converted-space"/>
    <w:basedOn w:val="a0"/>
    <w:rsid w:val="00307E39"/>
  </w:style>
  <w:style w:type="character" w:styleId="af4">
    <w:name w:val="Strong"/>
    <w:basedOn w:val="a0"/>
    <w:uiPriority w:val="22"/>
    <w:qFormat/>
    <w:rsid w:val="00307E39"/>
    <w:rPr>
      <w:b/>
      <w:bCs/>
    </w:rPr>
  </w:style>
  <w:style w:type="character" w:customStyle="1" w:styleId="5">
    <w:name w:val="Основной текст (5)_"/>
    <w:basedOn w:val="a0"/>
    <w:link w:val="50"/>
    <w:rsid w:val="00307E3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07E39"/>
    <w:pPr>
      <w:widowControl w:val="0"/>
      <w:shd w:val="clear" w:color="auto" w:fill="FFFFFF"/>
      <w:spacing w:before="360" w:after="360" w:line="278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af2">
    <w:name w:val="Без интервала Знак"/>
    <w:link w:val="af1"/>
    <w:uiPriority w:val="1"/>
    <w:locked/>
    <w:rsid w:val="00307E39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Муза</cp:lastModifiedBy>
  <cp:revision>10</cp:revision>
  <cp:lastPrinted>2016-08-23T13:19:00Z</cp:lastPrinted>
  <dcterms:created xsi:type="dcterms:W3CDTF">2018-11-23T04:25:00Z</dcterms:created>
  <dcterms:modified xsi:type="dcterms:W3CDTF">2018-11-23T10:19:00Z</dcterms:modified>
</cp:coreProperties>
</file>