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F5EF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5EF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F5EFF">
        <w:rPr>
          <w:sz w:val="24"/>
          <w:szCs w:val="24"/>
          <w:u w:val="single"/>
        </w:rPr>
        <w:t xml:space="preserve">  26 декабря 2019 года </w:t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</w:r>
      <w:r w:rsidR="008F5EFF">
        <w:rPr>
          <w:sz w:val="24"/>
          <w:szCs w:val="24"/>
        </w:rPr>
        <w:tab/>
        <w:t xml:space="preserve">          №</w:t>
      </w:r>
      <w:r w:rsidR="008F5EFF">
        <w:rPr>
          <w:sz w:val="24"/>
          <w:szCs w:val="24"/>
          <w:u w:val="single"/>
        </w:rPr>
        <w:t xml:space="preserve"> 2794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64D3" w:rsidRPr="008464D3" w:rsidRDefault="008464D3" w:rsidP="008464D3">
      <w:pPr>
        <w:tabs>
          <w:tab w:val="left" w:pos="4111"/>
        </w:tabs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О порядке формирования перечня </w:t>
      </w:r>
    </w:p>
    <w:p w:rsidR="008464D3" w:rsidRPr="008464D3" w:rsidRDefault="008464D3" w:rsidP="008464D3">
      <w:pPr>
        <w:tabs>
          <w:tab w:val="left" w:pos="4111"/>
        </w:tabs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налоговых расходов города Югорска</w:t>
      </w:r>
    </w:p>
    <w:p w:rsidR="008464D3" w:rsidRPr="008464D3" w:rsidRDefault="008464D3" w:rsidP="008464D3">
      <w:pPr>
        <w:jc w:val="both"/>
        <w:rPr>
          <w:bCs/>
          <w:sz w:val="24"/>
          <w:szCs w:val="24"/>
        </w:rPr>
      </w:pPr>
    </w:p>
    <w:p w:rsidR="008464D3" w:rsidRPr="008464D3" w:rsidRDefault="008464D3" w:rsidP="008464D3">
      <w:pPr>
        <w:jc w:val="both"/>
        <w:rPr>
          <w:bCs/>
          <w:sz w:val="24"/>
          <w:szCs w:val="24"/>
        </w:rPr>
      </w:pPr>
    </w:p>
    <w:p w:rsidR="008464D3" w:rsidRPr="008464D3" w:rsidRDefault="008464D3" w:rsidP="008464D3">
      <w:pPr>
        <w:jc w:val="both"/>
        <w:rPr>
          <w:bCs/>
          <w:sz w:val="24"/>
          <w:szCs w:val="24"/>
        </w:rPr>
      </w:pP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В соответствии с </w:t>
      </w:r>
      <w:hyperlink r:id="rId7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пунктом 1 статьи 174.3</w:t>
        </w:r>
      </w:hyperlink>
      <w:r w:rsidRPr="008464D3">
        <w:rPr>
          <w:bCs/>
          <w:sz w:val="24"/>
          <w:szCs w:val="24"/>
        </w:rPr>
        <w:t xml:space="preserve"> Бюджетного кодекса Российской Федерации:</w:t>
      </w:r>
    </w:p>
    <w:p w:rsidR="008464D3" w:rsidRPr="008464D3" w:rsidRDefault="008464D3" w:rsidP="008464D3">
      <w:pPr>
        <w:pStyle w:val="a5"/>
        <w:ind w:left="0"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>1. Утвердить Порядок формирования перечня налоговых расходов города Югорска (приложение).</w:t>
      </w:r>
      <w:r w:rsidRPr="008464D3">
        <w:rPr>
          <w:bCs/>
          <w:sz w:val="24"/>
          <w:szCs w:val="24"/>
        </w:rPr>
        <w:t xml:space="preserve">  </w:t>
      </w: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 xml:space="preserve">3. 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    </w:t>
      </w:r>
      <w:r w:rsidRPr="008464D3">
        <w:rPr>
          <w:sz w:val="24"/>
          <w:szCs w:val="24"/>
        </w:rPr>
        <w:t>но не ранее 01.01.2020.</w:t>
      </w: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  <w:r w:rsidRPr="008464D3">
        <w:rPr>
          <w:sz w:val="24"/>
          <w:szCs w:val="24"/>
        </w:rPr>
        <w:t>4. </w:t>
      </w:r>
      <w:proofErr w:type="gramStart"/>
      <w:r w:rsidRPr="008464D3">
        <w:rPr>
          <w:sz w:val="24"/>
          <w:szCs w:val="24"/>
        </w:rPr>
        <w:t>Контроль за</w:t>
      </w:r>
      <w:proofErr w:type="gramEnd"/>
      <w:r w:rsidRPr="008464D3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256A87" w:rsidRPr="008464D3" w:rsidRDefault="00256A87" w:rsidP="008464D3">
      <w:pPr>
        <w:ind w:firstLine="709"/>
        <w:jc w:val="both"/>
        <w:rPr>
          <w:sz w:val="24"/>
          <w:szCs w:val="24"/>
        </w:rPr>
      </w:pPr>
    </w:p>
    <w:p w:rsidR="00256A87" w:rsidRDefault="00256A87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Pr="00B67A95" w:rsidRDefault="008464D3" w:rsidP="008464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464D3" w:rsidRDefault="008464D3" w:rsidP="00846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464D3" w:rsidRDefault="008464D3" w:rsidP="00846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464D3" w:rsidRPr="008F5EFF" w:rsidRDefault="008F5EFF" w:rsidP="008464D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2794</w:t>
      </w: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jc w:val="center"/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 xml:space="preserve">Порядок </w:t>
      </w:r>
    </w:p>
    <w:p w:rsidR="008464D3" w:rsidRDefault="008464D3" w:rsidP="008464D3">
      <w:pPr>
        <w:jc w:val="center"/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>формирования перечня налоговых расходов города Югорска</w:t>
      </w:r>
    </w:p>
    <w:p w:rsidR="008464D3" w:rsidRDefault="008464D3" w:rsidP="008464D3">
      <w:pPr>
        <w:rPr>
          <w:sz w:val="24"/>
          <w:szCs w:val="24"/>
        </w:rPr>
      </w:pP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1" w:name="sub_1001"/>
      <w:r w:rsidRPr="008464D3">
        <w:rPr>
          <w:bCs/>
          <w:sz w:val="24"/>
          <w:szCs w:val="24"/>
        </w:rPr>
        <w:t xml:space="preserve">1. Порядок </w:t>
      </w:r>
      <w:r>
        <w:rPr>
          <w:bCs/>
          <w:sz w:val="24"/>
          <w:szCs w:val="24"/>
        </w:rPr>
        <w:t xml:space="preserve">формирования перечня налоговых </w:t>
      </w:r>
      <w:r w:rsidRPr="008464D3">
        <w:rPr>
          <w:bCs/>
          <w:sz w:val="24"/>
          <w:szCs w:val="24"/>
        </w:rPr>
        <w:t xml:space="preserve">расходов города Югорска </w:t>
      </w:r>
      <w:r>
        <w:rPr>
          <w:bCs/>
          <w:sz w:val="24"/>
          <w:szCs w:val="24"/>
        </w:rPr>
        <w:t xml:space="preserve">                          </w:t>
      </w:r>
      <w:r w:rsidRPr="008464D3">
        <w:rPr>
          <w:bCs/>
          <w:sz w:val="24"/>
          <w:szCs w:val="24"/>
        </w:rPr>
        <w:t xml:space="preserve"> (далее - Порядок)  разработан на основании </w:t>
      </w:r>
      <w:hyperlink r:id="rId8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пункта 1 статьи 174.3</w:t>
        </w:r>
      </w:hyperlink>
      <w:r w:rsidRPr="008464D3">
        <w:rPr>
          <w:bCs/>
          <w:sz w:val="24"/>
          <w:szCs w:val="24"/>
        </w:rPr>
        <w:t xml:space="preserve"> Бюджетного кодекса Российской Федерации и определяет правила формирования перечня налоговых расходов города Югорска (далее - перечень налоговых расходов).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2" w:name="sub_1002"/>
      <w:bookmarkEnd w:id="1"/>
      <w:r w:rsidRPr="008464D3">
        <w:rPr>
          <w:bCs/>
          <w:sz w:val="24"/>
          <w:szCs w:val="24"/>
        </w:rPr>
        <w:t>2. В Порядке применяются следующие понятия и термины:</w:t>
      </w:r>
    </w:p>
    <w:bookmarkEnd w:id="2"/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налоговые расходы города Югорска</w:t>
      </w:r>
      <w:r w:rsidRPr="008464D3">
        <w:rPr>
          <w:b/>
          <w:bCs/>
          <w:sz w:val="24"/>
          <w:szCs w:val="24"/>
        </w:rPr>
        <w:t xml:space="preserve"> </w:t>
      </w:r>
      <w:r w:rsidRPr="008464D3">
        <w:rPr>
          <w:bCs/>
          <w:sz w:val="24"/>
          <w:szCs w:val="24"/>
        </w:rPr>
        <w:t xml:space="preserve">(далее - налоговые расходы) - выпадающие доходы бюджета города Югорска, обусловленные налоговыми льготами, освобождениями и иными преференциями по налогам, предусмотренными в качестве мер муниципальной  поддержки </w:t>
      </w:r>
      <w:r>
        <w:rPr>
          <w:bCs/>
          <w:sz w:val="24"/>
          <w:szCs w:val="24"/>
        </w:rPr>
        <w:t xml:space="preserve">                 </w:t>
      </w:r>
      <w:r w:rsidRPr="008464D3">
        <w:rPr>
          <w:bCs/>
          <w:sz w:val="24"/>
          <w:szCs w:val="24"/>
        </w:rPr>
        <w:t>в соответствии с целями муниципальных программ города Югорска и (или) целями социально-экономической политики города Югорска, не относящимися к муниципальным программам города Югорска;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куратор налогового расхода - отраслевые (функциональные)  органы администрации города Югорска, ответственные в соответствии с полномочиями, установленными нормативными правовыми актами города Югорска, за достижение соответствующих налоговому расходу целей муниципальной программы города Югорска и (или) целей социально-экономической политики города Югорска, не относящихся к муниципальным  программам города Югорска;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sz w:val="24"/>
          <w:szCs w:val="24"/>
        </w:rPr>
        <w:t>перечень налоговых расходов</w:t>
      </w:r>
      <w:r w:rsidRPr="008464D3">
        <w:rPr>
          <w:b/>
          <w:sz w:val="24"/>
          <w:szCs w:val="24"/>
        </w:rPr>
        <w:t xml:space="preserve"> </w:t>
      </w:r>
      <w:r w:rsidRPr="008464D3">
        <w:rPr>
          <w:bCs/>
          <w:sz w:val="24"/>
          <w:szCs w:val="24"/>
        </w:rPr>
        <w:t xml:space="preserve"> - документ, содержащий сведения о распределении налоговых расходов  в соответствии с целями муниципальных программ города Югорска, структурных элементов муниципальных программ города Югорска и (или) целями социально-экономической политики города Югорска, не относящимися к муниципальным  программам города Югорска, а также о кураторах налоговых расходов.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3" w:name="sub_1003"/>
      <w:r w:rsidRPr="008464D3">
        <w:rPr>
          <w:bCs/>
          <w:sz w:val="24"/>
          <w:szCs w:val="24"/>
        </w:rPr>
        <w:t xml:space="preserve">3. </w:t>
      </w:r>
      <w:proofErr w:type="gramStart"/>
      <w:r w:rsidRPr="008464D3">
        <w:rPr>
          <w:bCs/>
          <w:sz w:val="24"/>
          <w:szCs w:val="24"/>
        </w:rPr>
        <w:t xml:space="preserve">Проект перечня налоговых расходов формирует Департамент финансов администрации города Югорска (далее - департамент финансов) ежегодно до </w:t>
      </w:r>
      <w:r>
        <w:rPr>
          <w:bCs/>
          <w:sz w:val="24"/>
          <w:szCs w:val="24"/>
        </w:rPr>
        <w:t>0</w:t>
      </w:r>
      <w:r w:rsidRPr="008464D3">
        <w:rPr>
          <w:bCs/>
          <w:sz w:val="24"/>
          <w:szCs w:val="24"/>
        </w:rPr>
        <w:t xml:space="preserve">1 августа текущего финансового года по форме согласно </w:t>
      </w:r>
      <w:hyperlink r:id="rId9" w:anchor="sub_10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приложению</w:t>
        </w:r>
      </w:hyperlink>
      <w:r w:rsidRPr="008464D3">
        <w:rPr>
          <w:sz w:val="24"/>
          <w:szCs w:val="24"/>
        </w:rPr>
        <w:t xml:space="preserve"> </w:t>
      </w:r>
      <w:r w:rsidRPr="008464D3">
        <w:rPr>
          <w:bCs/>
          <w:sz w:val="24"/>
          <w:szCs w:val="24"/>
        </w:rPr>
        <w:t xml:space="preserve">к Порядку и направляет </w:t>
      </w:r>
      <w:r>
        <w:rPr>
          <w:bCs/>
          <w:sz w:val="24"/>
          <w:szCs w:val="24"/>
        </w:rPr>
        <w:t xml:space="preserve">                        </w:t>
      </w:r>
      <w:r w:rsidRPr="008464D3">
        <w:rPr>
          <w:bCs/>
          <w:sz w:val="24"/>
          <w:szCs w:val="24"/>
        </w:rPr>
        <w:t xml:space="preserve">на согласование ответственным исполнителям муниципальных программ города Югорска, </w:t>
      </w:r>
      <w:r>
        <w:rPr>
          <w:bCs/>
          <w:sz w:val="24"/>
          <w:szCs w:val="24"/>
        </w:rPr>
        <w:t xml:space="preserve">                  </w:t>
      </w:r>
      <w:r w:rsidRPr="008464D3">
        <w:rPr>
          <w:bCs/>
          <w:sz w:val="24"/>
          <w:szCs w:val="24"/>
        </w:rPr>
        <w:t>а также отраслевым (функциональным) органам администрации города Югорска, которых предлагает определить в качестве кураторов налоговых расходов (далее также - ответственные исполнители).</w:t>
      </w:r>
      <w:proofErr w:type="gramEnd"/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4" w:name="sub_1004"/>
      <w:bookmarkEnd w:id="3"/>
      <w:r w:rsidRPr="008464D3">
        <w:rPr>
          <w:bCs/>
          <w:sz w:val="24"/>
          <w:szCs w:val="24"/>
        </w:rPr>
        <w:t xml:space="preserve">4. </w:t>
      </w:r>
      <w:proofErr w:type="gramStart"/>
      <w:r w:rsidRPr="008464D3">
        <w:rPr>
          <w:bCs/>
          <w:sz w:val="24"/>
          <w:szCs w:val="24"/>
        </w:rPr>
        <w:t>Ответственные исполнители до 20 августа текущего финансового года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 города Югорска, структурных элементов муниципальных программ города Югорска и (или) целями социально-экономической политики города Югорска, не относящимися к муниципальным программам города Югорска,</w:t>
      </w:r>
      <w:r>
        <w:rPr>
          <w:bCs/>
          <w:sz w:val="24"/>
          <w:szCs w:val="24"/>
        </w:rPr>
        <w:t xml:space="preserve">             </w:t>
      </w:r>
      <w:r w:rsidRPr="008464D3">
        <w:rPr>
          <w:bCs/>
          <w:sz w:val="24"/>
          <w:szCs w:val="24"/>
        </w:rPr>
        <w:t xml:space="preserve"> и определения кураторов налоговых расходов.</w:t>
      </w:r>
      <w:proofErr w:type="gramEnd"/>
    </w:p>
    <w:bookmarkEnd w:id="4"/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Замечания и предложения по уточнению проекта перечня налоговых расходов направляются в департамент финансов.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В случае несогласия с предложенным закреплением в качестве куратора налогового расхода ответственный исполнитель направляет в течение срока, указанного в </w:t>
      </w:r>
      <w:hyperlink r:id="rId10" w:anchor="sub_1004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абзаце первом</w:t>
        </w:r>
      </w:hyperlink>
      <w:r w:rsidRPr="008464D3">
        <w:rPr>
          <w:bCs/>
          <w:sz w:val="24"/>
          <w:szCs w:val="24"/>
        </w:rPr>
        <w:t xml:space="preserve"> настоящего пункта, в департамент финансов предложение по изменению куратора налогового расхода, предварительно согласованное с предлагаемым куратором налогового расхода.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>В случае если замечания и предложения не направлены в департамент финансов</w:t>
      </w:r>
      <w:r>
        <w:rPr>
          <w:bCs/>
          <w:sz w:val="24"/>
          <w:szCs w:val="24"/>
        </w:rPr>
        <w:t xml:space="preserve">                     </w:t>
      </w:r>
      <w:r w:rsidRPr="008464D3">
        <w:rPr>
          <w:bCs/>
          <w:sz w:val="24"/>
          <w:szCs w:val="24"/>
        </w:rPr>
        <w:t xml:space="preserve"> в течение срока, указанного в </w:t>
      </w:r>
      <w:hyperlink r:id="rId11" w:anchor="sub_1004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абзаце первом</w:t>
        </w:r>
      </w:hyperlink>
      <w:r w:rsidRPr="008464D3">
        <w:rPr>
          <w:bCs/>
          <w:sz w:val="24"/>
          <w:szCs w:val="24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В случае отсутствия предложений по уточнению предлагаемого распределения налоговых расходов в соответствии с целями муниципальных программ города Югорска, структурных элементов муниципальных программ города Югорска и (или) целями социально-экономической политики города Югорска, не относящимися к муниципальным программам </w:t>
      </w:r>
      <w:r w:rsidRPr="008464D3">
        <w:rPr>
          <w:bCs/>
          <w:sz w:val="24"/>
          <w:szCs w:val="24"/>
        </w:rPr>
        <w:lastRenderedPageBreak/>
        <w:t xml:space="preserve">города Югорска, проект перечня налоговых расходов считается согласованным </w:t>
      </w:r>
      <w:r>
        <w:rPr>
          <w:bCs/>
          <w:sz w:val="24"/>
          <w:szCs w:val="24"/>
        </w:rPr>
        <w:t xml:space="preserve">                                   </w:t>
      </w:r>
      <w:r w:rsidRPr="008464D3">
        <w:rPr>
          <w:bCs/>
          <w:sz w:val="24"/>
          <w:szCs w:val="24"/>
        </w:rPr>
        <w:t>в соответствующей части.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5" w:name="sub_1005"/>
      <w:r w:rsidRPr="008464D3">
        <w:rPr>
          <w:bCs/>
          <w:sz w:val="24"/>
          <w:szCs w:val="24"/>
        </w:rPr>
        <w:t xml:space="preserve">5. Перечень налоговых расходов утверждается правовым актом директора департамента финансов до 1 декабря текущего финансового года и размещается  на </w:t>
      </w:r>
      <w:bookmarkStart w:id="6" w:name="sub_1006"/>
      <w:bookmarkEnd w:id="5"/>
      <w:r w:rsidRPr="008464D3">
        <w:rPr>
          <w:sz w:val="24"/>
          <w:szCs w:val="24"/>
        </w:rPr>
        <w:t>официальном сайте органов местного самоуправления города Югорска.</w:t>
      </w:r>
      <w:r w:rsidRPr="008464D3">
        <w:rPr>
          <w:bCs/>
          <w:sz w:val="24"/>
          <w:szCs w:val="24"/>
        </w:rPr>
        <w:t xml:space="preserve"> 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6. </w:t>
      </w:r>
      <w:proofErr w:type="gramStart"/>
      <w:r w:rsidRPr="008464D3">
        <w:rPr>
          <w:bCs/>
          <w:sz w:val="24"/>
          <w:szCs w:val="24"/>
        </w:rPr>
        <w:t>В случае внесения в текущем финансовом году изменений в перечень муниципальных программ города Югорска, структурные элементы муниципальных программ города Югорска и (или) в случае изменения полномочий ответственных исполнителей, в связи с которыми возникает необходимость внесения изменений в перечень налоговых расходов города Югорска, кураторы налоговых расходов не позднее 5 рабочих дней со дня внесения указанных изменений направляют в департамент финансов соответствующую</w:t>
      </w:r>
      <w:proofErr w:type="gramEnd"/>
      <w:r w:rsidRPr="008464D3">
        <w:rPr>
          <w:bCs/>
          <w:sz w:val="24"/>
          <w:szCs w:val="24"/>
        </w:rPr>
        <w:t xml:space="preserve"> информацию для уточнения перечня налоговых расходов города Югорска.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7" w:name="sub_1007"/>
      <w:bookmarkEnd w:id="6"/>
      <w:r w:rsidRPr="008464D3">
        <w:rPr>
          <w:bCs/>
          <w:sz w:val="24"/>
          <w:szCs w:val="24"/>
        </w:rPr>
        <w:t xml:space="preserve">7. </w:t>
      </w:r>
      <w:proofErr w:type="gramStart"/>
      <w:r w:rsidRPr="008464D3">
        <w:rPr>
          <w:bCs/>
          <w:sz w:val="24"/>
          <w:szCs w:val="24"/>
        </w:rPr>
        <w:t xml:space="preserve">В случае установления в текущем финансовом году налоговых льгот по местным налогам департамент финансов не позднее 5 рабочих дней со дня внесения соответствующих изменений дополняет перечень налоговых расходов новыми налоговыми льготами и направляет на согласование ответственным исполнителям муниципальных программ города Югорска, </w:t>
      </w:r>
      <w:r>
        <w:rPr>
          <w:bCs/>
          <w:sz w:val="24"/>
          <w:szCs w:val="24"/>
        </w:rPr>
        <w:t xml:space="preserve">                 </w:t>
      </w:r>
      <w:r w:rsidRPr="008464D3">
        <w:rPr>
          <w:bCs/>
          <w:sz w:val="24"/>
          <w:szCs w:val="24"/>
        </w:rPr>
        <w:t>а также отраслевым (функциональным) органам администрации города Югорска, которых предлагается определить в качестве кураторов налоговых расходов.</w:t>
      </w:r>
      <w:proofErr w:type="gramEnd"/>
    </w:p>
    <w:bookmarkEnd w:id="7"/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r w:rsidRPr="008464D3">
        <w:rPr>
          <w:bCs/>
          <w:sz w:val="24"/>
          <w:szCs w:val="24"/>
        </w:rPr>
        <w:t xml:space="preserve">Замечания и предложения по уточнению перечня налоговых расходов направляются </w:t>
      </w:r>
      <w:r>
        <w:rPr>
          <w:bCs/>
          <w:sz w:val="24"/>
          <w:szCs w:val="24"/>
        </w:rPr>
        <w:t xml:space="preserve">                </w:t>
      </w:r>
      <w:r w:rsidRPr="008464D3">
        <w:rPr>
          <w:bCs/>
          <w:sz w:val="24"/>
          <w:szCs w:val="24"/>
        </w:rPr>
        <w:t xml:space="preserve">в департамент финансов в течение 10 рабочих дней </w:t>
      </w:r>
      <w:proofErr w:type="gramStart"/>
      <w:r w:rsidRPr="008464D3">
        <w:rPr>
          <w:bCs/>
          <w:sz w:val="24"/>
          <w:szCs w:val="24"/>
        </w:rPr>
        <w:t>с даты</w:t>
      </w:r>
      <w:proofErr w:type="gramEnd"/>
      <w:r w:rsidRPr="008464D3">
        <w:rPr>
          <w:bCs/>
          <w:sz w:val="24"/>
          <w:szCs w:val="24"/>
        </w:rPr>
        <w:t xml:space="preserve"> его получения.</w:t>
      </w:r>
    </w:p>
    <w:p w:rsidR="008464D3" w:rsidRPr="008464D3" w:rsidRDefault="008464D3" w:rsidP="008464D3">
      <w:pPr>
        <w:ind w:firstLine="709"/>
        <w:jc w:val="both"/>
        <w:rPr>
          <w:bCs/>
          <w:sz w:val="24"/>
          <w:szCs w:val="24"/>
        </w:rPr>
      </w:pPr>
      <w:bookmarkStart w:id="8" w:name="sub_1008"/>
      <w:r w:rsidRPr="008464D3">
        <w:rPr>
          <w:bCs/>
          <w:sz w:val="24"/>
          <w:szCs w:val="24"/>
        </w:rPr>
        <w:t xml:space="preserve">8. Изменения в перечень налоговых расходов вносятся в течение 30 рабочих дней </w:t>
      </w:r>
      <w:proofErr w:type="gramStart"/>
      <w:r w:rsidRPr="008464D3">
        <w:rPr>
          <w:bCs/>
          <w:sz w:val="24"/>
          <w:szCs w:val="24"/>
        </w:rPr>
        <w:t>с даты получения</w:t>
      </w:r>
      <w:proofErr w:type="gramEnd"/>
      <w:r w:rsidRPr="008464D3">
        <w:rPr>
          <w:bCs/>
          <w:sz w:val="24"/>
          <w:szCs w:val="24"/>
        </w:rPr>
        <w:t xml:space="preserve"> от кураторов налоговых расходов сведений, указанных в </w:t>
      </w:r>
      <w:hyperlink r:id="rId12" w:anchor="sub_1006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пунктах 6</w:t>
        </w:r>
      </w:hyperlink>
      <w:r w:rsidRPr="008464D3">
        <w:rPr>
          <w:bCs/>
          <w:sz w:val="24"/>
          <w:szCs w:val="24"/>
        </w:rPr>
        <w:t xml:space="preserve"> и </w:t>
      </w:r>
      <w:hyperlink r:id="rId13" w:anchor="sub_1007" w:history="1">
        <w:r w:rsidRPr="008464D3">
          <w:rPr>
            <w:rStyle w:val="a8"/>
            <w:bCs/>
            <w:color w:val="auto"/>
            <w:sz w:val="24"/>
            <w:szCs w:val="24"/>
            <w:u w:val="none"/>
          </w:rPr>
          <w:t>7</w:t>
        </w:r>
      </w:hyperlink>
      <w:r w:rsidRPr="008464D3">
        <w:rPr>
          <w:bCs/>
          <w:sz w:val="24"/>
          <w:szCs w:val="24"/>
        </w:rPr>
        <w:t xml:space="preserve">  настоящего Порядка.</w:t>
      </w:r>
      <w:bookmarkEnd w:id="8"/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  <w:sectPr w:rsidR="008464D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Приложение</w:t>
      </w: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Порядку формирования</w:t>
      </w: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перечня налоговых расходов</w:t>
      </w:r>
    </w:p>
    <w:p w:rsidR="008464D3" w:rsidRDefault="008464D3" w:rsidP="008464D3">
      <w:pPr>
        <w:pStyle w:val="1"/>
        <w:spacing w:befor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города Югорска</w:t>
      </w:r>
    </w:p>
    <w:p w:rsidR="008464D3" w:rsidRDefault="008464D3" w:rsidP="008464D3"/>
    <w:p w:rsidR="008464D3" w:rsidRDefault="008464D3" w:rsidP="008464D3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Перечень</w:t>
      </w:r>
      <w:r>
        <w:rPr>
          <w:rFonts w:ascii="Times New Roman" w:hAnsi="Times New Roman"/>
          <w:color w:val="auto"/>
          <w:sz w:val="24"/>
          <w:szCs w:val="24"/>
        </w:rPr>
        <w:br/>
        <w:t>налоговых расходов города Югорска</w:t>
      </w:r>
      <w:r>
        <w:rPr>
          <w:rFonts w:ascii="Times New Roman" w:hAnsi="Times New Roman"/>
          <w:color w:val="auto"/>
          <w:sz w:val="24"/>
          <w:szCs w:val="24"/>
        </w:rPr>
        <w:br/>
        <w:t>на ________ год</w:t>
      </w:r>
    </w:p>
    <w:p w:rsidR="008464D3" w:rsidRDefault="008464D3" w:rsidP="008464D3">
      <w:pPr>
        <w:jc w:val="center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701"/>
        <w:gridCol w:w="2551"/>
        <w:gridCol w:w="1943"/>
        <w:gridCol w:w="1843"/>
        <w:gridCol w:w="2267"/>
        <w:gridCol w:w="1318"/>
      </w:tblGrid>
      <w:tr w:rsidR="008464D3" w:rsidRPr="008464D3" w:rsidTr="00846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8464D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8464D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Наименование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 xml:space="preserve">Наименование муниципальной программы города Югорска, нормативного правового акта, определяющих цели социально-экономической политики города Югорска, не относящихся к муниципальным программам города Югорска, в </w:t>
            </w:r>
            <w:proofErr w:type="gramStart"/>
            <w:r w:rsidRPr="008464D3">
              <w:rPr>
                <w:rFonts w:ascii="Times New Roman" w:hAnsi="Times New Roman" w:cs="Times New Roman"/>
                <w:sz w:val="20"/>
              </w:rPr>
              <w:t>целях</w:t>
            </w:r>
            <w:proofErr w:type="gramEnd"/>
            <w:r w:rsidRPr="008464D3">
              <w:rPr>
                <w:rFonts w:ascii="Times New Roman" w:hAnsi="Times New Roman" w:cs="Times New Roman"/>
                <w:sz w:val="20"/>
              </w:rPr>
              <w:t xml:space="preserve">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Наименование структурного элемента муниципальной программы города Югорска, в целях реализации которого предоставляются налоговые расходы (налоговые льготы, освобождения и иные преференции)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Цели предоставления налоговых расходов (налоговые льготы, освобождения и иные преференции)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Показатели (индикаторы)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3" w:rsidRPr="008464D3" w:rsidRDefault="008464D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8464D3">
              <w:rPr>
                <w:rFonts w:ascii="Times New Roman" w:hAnsi="Times New Roman" w:cs="Times New Roman"/>
                <w:sz w:val="20"/>
              </w:rPr>
              <w:t>Куратор налогового расхода</w:t>
            </w:r>
          </w:p>
        </w:tc>
      </w:tr>
    </w:tbl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</w:pPr>
    </w:p>
    <w:p w:rsidR="008464D3" w:rsidRDefault="008464D3" w:rsidP="008464D3">
      <w:pPr>
        <w:ind w:firstLine="709"/>
        <w:jc w:val="both"/>
        <w:rPr>
          <w:sz w:val="24"/>
          <w:szCs w:val="24"/>
        </w:rPr>
        <w:sectPr w:rsidR="008464D3" w:rsidSect="008464D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8464D3" w:rsidRPr="008464D3" w:rsidRDefault="008464D3" w:rsidP="008464D3">
      <w:pPr>
        <w:ind w:firstLine="709"/>
        <w:jc w:val="both"/>
        <w:rPr>
          <w:sz w:val="24"/>
          <w:szCs w:val="24"/>
        </w:rPr>
      </w:pPr>
    </w:p>
    <w:sectPr w:rsidR="008464D3" w:rsidRPr="008464D3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1C98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64D3"/>
    <w:rsid w:val="008478F4"/>
    <w:rsid w:val="00886003"/>
    <w:rsid w:val="008C407D"/>
    <w:rsid w:val="008F5EFF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464D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464D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464D3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8464D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431" TargetMode="External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17431" TargetMode="Externa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20.12.2019\&#1055;&#1088;&#1086;&#1077;&#1082;&#1090;%20&#1055;&#1086;&#1089;&#1090;&#1072;&#1085;&#1086;&#1074;&#1083;&#1077;&#1085;&#1080;&#1103;%20(&#1087;&#1077;&#1088;&#1077;&#1095;&#1077;&#1085;&#1100;%20&#1085;&#1072;&#1083;&#1086;&#1075;&#1086;&#1074;&#1099;&#1093;%20&#1088;&#1072;&#1089;&#1093;&#1086;&#1076;&#1086;&#1074;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2019-12-24T09:16:00Z</cp:lastPrinted>
  <dcterms:created xsi:type="dcterms:W3CDTF">2011-11-15T08:57:00Z</dcterms:created>
  <dcterms:modified xsi:type="dcterms:W3CDTF">2019-12-26T07:19:00Z</dcterms:modified>
</cp:coreProperties>
</file>