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7501">
      <w:pPr>
        <w:tabs>
          <w:tab w:val="left" w:pos="709"/>
        </w:tabs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22338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</w:p>
    <w:p w:rsidR="008E7501" w:rsidRDefault="00B34A37" w:rsidP="0038186C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заседания Комиссии города Югорска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профилактике правонарушений</w:t>
      </w:r>
      <w:r w:rsidR="008E750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8E7501">
      <w:pPr>
        <w:spacing w:after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22338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17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</w:t>
      </w:r>
      <w:r w:rsidR="0022338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6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717AF0" w:rsidRPr="008E4559" w:rsidRDefault="00717AF0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717AF0" w:rsidRPr="008E4559" w:rsidRDefault="00717AF0" w:rsidP="00717AF0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 председатель Комиссии </w:t>
            </w:r>
          </w:p>
        </w:tc>
      </w:tr>
      <w:tr w:rsidR="00717AF0" w:rsidRPr="008E4559" w:rsidTr="00223389">
        <w:trPr>
          <w:trHeight w:val="1098"/>
        </w:trPr>
        <w:tc>
          <w:tcPr>
            <w:tcW w:w="3797" w:type="dxa"/>
          </w:tcPr>
          <w:p w:rsidR="00717AF0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Красильников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5666" w:type="dxa"/>
          </w:tcPr>
          <w:p w:rsidR="00717AF0" w:rsidRPr="008E4559" w:rsidRDefault="00717AF0" w:rsidP="00A25FAF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  <w:r w:rsidR="008A194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17AF0" w:rsidRPr="008E4559" w:rsidTr="001E3527">
        <w:trPr>
          <w:trHeight w:val="1432"/>
        </w:trPr>
        <w:tc>
          <w:tcPr>
            <w:tcW w:w="3797" w:type="dxa"/>
          </w:tcPr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717AF0" w:rsidRPr="008E4559" w:rsidRDefault="00717AF0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717AF0" w:rsidRPr="008E4559" w:rsidTr="001E3527">
        <w:trPr>
          <w:trHeight w:val="1423"/>
        </w:trPr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717AF0" w:rsidRPr="008E4559" w:rsidTr="005F695A">
        <w:tc>
          <w:tcPr>
            <w:tcW w:w="3797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717AF0" w:rsidRPr="008E4559" w:rsidRDefault="00717AF0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8613C1" w:rsidRPr="008E4559" w:rsidTr="001E3527">
        <w:trPr>
          <w:trHeight w:val="846"/>
        </w:trPr>
        <w:tc>
          <w:tcPr>
            <w:tcW w:w="3797" w:type="dxa"/>
          </w:tcPr>
          <w:p w:rsidR="008613C1" w:rsidRDefault="00223389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Носкова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23389" w:rsidRPr="008E4559" w:rsidRDefault="00223389" w:rsidP="00C2234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Людмила Ивановна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заместитель главы города Югорска</w:t>
            </w:r>
          </w:p>
        </w:tc>
      </w:tr>
      <w:tr w:rsidR="008613C1" w:rsidRPr="008E4559" w:rsidTr="00223389">
        <w:trPr>
          <w:trHeight w:val="2645"/>
        </w:trPr>
        <w:tc>
          <w:tcPr>
            <w:tcW w:w="3797" w:type="dxa"/>
          </w:tcPr>
          <w:p w:rsidR="008613C1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8A1947" w:rsidRPr="008E4559" w:rsidRDefault="008A1947" w:rsidP="00C2234C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8613C1" w:rsidRPr="008E4559" w:rsidRDefault="008613C1" w:rsidP="008A1947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8613C1" w:rsidRPr="008E4559" w:rsidTr="00223389">
        <w:trPr>
          <w:trHeight w:val="2400"/>
        </w:trPr>
        <w:tc>
          <w:tcPr>
            <w:tcW w:w="3797" w:type="dxa"/>
          </w:tcPr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2234C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8613C1" w:rsidRPr="008E4559" w:rsidRDefault="008613C1" w:rsidP="00C2234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306384" w:rsidRPr="008E4559" w:rsidTr="00C11D92">
        <w:trPr>
          <w:trHeight w:val="1275"/>
        </w:trPr>
        <w:tc>
          <w:tcPr>
            <w:tcW w:w="3797" w:type="dxa"/>
          </w:tcPr>
          <w:p w:rsidR="00306384" w:rsidRDefault="00306384" w:rsidP="00C2234C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Турцев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06384" w:rsidRPr="008E4559" w:rsidRDefault="00306384" w:rsidP="00C2234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5666" w:type="dxa"/>
          </w:tcPr>
          <w:p w:rsidR="00306384" w:rsidRPr="008E4559" w:rsidRDefault="00C11D92" w:rsidP="00C11D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</w:t>
            </w:r>
            <w:r w:rsidR="00306384" w:rsidRPr="00306384">
              <w:rPr>
                <w:rFonts w:ascii="PT Astra Serif" w:hAnsi="PT Astra Serif"/>
                <w:sz w:val="28"/>
                <w:szCs w:val="28"/>
              </w:rPr>
              <w:t>начальник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306384" w:rsidRPr="00306384">
              <w:rPr>
                <w:rFonts w:ascii="PT Astra Serif" w:hAnsi="PT Astra Serif"/>
                <w:sz w:val="28"/>
                <w:szCs w:val="28"/>
              </w:rPr>
              <w:t xml:space="preserve"> полиции ОМВД России по городу </w:t>
            </w:r>
            <w:proofErr w:type="spellStart"/>
            <w:r w:rsidR="00306384" w:rsidRPr="00306384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="00306384" w:rsidRPr="0030638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06384" w:rsidRPr="00306384">
              <w:rPr>
                <w:rFonts w:ascii="PT Astra Serif" w:eastAsiaTheme="minorHAnsi" w:hAnsi="PT Astra Serif" w:cstheme="minorBidi"/>
                <w:sz w:val="28"/>
                <w:szCs w:val="28"/>
              </w:rPr>
              <w:t>(по согласованию)</w:t>
            </w:r>
          </w:p>
        </w:tc>
      </w:tr>
      <w:tr w:rsidR="008613C1" w:rsidRPr="008E4559" w:rsidTr="00E74F00">
        <w:trPr>
          <w:trHeight w:val="774"/>
        </w:trPr>
        <w:tc>
          <w:tcPr>
            <w:tcW w:w="3797" w:type="dxa"/>
          </w:tcPr>
          <w:p w:rsidR="000536A2" w:rsidRDefault="000536A2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Бобровская </w:t>
            </w:r>
          </w:p>
          <w:p w:rsidR="008613C1" w:rsidRPr="008E4559" w:rsidRDefault="000536A2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Наталья Игоревна</w:t>
            </w:r>
          </w:p>
        </w:tc>
        <w:tc>
          <w:tcPr>
            <w:tcW w:w="5666" w:type="dxa"/>
          </w:tcPr>
          <w:p w:rsidR="008613C1" w:rsidRPr="008E4559" w:rsidRDefault="008613C1" w:rsidP="000536A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8613C1" w:rsidRPr="008E4559" w:rsidTr="00223389">
        <w:trPr>
          <w:trHeight w:val="1134"/>
        </w:trPr>
        <w:tc>
          <w:tcPr>
            <w:tcW w:w="3797" w:type="dxa"/>
          </w:tcPr>
          <w:p w:rsidR="00223389" w:rsidRDefault="00223389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Дубровский </w:t>
            </w:r>
          </w:p>
          <w:p w:rsidR="008613C1" w:rsidRPr="008E4559" w:rsidRDefault="00223389" w:rsidP="008E455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Геннадий Петрович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="00223389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="00223389">
              <w:rPr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223389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социальной политики администрации города Югорска</w:t>
            </w:r>
          </w:p>
        </w:tc>
      </w:tr>
      <w:tr w:rsidR="008613C1" w:rsidRPr="008E4559" w:rsidTr="00E74F00">
        <w:trPr>
          <w:trHeight w:val="1134"/>
        </w:trPr>
        <w:tc>
          <w:tcPr>
            <w:tcW w:w="3797" w:type="dxa"/>
          </w:tcPr>
          <w:p w:rsidR="008613C1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Воронов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8613C1" w:rsidRPr="008E4559" w:rsidRDefault="008613C1" w:rsidP="008613C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1125"/>
        </w:trPr>
        <w:tc>
          <w:tcPr>
            <w:tcW w:w="3797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8613C1" w:rsidRPr="008E4559" w:rsidTr="00BB25A9">
        <w:trPr>
          <w:trHeight w:val="1084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8613C1" w:rsidRPr="008E4559" w:rsidRDefault="008613C1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8613C1" w:rsidRPr="008E4559" w:rsidTr="001E3527">
        <w:trPr>
          <w:trHeight w:val="1120"/>
        </w:trPr>
        <w:tc>
          <w:tcPr>
            <w:tcW w:w="3797" w:type="dxa"/>
          </w:tcPr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3C1" w:rsidRPr="008E4559" w:rsidRDefault="008613C1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8613C1" w:rsidRPr="008E4559" w:rsidRDefault="008613C1" w:rsidP="00A25FA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8A1947" w:rsidRPr="008E4559" w:rsidTr="001E3527">
        <w:trPr>
          <w:trHeight w:val="1120"/>
        </w:trPr>
        <w:tc>
          <w:tcPr>
            <w:tcW w:w="3797" w:type="dxa"/>
          </w:tcPr>
          <w:p w:rsidR="008A1947" w:rsidRPr="00A319EC" w:rsidRDefault="008A1947" w:rsidP="0022338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8A1947" w:rsidRPr="00A319EC" w:rsidRDefault="008A1947" w:rsidP="0022338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666" w:type="dxa"/>
          </w:tcPr>
          <w:p w:rsidR="008A1947" w:rsidRPr="00A319EC" w:rsidRDefault="008A1947" w:rsidP="00C2234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 бюджетного учреждения «Югорская городская больница» (по согласованию)</w:t>
            </w:r>
          </w:p>
        </w:tc>
      </w:tr>
      <w:tr w:rsidR="008A1947" w:rsidRPr="008E4559" w:rsidTr="001E3527">
        <w:trPr>
          <w:trHeight w:val="1427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8A1947" w:rsidRPr="008E4559" w:rsidTr="00154F36">
        <w:trPr>
          <w:trHeight w:val="1152"/>
        </w:trPr>
        <w:tc>
          <w:tcPr>
            <w:tcW w:w="3797" w:type="dxa"/>
          </w:tcPr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8A1947" w:rsidRPr="008E4559" w:rsidRDefault="008A194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8A1947" w:rsidRPr="008E4559" w:rsidRDefault="008A194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A1947" w:rsidRPr="008E4559" w:rsidTr="001E3527">
        <w:trPr>
          <w:trHeight w:val="1008"/>
        </w:trPr>
        <w:tc>
          <w:tcPr>
            <w:tcW w:w="3797" w:type="dxa"/>
          </w:tcPr>
          <w:p w:rsidR="004577E0" w:rsidRDefault="004577E0" w:rsidP="004577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Деревянченко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A1947" w:rsidRPr="00FF5663" w:rsidRDefault="004577E0" w:rsidP="004577E0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Владислав Андреевич</w:t>
            </w:r>
          </w:p>
        </w:tc>
        <w:tc>
          <w:tcPr>
            <w:tcW w:w="5666" w:type="dxa"/>
          </w:tcPr>
          <w:p w:rsidR="008A1947" w:rsidRPr="00FF5663" w:rsidRDefault="008A1947" w:rsidP="008613C1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FF5663">
              <w:rPr>
                <w:rFonts w:ascii="PT Astra Serif" w:hAnsi="PT Astra Serif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</w:tbl>
    <w:p w:rsidR="00B34A37" w:rsidRPr="003C0C3C" w:rsidRDefault="00B34A37" w:rsidP="003C0C3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214CFF">
      <w:pPr>
        <w:widowControl w:val="0"/>
        <w:suppressAutoHyphens/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="006871EC" w:rsidRPr="005904D7">
        <w:rPr>
          <w:rFonts w:ascii="PT Astra Serif" w:eastAsia="Times New Roman" w:hAnsi="PT Astra Serif"/>
          <w:color w:val="000000"/>
          <w:sz w:val="28"/>
          <w:szCs w:val="28"/>
        </w:rPr>
        <w:t xml:space="preserve">первый заместитель главы </w:t>
      </w:r>
      <w:r w:rsidRPr="005904D7">
        <w:rPr>
          <w:rFonts w:ascii="PT Astra Serif" w:eastAsia="Times New Roman" w:hAnsi="PT Astra Serif"/>
          <w:color w:val="000000"/>
          <w:sz w:val="28"/>
          <w:szCs w:val="28"/>
        </w:rPr>
        <w:t>города Югорска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6871EC"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Дмитрий Александрович Крылов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ы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вопросы, запланированные к рассмотрению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, последовательность выступлений докладчиков. Вопросов по повестке и предложений по ее изменению не поступило. </w:t>
      </w:r>
    </w:p>
    <w:p w:rsidR="00B34A37" w:rsidRPr="005904D7" w:rsidRDefault="00B34A37" w:rsidP="00214CFF">
      <w:pPr>
        <w:spacing w:after="0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5904D7" w:rsidRDefault="00B34A37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6871EC" w:rsidRPr="004577E0" w:rsidRDefault="004577E0" w:rsidP="00214CFF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4577E0">
        <w:rPr>
          <w:rFonts w:ascii="PT Astra Serif" w:hAnsi="PT Astra Serif"/>
          <w:b/>
          <w:sz w:val="28"/>
          <w:szCs w:val="28"/>
        </w:rPr>
        <w:lastRenderedPageBreak/>
        <w:t>О проблемах в квотировании рабочих мест для осужденных к исправительным работам в 2022 году</w:t>
      </w:r>
      <w:r w:rsidR="006871EC" w:rsidRPr="004577E0">
        <w:rPr>
          <w:rFonts w:ascii="PT Astra Serif" w:hAnsi="PT Astra Serif"/>
          <w:b/>
          <w:sz w:val="28"/>
          <w:szCs w:val="28"/>
        </w:rPr>
        <w:t>.</w:t>
      </w:r>
    </w:p>
    <w:p w:rsidR="00030368" w:rsidRPr="005904D7" w:rsidRDefault="005F695A" w:rsidP="00214CF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5904D7" w:rsidRDefault="004577E0" w:rsidP="00214CFF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Максименюк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В.В.</w:t>
      </w:r>
    </w:p>
    <w:p w:rsidR="00F35D3F" w:rsidRPr="005904D7" w:rsidRDefault="00F35D3F" w:rsidP="00214CFF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5904D7">
        <w:rPr>
          <w:rFonts w:ascii="PT Astra Serif" w:hAnsi="PT Astra Serif" w:cs="Times New Roman"/>
          <w:b/>
          <w:sz w:val="28"/>
          <w:szCs w:val="28"/>
        </w:rPr>
        <w:t>:</w:t>
      </w:r>
      <w:r w:rsidRPr="005904D7">
        <w:rPr>
          <w:rFonts w:ascii="PT Astra Serif" w:hAnsi="PT Astra Serif" w:cs="Times New Roman"/>
          <w:sz w:val="28"/>
          <w:szCs w:val="28"/>
        </w:rPr>
        <w:t xml:space="preserve"> </w:t>
      </w:r>
    </w:p>
    <w:p w:rsidR="00E74F00" w:rsidRDefault="00E74F00" w:rsidP="00214CFF">
      <w:pPr>
        <w:pStyle w:val="a7"/>
        <w:numPr>
          <w:ilvl w:val="1"/>
          <w:numId w:val="2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Заслушали информацию</w:t>
      </w:r>
      <w:r w:rsidR="004577E0">
        <w:rPr>
          <w:rFonts w:ascii="PT Astra Serif" w:hAnsi="PT Astra Serif"/>
          <w:sz w:val="28"/>
          <w:szCs w:val="28"/>
        </w:rPr>
        <w:t>.</w:t>
      </w:r>
    </w:p>
    <w:p w:rsidR="00306384" w:rsidRDefault="00306384" w:rsidP="00214CFF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06384">
        <w:rPr>
          <w:rFonts w:ascii="PT Astra Serif" w:hAnsi="PT Astra Serif"/>
          <w:sz w:val="28"/>
          <w:szCs w:val="28"/>
        </w:rPr>
        <w:t>Согласно ст. 39 УИК РФ исправительные работы отбываются осужденным по основному месту работы, а осужденным, не имеющим основного места работы,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7E1D4E" w:rsidRDefault="004577E0" w:rsidP="00214CFF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Организации </w:t>
      </w:r>
      <w:r w:rsidR="000D73DF">
        <w:rPr>
          <w:rFonts w:ascii="PT Astra Serif" w:hAnsi="PT Astra Serif"/>
          <w:sz w:val="28"/>
          <w:szCs w:val="28"/>
        </w:rPr>
        <w:t xml:space="preserve">(предприятия) </w:t>
      </w:r>
      <w:r>
        <w:rPr>
          <w:rFonts w:ascii="PT Astra Serif" w:hAnsi="PT Astra Serif"/>
          <w:sz w:val="28"/>
          <w:szCs w:val="28"/>
        </w:rPr>
        <w:t xml:space="preserve">для исполнения </w:t>
      </w:r>
      <w:r w:rsidR="000D73DF">
        <w:rPr>
          <w:rFonts w:ascii="PT Astra Serif" w:hAnsi="PT Astra Serif"/>
          <w:sz w:val="28"/>
          <w:szCs w:val="28"/>
        </w:rPr>
        <w:t xml:space="preserve">наказания </w:t>
      </w:r>
      <w:proofErr w:type="gramStart"/>
      <w:r w:rsidR="000D73DF">
        <w:rPr>
          <w:rFonts w:ascii="PT Astra Serif" w:hAnsi="PT Astra Serif"/>
          <w:sz w:val="28"/>
          <w:szCs w:val="28"/>
        </w:rPr>
        <w:t>осужденных</w:t>
      </w:r>
      <w:r w:rsidR="007E1D4E">
        <w:rPr>
          <w:rFonts w:ascii="PT Astra Serif" w:hAnsi="PT Astra Serif"/>
          <w:sz w:val="28"/>
          <w:szCs w:val="28"/>
        </w:rPr>
        <w:t xml:space="preserve">, отбывающих в виде исправительных работ </w:t>
      </w:r>
      <w:r w:rsidR="007E1D4E" w:rsidRPr="004577E0">
        <w:rPr>
          <w:rFonts w:ascii="PT Astra Serif" w:hAnsi="PT Astra Serif"/>
          <w:sz w:val="28"/>
          <w:szCs w:val="28"/>
        </w:rPr>
        <w:t>обновлены</w:t>
      </w:r>
      <w:proofErr w:type="gramEnd"/>
      <w:r w:rsidRPr="004577E0">
        <w:rPr>
          <w:rFonts w:ascii="PT Astra Serif" w:hAnsi="PT Astra Serif"/>
          <w:sz w:val="28"/>
          <w:szCs w:val="28"/>
        </w:rPr>
        <w:t xml:space="preserve"> постановлени</w:t>
      </w:r>
      <w:r w:rsidR="007E1D4E">
        <w:rPr>
          <w:rFonts w:ascii="PT Astra Serif" w:hAnsi="PT Astra Serif"/>
          <w:sz w:val="28"/>
          <w:szCs w:val="28"/>
        </w:rPr>
        <w:t>ем</w:t>
      </w:r>
      <w:r w:rsidRPr="004577E0">
        <w:rPr>
          <w:rFonts w:ascii="PT Astra Serif" w:hAnsi="PT Astra Serif"/>
          <w:sz w:val="28"/>
          <w:szCs w:val="28"/>
        </w:rPr>
        <w:t xml:space="preserve"> </w:t>
      </w:r>
      <w:r w:rsidR="007E1D4E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Pr="004577E0">
        <w:rPr>
          <w:rFonts w:ascii="PT Astra Serif" w:hAnsi="PT Astra Serif"/>
          <w:sz w:val="28"/>
          <w:szCs w:val="28"/>
        </w:rPr>
        <w:t xml:space="preserve">№ </w:t>
      </w:r>
      <w:r w:rsidR="007E1D4E" w:rsidRPr="004577E0">
        <w:rPr>
          <w:rFonts w:ascii="PT Astra Serif" w:hAnsi="PT Astra Serif"/>
          <w:sz w:val="28"/>
          <w:szCs w:val="28"/>
        </w:rPr>
        <w:t xml:space="preserve">от 10.02.2022 г. </w:t>
      </w:r>
      <w:r w:rsidRPr="004577E0">
        <w:rPr>
          <w:rFonts w:ascii="PT Astra Serif" w:hAnsi="PT Astra Serif"/>
          <w:sz w:val="28"/>
          <w:szCs w:val="28"/>
        </w:rPr>
        <w:t>237-п</w:t>
      </w:r>
      <w:r w:rsidR="007E1D4E">
        <w:rPr>
          <w:rFonts w:ascii="PT Astra Serif" w:hAnsi="PT Astra Serif"/>
          <w:sz w:val="28"/>
          <w:szCs w:val="28"/>
        </w:rPr>
        <w:t>.</w:t>
      </w:r>
      <w:r w:rsidRPr="004577E0">
        <w:rPr>
          <w:rFonts w:ascii="PT Astra Serif" w:hAnsi="PT Astra Serif"/>
          <w:sz w:val="28"/>
          <w:szCs w:val="28"/>
        </w:rPr>
        <w:t xml:space="preserve"> </w:t>
      </w:r>
      <w:r w:rsidR="007E1D4E">
        <w:rPr>
          <w:rFonts w:ascii="PT Astra Serif" w:hAnsi="PT Astra Serif"/>
          <w:sz w:val="28"/>
          <w:szCs w:val="28"/>
        </w:rPr>
        <w:t>В</w:t>
      </w:r>
      <w:r w:rsidRPr="004577E0">
        <w:rPr>
          <w:rFonts w:ascii="PT Astra Serif" w:hAnsi="PT Astra Serif"/>
          <w:sz w:val="28"/>
          <w:szCs w:val="28"/>
        </w:rPr>
        <w:t xml:space="preserve"> перечень для отбывания наказания в </w:t>
      </w:r>
      <w:proofErr w:type="gramStart"/>
      <w:r w:rsidRPr="004577E0">
        <w:rPr>
          <w:rFonts w:ascii="PT Astra Serif" w:hAnsi="PT Astra Serif"/>
          <w:sz w:val="28"/>
          <w:szCs w:val="28"/>
        </w:rPr>
        <w:t>виде</w:t>
      </w:r>
      <w:proofErr w:type="gramEnd"/>
      <w:r w:rsidRPr="004577E0">
        <w:rPr>
          <w:rFonts w:ascii="PT Astra Serif" w:hAnsi="PT Astra Serif"/>
          <w:sz w:val="28"/>
          <w:szCs w:val="28"/>
        </w:rPr>
        <w:t xml:space="preserve"> исправительных работ внесены организации такие как: </w:t>
      </w:r>
      <w:proofErr w:type="gramStart"/>
      <w:r w:rsidRPr="004577E0">
        <w:rPr>
          <w:rFonts w:ascii="PT Astra Serif" w:hAnsi="PT Astra Serif"/>
          <w:sz w:val="28"/>
          <w:szCs w:val="28"/>
        </w:rPr>
        <w:t xml:space="preserve">МАУ МЦ «Гелиос» принято на работу 0 осужденных, ООО «Спектр» приято на работу 1 осужденный, ООО «СМУ-32» - принято на работу 1 осужденный, МАУ «Городское лесничество» - принято на работу 0 осужденных, ООО «Тайга» - принято на работу 0 подконтрольных лиц, ООО «РСУ № 5» - принят на работу 1 подконтрольное лицо и ИП </w:t>
      </w:r>
      <w:proofErr w:type="spellStart"/>
      <w:r w:rsidRPr="004577E0">
        <w:rPr>
          <w:rFonts w:ascii="PT Astra Serif" w:hAnsi="PT Astra Serif"/>
          <w:sz w:val="28"/>
          <w:szCs w:val="28"/>
        </w:rPr>
        <w:t>Чепчугова</w:t>
      </w:r>
      <w:proofErr w:type="spellEnd"/>
      <w:r w:rsidRPr="004577E0">
        <w:rPr>
          <w:rFonts w:ascii="PT Astra Serif" w:hAnsi="PT Astra Serif"/>
          <w:sz w:val="28"/>
          <w:szCs w:val="28"/>
        </w:rPr>
        <w:t xml:space="preserve"> Н.В. - принят на работу 1 подконтрольное лицо. </w:t>
      </w:r>
      <w:proofErr w:type="gramEnd"/>
    </w:p>
    <w:p w:rsidR="007E1D4E" w:rsidRDefault="004577E0" w:rsidP="00214CFF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4577E0">
        <w:rPr>
          <w:rFonts w:ascii="PT Astra Serif" w:hAnsi="PT Astra Serif"/>
          <w:sz w:val="28"/>
          <w:szCs w:val="28"/>
        </w:rPr>
        <w:t>Из перечисленных выше организаций на постоянной основе помощь в трудоустройстве осужденных оказывают ООО «Спектр», ООО «РСУ № 5» и ООО «СМУ-32», другими организациями не предоставляются рабочие места для данной категории лиц на протяжении длительного времени</w:t>
      </w:r>
      <w:r w:rsidR="007E1D4E">
        <w:rPr>
          <w:rFonts w:ascii="PT Astra Serif" w:hAnsi="PT Astra Serif"/>
          <w:sz w:val="28"/>
          <w:szCs w:val="28"/>
        </w:rPr>
        <w:t>.</w:t>
      </w:r>
    </w:p>
    <w:p w:rsidR="004577E0" w:rsidRPr="004577E0" w:rsidRDefault="007E1D4E" w:rsidP="00214CFF">
      <w:pPr>
        <w:pStyle w:val="a7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4577E0" w:rsidRPr="004577E0">
        <w:rPr>
          <w:rFonts w:ascii="PT Astra Serif" w:hAnsi="PT Astra Serif"/>
          <w:sz w:val="28"/>
          <w:szCs w:val="28"/>
        </w:rPr>
        <w:t xml:space="preserve"> 2022 году значительно увеличилось число граждан осужденных к наказанию в виде исправительных работ, так по состоянию 01.06.2022 года по учетам уголовно-исполнительной инспекции прошло по учетам – 21 подконтрольных лица осужденных к наказанию в виде исправительных работ, фактически состоят 15 осужденных из них в настоящее время встал серьезный вопрос по трудоустройству 4-х осужденных, а также особо острый вопрос стоит по трудоустройству</w:t>
      </w:r>
      <w:proofErr w:type="gramEnd"/>
      <w:r w:rsidR="004577E0" w:rsidRPr="004577E0">
        <w:rPr>
          <w:rFonts w:ascii="PT Astra Serif" w:hAnsi="PT Astra Serif"/>
          <w:sz w:val="28"/>
          <w:szCs w:val="28"/>
        </w:rPr>
        <w:t xml:space="preserve"> осужденных женщин.</w:t>
      </w:r>
    </w:p>
    <w:p w:rsidR="00EC6FD1" w:rsidRPr="00EC6FD1" w:rsidRDefault="00F61876" w:rsidP="00EC6FD1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C6F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внутренней политики и общественных связей администрации города Югорска во взаимодействии с КУ «Югорский центр занятости населения» подготовить информацию рекомендательного характера по </w:t>
      </w:r>
      <w:r w:rsidR="00EC6FD1" w:rsidRPr="00EC6FD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временному трудоустройству лиц, осужденных к наказаниям в виде исправительных работ для </w:t>
      </w:r>
      <w:r w:rsidR="00FE745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осведомления</w:t>
      </w:r>
      <w:r w:rsidR="00EC6FD1" w:rsidRPr="00EC6FD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организаций (учреждений</w:t>
      </w:r>
      <w:r w:rsidR="00FE7454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) </w:t>
      </w:r>
      <w:r w:rsidR="00EC6FD1" w:rsidRPr="00EC6FD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города.</w:t>
      </w:r>
    </w:p>
    <w:p w:rsidR="00E50DFF" w:rsidRDefault="00EC6FD1" w:rsidP="00EC6FD1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C6F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01.08.2022 года.</w:t>
      </w:r>
      <w:r w:rsidR="00F61876" w:rsidRPr="00EC6F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EC6FD1" w:rsidRPr="00EC6FD1" w:rsidRDefault="00EC6FD1" w:rsidP="00EC6FD1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0163E" w:rsidRPr="005904D7" w:rsidRDefault="0070163E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306384" w:rsidRPr="00306384">
        <w:rPr>
          <w:rFonts w:ascii="PT Astra Serif" w:hAnsi="PT Astra Serif"/>
          <w:b/>
          <w:sz w:val="28"/>
          <w:szCs w:val="28"/>
        </w:rPr>
        <w:t>О мерах по совершенствованию форм и методов профилактики мошенничеств в 2022 году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031529" w:rsidRPr="005904D7" w:rsidRDefault="00031529" w:rsidP="00214CFF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031529" w:rsidRDefault="00306384" w:rsidP="00214CFF">
      <w:pPr>
        <w:spacing w:after="0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Турцев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С.А.</w:t>
      </w:r>
    </w:p>
    <w:p w:rsidR="005D2221" w:rsidRDefault="005D2221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ешили:</w:t>
      </w:r>
    </w:p>
    <w:p w:rsidR="005D2221" w:rsidRPr="005D2221" w:rsidRDefault="005D2221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D2221">
        <w:rPr>
          <w:rFonts w:ascii="PT Astra Serif" w:eastAsia="Times New Roman" w:hAnsi="PT Astra Serif" w:cs="Times New Roman"/>
          <w:sz w:val="28"/>
          <w:szCs w:val="28"/>
          <w:lang w:eastAsia="ru-RU"/>
        </w:rPr>
        <w:t>2.1. Заслушать информацию:</w:t>
      </w:r>
    </w:p>
    <w:p w:rsidR="00C11D92" w:rsidRPr="00C11D92" w:rsidRDefault="00C11D92" w:rsidP="00214CFF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За 5 месяцев 2022 года на территории г. Югорска зарегистрировано 49 фактов хищения денежных сре</w:t>
      </w:r>
      <w:proofErr w:type="gramStart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гр</w:t>
      </w:r>
      <w:proofErr w:type="gramEnd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аждан обманным путем (мошенничества) и 13 фактов хищения денежных средств путем списания с банковских счетов граждан (дистанционное хищение), из которых раскрыто фактов 20 фактов мошенничества и 8 фактов хищений. Сложности при раскрытии преступлений данной категории связаны с отсутствием прямого контакта преступника с предметом преступления, использование преступниками схем зашифровки счетов получения денежных средств.</w:t>
      </w:r>
    </w:p>
    <w:p w:rsidR="00C11D92" w:rsidRPr="00C11D92" w:rsidRDefault="00C11D92" w:rsidP="00214CFF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профилактики преступлений указанной категории сотрудниками ОМВД России по г. </w:t>
      </w:r>
      <w:proofErr w:type="spellStart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ежедневно проводятся мероприятия по информированию населения города о способах и схемах преступников. В 2021 году сотрудниками отдела охвачено 100 % населения города в рамках проводимой профилактической работы. В 2022 году принято решение продолжить указанную профилактическую работу, так в течение 2022 года сотрудниками ОМВД России по г. </w:t>
      </w:r>
      <w:proofErr w:type="spellStart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посещено 7816 квартир и частных домовладений города. Повторно проведена работа с 12 149 гражданами.   </w:t>
      </w:r>
    </w:p>
    <w:p w:rsidR="00C11D92" w:rsidRPr="00C11D92" w:rsidRDefault="00C11D92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Помимо адресной работы, указанная проблематика сотрудниками полиции освещается в СМИ города. Так в 2022 году сотрудники ОМВД России по г. </w:t>
      </w:r>
      <w:proofErr w:type="spellStart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направили 97 писем профилактического характера в организации города, организовано 18 выступлений по местному телевидению, 7 статей выпущено в печатных СМИ, </w:t>
      </w:r>
      <w:proofErr w:type="gramStart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транслируется профилактическая информация по радиостанциям и публикуется</w:t>
      </w:r>
      <w:proofErr w:type="gramEnd"/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социальных сетях.</w:t>
      </w:r>
    </w:p>
    <w:p w:rsidR="00C11D92" w:rsidRPr="00C11D92" w:rsidRDefault="00C11D92" w:rsidP="00214CFF">
      <w:pPr>
        <w:pStyle w:val="a3"/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D92">
        <w:rPr>
          <w:rFonts w:ascii="PT Astra Serif" w:eastAsia="Times New Roman" w:hAnsi="PT Astra Serif" w:cs="Times New Roman"/>
          <w:sz w:val="28"/>
          <w:szCs w:val="28"/>
          <w:lang w:eastAsia="ru-RU"/>
        </w:rPr>
        <w:t>Однако, несмотря на проводимую работу, граждане города по-прежнему доверяют мошенникам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5549F" w:rsidRPr="0075549F" w:rsidRDefault="0075549F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Общественному совету города Югорска во взаимодействии с </w:t>
      </w:r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 xml:space="preserve">Советом ветеранов ОМВД России по городу </w:t>
      </w:r>
      <w:proofErr w:type="spellStart"/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>Югорску</w:t>
      </w:r>
      <w:proofErr w:type="spellEnd"/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 xml:space="preserve"> рассмотреть на очередном заседании вопрос о разработке общественно-значимых мероприятий, направленных </w:t>
      </w:r>
      <w:r w:rsidR="00057F43">
        <w:rPr>
          <w:rFonts w:ascii="PT Astra Serif" w:eastAsia="Times New Roman" w:hAnsi="PT Astra Serif"/>
          <w:sz w:val="28"/>
          <w:szCs w:val="28"/>
          <w:lang w:eastAsia="ru-RU"/>
        </w:rPr>
        <w:t xml:space="preserve">на </w:t>
      </w:r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 xml:space="preserve">активизацию </w:t>
      </w:r>
      <w:r w:rsidR="00057F43">
        <w:rPr>
          <w:rFonts w:ascii="PT Astra Serif" w:eastAsia="Times New Roman" w:hAnsi="PT Astra Serif"/>
          <w:sz w:val="28"/>
          <w:szCs w:val="28"/>
          <w:lang w:eastAsia="ru-RU"/>
        </w:rPr>
        <w:t xml:space="preserve">работы по </w:t>
      </w:r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>профилактик</w:t>
      </w:r>
      <w:r w:rsidR="00057F43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75549F">
        <w:rPr>
          <w:rFonts w:ascii="PT Astra Serif" w:eastAsia="Times New Roman" w:hAnsi="PT Astra Serif"/>
          <w:sz w:val="28"/>
          <w:szCs w:val="28"/>
          <w:lang w:eastAsia="ru-RU"/>
        </w:rPr>
        <w:t xml:space="preserve"> мошенничества среди жителей города Югорска.</w:t>
      </w:r>
    </w:p>
    <w:p w:rsidR="0075549F" w:rsidRPr="0075549F" w:rsidRDefault="0075549F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554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01.12.2022 года</w:t>
      </w:r>
      <w:r w:rsidR="00FE74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75549F" w:rsidRPr="0075549F" w:rsidRDefault="0075549F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>. Рекомендовать БУ «Югорская городская больница», отделени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ям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«П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>очт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России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городу </w:t>
      </w:r>
      <w:proofErr w:type="spellStart"/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t>филиалу автономного учреждения «Многофункциональный цен</w:t>
      </w:r>
      <w:bookmarkStart w:id="0" w:name="_GoBack"/>
      <w:bookmarkEnd w:id="0"/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t>тр пред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оставления</w:t>
      </w:r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государственных и </w:t>
      </w:r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муниципальных услуг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6C7CE4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</w:t>
      </w:r>
      <w:r w:rsidR="00484776">
        <w:rPr>
          <w:rFonts w:ascii="PT Astra Serif" w:eastAsia="Times New Roman" w:hAnsi="PT Astra Serif" w:cs="Times New Roman"/>
          <w:sz w:val="28"/>
          <w:szCs w:val="28"/>
          <w:lang w:eastAsia="ru-RU"/>
        </w:rPr>
        <w:t>е Югорске</w:t>
      </w:r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Управлению социальной защиты населения по городу </w:t>
      </w:r>
      <w:proofErr w:type="spellStart"/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7554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рассмотреть возможность размещения наглядной информации для граждан по профилактике мошенничеств</w:t>
      </w:r>
      <w:r w:rsidR="00057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информационных стендах, имеющихся в учреждениях.</w:t>
      </w:r>
    </w:p>
    <w:p w:rsidR="0075549F" w:rsidRPr="0075549F" w:rsidRDefault="0075549F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554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01.08.2022 года</w:t>
      </w:r>
      <w:r w:rsidR="00FE745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2C73A4" w:rsidRDefault="002C73A4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C0EEF" w:rsidRPr="0075549F" w:rsidRDefault="0075549F" w:rsidP="00214CFF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5549F">
        <w:rPr>
          <w:rFonts w:ascii="PT Astra Serif" w:hAnsi="PT Astra Serif"/>
          <w:b/>
          <w:sz w:val="28"/>
          <w:szCs w:val="28"/>
        </w:rPr>
        <w:t>Об устранении причин и условий совершения преступлений в общественных местах, в том числе магазинах города Югорска в 2022 году</w:t>
      </w:r>
      <w:r w:rsidR="00AC0EEF" w:rsidRPr="0075549F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</w:p>
    <w:p w:rsidR="004F10D8" w:rsidRPr="005904D7" w:rsidRDefault="004F10D8" w:rsidP="00214CFF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Докладчик:</w:t>
      </w:r>
    </w:p>
    <w:p w:rsidR="00E9025A" w:rsidRPr="005904D7" w:rsidRDefault="0075549F" w:rsidP="00214CFF">
      <w:pPr>
        <w:spacing w:after="0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Турцев</w:t>
      </w:r>
      <w:proofErr w:type="spellEnd"/>
      <w:r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 С.А.</w:t>
      </w:r>
    </w:p>
    <w:p w:rsidR="004F10D8" w:rsidRPr="005904D7" w:rsidRDefault="004F10D8" w:rsidP="00214CFF">
      <w:pPr>
        <w:tabs>
          <w:tab w:val="left" w:pos="72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6D1DD3" w:rsidRDefault="00BF46CD" w:rsidP="00214CFF">
      <w:pPr>
        <w:pStyle w:val="a3"/>
        <w:numPr>
          <w:ilvl w:val="1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Заслушать информацию.</w:t>
      </w:r>
    </w:p>
    <w:p w:rsidR="00BF46CD" w:rsidRP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5 месяцев 2022 года на территории обслуживания ОМВД России по г.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допущен рост преступлений на улицах и в иных общественных местах. С января по май 2022 года зарегистрировано 56 преступлений в общественных </w:t>
      </w: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местах</w:t>
      </w:r>
      <w:proofErr w:type="gram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на улицах города Югорска (-5,5%, 59), из них 19 на улицах (-20,8%, 24).</w:t>
      </w:r>
    </w:p>
    <w:p w:rsidR="00BF46CD" w:rsidRPr="00BF46CD" w:rsidRDefault="00BF46CD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Удельный вес преступлений, совершенных в общественных </w:t>
      </w: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местах</w:t>
      </w:r>
      <w:proofErr w:type="gram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26,4% (– 31,2%) от общего числа зарегистрированных, удельный вес уличных преступлений – 8,9% (– 12,6%).</w:t>
      </w:r>
    </w:p>
    <w:p w:rsidR="00BF46CD" w:rsidRP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5 месяцев текущего года в общественных местах </w:t>
      </w:r>
      <w:r w:rsidR="0076395D"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(без учета уличных преступлений</w:t>
      </w:r>
      <w:proofErr w:type="gramStart"/>
      <w:r w:rsidR="0076395D"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овершено 37 преступлений (+5,7%, 35)</w:t>
      </w:r>
      <w:r w:rsidR="0076395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F46CD" w:rsidRP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Наибольшие количество в регистрации преступлений в общественных местах (без учета уличных) дают кражи ст. 158 УК РФ, которых в отчетный период зарегистрировано ст. 158 УК РФ - 35 (+52,1%, 23), раскрыто 33 преступления, не раскрыто 2 преступления (похищение одежды с магазина «Спортмастер» ул.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Агиришская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11/1 и кража наушников по ул. Ленина 24 МБОУ «Лицей им.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Атякшева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»).</w:t>
      </w:r>
      <w:proofErr w:type="gramEnd"/>
    </w:p>
    <w:p w:rsidR="00BF46CD" w:rsidRPr="00BF46CD" w:rsidRDefault="00BF46CD" w:rsidP="00FE7454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За 5 месяца текущего года не допущен рост преступлений на улицах, совершено 19 (-20,8%,24)</w:t>
      </w:r>
      <w:r w:rsidR="00FE745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F46CD" w:rsidRP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Наибольшие количество в регистрации преступлений на улицах дают ст. 264.1 УК </w:t>
      </w: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РФ</w:t>
      </w:r>
      <w:proofErr w:type="gram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где в отчетном периоде зарегистрировано 9 (-18,2%, 11) преступлений, ст. 115 УК РФ где в отчетном периоде зарегистрировано 3 (+66,7%, 1) преступления, 1  преступление по ст. 119 УК РФ (0%,1) (угроза убийством ул. Садовая 54), 1  преступление по ст. 166 УК РФ (-50%, 2) (неправомерное завладение автомобилем </w:t>
      </w: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иным транспортным средством без цели хищения пер. Спортивный) 1 преступление по ст. 167 УК РФ (+100%,0) (повреждение автомобиля ул. Железнодорожная 31), 1 преступление по ст. 318 УК РФ (+100%,0) (насилие в отношении сотрудника полиции ул. </w:t>
      </w: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Таежная 15), 1 преступление по ст. 111 УК РФ (+100,0) (умышленное причинение тяжкого вреда здоровья ул.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Агиришская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), 1 преступление по ст. 150</w:t>
      </w:r>
      <w:proofErr w:type="gram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 РФ(+100,0) (вовлечение несовершеннолетнего в совершение преступления, ул. Новая)  – данные преступления раскрыты. Не раскрыто 1 одно преступление по ст. 115 УК РФ (причинение легкого вреда здоровью по ул.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Агиришская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F46CD" w:rsidRP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5 месяцев 2022 года наиболее «пиковое» время, в которое было совершено большая часть преступлений в общественных местах города - с 13 до 15 часов (совершено 16 преступлений), с 16 до 18 часов (совершено 10 преступлений) и с 09 до 12 часов (совершено 11 преступлений), остальные промежутки времени без ярко-выраженных пиков.</w:t>
      </w:r>
      <w:proofErr w:type="gramEnd"/>
    </w:p>
    <w:p w:rsid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5 месяцев 2022 года наиболее «пиковое» время, в которое было совершено большая часть преступлений на улицах города отмечается в двух периодах времени совершения преступлений, это период с 22 до 24 часов (совершено 6 преступлений), с 00 до 03 часов (совершено 5 преступлений), остальные промежутки времени без ярко-выраженных пиков.</w:t>
      </w:r>
    </w:p>
    <w:p w:rsidR="00BF46CD" w:rsidRPr="00BF46CD" w:rsidRDefault="00BF2BE9" w:rsidP="00214CFF">
      <w:pPr>
        <w:pStyle w:val="a3"/>
        <w:numPr>
          <w:ilvl w:val="1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Управлению внутренней политики и общественных связей администрации города Югорска во взаимодействии с </w:t>
      </w:r>
      <w:r w:rsidR="00BF46CD" w:rsidRPr="00BF46CD">
        <w:rPr>
          <w:rFonts w:ascii="PT Astra Serif" w:hAnsi="PT Astra Serif"/>
          <w:sz w:val="28"/>
          <w:szCs w:val="28"/>
        </w:rPr>
        <w:t xml:space="preserve">ОМВД России по городу </w:t>
      </w:r>
      <w:proofErr w:type="spellStart"/>
      <w:r w:rsidR="00BF46CD" w:rsidRPr="00BF46CD">
        <w:rPr>
          <w:rFonts w:ascii="PT Astra Serif" w:hAnsi="PT Astra Serif"/>
          <w:sz w:val="28"/>
          <w:szCs w:val="28"/>
        </w:rPr>
        <w:t>Югорску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BF46CD">
        <w:rPr>
          <w:rFonts w:ascii="PT Astra Serif" w:hAnsi="PT Astra Serif"/>
          <w:sz w:val="28"/>
          <w:szCs w:val="28"/>
        </w:rPr>
        <w:t>Департамент</w:t>
      </w:r>
      <w:r>
        <w:rPr>
          <w:rFonts w:ascii="PT Astra Serif" w:hAnsi="PT Astra Serif"/>
          <w:sz w:val="28"/>
          <w:szCs w:val="28"/>
        </w:rPr>
        <w:t>ом</w:t>
      </w:r>
      <w:r w:rsidRPr="00BF46CD">
        <w:rPr>
          <w:rFonts w:ascii="PT Astra Serif" w:hAnsi="PT Astra Serif"/>
          <w:sz w:val="28"/>
          <w:szCs w:val="28"/>
        </w:rPr>
        <w:t xml:space="preserve"> экономического развития и проектного управления администрации города Югорска </w:t>
      </w:r>
      <w:r w:rsidR="00BF46CD" w:rsidRPr="00BF46CD">
        <w:rPr>
          <w:rFonts w:ascii="PT Astra Serif" w:hAnsi="PT Astra Serif"/>
          <w:sz w:val="28"/>
          <w:szCs w:val="28"/>
        </w:rPr>
        <w:t xml:space="preserve">рекомендовать разработать текст </w:t>
      </w:r>
      <w:r w:rsidR="00117F54">
        <w:rPr>
          <w:rFonts w:ascii="PT Astra Serif" w:hAnsi="PT Astra Serif"/>
          <w:sz w:val="28"/>
          <w:szCs w:val="28"/>
        </w:rPr>
        <w:t>информационных материалов</w:t>
      </w:r>
      <w:r w:rsidR="00BF46CD" w:rsidRPr="00BF46CD">
        <w:rPr>
          <w:rFonts w:ascii="PT Astra Serif" w:hAnsi="PT Astra Serif"/>
          <w:sz w:val="28"/>
          <w:szCs w:val="28"/>
        </w:rPr>
        <w:t>, направленн</w:t>
      </w:r>
      <w:r w:rsidR="00117F54">
        <w:rPr>
          <w:rFonts w:ascii="PT Astra Serif" w:hAnsi="PT Astra Serif"/>
          <w:sz w:val="28"/>
          <w:szCs w:val="28"/>
        </w:rPr>
        <w:t>ых</w:t>
      </w:r>
      <w:r w:rsidR="00BF46CD" w:rsidRPr="00BF46CD">
        <w:rPr>
          <w:rFonts w:ascii="PT Astra Serif" w:hAnsi="PT Astra Serif"/>
          <w:sz w:val="28"/>
          <w:szCs w:val="28"/>
        </w:rPr>
        <w:t xml:space="preserve"> на разъяснение ответственности за совершение хищений имущества иных противоправных действий </w:t>
      </w:r>
      <w:r w:rsidR="00117F54">
        <w:rPr>
          <w:rFonts w:ascii="PT Astra Serif" w:hAnsi="PT Astra Serif"/>
          <w:sz w:val="28"/>
          <w:szCs w:val="28"/>
        </w:rPr>
        <w:t xml:space="preserve">для распространения среди </w:t>
      </w:r>
      <w:r w:rsidR="00117F54" w:rsidRPr="00BF46CD">
        <w:rPr>
          <w:rFonts w:ascii="PT Astra Serif" w:hAnsi="PT Astra Serif"/>
          <w:sz w:val="28"/>
          <w:szCs w:val="28"/>
        </w:rPr>
        <w:t>торговых объектов города</w:t>
      </w:r>
      <w:r w:rsidR="00BF46CD" w:rsidRPr="00BF46CD">
        <w:rPr>
          <w:rFonts w:ascii="PT Astra Serif" w:hAnsi="PT Astra Serif"/>
          <w:sz w:val="28"/>
          <w:szCs w:val="28"/>
        </w:rPr>
        <w:t>.</w:t>
      </w:r>
    </w:p>
    <w:p w:rsidR="00BF46CD" w:rsidRPr="00BF46CD" w:rsidRDefault="00BF46CD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01.09.2022 года</w:t>
      </w:r>
      <w:r w:rsidR="0076395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F46CD" w:rsidRPr="00BF46CD" w:rsidRDefault="00BF46CD" w:rsidP="00214CFF">
      <w:pPr>
        <w:numPr>
          <w:ilvl w:val="1"/>
          <w:numId w:val="12"/>
        </w:numPr>
        <w:tabs>
          <w:tab w:val="left" w:pos="0"/>
        </w:tabs>
        <w:spacing w:after="0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отделу участковых уполномоченных полиции ОМВД России по городу </w:t>
      </w:r>
      <w:proofErr w:type="spellStart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BF46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среди </w:t>
      </w:r>
      <w:r w:rsidRPr="00BF46CD">
        <w:rPr>
          <w:rFonts w:ascii="PT Astra Serif" w:hAnsi="PT Astra Serif"/>
          <w:sz w:val="28"/>
          <w:szCs w:val="28"/>
        </w:rPr>
        <w:t>лиц, состоящих на профилактических учетах ОМВД провести оперативно-профилактическое мероприятие, направленное на профилактику совершения преступлений на улицах и в общественных местах города.</w:t>
      </w:r>
    </w:p>
    <w:p w:rsidR="00BF46CD" w:rsidRPr="002B019A" w:rsidRDefault="002B019A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B01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01.09.2022 года</w:t>
      </w:r>
      <w:r w:rsidR="0076395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F46CD" w:rsidRDefault="00BF46CD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F46CD" w:rsidRPr="002B019A" w:rsidRDefault="002B019A" w:rsidP="00214CFF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B019A">
        <w:rPr>
          <w:rFonts w:ascii="PT Astra Serif" w:hAnsi="PT Astra Serif"/>
          <w:b/>
          <w:sz w:val="28"/>
          <w:szCs w:val="28"/>
        </w:rPr>
        <w:t>О состоянии правонарушений среди несовершеннолетних в 2022 году</w:t>
      </w:r>
      <w:r>
        <w:rPr>
          <w:rFonts w:ascii="PT Astra Serif" w:hAnsi="PT Astra Serif"/>
          <w:b/>
          <w:sz w:val="28"/>
          <w:szCs w:val="28"/>
        </w:rPr>
        <w:t>.</w:t>
      </w:r>
    </w:p>
    <w:p w:rsidR="002B019A" w:rsidRPr="002B019A" w:rsidRDefault="002B019A" w:rsidP="00214CFF">
      <w:pPr>
        <w:pStyle w:val="a3"/>
        <w:tabs>
          <w:tab w:val="left" w:pos="0"/>
        </w:tabs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B01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2B019A" w:rsidRPr="002B019A" w:rsidRDefault="002B019A" w:rsidP="00214CFF">
      <w:pPr>
        <w:pStyle w:val="a3"/>
        <w:tabs>
          <w:tab w:val="left" w:pos="0"/>
        </w:tabs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Лыпелмен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Ю.С.</w:t>
      </w:r>
    </w:p>
    <w:p w:rsidR="00BF46CD" w:rsidRDefault="002B019A" w:rsidP="00214CFF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B01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2B019A" w:rsidRPr="002B019A" w:rsidRDefault="002B019A" w:rsidP="00214CFF">
      <w:pPr>
        <w:pStyle w:val="a3"/>
        <w:numPr>
          <w:ilvl w:val="1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019A">
        <w:rPr>
          <w:rFonts w:ascii="PT Astra Serif" w:eastAsia="Times New Roman" w:hAnsi="PT Astra Serif" w:cs="Times New Roman"/>
          <w:sz w:val="28"/>
          <w:szCs w:val="28"/>
          <w:lang w:eastAsia="ru-RU"/>
        </w:rPr>
        <w:t>Заслушать информацию.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1 квартала 2022 зарегистрированы преступления, совершенные несовершеннолетними - 3 (2021 - 1), количество лиц, совершивших преступления – 1 (2021 - 1). В отчетном периоде допущено совершения тяжких </w:t>
      </w: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и особо тяжких преступлений - 2 (2021 - 0), небольшой и средней тяжести - 1 (2021 – 1). Данные преступления совершенны одним несовершеннолетним в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сентябре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 года. 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За 2022 не совершено повторных преступлений (2020- 0).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недопущения совершения преступлений несовершеннолетними в состоянии алкогольного опьянения сотрудниками ОДН ОМВД России по г. </w:t>
      </w:r>
      <w:proofErr w:type="spell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отчетный период: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- проведено - 6 рейдовых мероприятий, направленных на проверку мест концентрации несовершеннолетних, круглосуточных магазинов с целью установления фактов употребления и реализации несовершеннолетним алкогольной продукции. В ходе проведенных мероприятий сотрудниками ОДН выявлено 2 факта реализации несовершеннолетнему алкогольной продукции (ст. 14.16 КоАП РФ) и 1 факт вовлечения в употребление алкогольной продукции (ст. 6.10 КоАП РФ);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итогам 1-го квартала 2022 года наблюдается рост числа зарегистрированных преступлений, совершенных в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несовершеннолетних (с 10 до 20), при этом особое внимание следует уделить на преступления, связанные с половой неприкосновенностью несовершеннолетних (рост с 1 до 5).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Окончено производством 6 уголовных дел по преступлениям указанной категории (2 по возбужденным уголовным делам в 2021 году), в том числе: ст. 131 УК РФ – 1, ст. 132 УК РФ – 1, ст. 161 УК РФ – 1, ст. 119 УК РФ – 1, ч. 1 ст. 115 УК РФ – 1, ст. 157 УК РФ – 4.</w:t>
      </w:r>
      <w:proofErr w:type="gramEnd"/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Следует отметить, что фактов совершения преступлений в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несовершеннолетних со стороны законных представителей не допущено. 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Комиссией за 2022 год рассмотрено 1 (2020- 2) преступления, совершенные несовершеннолетними до достижения возраста уголовной ответственности (общественно опасных деяний). К выявленному подростку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применены меры воспитательного воздействия и организована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индивидуальная профилактическая работа.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В 1 квартале 2022 года на заседаниях Комиссии вынесены решения, оформленные в виде постановлений: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организации индивидуальной профилактической работы в отношении: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- 12 семей, находящихся в социально опасном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, воспитывающих 20 детей;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- 12 несовершеннолетних, находящихся в социально опасном положении.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 продолжении индивидуальной профилактической работы в отношении: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- 30 семей, находящихся в социально опасном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, воспитывающих 45 детей;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- 19 несовершеннолетних, находящихся в социально опасном положении.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межведомственных программ индивидуальной профилактической работы в отношении: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- 21 семьи, находящейся в социально опасном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, воспитывающих 30 несовершеннолетних;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- 17 несовершеннолетних, находящихся в социально опасном положении.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окончании индивидуальной профилактической работы в отношении: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- 6 семей, находящихся в социально опасном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положении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, воспитывающих 10 несовершеннолетних, в том числе по исправлению – 4 (8 детей);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- 3 несовершеннолетних, находящихся в социально опасном положении, в том числе по исправлению - 2.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недопущения совершения противоправных деяний со стороны подростков, активизации работы по профилактике безнадзорности и правонарушений несовершеннолетних в период с 20 по 28 января 2022 года в городе Югорске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организованы и проведены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дополнительные рейдовые мероприятия. В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ходе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которых приняли участие сотрудники ОМВД России по городу </w:t>
      </w:r>
      <w:proofErr w:type="spell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представители Комиссии, органов здравоохранения и так же родители, задействованные от учебных заведений города в родительском патруле.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рамках проведения оперативно профилактического мероприятия ежедневно с сотрудниками полиции ОМВД России по г. </w:t>
      </w:r>
      <w:proofErr w:type="spell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мероприятиях, проводился инструктаж о целях и задачах мероприятий, с постановкой задач по проверке состоящих на профилактических учетах лиц, мест концентрации несовершеннолетних.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Совместно с субъектами профилактики осуществлены проверки по месту жительства несовершеннолетних и родителей, состоящих на учете в ОМВД (100%). В рамках профилактической работы, </w:t>
      </w:r>
      <w:proofErr w:type="gramStart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лицам</w:t>
      </w:r>
      <w:proofErr w:type="gramEnd"/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состоящим на учете за совершение ООД, преступлений выданы предостережения.</w:t>
      </w:r>
    </w:p>
    <w:p w:rsidR="00541AC3" w:rsidRPr="00541AC3" w:rsidRDefault="00541AC3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Работа по предупреждению правонарушений несовершеннолетних и формированию у них законопослушного поведения </w:t>
      </w:r>
      <w:r w:rsid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проводится на постоянной основе</w:t>
      </w:r>
      <w:r w:rsidRPr="00541AC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06460" w:rsidRPr="00406460" w:rsidRDefault="00406460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. Управлению образования администрации города Югорска рекомендовать провести мероприятия профилактической направленности с целью разъяснения ответственности за совершение преступлений и административных правонарушений, в том числе краж</w:t>
      </w:r>
      <w:r w:rsidR="004A53E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A53E9" w:rsidRPr="004A5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53E9"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среди несовершеннолетних</w:t>
      </w:r>
      <w:r w:rsidR="004A53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общеобразовательных учреждениях города Югорска.</w:t>
      </w:r>
    </w:p>
    <w:p w:rsidR="00406460" w:rsidRPr="00406460" w:rsidRDefault="00406460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01.10.2022 года</w:t>
      </w:r>
      <w:r w:rsidR="0076395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406460" w:rsidRPr="00406460" w:rsidRDefault="00406460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Отделу по организации деятельности комиссии по делам несовершеннолетних и защите их прав при администрации города Югорска 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организовать размещение социальной рекламы на территории города Югорска, направленной на разъяснение ответственности за совершение хищений имущества и иных противоправных действий несовершеннолетними.</w:t>
      </w:r>
    </w:p>
    <w:p w:rsidR="00406460" w:rsidRPr="00406460" w:rsidRDefault="00406460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01.09.2022 года</w:t>
      </w:r>
      <w:r w:rsidR="0076395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2B019A" w:rsidRPr="002B019A" w:rsidRDefault="002B019A" w:rsidP="00214CFF">
      <w:pPr>
        <w:tabs>
          <w:tab w:val="left" w:pos="0"/>
        </w:tabs>
        <w:spacing w:after="0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0615F" w:rsidRDefault="005904D7" w:rsidP="00214CFF">
      <w:pPr>
        <w:pStyle w:val="a3"/>
        <w:numPr>
          <w:ilvl w:val="0"/>
          <w:numId w:val="12"/>
        </w:numPr>
        <w:ind w:left="0" w:firstLine="567"/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Об исполнении решений заседаний предыдущих комиссий.</w:t>
      </w:r>
    </w:p>
    <w:p w:rsidR="00C0615F" w:rsidRPr="005904D7" w:rsidRDefault="00C0615F" w:rsidP="00214CFF">
      <w:pPr>
        <w:pStyle w:val="a3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C0615F" w:rsidRPr="005904D7" w:rsidRDefault="00C0615F" w:rsidP="00214CFF">
      <w:pPr>
        <w:pStyle w:val="a3"/>
        <w:spacing w:after="0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Казаченко</w:t>
      </w:r>
      <w:r w:rsidR="00FD3326" w:rsidRPr="00FD332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="00FD3326"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</w:t>
      </w:r>
    </w:p>
    <w:p w:rsidR="005904D7" w:rsidRPr="005904D7" w:rsidRDefault="005904D7" w:rsidP="00214CFF">
      <w:pPr>
        <w:tabs>
          <w:tab w:val="left" w:pos="0"/>
        </w:tabs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</w:t>
      </w:r>
      <w:r w:rsidR="003A2CA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или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214CFF" w:rsidRDefault="00406460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5.1.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06460" w:rsidRPr="00406460" w:rsidRDefault="00406460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- пункты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CFF"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1.3, 2.1.1 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214CFF"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ротокола № 4</w:t>
      </w:r>
      <w:r w:rsidR="00214CFF" w:rsidRP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214CFF"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омиссии города Югорска по профилактике правонарушений от 22.12.2021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:rsidR="00406460" w:rsidRPr="00406460" w:rsidRDefault="00406460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пункты 1.2.1, 1.2.2, 1.3, 2.2 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ротокола № 1 </w:t>
      </w:r>
      <w:r w:rsidR="00214CFF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214CFF"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омиссии города Югорска по профилактике правонарушений </w:t>
      </w:r>
      <w:r w:rsidRPr="00406460">
        <w:rPr>
          <w:rFonts w:ascii="PT Astra Serif" w:eastAsia="Times New Roman" w:hAnsi="PT Astra Serif" w:cs="Times New Roman"/>
          <w:sz w:val="28"/>
          <w:szCs w:val="28"/>
          <w:lang w:eastAsia="ru-RU"/>
        </w:rPr>
        <w:t>от 31.03.2022.</w:t>
      </w:r>
    </w:p>
    <w:p w:rsidR="00FF5663" w:rsidRDefault="00FF5663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214CFF" w:rsidRDefault="00214CFF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462F3" w:rsidRPr="005904D7" w:rsidRDefault="003462F3" w:rsidP="00214CFF">
      <w:pPr>
        <w:spacing w:after="0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214CF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3C0C3C" w:rsidRPr="003C0C3C" w:rsidRDefault="00B34A37" w:rsidP="0076395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5904D7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1E3527" w:rsidRPr="005904D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5904D7" w:rsidRPr="005904D7">
        <w:rPr>
          <w:rFonts w:ascii="PT Astra Serif" w:hAnsi="PT Astra Serif" w:cs="Times New Roman"/>
          <w:b/>
          <w:sz w:val="28"/>
          <w:szCs w:val="28"/>
        </w:rPr>
        <w:t>Д.А. Крылов</w:t>
      </w:r>
    </w:p>
    <w:sectPr w:rsidR="003C0C3C" w:rsidRPr="003C0C3C" w:rsidSect="007639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2AD48D7"/>
    <w:multiLevelType w:val="multilevel"/>
    <w:tmpl w:val="6A781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0FC477DC"/>
    <w:multiLevelType w:val="multilevel"/>
    <w:tmpl w:val="61543DF0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5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7604F8B"/>
    <w:multiLevelType w:val="multilevel"/>
    <w:tmpl w:val="94DE8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1D30383"/>
    <w:multiLevelType w:val="hybridMultilevel"/>
    <w:tmpl w:val="4F9EB16C"/>
    <w:lvl w:ilvl="0" w:tplc="10DACE32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985363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0">
    <w:nsid w:val="56413F7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>
    <w:nsid w:val="5CEF73C4"/>
    <w:multiLevelType w:val="multilevel"/>
    <w:tmpl w:val="06543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380792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6B4451B3"/>
    <w:multiLevelType w:val="hybridMultilevel"/>
    <w:tmpl w:val="E8301750"/>
    <w:lvl w:ilvl="0" w:tplc="B45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314183"/>
    <w:multiLevelType w:val="multilevel"/>
    <w:tmpl w:val="ADFE96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7">
    <w:nsid w:val="7F467D92"/>
    <w:multiLevelType w:val="multilevel"/>
    <w:tmpl w:val="452AE45A"/>
    <w:lvl w:ilvl="0"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3"/>
  </w:num>
  <w:num w:numId="11">
    <w:abstractNumId w:val="17"/>
  </w:num>
  <w:num w:numId="12">
    <w:abstractNumId w:val="8"/>
  </w:num>
  <w:num w:numId="13">
    <w:abstractNumId w:val="10"/>
  </w:num>
  <w:num w:numId="14">
    <w:abstractNumId w:val="12"/>
  </w:num>
  <w:num w:numId="15">
    <w:abstractNumId w:val="1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30368"/>
    <w:rsid w:val="00031529"/>
    <w:rsid w:val="000360F0"/>
    <w:rsid w:val="000368DE"/>
    <w:rsid w:val="000442AF"/>
    <w:rsid w:val="0004687A"/>
    <w:rsid w:val="00047DAA"/>
    <w:rsid w:val="000536A2"/>
    <w:rsid w:val="00054578"/>
    <w:rsid w:val="00057F43"/>
    <w:rsid w:val="00082266"/>
    <w:rsid w:val="00085A92"/>
    <w:rsid w:val="000D73DF"/>
    <w:rsid w:val="000E02B5"/>
    <w:rsid w:val="000F40C8"/>
    <w:rsid w:val="00115DF0"/>
    <w:rsid w:val="00117F54"/>
    <w:rsid w:val="00125403"/>
    <w:rsid w:val="00154F36"/>
    <w:rsid w:val="00193E4E"/>
    <w:rsid w:val="001C7210"/>
    <w:rsid w:val="001E3527"/>
    <w:rsid w:val="00214CFF"/>
    <w:rsid w:val="002223B1"/>
    <w:rsid w:val="00223389"/>
    <w:rsid w:val="00227B96"/>
    <w:rsid w:val="0026622D"/>
    <w:rsid w:val="00273751"/>
    <w:rsid w:val="00293A2E"/>
    <w:rsid w:val="002B019A"/>
    <w:rsid w:val="002C73A4"/>
    <w:rsid w:val="00306384"/>
    <w:rsid w:val="00313071"/>
    <w:rsid w:val="0033026E"/>
    <w:rsid w:val="003333FD"/>
    <w:rsid w:val="003462F3"/>
    <w:rsid w:val="00352CEE"/>
    <w:rsid w:val="0035714C"/>
    <w:rsid w:val="0038186C"/>
    <w:rsid w:val="003A2CA3"/>
    <w:rsid w:val="003C0C3C"/>
    <w:rsid w:val="003C5132"/>
    <w:rsid w:val="003F6F9A"/>
    <w:rsid w:val="00406460"/>
    <w:rsid w:val="00412B67"/>
    <w:rsid w:val="004222F1"/>
    <w:rsid w:val="0043263F"/>
    <w:rsid w:val="004577E0"/>
    <w:rsid w:val="00484776"/>
    <w:rsid w:val="004968A9"/>
    <w:rsid w:val="004A4F95"/>
    <w:rsid w:val="004A53E9"/>
    <w:rsid w:val="004B45A7"/>
    <w:rsid w:val="004B487D"/>
    <w:rsid w:val="004D6DD0"/>
    <w:rsid w:val="004F0E8A"/>
    <w:rsid w:val="004F10D8"/>
    <w:rsid w:val="00503ABC"/>
    <w:rsid w:val="00533008"/>
    <w:rsid w:val="00541AC3"/>
    <w:rsid w:val="00542A48"/>
    <w:rsid w:val="00557898"/>
    <w:rsid w:val="00571D58"/>
    <w:rsid w:val="0057768F"/>
    <w:rsid w:val="005904D7"/>
    <w:rsid w:val="005A7B1E"/>
    <w:rsid w:val="005A7D73"/>
    <w:rsid w:val="005D2221"/>
    <w:rsid w:val="005E2036"/>
    <w:rsid w:val="005F695A"/>
    <w:rsid w:val="00645FF6"/>
    <w:rsid w:val="00663B83"/>
    <w:rsid w:val="006871EC"/>
    <w:rsid w:val="006938D0"/>
    <w:rsid w:val="006A3E7E"/>
    <w:rsid w:val="006A74F6"/>
    <w:rsid w:val="006B182E"/>
    <w:rsid w:val="006C0498"/>
    <w:rsid w:val="006C7CE4"/>
    <w:rsid w:val="006D1DD3"/>
    <w:rsid w:val="006D607A"/>
    <w:rsid w:val="0070163E"/>
    <w:rsid w:val="00702996"/>
    <w:rsid w:val="00704094"/>
    <w:rsid w:val="00717AF0"/>
    <w:rsid w:val="00741199"/>
    <w:rsid w:val="00752EE6"/>
    <w:rsid w:val="00753E4E"/>
    <w:rsid w:val="0075549F"/>
    <w:rsid w:val="0076395D"/>
    <w:rsid w:val="00772989"/>
    <w:rsid w:val="00783CA6"/>
    <w:rsid w:val="007866A5"/>
    <w:rsid w:val="007A04FF"/>
    <w:rsid w:val="007B3A04"/>
    <w:rsid w:val="007B78D3"/>
    <w:rsid w:val="007D4522"/>
    <w:rsid w:val="007E1D4E"/>
    <w:rsid w:val="007E6C0E"/>
    <w:rsid w:val="00806D86"/>
    <w:rsid w:val="008212AD"/>
    <w:rsid w:val="00855B8A"/>
    <w:rsid w:val="008613C1"/>
    <w:rsid w:val="0087522E"/>
    <w:rsid w:val="00892FF7"/>
    <w:rsid w:val="008A1947"/>
    <w:rsid w:val="008E4559"/>
    <w:rsid w:val="008E7501"/>
    <w:rsid w:val="00901EFB"/>
    <w:rsid w:val="0090465A"/>
    <w:rsid w:val="00905124"/>
    <w:rsid w:val="00946705"/>
    <w:rsid w:val="0097694A"/>
    <w:rsid w:val="009918F5"/>
    <w:rsid w:val="009E60E7"/>
    <w:rsid w:val="00A13E04"/>
    <w:rsid w:val="00A25DE4"/>
    <w:rsid w:val="00A25FAF"/>
    <w:rsid w:val="00A36900"/>
    <w:rsid w:val="00A45083"/>
    <w:rsid w:val="00A45E58"/>
    <w:rsid w:val="00A75DEA"/>
    <w:rsid w:val="00A9410C"/>
    <w:rsid w:val="00AB0035"/>
    <w:rsid w:val="00AC0EEF"/>
    <w:rsid w:val="00AE2B4A"/>
    <w:rsid w:val="00B21010"/>
    <w:rsid w:val="00B27486"/>
    <w:rsid w:val="00B34A37"/>
    <w:rsid w:val="00B378EC"/>
    <w:rsid w:val="00B51618"/>
    <w:rsid w:val="00B53827"/>
    <w:rsid w:val="00B57E2A"/>
    <w:rsid w:val="00B64A0E"/>
    <w:rsid w:val="00BA032C"/>
    <w:rsid w:val="00BA7EA9"/>
    <w:rsid w:val="00BB00E3"/>
    <w:rsid w:val="00BB238C"/>
    <w:rsid w:val="00BB25A9"/>
    <w:rsid w:val="00BB3355"/>
    <w:rsid w:val="00BB4FD6"/>
    <w:rsid w:val="00BE1B8B"/>
    <w:rsid w:val="00BF0EC3"/>
    <w:rsid w:val="00BF2BE9"/>
    <w:rsid w:val="00BF407F"/>
    <w:rsid w:val="00BF46CD"/>
    <w:rsid w:val="00C0615F"/>
    <w:rsid w:val="00C11D92"/>
    <w:rsid w:val="00C2234C"/>
    <w:rsid w:val="00C5113E"/>
    <w:rsid w:val="00CB05E4"/>
    <w:rsid w:val="00CC5458"/>
    <w:rsid w:val="00CE2554"/>
    <w:rsid w:val="00D11EDC"/>
    <w:rsid w:val="00D37748"/>
    <w:rsid w:val="00D7259B"/>
    <w:rsid w:val="00D73349"/>
    <w:rsid w:val="00D80E51"/>
    <w:rsid w:val="00D93A7C"/>
    <w:rsid w:val="00DB5174"/>
    <w:rsid w:val="00DC6DD5"/>
    <w:rsid w:val="00DC79AF"/>
    <w:rsid w:val="00DD0C48"/>
    <w:rsid w:val="00DD1C41"/>
    <w:rsid w:val="00DD70CC"/>
    <w:rsid w:val="00DE0068"/>
    <w:rsid w:val="00DE2379"/>
    <w:rsid w:val="00E2092E"/>
    <w:rsid w:val="00E25791"/>
    <w:rsid w:val="00E50DFF"/>
    <w:rsid w:val="00E74F00"/>
    <w:rsid w:val="00E9025A"/>
    <w:rsid w:val="00EA15C7"/>
    <w:rsid w:val="00EC2989"/>
    <w:rsid w:val="00EC5CEE"/>
    <w:rsid w:val="00EC6FD1"/>
    <w:rsid w:val="00ED131A"/>
    <w:rsid w:val="00EF69A4"/>
    <w:rsid w:val="00F01227"/>
    <w:rsid w:val="00F051BA"/>
    <w:rsid w:val="00F15224"/>
    <w:rsid w:val="00F257EB"/>
    <w:rsid w:val="00F27D7A"/>
    <w:rsid w:val="00F35D3F"/>
    <w:rsid w:val="00F47DA2"/>
    <w:rsid w:val="00F61876"/>
    <w:rsid w:val="00F8064E"/>
    <w:rsid w:val="00FA0CC6"/>
    <w:rsid w:val="00FB211B"/>
    <w:rsid w:val="00FB3774"/>
    <w:rsid w:val="00FB5528"/>
    <w:rsid w:val="00FD3326"/>
    <w:rsid w:val="00FD55F2"/>
    <w:rsid w:val="00FE0045"/>
    <w:rsid w:val="00FE745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4102-5742-4800-AED1-1C3B0CE1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9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46</cp:revision>
  <cp:lastPrinted>2022-07-20T11:28:00Z</cp:lastPrinted>
  <dcterms:created xsi:type="dcterms:W3CDTF">2020-12-21T11:33:00Z</dcterms:created>
  <dcterms:modified xsi:type="dcterms:W3CDTF">2022-07-20T11:29:00Z</dcterms:modified>
</cp:coreProperties>
</file>