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5A" w:rsidRPr="00830CFA" w:rsidRDefault="00B824E8" w:rsidP="00DB49F9">
      <w:pPr>
        <w:suppressAutoHyphens w:val="0"/>
        <w:spacing w:after="200" w:line="276" w:lineRule="auto"/>
        <w:jc w:val="center"/>
        <w:rPr>
          <w:b/>
        </w:rPr>
      </w:pPr>
      <w:r>
        <w:rPr>
          <w:b/>
        </w:rPr>
        <w:t xml:space="preserve">Пояснительная записка </w:t>
      </w:r>
      <w:r w:rsidR="00E628DA" w:rsidRPr="00830CFA">
        <w:rPr>
          <w:b/>
        </w:rPr>
        <w:t xml:space="preserve">о </w:t>
      </w:r>
      <w:r>
        <w:rPr>
          <w:b/>
        </w:rPr>
        <w:t xml:space="preserve">ходе </w:t>
      </w:r>
      <w:r w:rsidR="00E628DA" w:rsidRPr="00830CFA">
        <w:rPr>
          <w:b/>
        </w:rPr>
        <w:t>реализации Программы «</w:t>
      </w:r>
      <w:r>
        <w:rPr>
          <w:b/>
        </w:rPr>
        <w:t>Доступная среда</w:t>
      </w:r>
      <w:r w:rsidR="00E628DA" w:rsidRPr="00830CFA">
        <w:rPr>
          <w:b/>
        </w:rPr>
        <w:t xml:space="preserve"> в городе Югорске на 201</w:t>
      </w:r>
      <w:r>
        <w:rPr>
          <w:b/>
        </w:rPr>
        <w:t>4</w:t>
      </w:r>
      <w:r w:rsidR="00E628DA" w:rsidRPr="00830CFA">
        <w:rPr>
          <w:b/>
        </w:rPr>
        <w:t xml:space="preserve"> – 20</w:t>
      </w:r>
      <w:r>
        <w:rPr>
          <w:b/>
        </w:rPr>
        <w:t>20</w:t>
      </w:r>
      <w:r w:rsidR="00E628DA" w:rsidRPr="00830CFA">
        <w:rPr>
          <w:b/>
        </w:rPr>
        <w:t xml:space="preserve"> годы»</w:t>
      </w:r>
      <w:r w:rsidR="00F94525">
        <w:rPr>
          <w:b/>
        </w:rPr>
        <w:t xml:space="preserve"> за 201</w:t>
      </w:r>
      <w:r w:rsidR="00842259">
        <w:rPr>
          <w:b/>
        </w:rPr>
        <w:t>9</w:t>
      </w:r>
      <w:r w:rsidR="00F94525">
        <w:rPr>
          <w:b/>
        </w:rPr>
        <w:t xml:space="preserve"> год</w:t>
      </w:r>
    </w:p>
    <w:p w:rsidR="00AB2EBC" w:rsidRDefault="00AB2EBC" w:rsidP="00AB2EBC">
      <w:pPr>
        <w:jc w:val="both"/>
      </w:pPr>
    </w:p>
    <w:p w:rsidR="00464DA6" w:rsidRDefault="00464DA6" w:rsidP="00E46284">
      <w:pPr>
        <w:ind w:firstLine="851"/>
        <w:jc w:val="both"/>
      </w:pPr>
      <w:r>
        <w:t>Постановлением администрации города Югорска</w:t>
      </w:r>
      <w:r w:rsidR="00842259">
        <w:t xml:space="preserve"> </w:t>
      </w:r>
      <w:r w:rsidR="00842259" w:rsidRPr="00842259">
        <w:t xml:space="preserve">от 30.10.2018 № 3005 </w:t>
      </w:r>
      <w:r w:rsidR="00842259">
        <w:t>утверждена</w:t>
      </w:r>
      <w:r w:rsidR="00842259" w:rsidRPr="00842259">
        <w:t xml:space="preserve"> муниципальн</w:t>
      </w:r>
      <w:r w:rsidR="00842259">
        <w:t xml:space="preserve">ая </w:t>
      </w:r>
      <w:r w:rsidR="00842259" w:rsidRPr="00842259">
        <w:t xml:space="preserve"> программ</w:t>
      </w:r>
      <w:r w:rsidR="00842259">
        <w:t>а</w:t>
      </w:r>
      <w:r w:rsidR="00842259" w:rsidRPr="00842259">
        <w:t xml:space="preserve"> города Югорска «Доступная среда»</w:t>
      </w:r>
      <w:r>
        <w:t>.</w:t>
      </w:r>
    </w:p>
    <w:p w:rsidR="00EE3F93" w:rsidRDefault="00EE3F93" w:rsidP="00E46284">
      <w:pPr>
        <w:ind w:firstLine="851"/>
        <w:jc w:val="both"/>
      </w:pPr>
      <w:r>
        <w:t>Программой на 201</w:t>
      </w:r>
      <w:r w:rsidR="00842259">
        <w:t>9</w:t>
      </w:r>
      <w:r>
        <w:t xml:space="preserve"> год предусм</w:t>
      </w:r>
      <w:r w:rsidR="00B824E8">
        <w:t>о</w:t>
      </w:r>
      <w:r>
        <w:t>тр</w:t>
      </w:r>
      <w:r w:rsidR="00B824E8">
        <w:t>ено</w:t>
      </w:r>
      <w:r>
        <w:t xml:space="preserve"> финансирование мероприятий в объеме </w:t>
      </w:r>
      <w:r w:rsidR="00842259">
        <w:t>800</w:t>
      </w:r>
      <w:r w:rsidR="00F05767">
        <w:t xml:space="preserve">,0 </w:t>
      </w:r>
      <w:r>
        <w:t xml:space="preserve">тыс. рублей, в том числе из средств бюджета города Югорска </w:t>
      </w:r>
      <w:r w:rsidR="00842259">
        <w:t>500</w:t>
      </w:r>
      <w:r w:rsidR="00F05767">
        <w:t>,0</w:t>
      </w:r>
      <w:r w:rsidR="00030839">
        <w:t xml:space="preserve"> </w:t>
      </w:r>
      <w:r>
        <w:t xml:space="preserve">тыс. рублей. Освоение средств </w:t>
      </w:r>
      <w:r w:rsidR="00B824E8">
        <w:t xml:space="preserve">за </w:t>
      </w:r>
      <w:r w:rsidR="0018089B">
        <w:t>201</w:t>
      </w:r>
      <w:r w:rsidR="00842259">
        <w:t>9</w:t>
      </w:r>
      <w:r w:rsidR="0018089B">
        <w:t xml:space="preserve"> год</w:t>
      </w:r>
      <w:r w:rsidR="00B824E8">
        <w:t xml:space="preserve"> </w:t>
      </w:r>
      <w:r>
        <w:t xml:space="preserve">составило </w:t>
      </w:r>
      <w:r w:rsidR="00842259">
        <w:t>800</w:t>
      </w:r>
      <w:r w:rsidR="00F05767">
        <w:t>,0</w:t>
      </w:r>
      <w:r w:rsidR="00030839">
        <w:t xml:space="preserve"> </w:t>
      </w:r>
      <w:r>
        <w:t>тыс. рублей (</w:t>
      </w:r>
      <w:r w:rsidR="00030839">
        <w:t>100</w:t>
      </w:r>
      <w:r w:rsidR="00BA013E">
        <w:t>%</w:t>
      </w:r>
      <w:r>
        <w:t xml:space="preserve"> от плана), в том числе средства бюджета города Югорска – </w:t>
      </w:r>
      <w:r w:rsidR="00842259">
        <w:t>500</w:t>
      </w:r>
      <w:r w:rsidR="00F05767">
        <w:t>,0</w:t>
      </w:r>
      <w:r w:rsidR="00030839">
        <w:t xml:space="preserve"> </w:t>
      </w:r>
      <w:r w:rsidR="00BA013E">
        <w:t xml:space="preserve"> тыс. рублей</w:t>
      </w:r>
      <w:r>
        <w:t xml:space="preserve"> (</w:t>
      </w:r>
      <w:r w:rsidR="00F05767">
        <w:t>100</w:t>
      </w:r>
      <w:r>
        <w:t>% от плана</w:t>
      </w:r>
      <w:r w:rsidR="00030839">
        <w:t>)</w:t>
      </w:r>
      <w:r>
        <w:t xml:space="preserve">. </w:t>
      </w:r>
    </w:p>
    <w:p w:rsidR="00E628DA" w:rsidRDefault="00E628DA" w:rsidP="00AB2EBC">
      <w:pPr>
        <w:jc w:val="both"/>
      </w:pPr>
      <w:r>
        <w:t>В 201</w:t>
      </w:r>
      <w:r w:rsidR="00F05767">
        <w:t>7</w:t>
      </w:r>
      <w:r w:rsidR="00030839">
        <w:t xml:space="preserve"> </w:t>
      </w:r>
      <w:r>
        <w:t xml:space="preserve"> году выполнены </w:t>
      </w:r>
      <w:r w:rsidR="00AB2EBC">
        <w:t>следующие мероприятия, предусмотренные Программой:</w:t>
      </w:r>
    </w:p>
    <w:p w:rsidR="00ED34A1" w:rsidRDefault="00ED34A1" w:rsidP="00ED34A1">
      <w:pPr>
        <w:tabs>
          <w:tab w:val="left" w:pos="1211"/>
        </w:tabs>
        <w:ind w:firstLine="870"/>
        <w:jc w:val="both"/>
        <w:rPr>
          <w:rFonts w:cs="Tahoma"/>
        </w:rPr>
      </w:pPr>
      <w:r w:rsidRPr="00ED34A1">
        <w:rPr>
          <w:rFonts w:cs="Tahoma"/>
        </w:rPr>
        <w:t>Выполнение</w:t>
      </w:r>
      <w:r w:rsidRPr="00FA16E7">
        <w:rPr>
          <w:rFonts w:cs="Tahoma"/>
          <w:b/>
        </w:rPr>
        <w:t xml:space="preserve">   </w:t>
      </w:r>
      <w:r w:rsidR="00315D38">
        <w:rPr>
          <w:rFonts w:cs="Tahoma"/>
          <w:b/>
        </w:rPr>
        <w:t>программного мероприятия 1</w:t>
      </w:r>
      <w:r>
        <w:rPr>
          <w:rFonts w:cs="Tahoma"/>
        </w:rPr>
        <w:t xml:space="preserve">  </w:t>
      </w:r>
      <w:r w:rsidR="00030839">
        <w:rPr>
          <w:rFonts w:cs="Tahoma"/>
        </w:rPr>
        <w:t>«</w:t>
      </w:r>
      <w:r w:rsidR="00315D38" w:rsidRPr="00315D38">
        <w:rPr>
          <w:rFonts w:cs="Tahoma"/>
        </w:rPr>
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</w:t>
      </w:r>
      <w:r w:rsidR="00030839">
        <w:rPr>
          <w:rFonts w:cs="Tahoma"/>
        </w:rPr>
        <w:t>»</w:t>
      </w:r>
      <w:r w:rsidR="00030839" w:rsidRPr="00030839">
        <w:rPr>
          <w:rFonts w:cs="Tahoma"/>
        </w:rPr>
        <w:t xml:space="preserve"> </w:t>
      </w:r>
      <w:r>
        <w:rPr>
          <w:rFonts w:cs="Tahoma"/>
        </w:rPr>
        <w:t>осуществлялось по следующим направлениям:</w:t>
      </w:r>
    </w:p>
    <w:p w:rsidR="00D15034" w:rsidRDefault="00F05767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>П</w:t>
      </w:r>
      <w:r w:rsidR="00D15034" w:rsidRPr="00D15034">
        <w:rPr>
          <w:rFonts w:cs="Tahoma"/>
        </w:rPr>
        <w:t>ри рассмотрении заданий на проектирование и проектной документации на объекты капитального строительства, строительство (реконструкция, капитальный ремонт) которых осуществляется с привлечением средств бюджета города Югорска, не допущено приемки проектной документации не соот</w:t>
      </w:r>
      <w:r w:rsidR="00842259">
        <w:rPr>
          <w:rFonts w:cs="Tahoma"/>
        </w:rPr>
        <w:t>ветствующим действующим техниче</w:t>
      </w:r>
      <w:r w:rsidR="00D15034" w:rsidRPr="00D15034">
        <w:rPr>
          <w:rFonts w:cs="Tahoma"/>
        </w:rPr>
        <w:t>ским регламентам</w:t>
      </w:r>
      <w:r>
        <w:rPr>
          <w:rFonts w:cs="Tahoma"/>
        </w:rPr>
        <w:t>.</w:t>
      </w:r>
    </w:p>
    <w:p w:rsidR="00D15034" w:rsidRDefault="00F05767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>О</w:t>
      </w:r>
      <w:r w:rsidR="00D15034" w:rsidRPr="00D15034">
        <w:rPr>
          <w:rFonts w:cs="Tahoma"/>
        </w:rPr>
        <w:t>существлена паспортизация</w:t>
      </w:r>
      <w:r w:rsidR="003B3D06">
        <w:rPr>
          <w:rFonts w:cs="Tahoma"/>
        </w:rPr>
        <w:t xml:space="preserve"> (актуализация)</w:t>
      </w:r>
      <w:r w:rsidR="00D15034" w:rsidRPr="00D15034">
        <w:rPr>
          <w:rFonts w:cs="Tahoma"/>
        </w:rPr>
        <w:t xml:space="preserve"> 100% объектов, находящихся в оперативном управлении муниципальных учреждений города Югорска</w:t>
      </w:r>
      <w:r>
        <w:rPr>
          <w:rFonts w:cs="Tahoma"/>
        </w:rPr>
        <w:t>.</w:t>
      </w:r>
    </w:p>
    <w:p w:rsidR="003B3D06" w:rsidRPr="003B3D06" w:rsidRDefault="003B3D06" w:rsidP="003B3D06">
      <w:pPr>
        <w:tabs>
          <w:tab w:val="left" w:pos="1211"/>
        </w:tabs>
        <w:ind w:firstLine="870"/>
        <w:jc w:val="both"/>
        <w:rPr>
          <w:rFonts w:cs="Tahoma"/>
        </w:rPr>
      </w:pPr>
      <w:r w:rsidRPr="003B3D06">
        <w:rPr>
          <w:rFonts w:cs="Tahoma"/>
        </w:rPr>
        <w:t xml:space="preserve">В период с 14 по 15 февраля 2019 года проведена выездная проверка девяти муниципальных образовательных учреждений (100 %) по сверке данных паспортов доступности с фактическим уровнем доступности объектов для инвалидов. Общее количество объектов, подлежащих проверке, составило 19 единиц.  </w:t>
      </w:r>
    </w:p>
    <w:p w:rsidR="003B3D06" w:rsidRPr="003B3D06" w:rsidRDefault="003B3D06" w:rsidP="003B3D06">
      <w:pPr>
        <w:tabs>
          <w:tab w:val="left" w:pos="1211"/>
        </w:tabs>
        <w:ind w:firstLine="870"/>
        <w:jc w:val="both"/>
        <w:rPr>
          <w:rFonts w:cs="Tahoma"/>
        </w:rPr>
      </w:pPr>
      <w:r w:rsidRPr="003B3D06">
        <w:rPr>
          <w:rFonts w:cs="Tahoma"/>
        </w:rPr>
        <w:t xml:space="preserve">К участию в проверке в качестве экспертов привлечены </w:t>
      </w:r>
      <w:r>
        <w:rPr>
          <w:rFonts w:cs="Tahoma"/>
        </w:rPr>
        <w:t xml:space="preserve">эксперты </w:t>
      </w:r>
      <w:r w:rsidRPr="003B3D06">
        <w:rPr>
          <w:rFonts w:cs="Tahoma"/>
        </w:rPr>
        <w:t>городского общества инвалидов Всероссийского общества инвалидов.</w:t>
      </w:r>
    </w:p>
    <w:p w:rsidR="003B3D06" w:rsidRPr="003B3D06" w:rsidRDefault="003B3D06" w:rsidP="003B3D06">
      <w:pPr>
        <w:tabs>
          <w:tab w:val="left" w:pos="1211"/>
        </w:tabs>
        <w:ind w:firstLine="870"/>
        <w:jc w:val="both"/>
        <w:rPr>
          <w:rFonts w:cs="Tahoma"/>
        </w:rPr>
      </w:pPr>
      <w:r w:rsidRPr="003B3D06">
        <w:rPr>
          <w:rFonts w:cs="Tahoma"/>
        </w:rPr>
        <w:t>По итогам сверки данных паспортов доступности с фактическим уровнем доступности объектов членами комиссии выявлены нарушения, которые устранены руководителями муниципальных образовательных организаций в срок до 01.06.2019.</w:t>
      </w:r>
    </w:p>
    <w:p w:rsidR="003B3D06" w:rsidRPr="003B3D06" w:rsidRDefault="003B3D06" w:rsidP="003B3D06">
      <w:pPr>
        <w:tabs>
          <w:tab w:val="left" w:pos="1211"/>
        </w:tabs>
        <w:ind w:firstLine="870"/>
        <w:jc w:val="both"/>
        <w:rPr>
          <w:rFonts w:cs="Tahoma"/>
        </w:rPr>
      </w:pPr>
      <w:r w:rsidRPr="003B3D06">
        <w:rPr>
          <w:rFonts w:cs="Tahoma"/>
        </w:rPr>
        <w:t xml:space="preserve">Среди типичных нарушений </w:t>
      </w:r>
      <w:proofErr w:type="gramStart"/>
      <w:r w:rsidRPr="003B3D06">
        <w:rPr>
          <w:rFonts w:cs="Tahoma"/>
        </w:rPr>
        <w:t>выделены</w:t>
      </w:r>
      <w:proofErr w:type="gramEnd"/>
      <w:r w:rsidRPr="003B3D06">
        <w:rPr>
          <w:rFonts w:cs="Tahoma"/>
        </w:rPr>
        <w:t xml:space="preserve"> следующие:</w:t>
      </w:r>
    </w:p>
    <w:p w:rsidR="003B3D06" w:rsidRPr="003B3D06" w:rsidRDefault="003B3D06" w:rsidP="003B3D06">
      <w:pPr>
        <w:tabs>
          <w:tab w:val="left" w:pos="1211"/>
        </w:tabs>
        <w:ind w:firstLine="870"/>
        <w:jc w:val="both"/>
        <w:rPr>
          <w:rFonts w:cs="Tahoma"/>
        </w:rPr>
      </w:pPr>
      <w:r w:rsidRPr="003B3D06">
        <w:rPr>
          <w:rFonts w:cs="Tahoma"/>
        </w:rPr>
        <w:t>- паспорт доступности организации не утвержден руководителем организации;</w:t>
      </w:r>
    </w:p>
    <w:p w:rsidR="003B3D06" w:rsidRPr="003B3D06" w:rsidRDefault="003B3D06" w:rsidP="003B3D06">
      <w:pPr>
        <w:tabs>
          <w:tab w:val="left" w:pos="1211"/>
        </w:tabs>
        <w:ind w:firstLine="870"/>
        <w:jc w:val="both"/>
        <w:rPr>
          <w:rFonts w:cs="Tahoma"/>
        </w:rPr>
      </w:pPr>
      <w:r w:rsidRPr="003B3D06">
        <w:rPr>
          <w:rFonts w:cs="Tahoma"/>
        </w:rPr>
        <w:t>- в разделе «Путь следования к объекту пассажирским транспортом» обозначено неактуальное автобусное сообщение;</w:t>
      </w:r>
    </w:p>
    <w:p w:rsidR="003B3D06" w:rsidRPr="003B3D06" w:rsidRDefault="003B3D06" w:rsidP="003B3D06">
      <w:pPr>
        <w:tabs>
          <w:tab w:val="left" w:pos="1211"/>
        </w:tabs>
        <w:ind w:firstLine="870"/>
        <w:jc w:val="both"/>
        <w:rPr>
          <w:rFonts w:cs="Tahoma"/>
        </w:rPr>
      </w:pPr>
      <w:r w:rsidRPr="003B3D06">
        <w:rPr>
          <w:rFonts w:cs="Tahoma"/>
        </w:rPr>
        <w:t>- в приложении размещены неактуальные фотоматериалы;</w:t>
      </w:r>
    </w:p>
    <w:p w:rsidR="003B3D06" w:rsidRPr="003B3D06" w:rsidRDefault="003B3D06" w:rsidP="003B3D06">
      <w:pPr>
        <w:tabs>
          <w:tab w:val="left" w:pos="1211"/>
        </w:tabs>
        <w:ind w:firstLine="870"/>
        <w:jc w:val="both"/>
        <w:rPr>
          <w:rFonts w:cs="Tahoma"/>
        </w:rPr>
      </w:pPr>
      <w:r w:rsidRPr="003B3D06">
        <w:rPr>
          <w:rFonts w:cs="Tahoma"/>
        </w:rPr>
        <w:t>- указаны ссылки на неактуальные нормативные акты;</w:t>
      </w:r>
    </w:p>
    <w:p w:rsidR="003B3D06" w:rsidRPr="003B3D06" w:rsidRDefault="003B3D06" w:rsidP="003B3D06">
      <w:pPr>
        <w:tabs>
          <w:tab w:val="left" w:pos="1211"/>
        </w:tabs>
        <w:ind w:firstLine="870"/>
        <w:jc w:val="both"/>
        <w:rPr>
          <w:rFonts w:cs="Tahoma"/>
        </w:rPr>
      </w:pPr>
      <w:r w:rsidRPr="003B3D06">
        <w:rPr>
          <w:rFonts w:cs="Tahoma"/>
        </w:rPr>
        <w:t>- несоответствие сведений, указанных в итоговом заключении и информации, содержащейся в паспорте доступности.</w:t>
      </w:r>
    </w:p>
    <w:p w:rsidR="003B3D06" w:rsidRPr="003B3D06" w:rsidRDefault="003B3D06" w:rsidP="003B3D06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>А</w:t>
      </w:r>
      <w:r w:rsidRPr="003B3D06">
        <w:rPr>
          <w:rFonts w:cs="Tahoma"/>
        </w:rPr>
        <w:t>ктуальные паспорта доступности на каждый из объектов муниципальных образовательных организаций находятся в Управлении образования.</w:t>
      </w:r>
    </w:p>
    <w:p w:rsidR="003B3D06" w:rsidRDefault="003B3D06" w:rsidP="003B3D06">
      <w:pPr>
        <w:tabs>
          <w:tab w:val="left" w:pos="1211"/>
        </w:tabs>
        <w:ind w:firstLine="870"/>
        <w:jc w:val="both"/>
        <w:rPr>
          <w:rFonts w:cs="Tahoma"/>
        </w:rPr>
      </w:pPr>
      <w:r w:rsidRPr="003B3D06">
        <w:rPr>
          <w:rFonts w:cs="Tahoma"/>
        </w:rPr>
        <w:t xml:space="preserve">По итогам проведения работы по актуализации сведений о фактическом уровне доступности объектов муниципальных образовательных организаций на публичном уровне Территориальной информационной системы Югры </w:t>
      </w:r>
      <w:r>
        <w:rPr>
          <w:rFonts w:cs="Tahoma"/>
        </w:rPr>
        <w:t>и</w:t>
      </w:r>
      <w:r w:rsidRPr="003B3D06">
        <w:rPr>
          <w:rFonts w:cs="Tahoma"/>
        </w:rPr>
        <w:t>нформация актуализирована по 16 объектам муниципальных образовательных организаций (84 %), не актуализирована по 3 объектам по техническим причинам (16 %). Работа по актуализации сведений заверш</w:t>
      </w:r>
      <w:r>
        <w:rPr>
          <w:rFonts w:cs="Tahoma"/>
        </w:rPr>
        <w:t xml:space="preserve">ена </w:t>
      </w:r>
      <w:r w:rsidRPr="003B3D06">
        <w:rPr>
          <w:rFonts w:cs="Tahoma"/>
        </w:rPr>
        <w:t>в срок до 05.09.2019.</w:t>
      </w:r>
    </w:p>
    <w:p w:rsidR="003B3D06" w:rsidRPr="003B3D06" w:rsidRDefault="003B3D06" w:rsidP="003B3D06">
      <w:pPr>
        <w:suppressAutoHyphens w:val="0"/>
        <w:ind w:firstLine="851"/>
        <w:jc w:val="both"/>
        <w:rPr>
          <w:lang w:eastAsia="ru-RU"/>
        </w:rPr>
      </w:pPr>
      <w:r w:rsidRPr="003B3D06">
        <w:rPr>
          <w:lang w:eastAsia="ru-RU"/>
        </w:rPr>
        <w:t>Данные паспорта доступности муниципального автономного учреждения «Многофункциональный центр предоставления государственных и муниципальных услуг» (далее МАУ «МФЦ») соответствуют фактическому уровню доступности учреждения для инвалидов.</w:t>
      </w:r>
    </w:p>
    <w:p w:rsidR="003B3D06" w:rsidRPr="003B3D06" w:rsidRDefault="003B3D06" w:rsidP="003B3D06">
      <w:pPr>
        <w:suppressAutoHyphens w:val="0"/>
        <w:ind w:firstLine="851"/>
        <w:jc w:val="both"/>
        <w:rPr>
          <w:lang w:eastAsia="ru-RU"/>
        </w:rPr>
      </w:pPr>
      <w:r w:rsidRPr="003B3D06">
        <w:rPr>
          <w:lang w:eastAsia="ru-RU"/>
        </w:rPr>
        <w:t xml:space="preserve">Мероприятия с участием инвалидов по слуху с использованием русского жестового языка, включающие допуск </w:t>
      </w:r>
      <w:proofErr w:type="spellStart"/>
      <w:r w:rsidRPr="003B3D06">
        <w:rPr>
          <w:lang w:eastAsia="ru-RU"/>
        </w:rPr>
        <w:t>сурдопереводчика</w:t>
      </w:r>
      <w:proofErr w:type="spellEnd"/>
      <w:r w:rsidRPr="003B3D06">
        <w:rPr>
          <w:lang w:eastAsia="ru-RU"/>
        </w:rPr>
        <w:t xml:space="preserve">, </w:t>
      </w:r>
      <w:proofErr w:type="spellStart"/>
      <w:r w:rsidRPr="003B3D06">
        <w:rPr>
          <w:lang w:eastAsia="ru-RU"/>
        </w:rPr>
        <w:t>тифлосурдопереводчика</w:t>
      </w:r>
      <w:proofErr w:type="spellEnd"/>
      <w:r w:rsidRPr="003B3D06">
        <w:rPr>
          <w:lang w:eastAsia="ru-RU"/>
        </w:rPr>
        <w:t xml:space="preserve">, дублирование текстом «бегущая строка», с участием инвалидов по зрению – с </w:t>
      </w:r>
      <w:proofErr w:type="spellStart"/>
      <w:r w:rsidRPr="003B3D06">
        <w:rPr>
          <w:lang w:eastAsia="ru-RU"/>
        </w:rPr>
        <w:t>тифлокомментарием</w:t>
      </w:r>
      <w:proofErr w:type="spellEnd"/>
      <w:r w:rsidRPr="003B3D06">
        <w:rPr>
          <w:lang w:eastAsia="ru-RU"/>
        </w:rPr>
        <w:t xml:space="preserve">, записанным на носителе с акустическим выходом, установка тактильных средств, </w:t>
      </w:r>
      <w:r w:rsidRPr="003B3D06">
        <w:rPr>
          <w:lang w:eastAsia="ru-RU"/>
        </w:rPr>
        <w:lastRenderedPageBreak/>
        <w:t>выполняющих предупредительную функцию на покрытии пешеходных путей, требуют дополнительных финансовых затрат.</w:t>
      </w:r>
    </w:p>
    <w:p w:rsidR="003B3D06" w:rsidRPr="003B3D06" w:rsidRDefault="003B3D06" w:rsidP="003B3D06">
      <w:pPr>
        <w:suppressAutoHyphens w:val="0"/>
        <w:ind w:firstLine="851"/>
        <w:jc w:val="both"/>
        <w:rPr>
          <w:lang w:eastAsia="ru-RU"/>
        </w:rPr>
      </w:pPr>
      <w:r w:rsidRPr="003B3D06">
        <w:rPr>
          <w:lang w:eastAsia="ru-RU"/>
        </w:rPr>
        <w:t>С целью снятия барьеров и ограничений при взаимодействии с людьми с нарушениями функции слуха и зрения МАУ «МФЦ» заключены Соглашения о взаимодействии и сотрудничестве:</w:t>
      </w:r>
    </w:p>
    <w:p w:rsidR="003B3D06" w:rsidRPr="003B3D06" w:rsidRDefault="003B3D06" w:rsidP="003B3D06">
      <w:pPr>
        <w:suppressAutoHyphens w:val="0"/>
        <w:ind w:firstLine="851"/>
        <w:jc w:val="both"/>
        <w:rPr>
          <w:lang w:eastAsia="ru-RU"/>
        </w:rPr>
      </w:pPr>
      <w:r w:rsidRPr="003B3D06">
        <w:rPr>
          <w:lang w:eastAsia="ru-RU"/>
        </w:rPr>
        <w:t>- с Общероссийской общественной организацией инвалидов «Всероссийское общество глухих» город Нижневартовск. Предметом соглашения является взаимодействие сторон с целью обеспечения доступа граждан с ограничениями по слуху, слабослышащих и глухих к услугам Службы «Визуальная информационная поддержка для глухих и слабослышащих граждан» при обращении за представлением услуг МАУ «МФЦ»;</w:t>
      </w:r>
    </w:p>
    <w:p w:rsidR="003B3D06" w:rsidRPr="003B3D06" w:rsidRDefault="003B3D06" w:rsidP="003B3D06">
      <w:pPr>
        <w:suppressAutoHyphens w:val="0"/>
        <w:ind w:firstLine="851"/>
        <w:jc w:val="both"/>
        <w:rPr>
          <w:lang w:eastAsia="ru-RU"/>
        </w:rPr>
      </w:pPr>
      <w:r w:rsidRPr="003B3D06">
        <w:rPr>
          <w:lang w:eastAsia="ru-RU"/>
        </w:rPr>
        <w:t>- с бюджетным учреждением Ханты – Мансийского автономного округа – Югры «Югорский комплексный центр социального обслуживания населения». Предметом соглашения является взаимодействие между МАУ «МФЦ» и БУ «</w:t>
      </w:r>
      <w:proofErr w:type="gramStart"/>
      <w:r w:rsidRPr="003B3D06">
        <w:rPr>
          <w:lang w:eastAsia="ru-RU"/>
        </w:rPr>
        <w:t>Югорский</w:t>
      </w:r>
      <w:proofErr w:type="gramEnd"/>
      <w:r w:rsidRPr="003B3D06">
        <w:rPr>
          <w:lang w:eastAsia="ru-RU"/>
        </w:rPr>
        <w:t xml:space="preserve"> КЦСОН» в целях организации бесплатного выезда работников МАУ «МФЦ» для предоставления услуг льготным категориям населения. В соответствии с принятыми нормативными правовыми актами автономного округа предоставление услуг инвалидам 1 и 2 групп работниками МАУ «МФЦ» осуществляется на дому без взимания платы.</w:t>
      </w:r>
    </w:p>
    <w:p w:rsidR="003B3D06" w:rsidRPr="003B3D06" w:rsidRDefault="003B3D06" w:rsidP="003B3D06">
      <w:pPr>
        <w:suppressAutoHyphens w:val="0"/>
        <w:ind w:firstLine="851"/>
        <w:jc w:val="both"/>
        <w:rPr>
          <w:lang w:eastAsia="ru-RU"/>
        </w:rPr>
      </w:pPr>
      <w:r w:rsidRPr="003B3D06">
        <w:rPr>
          <w:lang w:eastAsia="ru-RU"/>
        </w:rPr>
        <w:t>Сведения о фактическом уровне доступности МАУ «МФЦ» в Территориальной информационной системе Ханты – Мансийского автономного округа – Югры (ТИС Югры) актуализируются ответственным лицом в рабочем порядке по мере внесения изменений в паспорт доступности МАУ «МФЦ».</w:t>
      </w:r>
    </w:p>
    <w:p w:rsidR="003B3D06" w:rsidRPr="003B3D06" w:rsidRDefault="003B3D06" w:rsidP="003B3D06">
      <w:pPr>
        <w:suppressAutoHyphens w:val="0"/>
        <w:ind w:firstLine="851"/>
        <w:jc w:val="both"/>
        <w:rPr>
          <w:lang w:eastAsia="ru-RU"/>
        </w:rPr>
      </w:pPr>
      <w:r w:rsidRPr="003B3D06">
        <w:rPr>
          <w:lang w:eastAsia="ru-RU"/>
        </w:rPr>
        <w:t>Данные паспорта доступности МАУ «Молодежный центр «Гелиос» актуализированы 23.08.2019, согласованы с представителем общественной организацией инвалидов. Сведения о фактическом уровне доступности МАУ «Молодежный центр «Гелиос» в ТИС Югры актуализируются ответственным лицом в рабочем порядке по мере внесения изменений в паспорт доступности.</w:t>
      </w:r>
    </w:p>
    <w:p w:rsidR="003B3D06" w:rsidRDefault="003B3D06" w:rsidP="003B3D06">
      <w:pPr>
        <w:suppressAutoHyphens w:val="0"/>
        <w:ind w:firstLine="851"/>
        <w:jc w:val="both"/>
        <w:rPr>
          <w:lang w:eastAsia="ru-RU"/>
        </w:rPr>
      </w:pPr>
      <w:r w:rsidRPr="003B3D06">
        <w:rPr>
          <w:lang w:eastAsia="ru-RU"/>
        </w:rPr>
        <w:t xml:space="preserve">Сверка и актуализация данных </w:t>
      </w:r>
      <w:proofErr w:type="gramStart"/>
      <w:r w:rsidRPr="003B3D06">
        <w:rPr>
          <w:lang w:eastAsia="ru-RU"/>
        </w:rPr>
        <w:t>паспортов доступности всех объектов муниципальных учреждений культуры</w:t>
      </w:r>
      <w:proofErr w:type="gramEnd"/>
      <w:r w:rsidRPr="003B3D06">
        <w:rPr>
          <w:lang w:eastAsia="ru-RU"/>
        </w:rPr>
        <w:t xml:space="preserve"> с фактическим уровнем доступности объекта для инвалидов была проведена 26 февраля 2019 года с экспертами общественной организации инвалидов. Проведена актуализация сведений о фактическом уровне доступности объектов культуры, внесенных в ТИС Югры.</w:t>
      </w:r>
    </w:p>
    <w:p w:rsidR="003B3D06" w:rsidRPr="003B3D06" w:rsidRDefault="003B3D06" w:rsidP="003B3D06">
      <w:pPr>
        <w:suppressAutoHyphens w:val="0"/>
        <w:ind w:firstLine="851"/>
        <w:jc w:val="both"/>
        <w:rPr>
          <w:lang w:eastAsia="ru-RU"/>
        </w:rPr>
      </w:pPr>
      <w:r>
        <w:rPr>
          <w:lang w:eastAsia="ru-RU"/>
        </w:rPr>
        <w:t xml:space="preserve">Муниципальными </w:t>
      </w:r>
      <w:r w:rsidRPr="003B3D06">
        <w:rPr>
          <w:lang w:eastAsia="ru-RU"/>
        </w:rPr>
        <w:t xml:space="preserve">учреждениями </w:t>
      </w:r>
      <w:r>
        <w:rPr>
          <w:lang w:eastAsia="ru-RU"/>
        </w:rPr>
        <w:t>с</w:t>
      </w:r>
      <w:r w:rsidRPr="003B3D06">
        <w:rPr>
          <w:lang w:eastAsia="ru-RU"/>
        </w:rPr>
        <w:t xml:space="preserve"> привлечени</w:t>
      </w:r>
      <w:r>
        <w:rPr>
          <w:lang w:eastAsia="ru-RU"/>
        </w:rPr>
        <w:t>ем</w:t>
      </w:r>
      <w:r w:rsidRPr="003B3D06">
        <w:rPr>
          <w:lang w:eastAsia="ru-RU"/>
        </w:rPr>
        <w:t xml:space="preserve"> общественных организаций</w:t>
      </w:r>
      <w:bookmarkStart w:id="0" w:name="_GoBack"/>
      <w:bookmarkEnd w:id="0"/>
      <w:r w:rsidRPr="003B3D06">
        <w:rPr>
          <w:lang w:eastAsia="ru-RU"/>
        </w:rPr>
        <w:t xml:space="preserve"> проведена  проверка сайтов на предмет доступности для инвалидов по зрению, с использованием рекомендованной  методику проверки сайтов на предмет доступности для слабовидящих.</w:t>
      </w:r>
    </w:p>
    <w:p w:rsidR="003B3D06" w:rsidRPr="003B3D06" w:rsidRDefault="003B3D06" w:rsidP="003B3D06">
      <w:pPr>
        <w:tabs>
          <w:tab w:val="left" w:pos="1211"/>
        </w:tabs>
        <w:ind w:firstLine="870"/>
        <w:jc w:val="both"/>
        <w:rPr>
          <w:rFonts w:cs="Tahoma"/>
        </w:rPr>
      </w:pPr>
      <w:r w:rsidRPr="003B3D06">
        <w:rPr>
          <w:rFonts w:cs="Tahoma"/>
        </w:rPr>
        <w:t xml:space="preserve">В адрес порядка 200 субъектов малого и среднего предпринимательства и некоммерческих организаций, оказывающих услуги населению в социальной сфере,  проведена электронная рассылка обращения о необходимости организации работы по обеспечению доступности объектов инвалидов и других маломобильных групп населения при  получении услуг. </w:t>
      </w:r>
    </w:p>
    <w:p w:rsidR="003B3D06" w:rsidRDefault="003B3D06" w:rsidP="003B3D06">
      <w:pPr>
        <w:tabs>
          <w:tab w:val="left" w:pos="1211"/>
        </w:tabs>
        <w:ind w:firstLine="870"/>
        <w:jc w:val="both"/>
        <w:rPr>
          <w:rFonts w:cs="Tahoma"/>
        </w:rPr>
      </w:pPr>
      <w:r w:rsidRPr="003B3D06">
        <w:rPr>
          <w:rFonts w:cs="Tahoma"/>
        </w:rPr>
        <w:t>В формате обратной связи даны разъяснения и рекомендации, примеры лучших практик организации деятельности по вопросам формирования паспортов доступности и определению внутрикорпоративных правил обеспечения доступности объектов и услуг, предоставляемых организациями для инвалидов и других маломобильных групп.</w:t>
      </w:r>
    </w:p>
    <w:p w:rsidR="00F05767" w:rsidRDefault="00B83212" w:rsidP="00ED34A1">
      <w:pPr>
        <w:tabs>
          <w:tab w:val="left" w:pos="1211"/>
        </w:tabs>
        <w:ind w:firstLine="870"/>
        <w:jc w:val="both"/>
      </w:pPr>
      <w:proofErr w:type="gramStart"/>
      <w:r>
        <w:rPr>
          <w:rFonts w:cs="Tahoma"/>
        </w:rPr>
        <w:t>М</w:t>
      </w:r>
      <w:r w:rsidR="00F05767">
        <w:rPr>
          <w:rFonts w:cs="Tahoma"/>
        </w:rPr>
        <w:t>униципальн</w:t>
      </w:r>
      <w:r>
        <w:rPr>
          <w:rFonts w:cs="Tahoma"/>
        </w:rPr>
        <w:t>ой</w:t>
      </w:r>
      <w:r w:rsidR="00F05767">
        <w:rPr>
          <w:rFonts w:cs="Tahoma"/>
        </w:rPr>
        <w:t xml:space="preserve"> комисси</w:t>
      </w:r>
      <w:r>
        <w:rPr>
          <w:rFonts w:cs="Tahoma"/>
        </w:rPr>
        <w:t>ей</w:t>
      </w:r>
      <w:r w:rsidR="00F05767">
        <w:rPr>
          <w:rFonts w:cs="Tahoma"/>
        </w:rPr>
        <w:t xml:space="preserve"> </w:t>
      </w:r>
      <w:r w:rsidR="00F05767" w:rsidRPr="00757713"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F05767">
        <w:t xml:space="preserve"> (далее – муниципальная комиссия) </w:t>
      </w:r>
      <w:r>
        <w:t>п</w:t>
      </w:r>
      <w:r w:rsidR="00F05767">
        <w:t xml:space="preserve">роведено обследование </w:t>
      </w:r>
      <w:r w:rsidR="00842259">
        <w:t>34</w:t>
      </w:r>
      <w:r w:rsidR="00F05767">
        <w:t xml:space="preserve"> жилых помещений, в которых проживают инвалиды, составлено </w:t>
      </w:r>
      <w:r w:rsidR="00842259">
        <w:t>34</w:t>
      </w:r>
      <w:r w:rsidR="00F05767">
        <w:t xml:space="preserve"> акт</w:t>
      </w:r>
      <w:r w:rsidR="00842259">
        <w:t>а</w:t>
      </w:r>
      <w:r w:rsidR="00F05767">
        <w:t xml:space="preserve"> </w:t>
      </w:r>
      <w:r w:rsidR="00F05767" w:rsidRPr="00F05767">
        <w:t>обследования жилого помещения инвалида и общего имущества в многоквартирном доме, в котором проживает</w:t>
      </w:r>
      <w:proofErr w:type="gramEnd"/>
      <w:r w:rsidR="00F05767" w:rsidRPr="00F05767">
        <w:t xml:space="preserve"> инвалид, в целях их приспособления с учетом потребностей инвалида и обеспечения условий их доступности для инвалида</w:t>
      </w:r>
      <w:r w:rsidR="00F05767">
        <w:t>.</w:t>
      </w:r>
    </w:p>
    <w:p w:rsidR="00F05767" w:rsidRDefault="00F05767" w:rsidP="00525206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 xml:space="preserve">Проведено </w:t>
      </w:r>
      <w:r w:rsidR="00842259">
        <w:rPr>
          <w:rFonts w:cs="Tahoma"/>
        </w:rPr>
        <w:t>1</w:t>
      </w:r>
      <w:r>
        <w:rPr>
          <w:rFonts w:cs="Tahoma"/>
        </w:rPr>
        <w:t xml:space="preserve"> заседани</w:t>
      </w:r>
      <w:r w:rsidR="00842259">
        <w:rPr>
          <w:rFonts w:cs="Tahoma"/>
        </w:rPr>
        <w:t>е</w:t>
      </w:r>
      <w:r>
        <w:rPr>
          <w:rFonts w:cs="Tahoma"/>
        </w:rPr>
        <w:t xml:space="preserve"> муниципальной комиссии, </w:t>
      </w:r>
      <w:proofErr w:type="gramStart"/>
      <w:r>
        <w:rPr>
          <w:rFonts w:cs="Tahoma"/>
        </w:rPr>
        <w:t>по</w:t>
      </w:r>
      <w:proofErr w:type="gramEnd"/>
      <w:r>
        <w:rPr>
          <w:rFonts w:cs="Tahoma"/>
        </w:rPr>
        <w:t xml:space="preserve"> </w:t>
      </w:r>
      <w:proofErr w:type="gramStart"/>
      <w:r>
        <w:rPr>
          <w:rFonts w:cs="Tahoma"/>
        </w:rPr>
        <w:t>результатом</w:t>
      </w:r>
      <w:proofErr w:type="gramEnd"/>
      <w:r>
        <w:rPr>
          <w:rFonts w:cs="Tahoma"/>
        </w:rPr>
        <w:t xml:space="preserve"> которых подготовлено </w:t>
      </w:r>
      <w:r w:rsidR="00842259">
        <w:rPr>
          <w:rFonts w:cs="Tahoma"/>
        </w:rPr>
        <w:t xml:space="preserve">1 </w:t>
      </w:r>
      <w:r>
        <w:rPr>
          <w:rFonts w:cs="Tahoma"/>
        </w:rPr>
        <w:t>заключени</w:t>
      </w:r>
      <w:r w:rsidR="00842259">
        <w:rPr>
          <w:rFonts w:cs="Tahoma"/>
        </w:rPr>
        <w:t>е</w:t>
      </w:r>
      <w:r>
        <w:rPr>
          <w:rFonts w:cs="Tahoma"/>
        </w:rPr>
        <w:t xml:space="preserve"> о возможности приспособления  </w:t>
      </w:r>
      <w:r w:rsidR="00525206" w:rsidRPr="00525206">
        <w:rPr>
          <w:rFonts w:cs="Tahoma"/>
        </w:rPr>
        <w:t>жилого помещения инвалида и общего</w:t>
      </w:r>
      <w:r w:rsidR="00525206">
        <w:rPr>
          <w:rFonts w:cs="Tahoma"/>
        </w:rPr>
        <w:t xml:space="preserve"> </w:t>
      </w:r>
      <w:r w:rsidR="00525206" w:rsidRPr="00525206">
        <w:rPr>
          <w:rFonts w:cs="Tahoma"/>
        </w:rPr>
        <w:t>имущества в многоквартирном доме, в котором проживает инвалид, с учетом</w:t>
      </w:r>
      <w:r w:rsidR="00525206">
        <w:rPr>
          <w:rFonts w:cs="Tahoma"/>
        </w:rPr>
        <w:t xml:space="preserve"> </w:t>
      </w:r>
      <w:r w:rsidR="00525206" w:rsidRPr="00525206">
        <w:rPr>
          <w:rFonts w:cs="Tahoma"/>
        </w:rPr>
        <w:t>потребностей инвалида и обеспечения условий их доступности</w:t>
      </w:r>
      <w:r w:rsidR="00525206">
        <w:rPr>
          <w:rFonts w:cs="Tahoma"/>
        </w:rPr>
        <w:t xml:space="preserve"> </w:t>
      </w:r>
      <w:r w:rsidR="00525206" w:rsidRPr="00525206">
        <w:rPr>
          <w:rFonts w:cs="Tahoma"/>
        </w:rPr>
        <w:t>для инвалида</w:t>
      </w:r>
      <w:r w:rsidR="00525206">
        <w:rPr>
          <w:rFonts w:cs="Tahoma"/>
        </w:rPr>
        <w:t>.</w:t>
      </w:r>
    </w:p>
    <w:p w:rsidR="00D15034" w:rsidRDefault="00B83212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lastRenderedPageBreak/>
        <w:t xml:space="preserve">В рамках запланированного программного мероприятия в </w:t>
      </w:r>
      <w:r w:rsidR="00842259" w:rsidRPr="00842259">
        <w:rPr>
          <w:rFonts w:cs="Tahoma"/>
        </w:rPr>
        <w:t>МБОУ «СОШ № 2» оборудована санитарно-гигиеническая комната для инвалидов.</w:t>
      </w:r>
    </w:p>
    <w:p w:rsidR="00B83212" w:rsidRPr="00B83212" w:rsidRDefault="00B83212" w:rsidP="00B83212">
      <w:pPr>
        <w:suppressAutoHyphens w:val="0"/>
        <w:ind w:firstLine="709"/>
        <w:contextualSpacing/>
        <w:jc w:val="both"/>
        <w:rPr>
          <w:rFonts w:eastAsiaTheme="minorHAnsi"/>
          <w:lang w:eastAsia="en-US"/>
        </w:rPr>
      </w:pPr>
      <w:r w:rsidRPr="00B83212">
        <w:rPr>
          <w:rFonts w:eastAsiaTheme="minorHAnsi"/>
          <w:lang w:eastAsia="en-US"/>
        </w:rPr>
        <w:t xml:space="preserve">Кроме того, </w:t>
      </w:r>
      <w:r w:rsidR="00842259" w:rsidRPr="00842259">
        <w:rPr>
          <w:rFonts w:eastAsiaTheme="minorHAnsi"/>
          <w:lang w:eastAsia="en-US"/>
        </w:rPr>
        <w:t xml:space="preserve">в целях повышения уровня доступности для инвалидов объектов образования образовательными учреждениями </w:t>
      </w:r>
      <w:r w:rsidRPr="00B83212">
        <w:rPr>
          <w:rFonts w:eastAsiaTheme="minorHAnsi"/>
          <w:lang w:eastAsia="en-US"/>
        </w:rPr>
        <w:t xml:space="preserve">за счет иных источников выполнены следующие мероприятия по </w:t>
      </w:r>
      <w:r>
        <w:rPr>
          <w:rFonts w:eastAsiaTheme="minorHAnsi"/>
          <w:lang w:eastAsia="en-US"/>
        </w:rPr>
        <w:t>д</w:t>
      </w:r>
      <w:r w:rsidR="00842259">
        <w:rPr>
          <w:rFonts w:eastAsiaTheme="minorHAnsi"/>
          <w:lang w:eastAsia="en-US"/>
        </w:rPr>
        <w:t xml:space="preserve">ооборудованию, адаптации </w:t>
      </w:r>
      <w:r w:rsidRPr="00B83212">
        <w:rPr>
          <w:rFonts w:eastAsiaTheme="minorHAnsi"/>
          <w:lang w:eastAsia="en-US"/>
        </w:rPr>
        <w:t xml:space="preserve"> объектов</w:t>
      </w:r>
      <w:r>
        <w:rPr>
          <w:rFonts w:eastAsiaTheme="minorHAnsi"/>
          <w:lang w:eastAsia="en-US"/>
        </w:rPr>
        <w:t>:</w:t>
      </w:r>
      <w:r w:rsidRPr="00B83212">
        <w:rPr>
          <w:rFonts w:eastAsiaTheme="minorHAnsi"/>
          <w:lang w:eastAsia="en-US"/>
        </w:rPr>
        <w:t xml:space="preserve"> </w:t>
      </w:r>
    </w:p>
    <w:p w:rsidR="00842259" w:rsidRDefault="00842259" w:rsidP="00842259">
      <w:pPr>
        <w:tabs>
          <w:tab w:val="left" w:pos="1211"/>
        </w:tabs>
        <w:ind w:firstLine="870"/>
        <w:jc w:val="both"/>
      </w:pPr>
      <w:r>
        <w:t xml:space="preserve">- в МБОУ «СОШ № 5» для здания школы по адресу: ул. </w:t>
      </w:r>
      <w:proofErr w:type="gramStart"/>
      <w:r>
        <w:t>Садовая</w:t>
      </w:r>
      <w:proofErr w:type="gramEnd"/>
      <w:r>
        <w:t>, 1 б, приобретен лестничный (гусеничный) подъемник для инвалидов со съемной платформой, в дошкольных группах по адресу: Свердлова, 12, оборудован пандус;</w:t>
      </w:r>
    </w:p>
    <w:p w:rsidR="00842259" w:rsidRPr="00842259" w:rsidRDefault="00842259" w:rsidP="00842259">
      <w:pPr>
        <w:tabs>
          <w:tab w:val="left" w:pos="1211"/>
        </w:tabs>
        <w:ind w:firstLine="870"/>
        <w:jc w:val="both"/>
      </w:pPr>
      <w:r>
        <w:t>- в МБОУ «Лицей им. Г.Ф. Атякшева» у здания шкоды и здания дошкольных групп оборудованы стоянки автотранспортных сре</w:t>
      </w:r>
      <w:proofErr w:type="gramStart"/>
      <w:r>
        <w:t>дств дл</w:t>
      </w:r>
      <w:proofErr w:type="gramEnd"/>
      <w:r>
        <w:t>я инвалидов; приобретены таблички, выполненные рельефно - точечным шрифтом Брайля и на контрастном фоне с наименованием организации.</w:t>
      </w:r>
      <w:r>
        <w:cr/>
        <w:t xml:space="preserve">                </w:t>
      </w:r>
      <w:r w:rsidRPr="00842259">
        <w:t xml:space="preserve"> Анализ оснащенности образовательных учреждений для организации обучения детей-инвалидов и обучающихся с ОВЗ относительно результатов предыдущего года показал наличие положительной динамики. По итогам 2019 года общеобразовательные учреждения оснащены в среднем на 38,3 процента (2018 год - 31,7 процента); учреждения, реализующие образовательные программы дошкольного образования – на 39,5 процента (2018 год - 27,6 процента); МБУ </w:t>
      </w:r>
      <w:proofErr w:type="gramStart"/>
      <w:r w:rsidRPr="00842259">
        <w:t>ДО</w:t>
      </w:r>
      <w:proofErr w:type="gramEnd"/>
      <w:r w:rsidRPr="00842259">
        <w:t xml:space="preserve"> «</w:t>
      </w:r>
      <w:proofErr w:type="gramStart"/>
      <w:r w:rsidRPr="00842259">
        <w:t>Детско-юношеский</w:t>
      </w:r>
      <w:proofErr w:type="gramEnd"/>
      <w:r w:rsidRPr="00842259">
        <w:t xml:space="preserve"> центр «Прометей» -  на 55 процентов (на уровне прошлого года). Наибольшая степень оснащенности среди общеобразовательных учреждений отмечается в МБОУ «Лицей им. Г.Ф. Атякшева» на уровне 60 процентов. Среди учреждений, реализующих образовательные программы дошкольного образования, наиболее оснащенными являются два здания МАДОУ «Детский сад «Гусельки» на уровне 68,4 процента 1 корпус; на уровне 63,2 процента - 2 корпус. </w:t>
      </w:r>
    </w:p>
    <w:p w:rsidR="00315D38" w:rsidRDefault="00315D38" w:rsidP="00315D38">
      <w:pPr>
        <w:tabs>
          <w:tab w:val="left" w:pos="1211"/>
        </w:tabs>
        <w:ind w:firstLine="870"/>
        <w:jc w:val="both"/>
      </w:pPr>
      <w:r>
        <w:t>В целях проведения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 проведены следующие мероприятия:</w:t>
      </w:r>
    </w:p>
    <w:p w:rsidR="00315D38" w:rsidRDefault="00315D38" w:rsidP="00315D38">
      <w:pPr>
        <w:tabs>
          <w:tab w:val="left" w:pos="1211"/>
        </w:tabs>
        <w:ind w:firstLine="870"/>
        <w:jc w:val="both"/>
      </w:pPr>
      <w:r>
        <w:t xml:space="preserve">1. </w:t>
      </w:r>
      <w:r>
        <w:t>МБУ «Централизованная библиотечная система г. Югорска»</w:t>
      </w:r>
    </w:p>
    <w:p w:rsidR="00315D38" w:rsidRDefault="00315D38" w:rsidP="00315D38">
      <w:pPr>
        <w:tabs>
          <w:tab w:val="left" w:pos="1211"/>
        </w:tabs>
        <w:ind w:firstLine="870"/>
        <w:jc w:val="both"/>
      </w:pPr>
      <w:r>
        <w:t xml:space="preserve">Обслуживание пользователей с ограничениями жизнедеятельности выполняют центральная городская библиотека им А.И. </w:t>
      </w:r>
      <w:proofErr w:type="spellStart"/>
      <w:r>
        <w:t>Харизовой</w:t>
      </w:r>
      <w:proofErr w:type="spellEnd"/>
      <w:r>
        <w:t xml:space="preserve"> и центральная городская детская библиотека, которые расположены в одном здании (БИЦ). Библиотечно-информационный центр соответствует частично всем категориям маломобильных групп населения, здание для инвалидов - колясочников доступно полностью. Согласно Своду правил СП 59.13330.2012. Доступность зданий и сооружений для маломобильных групп населения. Актуализированная редакция СНиП 35-01-2001" (утв. Приказом </w:t>
      </w:r>
      <w:proofErr w:type="spellStart"/>
      <w:r>
        <w:t>Минрегиона</w:t>
      </w:r>
      <w:proofErr w:type="spellEnd"/>
      <w:r>
        <w:t xml:space="preserve"> России от 27.12.2011 N 605) пользователи с ограниченными возможностями здоровья имеют возможность беспрепятственного входа и выхода из издания.  БИЦ </w:t>
      </w:r>
      <w:proofErr w:type="gramStart"/>
      <w:r>
        <w:t>оснащен</w:t>
      </w:r>
      <w:proofErr w:type="gramEnd"/>
      <w:r>
        <w:t xml:space="preserve"> лестницей наружной, пандусом из трех маршей, имеется входная дверь прозрачная и кнопка вызова персонала. Здание БИЦ частично оборудовано указателями для инвалидов, имеется </w:t>
      </w:r>
      <w:proofErr w:type="spellStart"/>
      <w:r>
        <w:t>ступенькоход</w:t>
      </w:r>
      <w:proofErr w:type="spellEnd"/>
      <w:r>
        <w:t xml:space="preserve">, с помощью которого персонал осуществляет доставку инвалида в любую точку БИЦ (второй и третий этаж). </w:t>
      </w:r>
    </w:p>
    <w:p w:rsidR="00315D38" w:rsidRDefault="00315D38" w:rsidP="00315D38">
      <w:pPr>
        <w:tabs>
          <w:tab w:val="left" w:pos="1211"/>
        </w:tabs>
        <w:ind w:firstLine="870"/>
        <w:jc w:val="both"/>
      </w:pPr>
      <w:r>
        <w:t xml:space="preserve">В 2019 году для создания условий безбарьерной среды жизнедеятельности инвалидов в рамках муниципальной программы города Югорска «Доступная среда» приобретен и установлен стационарный пандус в Дополнительном отделе обслуживания  №2 Центральной городской библиотеки им. А.И. </w:t>
      </w:r>
      <w:proofErr w:type="spellStart"/>
      <w:r>
        <w:t>Харизовой</w:t>
      </w:r>
      <w:proofErr w:type="spellEnd"/>
      <w:r>
        <w:t xml:space="preserve"> по адресу ул. Чкалова, д.7, корп.3  (50,0 тыс. руб.), обучено 3 работника МБУ «ЦБС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  <w:r>
        <w:t xml:space="preserve">» по работе с людьми с ограниченными возможностями здоровья, в том числе с РАС. </w:t>
      </w:r>
    </w:p>
    <w:p w:rsidR="00315D38" w:rsidRDefault="00315D38" w:rsidP="00315D38">
      <w:pPr>
        <w:tabs>
          <w:tab w:val="left" w:pos="1211"/>
        </w:tabs>
        <w:ind w:firstLine="870"/>
        <w:jc w:val="both"/>
      </w:pPr>
      <w:r>
        <w:t xml:space="preserve">2. </w:t>
      </w:r>
      <w:r>
        <w:t xml:space="preserve">МБУ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Детская</w:t>
      </w:r>
      <w:proofErr w:type="gramEnd"/>
      <w:r>
        <w:t xml:space="preserve"> школа искусств»</w:t>
      </w:r>
    </w:p>
    <w:p w:rsidR="00315D38" w:rsidRDefault="00315D38" w:rsidP="00315D38">
      <w:pPr>
        <w:tabs>
          <w:tab w:val="left" w:pos="1211"/>
        </w:tabs>
        <w:ind w:firstLine="870"/>
        <w:jc w:val="both"/>
      </w:pPr>
      <w:r>
        <w:t>В 2019 году приобретена фасадная тактильная вывеска со шрифтом Брайля на здание по адресу: г. Югорск, ул. Никольская, д.7А.</w:t>
      </w:r>
    </w:p>
    <w:p w:rsidR="00842259" w:rsidRDefault="00315D38" w:rsidP="00315D38">
      <w:pPr>
        <w:tabs>
          <w:tab w:val="left" w:pos="1211"/>
        </w:tabs>
        <w:ind w:firstLine="870"/>
        <w:jc w:val="both"/>
      </w:pPr>
      <w:r>
        <w:t>В рамках муниципальной программы города Югорска «Доступная среда» приобретен набор для детей с аутизмом «Коммуникативные навыки» в сумме 80,0 тыс. руб.</w:t>
      </w:r>
    </w:p>
    <w:p w:rsidR="00ED34A1" w:rsidRDefault="00ED34A1" w:rsidP="00842259">
      <w:pPr>
        <w:tabs>
          <w:tab w:val="left" w:pos="1211"/>
        </w:tabs>
        <w:ind w:firstLine="870"/>
        <w:jc w:val="both"/>
      </w:pPr>
      <w:r>
        <w:t>Всего на выполнение мероприятий  в 201</w:t>
      </w:r>
      <w:r w:rsidR="00315D38">
        <w:t>9</w:t>
      </w:r>
      <w:r>
        <w:t xml:space="preserve"> году </w:t>
      </w:r>
      <w:r w:rsidR="00D15034">
        <w:t xml:space="preserve">запланировано </w:t>
      </w:r>
      <w:r w:rsidR="00315D38">
        <w:t>700</w:t>
      </w:r>
      <w:r w:rsidR="00B83212">
        <w:t>,0</w:t>
      </w:r>
      <w:r w:rsidR="00D15034" w:rsidRPr="00D15034">
        <w:t xml:space="preserve"> тыс. рублей</w:t>
      </w:r>
      <w:r w:rsidR="00D15034">
        <w:t xml:space="preserve">, исполнение составило </w:t>
      </w:r>
      <w:r w:rsidR="00315D38">
        <w:t>700</w:t>
      </w:r>
      <w:r w:rsidR="00B83212">
        <w:t>,0</w:t>
      </w:r>
      <w:r w:rsidR="00525206">
        <w:t xml:space="preserve"> </w:t>
      </w:r>
      <w:r w:rsidR="00D15034">
        <w:t xml:space="preserve"> тыс. рублей (100% от плана)</w:t>
      </w:r>
      <w:r w:rsidR="009676E3">
        <w:t>.</w:t>
      </w:r>
    </w:p>
    <w:p w:rsidR="00ED34A1" w:rsidRDefault="00ED34A1" w:rsidP="00ED34A1">
      <w:pPr>
        <w:ind w:firstLine="555"/>
        <w:jc w:val="both"/>
      </w:pPr>
    </w:p>
    <w:p w:rsidR="008004CF" w:rsidRPr="008004CF" w:rsidRDefault="00391A6D" w:rsidP="008004CF">
      <w:pPr>
        <w:pStyle w:val="a7"/>
        <w:tabs>
          <w:tab w:val="left" w:pos="1560"/>
        </w:tabs>
        <w:suppressAutoHyphens w:val="0"/>
        <w:ind w:left="0" w:firstLine="709"/>
        <w:jc w:val="both"/>
        <w:rPr>
          <w:lang w:eastAsia="en-US"/>
        </w:rPr>
      </w:pPr>
      <w:r w:rsidRPr="008004CF">
        <w:rPr>
          <w:lang w:eastAsia="ru-RU"/>
        </w:rPr>
        <w:lastRenderedPageBreak/>
        <w:t>В целях реализации программного мероприятия «Обеспечение  доступа инвалидов к услугам в сфере культуры» выполнено следующее.</w:t>
      </w:r>
      <w:r w:rsidR="008004CF" w:rsidRPr="008004CF">
        <w:rPr>
          <w:lang w:eastAsia="en-US"/>
        </w:rPr>
        <w:t xml:space="preserve"> Обеспечение  доступа инвалидов к услугам в сфере культуры:</w:t>
      </w:r>
    </w:p>
    <w:p w:rsidR="00315D38" w:rsidRPr="00315D38" w:rsidRDefault="008004CF" w:rsidP="00315D38">
      <w:pPr>
        <w:numPr>
          <w:ilvl w:val="0"/>
          <w:numId w:val="2"/>
        </w:numPr>
        <w:suppressAutoHyphens w:val="0"/>
        <w:spacing w:line="276" w:lineRule="auto"/>
        <w:ind w:left="0" w:firstLine="567"/>
        <w:contextualSpacing/>
        <w:jc w:val="both"/>
        <w:rPr>
          <w:noProof/>
          <w:lang w:val="x-none" w:eastAsia="x-none"/>
        </w:rPr>
      </w:pPr>
      <w:r w:rsidRPr="008004CF">
        <w:rPr>
          <w:rFonts w:eastAsia="Andale Sans UI"/>
          <w:kern w:val="2"/>
        </w:rPr>
        <w:t xml:space="preserve"> </w:t>
      </w:r>
      <w:r w:rsidR="00315D38" w:rsidRPr="00315D38">
        <w:rPr>
          <w:noProof/>
          <w:lang w:val="x-none" w:eastAsia="x-none"/>
        </w:rPr>
        <w:t>Обеспечение  доступа инвалидов к услугам в сфере культуры:</w:t>
      </w:r>
    </w:p>
    <w:p w:rsidR="00315D38" w:rsidRPr="00315D38" w:rsidRDefault="00315D38" w:rsidP="003B3D06">
      <w:pPr>
        <w:suppressAutoHyphens w:val="0"/>
        <w:ind w:firstLine="1134"/>
        <w:contextualSpacing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 xml:space="preserve">С целью обеспечения для инвалидов и других маломобильных групп населения доступной и комфортной среды жизнедеятельности, </w:t>
      </w:r>
      <w:r w:rsidRPr="00315D38">
        <w:rPr>
          <w:b/>
          <w:noProof/>
          <w:lang w:eastAsia="ru-RU"/>
        </w:rPr>
        <w:t>муниципальные библиотеки МБУ «ЦБС г.Югорска»</w:t>
      </w:r>
      <w:r w:rsidRPr="00315D38">
        <w:rPr>
          <w:noProof/>
          <w:lang w:eastAsia="ru-RU"/>
        </w:rPr>
        <w:t xml:space="preserve"> выделяют следующие направления работы: формирование специализированного библиотечного фонда, библиотечно-библиографическое обслуживание, организация досуга. Всего услугами учреждения пользуются 317 человек, что составляет 126% от показателя, утвержденного в муниципальной программе города Югорска «Доступная среда» (целевой показатель по программе – 251 чел.), в том числе 138 детей до 14 лет. </w:t>
      </w:r>
    </w:p>
    <w:p w:rsidR="00315D38" w:rsidRPr="00315D38" w:rsidRDefault="00315D38" w:rsidP="003B3D06">
      <w:pPr>
        <w:suppressAutoHyphens w:val="0"/>
        <w:ind w:firstLine="1134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 xml:space="preserve">Инвалиды и другие маломобильные группы населения взяты на приоритетное обслуживание, с ними проводятся индивидуальные беседы, обзоры. Инвалиды, участники ВОВ обслуживаются на дому по заявкам. На индивидуальном обслуживании на дому находятся  15 человек. </w:t>
      </w:r>
    </w:p>
    <w:p w:rsidR="00315D38" w:rsidRPr="00315D38" w:rsidRDefault="00315D38" w:rsidP="003B3D06">
      <w:pPr>
        <w:suppressAutoHyphens w:val="0"/>
        <w:ind w:firstLine="1134"/>
        <w:jc w:val="both"/>
        <w:rPr>
          <w:lang w:eastAsia="ru-RU"/>
        </w:rPr>
      </w:pPr>
      <w:r w:rsidRPr="00315D38">
        <w:rPr>
          <w:noProof/>
          <w:lang w:eastAsia="ru-RU"/>
        </w:rPr>
        <w:t>С целью повышения качества библиотечных услуг формируется специализированный библиотечный фонд.</w:t>
      </w:r>
      <w:r w:rsidRPr="00315D38">
        <w:rPr>
          <w:b/>
          <w:color w:val="000000"/>
          <w:lang w:eastAsia="ru-RU"/>
        </w:rPr>
        <w:t xml:space="preserve"> </w:t>
      </w:r>
      <w:r w:rsidRPr="00315D38">
        <w:rPr>
          <w:color w:val="000000"/>
          <w:lang w:eastAsia="ru-RU"/>
        </w:rPr>
        <w:t xml:space="preserve">Объем специализированного фонда составляет 1155 документов, в том числе документы в специальных форматах для слепых и слабовидящих составляют 835 экземпляров. В 2019 году </w:t>
      </w:r>
      <w:r w:rsidRPr="00315D38">
        <w:rPr>
          <w:rFonts w:eastAsia="Calibri"/>
          <w:lang w:eastAsia="ru-RU"/>
        </w:rPr>
        <w:t xml:space="preserve">приобретены </w:t>
      </w:r>
      <w:r w:rsidRPr="00315D38">
        <w:rPr>
          <w:lang w:eastAsia="ru-RU"/>
        </w:rPr>
        <w:t xml:space="preserve">издания рельефно-точечного и </w:t>
      </w:r>
      <w:proofErr w:type="spellStart"/>
      <w:r w:rsidRPr="00315D38">
        <w:rPr>
          <w:lang w:eastAsia="ru-RU"/>
        </w:rPr>
        <w:t>крупношрифтового</w:t>
      </w:r>
      <w:proofErr w:type="spellEnd"/>
      <w:r w:rsidRPr="00315D38">
        <w:rPr>
          <w:lang w:eastAsia="ru-RU"/>
        </w:rPr>
        <w:t xml:space="preserve"> формата, электронные ресурсы серии «говорящие книги", произведения классической и зарубежной литературы в количестве 125 документов. Выписано 2 ежемесячных литературно - художественных журналов Всероссийского общества слепых «Литературные чтения», "Культура и здоровье" издания напечатаны рельефно-точечным шрифтом.</w:t>
      </w:r>
      <w:r w:rsidRPr="00315D38">
        <w:rPr>
          <w:rFonts w:eastAsia="Times New Roman-Identity-H"/>
          <w:lang w:eastAsia="ru-RU"/>
        </w:rPr>
        <w:t xml:space="preserve"> </w:t>
      </w:r>
      <w:r w:rsidRPr="00315D38">
        <w:rPr>
          <w:lang w:eastAsia="ru-RU"/>
        </w:rPr>
        <w:t>Издания приобретены на денежные средства от приносящей доход деятельности учреждения.</w:t>
      </w:r>
    </w:p>
    <w:p w:rsidR="00315D38" w:rsidRPr="00315D38" w:rsidRDefault="00315D38" w:rsidP="003B3D06">
      <w:pPr>
        <w:suppressAutoHyphens w:val="0"/>
        <w:ind w:firstLine="567"/>
        <w:jc w:val="both"/>
        <w:rPr>
          <w:lang w:eastAsia="ru-RU"/>
        </w:rPr>
      </w:pPr>
      <w:r w:rsidRPr="00315D38">
        <w:rPr>
          <w:noProof/>
          <w:lang w:eastAsia="ru-RU"/>
        </w:rPr>
        <w:t>В 2019 году МБУ «ЦБС г.Югорска» организовано 88 мероприятий для людей с ограниченными возможностями здоровья, в т. ч. 48 мероприятий для детей-инвалидов. Число посещений составило 965 человек, в том числе детей до 14 лет  - 518 человек.</w:t>
      </w:r>
      <w:r w:rsidRPr="00315D38">
        <w:rPr>
          <w:lang w:eastAsia="ru-RU"/>
        </w:rPr>
        <w:t xml:space="preserve"> При реализации программ и проектов МБУ «ЦБС </w:t>
      </w:r>
      <w:proofErr w:type="spellStart"/>
      <w:r w:rsidRPr="00315D38">
        <w:rPr>
          <w:lang w:eastAsia="ru-RU"/>
        </w:rPr>
        <w:t>г</w:t>
      </w:r>
      <w:proofErr w:type="gramStart"/>
      <w:r w:rsidRPr="00315D38">
        <w:rPr>
          <w:lang w:eastAsia="ru-RU"/>
        </w:rPr>
        <w:t>.Ю</w:t>
      </w:r>
      <w:proofErr w:type="gramEnd"/>
      <w:r w:rsidRPr="00315D38">
        <w:rPr>
          <w:lang w:eastAsia="ru-RU"/>
        </w:rPr>
        <w:t>горска</w:t>
      </w:r>
      <w:proofErr w:type="spellEnd"/>
      <w:r w:rsidRPr="00315D38">
        <w:rPr>
          <w:lang w:eastAsia="ru-RU"/>
        </w:rPr>
        <w:t xml:space="preserve">» сотрудничает </w:t>
      </w:r>
      <w:r w:rsidRPr="00315D38">
        <w:rPr>
          <w:color w:val="000000"/>
          <w:lang w:eastAsia="ru-RU"/>
        </w:rPr>
        <w:t xml:space="preserve">с БУ ХМАО-Югры «Комплексный центр социального обслуживания населения города Югорска «Сфера», БУ ХМАО-Югры «Реабилитационный центр для детей и подростков с ограниченными возможностями (филиал в </w:t>
      </w:r>
      <w:proofErr w:type="spellStart"/>
      <w:r w:rsidRPr="00315D38">
        <w:rPr>
          <w:color w:val="000000"/>
          <w:lang w:eastAsia="ru-RU"/>
        </w:rPr>
        <w:t>г.Югорске</w:t>
      </w:r>
      <w:proofErr w:type="spellEnd"/>
      <w:r w:rsidRPr="00315D38">
        <w:rPr>
          <w:color w:val="000000"/>
          <w:lang w:eastAsia="ru-RU"/>
        </w:rPr>
        <w:t xml:space="preserve">); ООО «Центр дневного пребывания для инвалидов молодого возраста «ВЕСТА», </w:t>
      </w:r>
      <w:r w:rsidRPr="00315D38">
        <w:rPr>
          <w:lang w:eastAsia="ru-RU"/>
        </w:rPr>
        <w:t xml:space="preserve">Югорской организацией «Всероссийское общество  инвалидов», АНО «Верь в себя». </w:t>
      </w:r>
    </w:p>
    <w:p w:rsidR="00315D38" w:rsidRPr="00315D38" w:rsidRDefault="00315D38" w:rsidP="003B3D06">
      <w:pPr>
        <w:suppressAutoHyphens w:val="0"/>
        <w:ind w:firstLine="567"/>
        <w:jc w:val="both"/>
        <w:rPr>
          <w:color w:val="000000"/>
          <w:lang w:eastAsia="ru-RU"/>
        </w:rPr>
      </w:pPr>
      <w:r w:rsidRPr="00315D38">
        <w:rPr>
          <w:noProof/>
          <w:lang w:eastAsia="ru-RU"/>
        </w:rPr>
        <w:t xml:space="preserve"> </w:t>
      </w:r>
      <w:r w:rsidRPr="00315D38">
        <w:rPr>
          <w:color w:val="000000"/>
          <w:lang w:eastAsia="ru-RU"/>
        </w:rPr>
        <w:t>Для читателей с расстройствами аутистического спектра и другими ментальными нарушениями осуществляется информирование по телефону о книжных новинках и обслуживание на дому. В течение 2019 года организовано 16 посещений с целью доставки книг на дом, информирование   по телефону - 5; предложено книг - 80, выдано – 40.</w:t>
      </w:r>
    </w:p>
    <w:p w:rsidR="00315D38" w:rsidRPr="00315D38" w:rsidRDefault="00315D38" w:rsidP="003B3D06">
      <w:pPr>
        <w:suppressAutoHyphens w:val="0"/>
        <w:ind w:firstLine="567"/>
        <w:jc w:val="both"/>
        <w:rPr>
          <w:kern w:val="2"/>
          <w:lang w:eastAsia="ru-RU"/>
        </w:rPr>
      </w:pPr>
      <w:proofErr w:type="gramStart"/>
      <w:r w:rsidRPr="00315D38">
        <w:rPr>
          <w:kern w:val="2"/>
          <w:lang w:eastAsia="ru-RU"/>
        </w:rPr>
        <w:t xml:space="preserve">Во исполнение </w:t>
      </w:r>
      <w:r w:rsidRPr="00315D38">
        <w:rPr>
          <w:lang w:eastAsia="ru-RU"/>
        </w:rPr>
        <w:t>Концепции комплексного сопровождения людей с расстройствами аутистического спектра и другими ментальными нарушениями в Ханты-Мансийском автономном округе – Югре до 2020 года (распоряжение от 5 мая 2017 г. №261), Плана комплексного сопровождения людей с расстройствами аутистического спектра и другими ментальными нарушениями на территории муниципального образования городской округ город Югорск (постановление  от 01 августа 2017 г. №1866), Приказа Департамента культуры Ханты-Мансийского</w:t>
      </w:r>
      <w:proofErr w:type="gramEnd"/>
      <w:r w:rsidRPr="00315D38">
        <w:rPr>
          <w:lang w:eastAsia="ru-RU"/>
        </w:rPr>
        <w:t xml:space="preserve"> </w:t>
      </w:r>
      <w:proofErr w:type="gramStart"/>
      <w:r w:rsidRPr="00315D38">
        <w:rPr>
          <w:lang w:eastAsia="ru-RU"/>
        </w:rPr>
        <w:t xml:space="preserve">автономном округе – Югры «Об организации работы по комплексному сопровождению людей с расстройствами аутистического спектра и другими ментальными нарушениями в  Ханты-Мансийском автономном округе – Югре (приказ от 17 июня 2017 года)   </w:t>
      </w:r>
      <w:r w:rsidRPr="00315D38">
        <w:rPr>
          <w:kern w:val="2"/>
          <w:lang w:eastAsia="ru-RU"/>
        </w:rPr>
        <w:t>МБУ «Централизованная библиотечная система г. Югорска» является площадкой по реализации приоритетного проекта «Практика работы с гражданами с расстройствами аутистического спектра и другими ментальными нарушениями».</w:t>
      </w:r>
      <w:proofErr w:type="gramEnd"/>
      <w:r w:rsidRPr="00315D38">
        <w:rPr>
          <w:color w:val="FF0000"/>
          <w:kern w:val="2"/>
          <w:lang w:eastAsia="ru-RU"/>
        </w:rPr>
        <w:t xml:space="preserve"> </w:t>
      </w:r>
      <w:r w:rsidRPr="00315D38">
        <w:rPr>
          <w:kern w:val="2"/>
          <w:lang w:eastAsia="ru-RU"/>
        </w:rPr>
        <w:t xml:space="preserve">Цель проекта: сбор, систематизация и распространение информационных материалов о работе с гражданами с расстройствами аутистического спектра и другими ментальными нарушениями  среди работников учреждений и организаций города Югорска. </w:t>
      </w:r>
      <w:r w:rsidRPr="00315D38">
        <w:rPr>
          <w:lang w:eastAsia="ru-RU"/>
        </w:rPr>
        <w:t>В рамках проекта организована работа по следующим направлениям:</w:t>
      </w:r>
    </w:p>
    <w:p w:rsidR="00315D38" w:rsidRPr="00315D38" w:rsidRDefault="00315D38" w:rsidP="003B3D06">
      <w:pPr>
        <w:numPr>
          <w:ilvl w:val="0"/>
          <w:numId w:val="6"/>
        </w:numPr>
        <w:tabs>
          <w:tab w:val="left" w:pos="142"/>
          <w:tab w:val="left" w:pos="284"/>
          <w:tab w:val="left" w:pos="851"/>
        </w:tabs>
        <w:suppressAutoHyphens w:val="0"/>
        <w:ind w:firstLine="567"/>
        <w:contextualSpacing/>
        <w:jc w:val="both"/>
        <w:rPr>
          <w:b/>
          <w:i/>
          <w:color w:val="1F497D"/>
          <w:u w:val="single"/>
          <w:lang w:val="x-none" w:eastAsia="ru-RU"/>
        </w:rPr>
      </w:pPr>
      <w:r w:rsidRPr="00315D38">
        <w:rPr>
          <w:b/>
          <w:i/>
          <w:color w:val="1F497D"/>
          <w:u w:val="single"/>
          <w:lang w:val="x-none" w:eastAsia="ru-RU"/>
        </w:rPr>
        <w:lastRenderedPageBreak/>
        <w:t xml:space="preserve"> Создание информационного банка данны</w:t>
      </w:r>
      <w:r w:rsidRPr="00315D38">
        <w:rPr>
          <w:b/>
          <w:i/>
          <w:color w:val="1F497D"/>
          <w:u w:val="single"/>
          <w:lang w:val="x-none" w:eastAsia="x-none"/>
        </w:rPr>
        <w:t>х на сайте учреждения</w:t>
      </w:r>
      <w:r w:rsidRPr="00315D38">
        <w:rPr>
          <w:b/>
          <w:i/>
          <w:color w:val="1F497D"/>
          <w:u w:val="single"/>
          <w:lang w:val="x-none" w:eastAsia="ru-RU"/>
        </w:rPr>
        <w:t xml:space="preserve"> </w:t>
      </w:r>
    </w:p>
    <w:p w:rsidR="00315D38" w:rsidRPr="00315D38" w:rsidRDefault="00315D38" w:rsidP="003B3D06">
      <w:pPr>
        <w:tabs>
          <w:tab w:val="left" w:pos="142"/>
          <w:tab w:val="left" w:pos="284"/>
        </w:tabs>
        <w:suppressAutoHyphens w:val="0"/>
        <w:ind w:firstLine="567"/>
        <w:jc w:val="both"/>
        <w:rPr>
          <w:lang w:val="x-none" w:eastAsia="ru-RU"/>
        </w:rPr>
      </w:pPr>
      <w:r w:rsidRPr="00315D38">
        <w:rPr>
          <w:lang w:val="x-none" w:eastAsia="ru-RU"/>
        </w:rPr>
        <w:t xml:space="preserve">На сайте МБУ «ЦБС </w:t>
      </w:r>
      <w:proofErr w:type="spellStart"/>
      <w:r w:rsidRPr="00315D38">
        <w:rPr>
          <w:lang w:val="x-none" w:eastAsia="ru-RU"/>
        </w:rPr>
        <w:t>г.Югорска</w:t>
      </w:r>
      <w:proofErr w:type="spellEnd"/>
      <w:r w:rsidRPr="00315D38">
        <w:rPr>
          <w:lang w:val="x-none" w:eastAsia="ru-RU"/>
        </w:rPr>
        <w:t>»  создан и функционирует раздел «Комплексное сопровождение детей, людей с расстройствами аутистического спектра». В структуру входит следующая информация:</w:t>
      </w:r>
    </w:p>
    <w:p w:rsidR="00315D38" w:rsidRPr="00315D38" w:rsidRDefault="00315D38" w:rsidP="003B3D06">
      <w:pPr>
        <w:suppressAutoHyphens w:val="0"/>
        <w:ind w:firstLine="567"/>
        <w:jc w:val="both"/>
        <w:rPr>
          <w:lang w:val="x-none" w:eastAsia="ru-RU"/>
        </w:rPr>
      </w:pPr>
      <w:r w:rsidRPr="00315D38">
        <w:rPr>
          <w:lang w:val="x-none" w:eastAsia="ru-RU"/>
        </w:rPr>
        <w:t xml:space="preserve">1) Нормативно-правовая база </w:t>
      </w:r>
      <w:r w:rsidRPr="00315D38">
        <w:rPr>
          <w:color w:val="000000"/>
          <w:lang w:val="x-none" w:eastAsia="x-none"/>
        </w:rPr>
        <w:t>уровня РФ, ХМАО-Югры, муниципального образования город Югорск и учреждения. Ссылки активны, документ можно скачать.</w:t>
      </w:r>
    </w:p>
    <w:p w:rsidR="00315D38" w:rsidRPr="00315D38" w:rsidRDefault="00315D38" w:rsidP="003B3D06">
      <w:pPr>
        <w:suppressAutoHyphens w:val="0"/>
        <w:ind w:firstLine="567"/>
        <w:jc w:val="both"/>
        <w:rPr>
          <w:lang w:eastAsia="x-none"/>
        </w:rPr>
      </w:pPr>
      <w:r w:rsidRPr="00315D38">
        <w:rPr>
          <w:lang w:val="x-none" w:eastAsia="ru-RU"/>
        </w:rPr>
        <w:t>2) Программы и проекты, реализуемые  учреждениями культуры города Югорска</w:t>
      </w:r>
      <w:r w:rsidRPr="00315D38">
        <w:rPr>
          <w:lang w:eastAsia="ru-RU"/>
        </w:rPr>
        <w:t xml:space="preserve"> и в том числе</w:t>
      </w:r>
      <w:r w:rsidRPr="00315D38">
        <w:rPr>
          <w:i/>
          <w:lang w:val="x-none" w:eastAsia="x-none"/>
        </w:rPr>
        <w:t xml:space="preserve"> </w:t>
      </w:r>
      <w:r w:rsidRPr="00315D38">
        <w:rPr>
          <w:lang w:val="x-none" w:eastAsia="x-none"/>
        </w:rPr>
        <w:t xml:space="preserve">МБУ «ЦБС </w:t>
      </w:r>
      <w:proofErr w:type="spellStart"/>
      <w:r w:rsidRPr="00315D38">
        <w:rPr>
          <w:lang w:val="x-none" w:eastAsia="x-none"/>
        </w:rPr>
        <w:t>г.Югорска</w:t>
      </w:r>
      <w:proofErr w:type="spellEnd"/>
      <w:r w:rsidRPr="00315D38">
        <w:rPr>
          <w:lang w:val="x-none" w:eastAsia="x-none"/>
        </w:rPr>
        <w:t>»</w:t>
      </w:r>
      <w:r w:rsidRPr="00315D38">
        <w:rPr>
          <w:lang w:eastAsia="x-none"/>
        </w:rPr>
        <w:t>:</w:t>
      </w:r>
      <w:r w:rsidRPr="00315D38">
        <w:rPr>
          <w:lang w:eastAsia="ru-RU"/>
        </w:rPr>
        <w:t xml:space="preserve">  </w:t>
      </w:r>
      <w:r w:rsidRPr="00315D38">
        <w:rPr>
          <w:lang w:eastAsia="x-none"/>
        </w:rPr>
        <w:t>п</w:t>
      </w:r>
      <w:proofErr w:type="spellStart"/>
      <w:r w:rsidRPr="00315D38">
        <w:rPr>
          <w:lang w:val="x-none" w:eastAsia="x-none"/>
        </w:rPr>
        <w:t>рограмма</w:t>
      </w:r>
      <w:proofErr w:type="spellEnd"/>
      <w:r w:rsidRPr="00315D38">
        <w:rPr>
          <w:lang w:val="x-none" w:eastAsia="x-none"/>
        </w:rPr>
        <w:t xml:space="preserve"> комплексного сопровождения граждан с ментальными нарушениями «Вместе мы сможем больше»; </w:t>
      </w:r>
      <w:r w:rsidRPr="00315D38">
        <w:rPr>
          <w:lang w:eastAsia="x-none"/>
        </w:rPr>
        <w:t>п</w:t>
      </w:r>
      <w:proofErr w:type="spellStart"/>
      <w:r w:rsidRPr="00315D38">
        <w:rPr>
          <w:lang w:val="x-none" w:eastAsia="x-none"/>
        </w:rPr>
        <w:t>рограмма</w:t>
      </w:r>
      <w:proofErr w:type="spellEnd"/>
      <w:r w:rsidRPr="00315D38">
        <w:rPr>
          <w:lang w:val="x-none" w:eastAsia="x-none"/>
        </w:rPr>
        <w:t xml:space="preserve"> комплексного сопровождения детей и подростков с расстройством аутистического спектра и другими ментальными нарушениями «В объятьях библиотеки»;</w:t>
      </w:r>
      <w:r w:rsidRPr="00315D38">
        <w:rPr>
          <w:lang w:eastAsia="x-none"/>
        </w:rPr>
        <w:t xml:space="preserve"> п</w:t>
      </w:r>
      <w:proofErr w:type="spellStart"/>
      <w:r w:rsidRPr="00315D38">
        <w:rPr>
          <w:lang w:val="x-none" w:eastAsia="x-none"/>
        </w:rPr>
        <w:t>рограмма</w:t>
      </w:r>
      <w:proofErr w:type="spellEnd"/>
      <w:r w:rsidRPr="00315D38">
        <w:rPr>
          <w:lang w:val="x-none" w:eastAsia="x-none"/>
        </w:rPr>
        <w:t> по библиотечному обслуживанию детей с ограниченными возможностями здоровья, в том числе детей с РАС и другими ментальными нарушениями «Остров доброты».</w:t>
      </w:r>
    </w:p>
    <w:p w:rsidR="00315D38" w:rsidRPr="00315D38" w:rsidRDefault="00315D38" w:rsidP="003B3D06">
      <w:pPr>
        <w:suppressAutoHyphens w:val="0"/>
        <w:ind w:firstLine="567"/>
        <w:jc w:val="both"/>
        <w:rPr>
          <w:lang w:val="x-none" w:eastAsia="ru-RU"/>
        </w:rPr>
      </w:pPr>
      <w:r w:rsidRPr="00315D38">
        <w:rPr>
          <w:lang w:val="x-none" w:eastAsia="ru-RU"/>
        </w:rPr>
        <w:t>3) Методическая литература –  ссылки на электронные ресурсы и сайты по работе с РАС (сайт Фонда содействия решению проблем аутизма в России, раздел «Помощь людям с РАС и другими ментальными нарушениями» сайта Департамента социального развития ХМАО-Югры, ссылки на информационно-методические сборники материалов по оказанию услуг в сфере культуры детям с РАС для специалистов учреждений культуры).</w:t>
      </w:r>
    </w:p>
    <w:p w:rsidR="00315D38" w:rsidRPr="00315D38" w:rsidRDefault="00315D38" w:rsidP="003B3D06">
      <w:pPr>
        <w:suppressAutoHyphens w:val="0"/>
        <w:ind w:firstLine="567"/>
        <w:jc w:val="both"/>
        <w:rPr>
          <w:lang w:val="x-none" w:eastAsia="ru-RU"/>
        </w:rPr>
      </w:pPr>
      <w:r w:rsidRPr="00315D38">
        <w:rPr>
          <w:lang w:val="x-none" w:eastAsia="ru-RU"/>
        </w:rPr>
        <w:t>4)   Практика работы муниципальных библиотек по работе с РАС</w:t>
      </w:r>
      <w:r w:rsidRPr="00315D38">
        <w:rPr>
          <w:color w:val="000000"/>
          <w:lang w:val="x-none" w:eastAsia="x-none"/>
        </w:rPr>
        <w:t xml:space="preserve"> - размещена информация о мероприятиях, которые проходят в учреждении. </w:t>
      </w:r>
    </w:p>
    <w:p w:rsidR="00315D38" w:rsidRPr="00315D38" w:rsidRDefault="00315D38" w:rsidP="003B3D06">
      <w:pPr>
        <w:tabs>
          <w:tab w:val="left" w:pos="284"/>
        </w:tabs>
        <w:suppressAutoHyphens w:val="0"/>
        <w:ind w:firstLine="567"/>
        <w:jc w:val="both"/>
        <w:rPr>
          <w:iCs/>
          <w:lang w:eastAsia="x-none"/>
        </w:rPr>
      </w:pPr>
      <w:r w:rsidRPr="00315D38">
        <w:rPr>
          <w:lang w:val="x-none" w:eastAsia="ru-RU"/>
        </w:rPr>
        <w:t>5) Курсы повышения квалификации – ссылки на официальные сайты организаций, осуществляющих подготовку специалистов по работе с РАС</w:t>
      </w:r>
      <w:r w:rsidRPr="00315D38">
        <w:rPr>
          <w:color w:val="000000"/>
          <w:lang w:val="x-none" w:eastAsia="x-none"/>
        </w:rPr>
        <w:t xml:space="preserve"> (семинары, конференции, </w:t>
      </w:r>
      <w:proofErr w:type="spellStart"/>
      <w:r w:rsidRPr="00315D38">
        <w:rPr>
          <w:color w:val="000000"/>
          <w:lang w:val="x-none" w:eastAsia="x-none"/>
        </w:rPr>
        <w:t>вебинары</w:t>
      </w:r>
      <w:proofErr w:type="spellEnd"/>
      <w:r w:rsidRPr="00315D38">
        <w:rPr>
          <w:color w:val="000000"/>
          <w:lang w:val="x-none" w:eastAsia="x-none"/>
        </w:rPr>
        <w:t>, курсы по  переподготовке работников, осуществляющих работу с лицами с  расстройствами аутистического спектра и другими ментальными нарушениями). Ежеквартально информация направляется в учреждения культуры</w:t>
      </w:r>
      <w:r w:rsidRPr="00315D38">
        <w:rPr>
          <w:lang w:val="x-none" w:eastAsia="x-none"/>
        </w:rPr>
        <w:t xml:space="preserve"> </w:t>
      </w:r>
      <w:r w:rsidRPr="00315D38">
        <w:rPr>
          <w:lang w:eastAsia="x-none"/>
        </w:rPr>
        <w:t>(</w:t>
      </w:r>
      <w:hyperlink r:id="rId7" w:history="1">
        <w:r w:rsidRPr="003B3D06">
          <w:rPr>
            <w:color w:val="000080"/>
            <w:u w:val="single"/>
            <w:lang w:val="x-none" w:eastAsia="x-none"/>
          </w:rPr>
          <w:t>http://bibl-ugorsk.ru/ras/kursy.php/</w:t>
        </w:r>
      </w:hyperlink>
      <w:r w:rsidRPr="00315D38">
        <w:rPr>
          <w:lang w:eastAsia="x-none"/>
        </w:rPr>
        <w:t>)</w:t>
      </w:r>
    </w:p>
    <w:p w:rsidR="00315D38" w:rsidRPr="00315D38" w:rsidRDefault="00315D38" w:rsidP="003B3D06">
      <w:pPr>
        <w:suppressAutoHyphens w:val="0"/>
        <w:ind w:firstLine="567"/>
        <w:jc w:val="both"/>
        <w:rPr>
          <w:lang w:val="x-none" w:eastAsia="ru-RU"/>
        </w:rPr>
      </w:pPr>
      <w:r w:rsidRPr="00315D38">
        <w:rPr>
          <w:lang w:val="x-none" w:eastAsia="ru-RU"/>
        </w:rPr>
        <w:t xml:space="preserve">6) Консультации специалистов – контактная информация ресурсных центров по организации комплексного сопровождения детей с РАС, где можно получить онлайн- консультацию или </w:t>
      </w:r>
      <w:r w:rsidRPr="00315D38">
        <w:rPr>
          <w:lang w:eastAsia="ru-RU"/>
        </w:rPr>
        <w:t xml:space="preserve">консультацию </w:t>
      </w:r>
      <w:r w:rsidRPr="00315D38">
        <w:rPr>
          <w:lang w:val="x-none" w:eastAsia="ru-RU"/>
        </w:rPr>
        <w:t>по телефону.</w:t>
      </w:r>
    </w:p>
    <w:p w:rsidR="00315D38" w:rsidRPr="00315D38" w:rsidRDefault="00315D38" w:rsidP="003B3D06">
      <w:pPr>
        <w:suppressAutoHyphens w:val="0"/>
        <w:ind w:firstLine="567"/>
        <w:jc w:val="both"/>
        <w:rPr>
          <w:lang w:val="x-none" w:eastAsia="ru-RU"/>
        </w:rPr>
      </w:pPr>
      <w:r w:rsidRPr="00315D38">
        <w:rPr>
          <w:lang w:val="x-none" w:eastAsia="ru-RU"/>
        </w:rPr>
        <w:t>7) Книжная полка – библиографический список методической литературы. Книги имеются  в муниципальных библиотеках и доступны специалистам и родителям, воспитывающим детей с РАС.</w:t>
      </w:r>
    </w:p>
    <w:p w:rsidR="00315D38" w:rsidRPr="00315D38" w:rsidRDefault="00315D38" w:rsidP="003B3D06">
      <w:pPr>
        <w:suppressAutoHyphens w:val="0"/>
        <w:ind w:firstLine="567"/>
        <w:jc w:val="both"/>
        <w:rPr>
          <w:b/>
          <w:color w:val="1F497D"/>
          <w:u w:val="single"/>
          <w:lang w:val="x-none" w:eastAsia="ru-RU"/>
        </w:rPr>
      </w:pPr>
      <w:r w:rsidRPr="00315D38">
        <w:rPr>
          <w:b/>
          <w:color w:val="1F497D"/>
          <w:u w:val="single"/>
          <w:lang w:val="x-none" w:eastAsia="ru-RU"/>
        </w:rPr>
        <w:t>2</w:t>
      </w:r>
      <w:r w:rsidRPr="00315D38">
        <w:rPr>
          <w:b/>
          <w:i/>
          <w:color w:val="1F497D"/>
          <w:u w:val="single"/>
          <w:lang w:val="x-none" w:eastAsia="ru-RU"/>
        </w:rPr>
        <w:t xml:space="preserve">. </w:t>
      </w:r>
      <w:r w:rsidRPr="00315D38">
        <w:rPr>
          <w:b/>
          <w:bCs/>
          <w:i/>
          <w:color w:val="1F497D"/>
          <w:u w:val="single"/>
          <w:lang w:val="x-none" w:eastAsia="x-none"/>
        </w:rPr>
        <w:t>Совершенствование процесса комплексного сопровождения посредством повышения профессиональной компетентности сотруднико</w:t>
      </w:r>
      <w:r w:rsidRPr="00315D38">
        <w:rPr>
          <w:b/>
          <w:bCs/>
          <w:i/>
          <w:color w:val="1F497D"/>
          <w:u w:val="single"/>
          <w:lang w:eastAsia="x-none"/>
        </w:rPr>
        <w:t>в</w:t>
      </w:r>
      <w:r w:rsidRPr="00315D38">
        <w:rPr>
          <w:b/>
          <w:bCs/>
          <w:i/>
          <w:color w:val="1F497D"/>
          <w:u w:val="single"/>
          <w:lang w:val="x-none" w:eastAsia="x-none"/>
        </w:rPr>
        <w:t>:</w:t>
      </w:r>
      <w:r w:rsidRPr="00315D38">
        <w:rPr>
          <w:b/>
          <w:bCs/>
          <w:color w:val="1F497D"/>
          <w:u w:val="single"/>
          <w:lang w:val="x-none" w:eastAsia="x-none"/>
        </w:rPr>
        <w:t xml:space="preserve"> </w:t>
      </w:r>
    </w:p>
    <w:p w:rsidR="00315D38" w:rsidRPr="00315D38" w:rsidRDefault="00315D38" w:rsidP="003B3D06">
      <w:pPr>
        <w:suppressAutoHyphens w:val="0"/>
        <w:ind w:firstLine="567"/>
        <w:jc w:val="both"/>
        <w:rPr>
          <w:color w:val="000000"/>
          <w:lang w:eastAsia="ru-RU"/>
        </w:rPr>
      </w:pPr>
      <w:r w:rsidRPr="00315D38">
        <w:rPr>
          <w:color w:val="000000"/>
          <w:lang w:eastAsia="ru-RU"/>
        </w:rPr>
        <w:t>В 2019 году прошли обучение 15 специалистов, в том числе получили сертификаты  5 сотрудников, инструктаж - 10 человек.</w:t>
      </w:r>
      <w:r w:rsidRPr="00315D38">
        <w:rPr>
          <w:iCs/>
          <w:lang w:eastAsia="ru-RU"/>
        </w:rPr>
        <w:t xml:space="preserve"> Сотрудники прошли </w:t>
      </w:r>
      <w:r w:rsidRPr="00315D38">
        <w:rPr>
          <w:lang w:eastAsia="ru-RU"/>
        </w:rPr>
        <w:t>курсы повышения квалификации «Инновационные подходы в работе специалистов учреждения культуры с лицами с ограниченными возможностями здоровья, в том числе с расстройствами аутистического спектра» (Федеральное государственное бюджетное образовательное учреждение высшего образования «</w:t>
      </w:r>
      <w:proofErr w:type="spellStart"/>
      <w:r w:rsidRPr="00315D38">
        <w:rPr>
          <w:lang w:eastAsia="ru-RU"/>
        </w:rPr>
        <w:t>Шадринский</w:t>
      </w:r>
      <w:proofErr w:type="spellEnd"/>
      <w:r w:rsidRPr="00315D38">
        <w:rPr>
          <w:lang w:eastAsia="ru-RU"/>
        </w:rPr>
        <w:t xml:space="preserve"> государственный педагогический университет»), на </w:t>
      </w:r>
      <w:proofErr w:type="spellStart"/>
      <w:r w:rsidRPr="00315D38">
        <w:rPr>
          <w:color w:val="000000"/>
          <w:lang w:eastAsia="ru-RU"/>
        </w:rPr>
        <w:t>вебинаре</w:t>
      </w:r>
      <w:proofErr w:type="spellEnd"/>
      <w:r w:rsidRPr="00315D38">
        <w:rPr>
          <w:color w:val="000000"/>
          <w:lang w:eastAsia="ru-RU"/>
        </w:rPr>
        <w:t xml:space="preserve"> «Инновационные формы работы с детьми с ограниченными возможностями здоровья: опыт библиотек Российской Федерации и ХМАО </w:t>
      </w:r>
      <w:proofErr w:type="gramStart"/>
      <w:r w:rsidRPr="00315D38">
        <w:rPr>
          <w:color w:val="000000"/>
          <w:lang w:eastAsia="ru-RU"/>
        </w:rPr>
        <w:t>-Ю</w:t>
      </w:r>
      <w:proofErr w:type="gramEnd"/>
      <w:r w:rsidRPr="00315D38">
        <w:rPr>
          <w:color w:val="000000"/>
          <w:lang w:eastAsia="ru-RU"/>
        </w:rPr>
        <w:t xml:space="preserve">гры», приняли участие в семинаре «Школа эффективного использования элементов «Доступной среды» сотрудниками учреждений культуры. Психологические и технические аспекты». </w:t>
      </w:r>
    </w:p>
    <w:p w:rsidR="00315D38" w:rsidRPr="00315D38" w:rsidRDefault="00315D38" w:rsidP="003B3D06">
      <w:pPr>
        <w:tabs>
          <w:tab w:val="left" w:pos="284"/>
        </w:tabs>
        <w:suppressAutoHyphens w:val="0"/>
        <w:ind w:firstLine="567"/>
        <w:jc w:val="both"/>
        <w:rPr>
          <w:iCs/>
          <w:lang w:eastAsia="x-none"/>
        </w:rPr>
      </w:pPr>
      <w:r w:rsidRPr="00315D38">
        <w:rPr>
          <w:iCs/>
          <w:lang w:eastAsia="x-none"/>
        </w:rPr>
        <w:t xml:space="preserve">В рамках проекта на базе МБУ ЦБС </w:t>
      </w:r>
      <w:proofErr w:type="spellStart"/>
      <w:r w:rsidRPr="00315D38">
        <w:rPr>
          <w:iCs/>
          <w:lang w:eastAsia="x-none"/>
        </w:rPr>
        <w:t>г</w:t>
      </w:r>
      <w:proofErr w:type="gramStart"/>
      <w:r w:rsidRPr="00315D38">
        <w:rPr>
          <w:iCs/>
          <w:lang w:eastAsia="x-none"/>
        </w:rPr>
        <w:t>.Ю</w:t>
      </w:r>
      <w:proofErr w:type="gramEnd"/>
      <w:r w:rsidRPr="00315D38">
        <w:rPr>
          <w:iCs/>
          <w:lang w:eastAsia="x-none"/>
        </w:rPr>
        <w:t>горска</w:t>
      </w:r>
      <w:proofErr w:type="spellEnd"/>
      <w:r w:rsidRPr="00315D38">
        <w:rPr>
          <w:iCs/>
          <w:lang w:eastAsia="x-none"/>
        </w:rPr>
        <w:t xml:space="preserve">» организованы </w:t>
      </w:r>
      <w:r w:rsidRPr="00315D38">
        <w:rPr>
          <w:iCs/>
          <w:lang w:val="x-none" w:eastAsia="x-none"/>
        </w:rPr>
        <w:t xml:space="preserve">встречи-консультации специалистов в области работы с гражданами с расстройствами аутистического спектра и другими ментальными нарушениями и специалистов учреждений культуры: </w:t>
      </w:r>
      <w:r w:rsidRPr="00315D38">
        <w:rPr>
          <w:iCs/>
          <w:lang w:eastAsia="x-none"/>
        </w:rPr>
        <w:t>к</w:t>
      </w:r>
      <w:proofErr w:type="spellStart"/>
      <w:r w:rsidRPr="00315D38">
        <w:rPr>
          <w:iCs/>
          <w:lang w:val="x-none" w:eastAsia="x-none"/>
        </w:rPr>
        <w:t>онсультационный</w:t>
      </w:r>
      <w:proofErr w:type="spellEnd"/>
      <w:r w:rsidRPr="00315D38">
        <w:rPr>
          <w:iCs/>
          <w:lang w:val="x-none" w:eastAsia="x-none"/>
        </w:rPr>
        <w:t xml:space="preserve"> час «Особенности взаимодействия с детьми с РАС в учреждения культуры» с участием врача-психиатра БУ ХМАО-Югры «Советская психоневрологическая больница» </w:t>
      </w:r>
      <w:proofErr w:type="spellStart"/>
      <w:r w:rsidRPr="00315D38">
        <w:rPr>
          <w:iCs/>
          <w:lang w:val="x-none" w:eastAsia="x-none"/>
        </w:rPr>
        <w:t>Паташовой</w:t>
      </w:r>
      <w:proofErr w:type="spellEnd"/>
      <w:r w:rsidRPr="00315D38">
        <w:rPr>
          <w:iCs/>
          <w:lang w:val="x-none" w:eastAsia="x-none"/>
        </w:rPr>
        <w:t xml:space="preserve"> Г. И.</w:t>
      </w:r>
      <w:r w:rsidRPr="00315D38">
        <w:rPr>
          <w:iCs/>
          <w:lang w:eastAsia="x-none"/>
        </w:rPr>
        <w:t>, в</w:t>
      </w:r>
      <w:proofErr w:type="spellStart"/>
      <w:r w:rsidRPr="00315D38">
        <w:rPr>
          <w:iCs/>
          <w:lang w:val="x-none" w:eastAsia="x-none"/>
        </w:rPr>
        <w:t>стреч</w:t>
      </w:r>
      <w:r w:rsidRPr="00315D38">
        <w:rPr>
          <w:iCs/>
          <w:lang w:eastAsia="x-none"/>
        </w:rPr>
        <w:t>и</w:t>
      </w:r>
      <w:proofErr w:type="spellEnd"/>
      <w:r w:rsidRPr="00315D38">
        <w:rPr>
          <w:iCs/>
          <w:lang w:val="x-none" w:eastAsia="x-none"/>
        </w:rPr>
        <w:t>-консультаци</w:t>
      </w:r>
      <w:r w:rsidRPr="00315D38">
        <w:rPr>
          <w:iCs/>
          <w:lang w:eastAsia="x-none"/>
        </w:rPr>
        <w:t>и</w:t>
      </w:r>
      <w:r w:rsidRPr="00315D38">
        <w:rPr>
          <w:iCs/>
          <w:lang w:val="x-none" w:eastAsia="x-none"/>
        </w:rPr>
        <w:t xml:space="preserve"> «Планирование работы с «особыми» детьми: советы психолога» с участием психолога БУ ХМАО-Югры «Югорский комплексный центр социального обслуживания населения» Анисимовой Е. А.</w:t>
      </w:r>
      <w:r w:rsidRPr="00315D38">
        <w:rPr>
          <w:iCs/>
          <w:lang w:eastAsia="x-none"/>
        </w:rPr>
        <w:t xml:space="preserve">, </w:t>
      </w:r>
      <w:r w:rsidRPr="00315D38">
        <w:rPr>
          <w:iCs/>
          <w:lang w:val="x-none" w:eastAsia="x-none"/>
        </w:rPr>
        <w:t>«Особенный театр для детей с ОВЗ и РАС. Обмен опытом»</w:t>
      </w:r>
      <w:r w:rsidRPr="00315D38">
        <w:rPr>
          <w:iCs/>
          <w:lang w:eastAsia="x-none"/>
        </w:rPr>
        <w:t>, «Работа НКО с детьми с РАС. Обмен опытом»</w:t>
      </w:r>
    </w:p>
    <w:p w:rsidR="00315D38" w:rsidRPr="00315D38" w:rsidRDefault="00315D38" w:rsidP="003B3D06">
      <w:pPr>
        <w:shd w:val="clear" w:color="auto" w:fill="FFFFFF"/>
        <w:suppressAutoHyphens w:val="0"/>
        <w:ind w:firstLine="567"/>
        <w:jc w:val="both"/>
        <w:rPr>
          <w:b/>
          <w:bCs/>
          <w:i/>
          <w:color w:val="1F497D"/>
          <w:u w:val="single"/>
          <w:lang w:eastAsia="ru-RU"/>
        </w:rPr>
      </w:pPr>
      <w:r w:rsidRPr="00315D38">
        <w:rPr>
          <w:b/>
          <w:i/>
          <w:iCs/>
          <w:color w:val="1F497D"/>
          <w:u w:val="single"/>
          <w:lang w:eastAsia="ru-RU"/>
        </w:rPr>
        <w:t xml:space="preserve">3. </w:t>
      </w:r>
      <w:r w:rsidRPr="00315D38">
        <w:rPr>
          <w:b/>
          <w:bCs/>
          <w:i/>
          <w:color w:val="1F497D"/>
          <w:u w:val="single"/>
          <w:lang w:eastAsia="ru-RU"/>
        </w:rPr>
        <w:t>Информационно-просветительская деятельность в социуме о проблемах аутизма</w:t>
      </w:r>
    </w:p>
    <w:p w:rsidR="00315D38" w:rsidRPr="00315D38" w:rsidRDefault="00315D38" w:rsidP="003B3D06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315D38">
        <w:rPr>
          <w:bCs/>
          <w:lang w:eastAsia="ru-RU"/>
        </w:rPr>
        <w:lastRenderedPageBreak/>
        <w:t xml:space="preserve">1) </w:t>
      </w:r>
      <w:bookmarkStart w:id="1" w:name="_Toc525660301"/>
      <w:bookmarkStart w:id="2" w:name="_Toc525660199"/>
      <w:r w:rsidRPr="00315D38">
        <w:rPr>
          <w:color w:val="000000"/>
          <w:lang w:eastAsia="ru-RU"/>
        </w:rPr>
        <w:t xml:space="preserve">Информационно-методическое обеспечение специалистов, оказывающих услуги в сфере культуры, детям с РАС и другими ментальными нарушениями, родителей,  </w:t>
      </w:r>
      <w:r w:rsidRPr="00315D38">
        <w:rPr>
          <w:iCs/>
          <w:lang w:eastAsia="ru-RU"/>
        </w:rPr>
        <w:t xml:space="preserve">воспитывающих детей с РАС, </w:t>
      </w:r>
      <w:r w:rsidRPr="00315D38">
        <w:rPr>
          <w:color w:val="000000"/>
          <w:lang w:eastAsia="ru-RU"/>
        </w:rPr>
        <w:t>жителей города Югорска</w:t>
      </w:r>
      <w:bookmarkEnd w:id="1"/>
      <w:bookmarkEnd w:id="2"/>
      <w:r w:rsidRPr="00315D38">
        <w:rPr>
          <w:color w:val="000000"/>
          <w:lang w:eastAsia="ru-RU"/>
        </w:rPr>
        <w:t xml:space="preserve"> осуществляется:</w:t>
      </w:r>
    </w:p>
    <w:p w:rsidR="00315D38" w:rsidRPr="00315D38" w:rsidRDefault="00315D38" w:rsidP="003B3D06">
      <w:pPr>
        <w:shd w:val="clear" w:color="auto" w:fill="FFFFFF"/>
        <w:suppressAutoHyphens w:val="0"/>
        <w:ind w:firstLine="567"/>
        <w:jc w:val="both"/>
        <w:rPr>
          <w:color w:val="FF0000"/>
          <w:kern w:val="2"/>
          <w:lang w:eastAsia="ru-RU"/>
        </w:rPr>
      </w:pPr>
      <w:r w:rsidRPr="00315D38">
        <w:rPr>
          <w:color w:val="000000"/>
          <w:lang w:eastAsia="ru-RU"/>
        </w:rPr>
        <w:t xml:space="preserve">-  через сайт МБУ «ЦБС </w:t>
      </w:r>
      <w:proofErr w:type="spellStart"/>
      <w:r w:rsidRPr="00315D38">
        <w:rPr>
          <w:color w:val="000000"/>
          <w:lang w:eastAsia="ru-RU"/>
        </w:rPr>
        <w:t>г</w:t>
      </w:r>
      <w:proofErr w:type="gramStart"/>
      <w:r w:rsidRPr="00315D38">
        <w:rPr>
          <w:color w:val="000000"/>
          <w:lang w:eastAsia="ru-RU"/>
        </w:rPr>
        <w:t>.Ю</w:t>
      </w:r>
      <w:proofErr w:type="gramEnd"/>
      <w:r w:rsidRPr="00315D38">
        <w:rPr>
          <w:color w:val="000000"/>
          <w:lang w:eastAsia="ru-RU"/>
        </w:rPr>
        <w:t>горска</w:t>
      </w:r>
      <w:proofErr w:type="spellEnd"/>
      <w:r w:rsidRPr="00315D38">
        <w:rPr>
          <w:color w:val="000000"/>
          <w:lang w:eastAsia="ru-RU"/>
        </w:rPr>
        <w:t xml:space="preserve">» -  баннер </w:t>
      </w:r>
      <w:r w:rsidRPr="00315D38">
        <w:rPr>
          <w:kern w:val="2"/>
          <w:lang w:eastAsia="ru-RU"/>
        </w:rPr>
        <w:t>«Практика работы с гражданами с расстройствами аутистического спектра и другими ментальными нарушениями».</w:t>
      </w:r>
      <w:r w:rsidRPr="00315D38">
        <w:rPr>
          <w:color w:val="FF0000"/>
          <w:kern w:val="2"/>
          <w:lang w:eastAsia="ru-RU"/>
        </w:rPr>
        <w:t xml:space="preserve"> </w:t>
      </w:r>
      <w:r w:rsidRPr="00315D38">
        <w:rPr>
          <w:color w:val="000000"/>
          <w:lang w:eastAsia="ru-RU"/>
        </w:rPr>
        <w:t>В рамках Программы «В объятьях библиотеки» на сайте учреждения и сайте Центральной городской детской библиотеки представлены виртуальные выставки книг:  «Книги по коррекционной психологии. Аутизм», «Полезные книги для родителей».</w:t>
      </w:r>
    </w:p>
    <w:p w:rsidR="00315D38" w:rsidRPr="00315D38" w:rsidRDefault="00315D38" w:rsidP="003B3D06">
      <w:pPr>
        <w:suppressAutoHyphens w:val="0"/>
        <w:ind w:firstLine="567"/>
        <w:jc w:val="both"/>
        <w:rPr>
          <w:color w:val="000000"/>
          <w:lang w:eastAsia="ru-RU"/>
        </w:rPr>
      </w:pPr>
      <w:r w:rsidRPr="00315D38">
        <w:rPr>
          <w:lang w:eastAsia="ru-RU"/>
        </w:rPr>
        <w:t>-</w:t>
      </w:r>
      <w:r w:rsidRPr="00315D38">
        <w:rPr>
          <w:color w:val="FF0000"/>
          <w:lang w:eastAsia="ru-RU"/>
        </w:rPr>
        <w:t xml:space="preserve"> </w:t>
      </w:r>
      <w:r w:rsidRPr="00315D38">
        <w:rPr>
          <w:color w:val="000000"/>
          <w:lang w:eastAsia="ru-RU"/>
        </w:rPr>
        <w:t xml:space="preserve"> </w:t>
      </w:r>
      <w:proofErr w:type="gramStart"/>
      <w:r w:rsidRPr="00315D38">
        <w:rPr>
          <w:iCs/>
          <w:lang w:eastAsia="ru-RU"/>
        </w:rPr>
        <w:t>в</w:t>
      </w:r>
      <w:proofErr w:type="gramEnd"/>
      <w:r w:rsidRPr="00315D38">
        <w:rPr>
          <w:iCs/>
          <w:lang w:eastAsia="ru-RU"/>
        </w:rPr>
        <w:t xml:space="preserve"> муниципальных библиотеках  организованы постоянно действующие книжные выставки популярной литературы по работе с гражданами с расстройствами аутистического спектра и другими ментальными нарушениями:  «Дети дождя», «Книги, помогающие жить», «Дружелюбная среда. В помощь специалисту», «Аутичный ребенок - как помочь». Всего в фонде имеется 67 книг. </w:t>
      </w:r>
    </w:p>
    <w:p w:rsidR="00315D38" w:rsidRPr="00315D38" w:rsidRDefault="00315D38" w:rsidP="003B3D06">
      <w:pPr>
        <w:shd w:val="clear" w:color="auto" w:fill="FFFFFF"/>
        <w:suppressAutoHyphens w:val="0"/>
        <w:ind w:firstLine="567"/>
        <w:jc w:val="both"/>
        <w:rPr>
          <w:iCs/>
          <w:lang w:eastAsia="ru-RU"/>
        </w:rPr>
      </w:pPr>
      <w:r w:rsidRPr="00315D38">
        <w:rPr>
          <w:iCs/>
          <w:lang w:eastAsia="ru-RU"/>
        </w:rPr>
        <w:t xml:space="preserve">-  </w:t>
      </w:r>
      <w:proofErr w:type="gramStart"/>
      <w:r w:rsidRPr="00315D38">
        <w:rPr>
          <w:iCs/>
          <w:lang w:eastAsia="ru-RU"/>
        </w:rPr>
        <w:t>в</w:t>
      </w:r>
      <w:proofErr w:type="gramEnd"/>
      <w:r w:rsidRPr="00315D38">
        <w:rPr>
          <w:iCs/>
          <w:lang w:eastAsia="ru-RU"/>
        </w:rPr>
        <w:t xml:space="preserve"> газете «Югорский вестник» опубликована информация о 7 книгах (</w:t>
      </w:r>
      <w:proofErr w:type="spellStart"/>
      <w:r w:rsidRPr="00315D38">
        <w:rPr>
          <w:iCs/>
          <w:lang w:eastAsia="ru-RU"/>
        </w:rPr>
        <w:t>Грэндин</w:t>
      </w:r>
      <w:proofErr w:type="spellEnd"/>
      <w:r w:rsidRPr="00315D38">
        <w:rPr>
          <w:iCs/>
          <w:lang w:eastAsia="ru-RU"/>
        </w:rPr>
        <w:t xml:space="preserve"> Т. «Отворяя двери надежды. Мой опыт преодоления аутизма» (№9, 2019 г.), Ефимов О. «Аутизм дружбе не помеха» (№10, 2019 г.), </w:t>
      </w:r>
      <w:proofErr w:type="spellStart"/>
      <w:r w:rsidRPr="00315D38">
        <w:rPr>
          <w:iCs/>
          <w:lang w:eastAsia="ru-RU"/>
        </w:rPr>
        <w:t>Косински</w:t>
      </w:r>
      <w:proofErr w:type="spellEnd"/>
      <w:r w:rsidRPr="00315D38">
        <w:rPr>
          <w:iCs/>
          <w:lang w:eastAsia="ru-RU"/>
        </w:rPr>
        <w:t xml:space="preserve"> К. «</w:t>
      </w:r>
      <w:proofErr w:type="spellStart"/>
      <w:r w:rsidRPr="00315D38">
        <w:rPr>
          <w:iCs/>
          <w:lang w:eastAsia="ru-RU"/>
        </w:rPr>
        <w:t>Эрготерапия</w:t>
      </w:r>
      <w:proofErr w:type="spellEnd"/>
      <w:r w:rsidRPr="00315D38">
        <w:rPr>
          <w:iCs/>
          <w:lang w:eastAsia="ru-RU"/>
        </w:rPr>
        <w:t xml:space="preserve"> для детей с аутизмом» (№11, 2019 г.), </w:t>
      </w:r>
      <w:proofErr w:type="spellStart"/>
      <w:r w:rsidRPr="00315D38">
        <w:rPr>
          <w:iCs/>
          <w:lang w:eastAsia="ru-RU"/>
        </w:rPr>
        <w:t>Хигасида</w:t>
      </w:r>
      <w:proofErr w:type="spellEnd"/>
      <w:r w:rsidRPr="00315D38">
        <w:rPr>
          <w:iCs/>
          <w:lang w:eastAsia="ru-RU"/>
        </w:rPr>
        <w:t xml:space="preserve"> Н. «Почему я прыгаю. Внутренний мир 13-летнего мальчика с аутизмом» (№ 22, 2019 г.), Керре Н. «Особенные дети» (№23, 2019 г.).</w:t>
      </w:r>
    </w:p>
    <w:p w:rsidR="00315D38" w:rsidRPr="00315D38" w:rsidRDefault="00315D38" w:rsidP="003B3D06">
      <w:pPr>
        <w:shd w:val="clear" w:color="auto" w:fill="FFFFFF"/>
        <w:tabs>
          <w:tab w:val="left" w:pos="0"/>
          <w:tab w:val="left" w:pos="142"/>
        </w:tabs>
        <w:suppressAutoHyphens w:val="0"/>
        <w:ind w:firstLine="567"/>
        <w:jc w:val="both"/>
        <w:rPr>
          <w:iCs/>
          <w:lang w:eastAsia="ru-RU"/>
        </w:rPr>
      </w:pPr>
      <w:r w:rsidRPr="00315D38">
        <w:rPr>
          <w:iCs/>
          <w:lang w:eastAsia="ru-RU"/>
        </w:rPr>
        <w:t xml:space="preserve">-  </w:t>
      </w:r>
      <w:proofErr w:type="gramStart"/>
      <w:r w:rsidRPr="00315D38">
        <w:rPr>
          <w:iCs/>
          <w:lang w:eastAsia="ru-RU"/>
        </w:rPr>
        <w:t>о</w:t>
      </w:r>
      <w:proofErr w:type="gramEnd"/>
      <w:r w:rsidRPr="00315D38">
        <w:rPr>
          <w:iCs/>
          <w:lang w:eastAsia="ru-RU"/>
        </w:rPr>
        <w:t xml:space="preserve">формлены информационные стенды, на которых размещена следующая информация:  нормативные документы, план мероприятий, контакты специалистов, работающих с детьми с РАС, информация об аутизме, памятки и буклеты, рекомендательные списки литературы («Полезные книги для родителей детей с аутизмом», «12 фактов про аутизм», «2 апреля – Всемирный день распространения информации об аутизме», «Ранний детский аутизм», «Мифы и факты об аутизме», «Книги про аутизм и </w:t>
      </w:r>
      <w:proofErr w:type="spellStart"/>
      <w:r w:rsidRPr="00315D38">
        <w:rPr>
          <w:iCs/>
          <w:lang w:eastAsia="ru-RU"/>
        </w:rPr>
        <w:t>аутистов</w:t>
      </w:r>
      <w:proofErr w:type="spellEnd"/>
      <w:r w:rsidRPr="00315D38">
        <w:rPr>
          <w:iCs/>
          <w:lang w:eastAsia="ru-RU"/>
        </w:rPr>
        <w:t>», «</w:t>
      </w:r>
      <w:proofErr w:type="gramStart"/>
      <w:r w:rsidRPr="00315D38">
        <w:rPr>
          <w:iCs/>
          <w:lang w:eastAsia="ru-RU"/>
        </w:rPr>
        <w:t>Аутизм или «Дети дождя», «Симптомы раннего детского аутизма», «Как жить с аутизмом?», «Обратите внимание: аутизм», «Аутизм: сигналы опасности», «Шпаргалка для взрослых»).</w:t>
      </w:r>
      <w:proofErr w:type="gramEnd"/>
    </w:p>
    <w:p w:rsidR="00315D38" w:rsidRPr="00315D38" w:rsidRDefault="00315D38" w:rsidP="003B3D06">
      <w:pPr>
        <w:widowControl w:val="0"/>
        <w:ind w:firstLine="567"/>
        <w:jc w:val="both"/>
        <w:rPr>
          <w:bCs/>
          <w:noProof/>
          <w:lang w:eastAsia="ru-RU"/>
        </w:rPr>
      </w:pPr>
      <w:r w:rsidRPr="00315D38">
        <w:rPr>
          <w:bCs/>
          <w:noProof/>
          <w:lang w:eastAsia="ru-RU"/>
        </w:rPr>
        <w:t xml:space="preserve">В муниципальных </w:t>
      </w:r>
      <w:r w:rsidRPr="00315D38">
        <w:rPr>
          <w:b/>
          <w:bCs/>
          <w:noProof/>
          <w:lang w:eastAsia="ru-RU"/>
        </w:rPr>
        <w:t>культурно-досуговых учреждениях</w:t>
      </w:r>
      <w:r w:rsidRPr="00315D38">
        <w:rPr>
          <w:bCs/>
          <w:noProof/>
          <w:lang w:eastAsia="ru-RU"/>
        </w:rPr>
        <w:t xml:space="preserve"> города Югорска в рамках  организации мероприятий осуществляется  социальное взаимодействие с учреждениями занимающимися проблемами людей с ограниченными возможностями: реабилитационным центром для детей с ограниченными возможностями здоровья «Солнышко», учреждениями центра «Сфера», Общественной организацией инвалидов г. Югорска, домом инвалидов «Дарина», Центром адаптивного спорта (ФСК «Юность»). Творческие коллективы учреждения принимают участие в торжественных церемониях открытия и награждения в рамках проводимых спортивных мероприятий различного уровня для инвалидов и лиц с ОВЗ. В МАУ «ЦК «Югра-презент» действуют инклюзивные клубные формирования, включающие в состав инвалидов и лиц с ОВЗ – 9 коллективов, с общим количеством участников 235 человек. </w:t>
      </w:r>
    </w:p>
    <w:p w:rsidR="00315D38" w:rsidRPr="00315D38" w:rsidRDefault="00315D38" w:rsidP="003B3D06">
      <w:pPr>
        <w:widowControl w:val="0"/>
        <w:ind w:firstLine="567"/>
        <w:jc w:val="both"/>
        <w:rPr>
          <w:bCs/>
          <w:noProof/>
          <w:lang w:eastAsia="ru-RU"/>
        </w:rPr>
      </w:pPr>
      <w:r w:rsidRPr="00315D38">
        <w:rPr>
          <w:bCs/>
          <w:noProof/>
          <w:lang w:eastAsia="ru-RU"/>
        </w:rPr>
        <w:t>Проведено 54 мероприятия для лиц с ОВЗ и РАС, колическтво учатнико 1714 человек.</w:t>
      </w:r>
    </w:p>
    <w:p w:rsidR="00315D38" w:rsidRPr="00315D38" w:rsidRDefault="00315D38" w:rsidP="003B3D06">
      <w:pPr>
        <w:suppressAutoHyphens w:val="0"/>
        <w:ind w:firstLine="284"/>
        <w:jc w:val="both"/>
        <w:rPr>
          <w:rFonts w:eastAsia="Calibri"/>
          <w:lang w:eastAsia="en-US"/>
        </w:rPr>
      </w:pPr>
      <w:r w:rsidRPr="00315D38">
        <w:rPr>
          <w:rFonts w:eastAsia="Calibri"/>
          <w:lang w:eastAsia="en-US"/>
        </w:rPr>
        <w:t xml:space="preserve">Состоялась премьера спектакля «Подарок Дедушки Мороза» для особенных зрителей в </w:t>
      </w:r>
      <w:proofErr w:type="gramStart"/>
      <w:r w:rsidRPr="00315D38">
        <w:rPr>
          <w:rFonts w:eastAsia="Calibri"/>
          <w:lang w:eastAsia="en-US"/>
        </w:rPr>
        <w:t>крох-театре</w:t>
      </w:r>
      <w:proofErr w:type="gramEnd"/>
      <w:r w:rsidRPr="00315D38">
        <w:rPr>
          <w:rFonts w:eastAsia="Calibri"/>
          <w:lang w:eastAsia="en-US"/>
        </w:rPr>
        <w:t xml:space="preserve"> «Зёрнышко» </w:t>
      </w:r>
      <w:hyperlink r:id="rId8" w:history="1">
        <w:r w:rsidRPr="003B3D06">
          <w:rPr>
            <w:rFonts w:eastAsia="Calibri"/>
            <w:u w:val="single"/>
            <w:lang w:eastAsia="en-US"/>
          </w:rPr>
          <w:t>http://www.ugorsk.ru/news/?ELEMENT_ID=7653</w:t>
        </w:r>
      </w:hyperlink>
    </w:p>
    <w:p w:rsidR="00315D38" w:rsidRPr="00315D38" w:rsidRDefault="00315D38" w:rsidP="003B3D06">
      <w:pPr>
        <w:suppressAutoHyphens w:val="0"/>
        <w:ind w:firstLine="284"/>
        <w:jc w:val="both"/>
        <w:rPr>
          <w:rFonts w:eastAsia="Calibri"/>
          <w:lang w:eastAsia="en-US"/>
        </w:rPr>
      </w:pPr>
      <w:r w:rsidRPr="00315D38">
        <w:rPr>
          <w:rFonts w:eastAsia="Calibri"/>
          <w:lang w:eastAsia="en-US"/>
        </w:rPr>
        <w:t xml:space="preserve">Проект «Мой особенный доступный театр для детей с ОВЗ и с РАС» поддержан Фондом президентских грантов </w:t>
      </w:r>
      <w:hyperlink r:id="rId9" w:history="1">
        <w:r w:rsidRPr="003B3D06">
          <w:rPr>
            <w:rFonts w:eastAsia="Calibri"/>
            <w:u w:val="single"/>
            <w:lang w:eastAsia="en-US"/>
          </w:rPr>
          <w:t>http://www.ugorsk.ru/news/?ELEMENT_ID=4860</w:t>
        </w:r>
      </w:hyperlink>
      <w:r w:rsidRPr="00315D38">
        <w:rPr>
          <w:rFonts w:eastAsia="Calibri"/>
          <w:lang w:eastAsia="en-US"/>
        </w:rPr>
        <w:t xml:space="preserve"> </w:t>
      </w:r>
      <w:hyperlink r:id="rId10" w:history="1">
        <w:r w:rsidRPr="003B3D06">
          <w:rPr>
            <w:rFonts w:eastAsia="Calibri"/>
            <w:u w:val="single"/>
            <w:lang w:eastAsia="en-US"/>
          </w:rPr>
          <w:t>http://www.ugorsk.ru/news/?ELEMENT_ID=4194</w:t>
        </w:r>
      </w:hyperlink>
    </w:p>
    <w:p w:rsidR="00315D38" w:rsidRPr="00315D38" w:rsidRDefault="00315D38" w:rsidP="003B3D06">
      <w:pPr>
        <w:suppressAutoHyphens w:val="0"/>
        <w:ind w:firstLine="284"/>
        <w:jc w:val="both"/>
        <w:rPr>
          <w:rFonts w:eastAsia="Calibri"/>
          <w:u w:val="single"/>
          <w:lang w:eastAsia="en-US"/>
        </w:rPr>
      </w:pPr>
      <w:r w:rsidRPr="00315D38">
        <w:rPr>
          <w:rFonts w:eastAsia="Calibri"/>
          <w:lang w:eastAsia="en-US"/>
        </w:rPr>
        <w:t xml:space="preserve">Инклюзивный театр для особенных людей «Солнце в ладонях» </w:t>
      </w:r>
      <w:hyperlink r:id="rId11" w:history="1">
        <w:r w:rsidRPr="003B3D06">
          <w:rPr>
            <w:rFonts w:eastAsia="Calibri"/>
            <w:u w:val="single"/>
            <w:lang w:val="en-US" w:eastAsia="en-US"/>
          </w:rPr>
          <w:t>http</w:t>
        </w:r>
        <w:r w:rsidRPr="003B3D06">
          <w:rPr>
            <w:rFonts w:eastAsia="Calibri"/>
            <w:u w:val="single"/>
            <w:lang w:eastAsia="en-US"/>
          </w:rPr>
          <w:t>://</w:t>
        </w:r>
        <w:r w:rsidRPr="003B3D06">
          <w:rPr>
            <w:rFonts w:eastAsia="Calibri"/>
            <w:u w:val="single"/>
            <w:lang w:val="en-US" w:eastAsia="en-US"/>
          </w:rPr>
          <w:t>www</w:t>
        </w:r>
        <w:r w:rsidRPr="003B3D06">
          <w:rPr>
            <w:rFonts w:eastAsia="Calibri"/>
            <w:u w:val="single"/>
            <w:lang w:eastAsia="en-US"/>
          </w:rPr>
          <w:t>.</w:t>
        </w:r>
        <w:proofErr w:type="spellStart"/>
        <w:r w:rsidRPr="003B3D06">
          <w:rPr>
            <w:rFonts w:eastAsia="Calibri"/>
            <w:u w:val="single"/>
            <w:lang w:val="en-US" w:eastAsia="en-US"/>
          </w:rPr>
          <w:t>ugorsk</w:t>
        </w:r>
        <w:proofErr w:type="spellEnd"/>
        <w:r w:rsidRPr="003B3D06">
          <w:rPr>
            <w:rFonts w:eastAsia="Calibri"/>
            <w:u w:val="single"/>
            <w:lang w:eastAsia="en-US"/>
          </w:rPr>
          <w:t>.</w:t>
        </w:r>
        <w:proofErr w:type="spellStart"/>
        <w:r w:rsidRPr="003B3D06">
          <w:rPr>
            <w:rFonts w:eastAsia="Calibri"/>
            <w:u w:val="single"/>
            <w:lang w:val="en-US" w:eastAsia="en-US"/>
          </w:rPr>
          <w:t>ru</w:t>
        </w:r>
        <w:proofErr w:type="spellEnd"/>
        <w:r w:rsidRPr="003B3D06">
          <w:rPr>
            <w:rFonts w:eastAsia="Calibri"/>
            <w:u w:val="single"/>
            <w:lang w:eastAsia="en-US"/>
          </w:rPr>
          <w:t>/</w:t>
        </w:r>
        <w:r w:rsidRPr="003B3D06">
          <w:rPr>
            <w:rFonts w:eastAsia="Calibri"/>
            <w:u w:val="single"/>
            <w:lang w:val="en-US" w:eastAsia="en-US"/>
          </w:rPr>
          <w:t>news</w:t>
        </w:r>
        <w:r w:rsidRPr="003B3D06">
          <w:rPr>
            <w:rFonts w:eastAsia="Calibri"/>
            <w:u w:val="single"/>
            <w:lang w:eastAsia="en-US"/>
          </w:rPr>
          <w:t>/?</w:t>
        </w:r>
        <w:r w:rsidRPr="003B3D06">
          <w:rPr>
            <w:rFonts w:eastAsia="Calibri"/>
            <w:u w:val="single"/>
            <w:lang w:val="en-US" w:eastAsia="en-US"/>
          </w:rPr>
          <w:t>ELEMENT</w:t>
        </w:r>
        <w:r w:rsidRPr="003B3D06">
          <w:rPr>
            <w:rFonts w:eastAsia="Calibri"/>
            <w:u w:val="single"/>
            <w:lang w:eastAsia="en-US"/>
          </w:rPr>
          <w:t>_</w:t>
        </w:r>
        <w:r w:rsidRPr="003B3D06">
          <w:rPr>
            <w:rFonts w:eastAsia="Calibri"/>
            <w:u w:val="single"/>
            <w:lang w:val="en-US" w:eastAsia="en-US"/>
          </w:rPr>
          <w:t>ID</w:t>
        </w:r>
        <w:r w:rsidRPr="003B3D06">
          <w:rPr>
            <w:rFonts w:eastAsia="Calibri"/>
            <w:u w:val="single"/>
            <w:lang w:eastAsia="en-US"/>
          </w:rPr>
          <w:t>=2863</w:t>
        </w:r>
      </w:hyperlink>
      <w:r w:rsidRPr="00315D38">
        <w:rPr>
          <w:rFonts w:eastAsia="Calibri"/>
          <w:u w:val="single"/>
          <w:lang w:eastAsia="en-US"/>
        </w:rPr>
        <w:t>.</w:t>
      </w:r>
    </w:p>
    <w:p w:rsidR="00315D38" w:rsidRPr="00315D38" w:rsidRDefault="00315D38" w:rsidP="003B3D06">
      <w:pPr>
        <w:suppressAutoHyphens w:val="0"/>
        <w:ind w:firstLine="567"/>
        <w:jc w:val="both"/>
        <w:rPr>
          <w:lang w:eastAsia="ru-RU"/>
        </w:rPr>
      </w:pPr>
      <w:r w:rsidRPr="00315D38">
        <w:rPr>
          <w:noProof/>
          <w:lang w:eastAsia="ru-RU"/>
        </w:rPr>
        <w:t>С целью реализации прав лиц с ограниченными возможностями здоровья на реабилитацию</w:t>
      </w:r>
      <w:r w:rsidRPr="00315D38">
        <w:rPr>
          <w:lang w:eastAsia="ru-RU"/>
        </w:rPr>
        <w:t xml:space="preserve"> средствами культуры в </w:t>
      </w:r>
      <w:r w:rsidRPr="00315D38">
        <w:rPr>
          <w:b/>
          <w:lang w:eastAsia="ru-RU"/>
        </w:rPr>
        <w:t>Музее истории и этнографии</w:t>
      </w:r>
      <w:r w:rsidRPr="00315D38">
        <w:rPr>
          <w:lang w:eastAsia="ru-RU"/>
        </w:rPr>
        <w:t xml:space="preserve"> предусмотрены следующие проектные решения: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>- перед зданием музея расположена площадка для парковки автотранспорта;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>- на входе в здание музея нет бордюра, сбоку от крыльца расположен  пандус, наклонный переход удобен не только для тех, пользуется инвалидными колясками, но и родителям с детьми на колясках и другим лицам, испытывающим затруднения при ходьбе;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>- дверь вестибюля широкая, приспособленная для свободного доступа;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 xml:space="preserve">- при передвижении в экспозиционных залах, предусмотрен пандус и прочные перила, позволяющие свободно передвигаться по всем выставочным залам музея. Большая часть </w:t>
      </w:r>
      <w:r w:rsidRPr="00315D38">
        <w:rPr>
          <w:noProof/>
          <w:lang w:eastAsia="ru-RU"/>
        </w:rPr>
        <w:lastRenderedPageBreak/>
        <w:t>витрин в экспозиционных залах доступна инвалидам-колясочникам. Экспонаты размещаются на высоте, доступной для визуального восприятия с коляски.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proofErr w:type="gramStart"/>
      <w:r w:rsidRPr="00315D38">
        <w:rPr>
          <w:noProof/>
          <w:lang w:eastAsia="ru-RU"/>
        </w:rPr>
        <w:t>В рамках социального партнерства с учреждениями социального обслуживания ХМАО – Югры (</w:t>
      </w:r>
      <w:r w:rsidRPr="00315D38">
        <w:rPr>
          <w:lang w:eastAsia="ru-RU"/>
        </w:rPr>
        <w:t>БУ «Советский реабилитационный центр для детей и подростков с ограниченными возможностями здоровья», БУ «Югорский комплексный центр социального обслуживания населения»)</w:t>
      </w:r>
      <w:r w:rsidRPr="00315D38">
        <w:rPr>
          <w:noProof/>
          <w:lang w:eastAsia="ru-RU"/>
        </w:rPr>
        <w:t>, а также с некоомерческими организациями города Югорска (ООО «Веста», АНО СОН «Верь в себя!») в музее для лиц с ограниченными возможностями здоровья, в том числе  детей с РАС и другими ментальными</w:t>
      </w:r>
      <w:proofErr w:type="gramEnd"/>
      <w:r w:rsidRPr="00315D38">
        <w:rPr>
          <w:noProof/>
          <w:lang w:eastAsia="ru-RU"/>
        </w:rPr>
        <w:t xml:space="preserve"> нарушениями, проводятся плановые мероприятия, в том числе выездного характера.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 xml:space="preserve">Виды оказываемых услуг: посещение постоянных и временных экспозиций, экскурсионное и лекционное обслуживание, организация и проведение культурно-просветительских мероприятий. Формы оказываемых услуг: в музее, дистанционно. Мероприятия проодятся на бесплатной основе. 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>Общее количество мероприятий за 2019 год – 21 ед., количество участников – 309 чел., в т.ч. 208 детей и подростков, 101 – взрослый.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 xml:space="preserve">В IV квартале 2019 года МБУ «Музей истории и этнографии» совместно с РОО ХМАО-Югры «ИКПЦ «Музейная инициатива» проведены культурно-просветительские мероприятия проекта </w:t>
      </w:r>
      <w:r w:rsidRPr="00315D38">
        <w:rPr>
          <w:i/>
          <w:noProof/>
          <w:lang w:eastAsia="ru-RU"/>
        </w:rPr>
        <w:t>«Музейные тайны»</w:t>
      </w:r>
      <w:r w:rsidRPr="00315D38">
        <w:rPr>
          <w:noProof/>
          <w:lang w:eastAsia="ru-RU"/>
        </w:rPr>
        <w:t>. Мероприятия прошли в рамках реализации гранта, полученного по итогам конкурса на предоставление субсидии из бюджета города Югорска социально ориентированным некоммерческим организациям, не являющимися государственными (муниципальными) учреждениями, на организацию и проведение культурно-массовых мероприятий (размер гранта 50 тыс. руб.).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>Проект «Музейные тайны» нацелен на приобщение к культурным ценностям детей и подростков с эмоциональными и интеллектуальными особенностями развития (РАС и другими ментальными нарушениями), повышение их самооценки и уверенности в себе.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 xml:space="preserve">Проект включал проведение цикла мероприятий под общим названием «Музейные тайны». В каждом мероприятии были представлены подлинные предметы различных исторических эпох, дополненные виртуальными аурами с помощью специального приложения дополненной реальности HP-Reavel. Визуальный контент позволил поддерживать невербальную коммуникацию, что очень важно для детей с особенностями развития. Благодаря дополненной реальности ребёнку легче идентифицировать предмет, проще понять информацию о нём. Благодаря использованию программы ребятам удалось «оживить» мамонтов, послушать звучание традиционного музыкального инструмента обско-угорских народов санквылтап, а также «побывать» на представлении мансийского «театра марионеток» (мансийские куклы йиквэнэ пупыг «пляшущий дух»). В конце каждого мероприятия детям было предложено нарисовать разгаданную «музейную тайну». В рамках мероприятий состоялись мастер-классы по изготовлению национальной игрушки «Олень» и рождественского символа «Ангел». 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>Всего проведено 4 мероприятия для общего количества участников 74 человека, в т.ч. 54 – дети и подростки, 20 – взрослые.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>В перспективе: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>– повышение квалификации специалистов, ответственных за работу с гражданами с РАС и другими ментальными нарушениями;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>– создание комфортных условий для посещения музея людьми с РАС и другими ментальными нарушениями, в т.ч. организация уголка сенсорной разгрузки, где будут все условия для отдыха;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>– участие в конкурсах различного уровня на получение дополнительного финансирования.</w:t>
      </w:r>
    </w:p>
    <w:p w:rsidR="00315D38" w:rsidRPr="00315D38" w:rsidRDefault="00315D38" w:rsidP="003B3D06">
      <w:pPr>
        <w:suppressAutoHyphens w:val="0"/>
        <w:ind w:firstLine="567"/>
        <w:jc w:val="both"/>
        <w:rPr>
          <w:lang w:eastAsia="ru-RU"/>
        </w:rPr>
      </w:pPr>
      <w:r w:rsidRPr="00315D38">
        <w:rPr>
          <w:noProof/>
          <w:lang w:eastAsia="ru-RU"/>
        </w:rPr>
        <w:t>С целью реализации прав лиц с ограниченными возможностями здоровья на реабилитацию</w:t>
      </w:r>
      <w:r w:rsidRPr="00315D38">
        <w:rPr>
          <w:lang w:eastAsia="ru-RU"/>
        </w:rPr>
        <w:t xml:space="preserve"> средствами культуры в </w:t>
      </w:r>
      <w:r w:rsidRPr="00315D38">
        <w:rPr>
          <w:b/>
          <w:lang w:eastAsia="ru-RU"/>
        </w:rPr>
        <w:t>Детской школе иску</w:t>
      </w:r>
      <w:proofErr w:type="gramStart"/>
      <w:r w:rsidRPr="00315D38">
        <w:rPr>
          <w:b/>
          <w:lang w:eastAsia="ru-RU"/>
        </w:rPr>
        <w:t>сств</w:t>
      </w:r>
      <w:r w:rsidRPr="00315D38">
        <w:rPr>
          <w:lang w:eastAsia="ru-RU"/>
        </w:rPr>
        <w:t xml:space="preserve"> пр</w:t>
      </w:r>
      <w:proofErr w:type="gramEnd"/>
      <w:r w:rsidRPr="00315D38">
        <w:rPr>
          <w:lang w:eastAsia="ru-RU"/>
        </w:rPr>
        <w:t>едусмотрены следующие проектные решения: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>- территория, прилегающая к зданию школы по адресу ул. Никольская, д.7А  обрудована площадкой для парковки автотранспорта, выделено место для парковки инвалидов;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>- входная группа здания по адресу ул. Никольская д.7А, оборудована пандусом, кнопкой вызова персонала;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lastRenderedPageBreak/>
        <w:t xml:space="preserve">- в здании по адресу ул. Никольская д.7А дверь вестибюля широкая, приспособленная для свободного доступа, коридоры и выставочный зал приспособлены для свободного передвижения на инвалидных колясках, для свободного перемещения между этажами предусмотрен вместительный лифт, имеется санитарная комната, оснащенная специальной сантехникой; </w:t>
      </w:r>
    </w:p>
    <w:p w:rsidR="00315D38" w:rsidRPr="00315D38" w:rsidRDefault="00315D38" w:rsidP="003B3D06">
      <w:pPr>
        <w:suppressAutoHyphens w:val="0"/>
        <w:ind w:firstLine="567"/>
        <w:jc w:val="both"/>
        <w:rPr>
          <w:noProof/>
          <w:lang w:eastAsia="ru-RU"/>
        </w:rPr>
      </w:pPr>
      <w:r w:rsidRPr="00315D38">
        <w:rPr>
          <w:noProof/>
          <w:lang w:eastAsia="ru-RU"/>
        </w:rPr>
        <w:t>- на всех объектах школы в наличии визуальные средства (выделеные цветом краевые ступени внутренних лестниц, на наружных дверях и дверях внутри зданий - размещены контрастные  маркировки на прозрачных поверхностях).</w:t>
      </w:r>
    </w:p>
    <w:p w:rsidR="00315D38" w:rsidRPr="00315D38" w:rsidRDefault="00315D38" w:rsidP="003B3D06">
      <w:pPr>
        <w:suppressAutoHyphens w:val="0"/>
        <w:ind w:firstLine="709"/>
        <w:jc w:val="both"/>
        <w:rPr>
          <w:lang w:eastAsia="ru-RU"/>
        </w:rPr>
      </w:pPr>
      <w:r w:rsidRPr="00315D38">
        <w:rPr>
          <w:lang w:eastAsia="ru-RU"/>
        </w:rPr>
        <w:t xml:space="preserve">В </w:t>
      </w:r>
      <w:r w:rsidRPr="00315D38">
        <w:rPr>
          <w:b/>
          <w:lang w:eastAsia="ru-RU"/>
        </w:rPr>
        <w:t>муниципальном бюджетном учреждении дополнительного образования «Детская школа искусств города Югорска»</w:t>
      </w:r>
      <w:r w:rsidRPr="00315D38">
        <w:rPr>
          <w:lang w:eastAsia="ru-RU"/>
        </w:rPr>
        <w:t xml:space="preserve"> в области социальной защиты и поддержки детей - инвалидов, несовершеннолетних граждан с ограниченными возможностями здоровья» приняты следующие меры: </w:t>
      </w:r>
    </w:p>
    <w:p w:rsidR="00315D38" w:rsidRPr="00315D38" w:rsidRDefault="00315D38" w:rsidP="003B3D06">
      <w:pPr>
        <w:suppressAutoHyphens w:val="0"/>
        <w:ind w:firstLine="709"/>
        <w:jc w:val="both"/>
        <w:rPr>
          <w:lang w:eastAsia="ru-RU"/>
        </w:rPr>
      </w:pPr>
      <w:r w:rsidRPr="00315D38">
        <w:rPr>
          <w:lang w:eastAsia="ru-RU"/>
        </w:rPr>
        <w:t>- осуществляется прием детей на основании рекомендаций ПМПК, в первом полугодии 2019 года обучаются 10 детей с инвалидностью, во 2 полугодии – 15 детей. Детей с ограниченными возможностями здоровья, официально зарегистрированных нет (по причине отсутствия подтверждающего документа).</w:t>
      </w:r>
      <w:r w:rsidRPr="00315D38">
        <w:rPr>
          <w:kern w:val="2"/>
          <w:lang w:eastAsia="ru-RU"/>
        </w:rPr>
        <w:t xml:space="preserve"> На художественном отделении дети занимаются по групповой форме образовательного процесса в группах и классах. При работе с этими детьми преподаватели используют индивидуальный подход, учитывая особенности ребенка. </w:t>
      </w:r>
      <w:r w:rsidRPr="00315D38">
        <w:rPr>
          <w:rFonts w:eastAsia="Calibri"/>
          <w:lang w:eastAsia="ru-RU"/>
        </w:rPr>
        <w:t xml:space="preserve">На музыкальном отделении дети занимаются по индивидуальному учебному плану, учитывая особенности распределения нагрузки по дням недели и в индивидуальной </w:t>
      </w:r>
      <w:r w:rsidRPr="00315D38">
        <w:rPr>
          <w:lang w:eastAsia="ru-RU"/>
        </w:rPr>
        <w:t xml:space="preserve">форме организации образовательного процесса; </w:t>
      </w:r>
    </w:p>
    <w:p w:rsidR="00315D38" w:rsidRPr="00315D38" w:rsidRDefault="00315D38" w:rsidP="003B3D06">
      <w:pPr>
        <w:suppressAutoHyphens w:val="0"/>
        <w:ind w:firstLine="709"/>
        <w:jc w:val="both"/>
        <w:rPr>
          <w:lang w:eastAsia="ru-RU"/>
        </w:rPr>
      </w:pPr>
      <w:r w:rsidRPr="00315D38">
        <w:rPr>
          <w:lang w:eastAsia="ru-RU"/>
        </w:rPr>
        <w:t xml:space="preserve">-разработаны индивидуально-адаптированные программы для учащихся с ограниченными возможностями здоровья; </w:t>
      </w:r>
    </w:p>
    <w:p w:rsidR="00315D38" w:rsidRPr="00315D38" w:rsidRDefault="00315D38" w:rsidP="003B3D06">
      <w:pPr>
        <w:suppressAutoHyphens w:val="0"/>
        <w:ind w:firstLine="709"/>
        <w:jc w:val="both"/>
        <w:rPr>
          <w:lang w:eastAsia="ru-RU"/>
        </w:rPr>
      </w:pPr>
      <w:r w:rsidRPr="00315D38">
        <w:rPr>
          <w:lang w:eastAsia="ru-RU"/>
        </w:rPr>
        <w:t xml:space="preserve">   -разработан Порядок предоставления услуг инвалидам (приказ от 05.10.2015 №289 «Об утверждении Порядка предоставления услуг инвалидам»). В наличии Паспорт доступности от 26 февраля 2019 года. Также разработан План мероприятий (дорожная карта) до 2020 года. </w:t>
      </w:r>
    </w:p>
    <w:p w:rsidR="00315D38" w:rsidRPr="00315D38" w:rsidRDefault="00315D38" w:rsidP="003B3D06">
      <w:pPr>
        <w:tabs>
          <w:tab w:val="left" w:pos="8222"/>
        </w:tabs>
        <w:autoSpaceDE w:val="0"/>
        <w:autoSpaceDN w:val="0"/>
        <w:adjustRightInd w:val="0"/>
        <w:ind w:right="2"/>
        <w:jc w:val="both"/>
        <w:rPr>
          <w:bCs/>
          <w:lang w:eastAsia="ru-RU"/>
        </w:rPr>
      </w:pPr>
      <w:r w:rsidRPr="00315D38">
        <w:rPr>
          <w:lang w:eastAsia="ru-RU"/>
        </w:rPr>
        <w:t xml:space="preserve">          - </w:t>
      </w:r>
      <w:r w:rsidRPr="00315D38">
        <w:rPr>
          <w:bCs/>
          <w:lang w:eastAsia="ru-RU"/>
        </w:rPr>
        <w:t>Педагогические работники повышают профессиональную компетентность по работе с детьми с ОВЗ (инвалидами) через курсы повышения квалификации и другие формы:</w:t>
      </w:r>
    </w:p>
    <w:p w:rsidR="00315D38" w:rsidRPr="00315D38" w:rsidRDefault="00315D38" w:rsidP="003B3D06">
      <w:pPr>
        <w:suppressAutoHyphens w:val="0"/>
        <w:ind w:left="425" w:firstLine="709"/>
        <w:jc w:val="both"/>
        <w:rPr>
          <w:lang w:eastAsia="ru-RU"/>
        </w:rPr>
      </w:pPr>
    </w:p>
    <w:tbl>
      <w:tblPr>
        <w:tblStyle w:val="1"/>
        <w:tblW w:w="9639" w:type="dxa"/>
        <w:tblInd w:w="108" w:type="dxa"/>
        <w:tblLook w:val="04A0" w:firstRow="1" w:lastRow="0" w:firstColumn="1" w:lastColumn="0" w:noHBand="0" w:noVBand="1"/>
      </w:tblPr>
      <w:tblGrid>
        <w:gridCol w:w="762"/>
        <w:gridCol w:w="4483"/>
        <w:gridCol w:w="3119"/>
        <w:gridCol w:w="1275"/>
      </w:tblGrid>
      <w:tr w:rsidR="00315D38" w:rsidRPr="00315D38" w:rsidTr="00315D38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38" w:rsidRPr="00315D38" w:rsidRDefault="00315D38" w:rsidP="003B3D06">
            <w:pPr>
              <w:suppressAutoHyphens w:val="0"/>
              <w:jc w:val="both"/>
              <w:rPr>
                <w:lang w:eastAsia="en-US"/>
              </w:rPr>
            </w:pPr>
            <w:r w:rsidRPr="00315D38">
              <w:rPr>
                <w:lang w:eastAsia="en-US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38" w:rsidRPr="00315D38" w:rsidRDefault="00315D38" w:rsidP="003B3D06">
            <w:pPr>
              <w:suppressAutoHyphens w:val="0"/>
              <w:jc w:val="both"/>
              <w:rPr>
                <w:lang w:eastAsia="en-US"/>
              </w:rPr>
            </w:pPr>
            <w:r w:rsidRPr="00315D38">
              <w:rPr>
                <w:lang w:eastAsia="en-US"/>
              </w:rPr>
              <w:t>Курсы повышения квалификации по программе: «Инновационные подходы при работе с гражданами с ограниченными возможностями здоровья (расстройства аутистического спектра)»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38" w:rsidRPr="00315D38" w:rsidRDefault="00315D38" w:rsidP="003B3D06">
            <w:pPr>
              <w:suppressAutoHyphens w:val="0"/>
              <w:jc w:val="both"/>
              <w:rPr>
                <w:lang w:eastAsia="en-US"/>
              </w:rPr>
            </w:pPr>
            <w:r w:rsidRPr="00315D38">
              <w:rPr>
                <w:lang w:eastAsia="en-US"/>
              </w:rPr>
              <w:t xml:space="preserve">МБУ «ЦБС </w:t>
            </w:r>
            <w:proofErr w:type="spellStart"/>
            <w:r w:rsidRPr="00315D38">
              <w:rPr>
                <w:lang w:eastAsia="en-US"/>
              </w:rPr>
              <w:t>г</w:t>
            </w:r>
            <w:proofErr w:type="gramStart"/>
            <w:r w:rsidRPr="00315D38">
              <w:rPr>
                <w:lang w:eastAsia="en-US"/>
              </w:rPr>
              <w:t>.Ю</w:t>
            </w:r>
            <w:proofErr w:type="gramEnd"/>
            <w:r w:rsidRPr="00315D38">
              <w:rPr>
                <w:lang w:eastAsia="en-US"/>
              </w:rPr>
              <w:t>горска</w:t>
            </w:r>
            <w:proofErr w:type="spellEnd"/>
            <w:r w:rsidRPr="00315D38">
              <w:rPr>
                <w:lang w:eastAsia="en-US"/>
              </w:rPr>
              <w:t>» 04-07 марта 2019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38" w:rsidRPr="00315D38" w:rsidRDefault="00315D38" w:rsidP="003B3D06">
            <w:pPr>
              <w:suppressAutoHyphens w:val="0"/>
              <w:rPr>
                <w:lang w:eastAsia="en-US"/>
              </w:rPr>
            </w:pPr>
            <w:r w:rsidRPr="00315D38">
              <w:rPr>
                <w:lang w:eastAsia="en-US"/>
              </w:rPr>
              <w:t>2 человека</w:t>
            </w:r>
          </w:p>
        </w:tc>
      </w:tr>
      <w:tr w:rsidR="00315D38" w:rsidRPr="00315D38" w:rsidTr="00315D38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38" w:rsidRPr="00315D38" w:rsidRDefault="00315D38" w:rsidP="003B3D06">
            <w:pPr>
              <w:suppressAutoHyphens w:val="0"/>
              <w:jc w:val="both"/>
              <w:rPr>
                <w:lang w:eastAsia="en-US"/>
              </w:rPr>
            </w:pPr>
            <w:r w:rsidRPr="00315D38">
              <w:rPr>
                <w:lang w:eastAsia="en-US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38" w:rsidRPr="00315D38" w:rsidRDefault="00315D38" w:rsidP="003B3D06">
            <w:pPr>
              <w:suppressAutoHyphens w:val="0"/>
              <w:jc w:val="both"/>
              <w:rPr>
                <w:lang w:eastAsia="en-US"/>
              </w:rPr>
            </w:pPr>
            <w:r w:rsidRPr="00315D38">
              <w:rPr>
                <w:lang w:eastAsia="en-US"/>
              </w:rPr>
              <w:t>Консультационный час на тему: «Особенности взаимодействия с детьми РАС в учреждениях культуры»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38" w:rsidRPr="00315D38" w:rsidRDefault="00315D38" w:rsidP="003B3D06">
            <w:pPr>
              <w:suppressAutoHyphens w:val="0"/>
              <w:jc w:val="both"/>
              <w:rPr>
                <w:lang w:eastAsia="en-US"/>
              </w:rPr>
            </w:pPr>
            <w:r w:rsidRPr="00315D38">
              <w:rPr>
                <w:lang w:eastAsia="en-US"/>
              </w:rPr>
              <w:t xml:space="preserve">БУ ХМАО-Югры «Советская психоневрологическая больница»,   МБУ «ЦБС </w:t>
            </w:r>
            <w:proofErr w:type="spellStart"/>
            <w:r w:rsidRPr="00315D38">
              <w:rPr>
                <w:lang w:eastAsia="en-US"/>
              </w:rPr>
              <w:t>г</w:t>
            </w:r>
            <w:proofErr w:type="gramStart"/>
            <w:r w:rsidRPr="00315D38">
              <w:rPr>
                <w:lang w:eastAsia="en-US"/>
              </w:rPr>
              <w:t>.Ю</w:t>
            </w:r>
            <w:proofErr w:type="gramEnd"/>
            <w:r w:rsidRPr="00315D38">
              <w:rPr>
                <w:lang w:eastAsia="en-US"/>
              </w:rPr>
              <w:t>горска</w:t>
            </w:r>
            <w:proofErr w:type="spellEnd"/>
            <w:r w:rsidRPr="00315D38">
              <w:rPr>
                <w:lang w:eastAsia="en-US"/>
              </w:rPr>
              <w:t>» 13 июня 2019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38" w:rsidRPr="00315D38" w:rsidRDefault="00315D38" w:rsidP="003B3D06">
            <w:pPr>
              <w:suppressAutoHyphens w:val="0"/>
              <w:rPr>
                <w:lang w:eastAsia="en-US"/>
              </w:rPr>
            </w:pPr>
            <w:r w:rsidRPr="00315D38">
              <w:rPr>
                <w:lang w:eastAsia="en-US"/>
              </w:rPr>
              <w:t>2 человека</w:t>
            </w:r>
          </w:p>
        </w:tc>
      </w:tr>
      <w:tr w:rsidR="00315D38" w:rsidRPr="00315D38" w:rsidTr="00315D38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38" w:rsidRPr="00315D38" w:rsidRDefault="00315D38" w:rsidP="003B3D06">
            <w:pPr>
              <w:suppressAutoHyphens w:val="0"/>
              <w:jc w:val="both"/>
              <w:rPr>
                <w:lang w:eastAsia="en-US"/>
              </w:rPr>
            </w:pPr>
            <w:r w:rsidRPr="00315D38">
              <w:rPr>
                <w:lang w:eastAsia="en-US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38" w:rsidRPr="00315D38" w:rsidRDefault="00315D38" w:rsidP="003B3D06">
            <w:pPr>
              <w:suppressAutoHyphens w:val="0"/>
              <w:jc w:val="both"/>
              <w:rPr>
                <w:lang w:eastAsia="en-US"/>
              </w:rPr>
            </w:pPr>
            <w:r w:rsidRPr="00315D38">
              <w:rPr>
                <w:lang w:eastAsia="en-US"/>
              </w:rPr>
              <w:t>Консультационный час на тему: «Планирование работы с «особыми» детьми: советы психолога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38" w:rsidRPr="00315D38" w:rsidRDefault="00315D38" w:rsidP="003B3D06">
            <w:pPr>
              <w:suppressAutoHyphens w:val="0"/>
              <w:jc w:val="both"/>
              <w:rPr>
                <w:lang w:eastAsia="en-US"/>
              </w:rPr>
            </w:pPr>
            <w:r w:rsidRPr="00315D38">
              <w:rPr>
                <w:lang w:eastAsia="en-US"/>
              </w:rPr>
              <w:t xml:space="preserve">БУ ХМАО-Югры «Югорский комплексный центр социального обслуживания населения», МБУ «ЦБС </w:t>
            </w:r>
            <w:proofErr w:type="spellStart"/>
            <w:r w:rsidRPr="00315D38">
              <w:rPr>
                <w:lang w:eastAsia="en-US"/>
              </w:rPr>
              <w:t>г</w:t>
            </w:r>
            <w:proofErr w:type="gramStart"/>
            <w:r w:rsidRPr="00315D38">
              <w:rPr>
                <w:lang w:eastAsia="en-US"/>
              </w:rPr>
              <w:t>.Ю</w:t>
            </w:r>
            <w:proofErr w:type="gramEnd"/>
            <w:r w:rsidRPr="00315D38">
              <w:rPr>
                <w:lang w:eastAsia="en-US"/>
              </w:rPr>
              <w:t>горска</w:t>
            </w:r>
            <w:proofErr w:type="spellEnd"/>
            <w:r w:rsidRPr="00315D38">
              <w:rPr>
                <w:lang w:eastAsia="en-US"/>
              </w:rPr>
              <w:t xml:space="preserve">» 20 июня 2019 г.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38" w:rsidRPr="00315D38" w:rsidRDefault="00315D38" w:rsidP="003B3D06">
            <w:pPr>
              <w:suppressAutoHyphens w:val="0"/>
              <w:rPr>
                <w:lang w:eastAsia="en-US"/>
              </w:rPr>
            </w:pPr>
            <w:r w:rsidRPr="00315D38">
              <w:rPr>
                <w:lang w:eastAsia="en-US"/>
              </w:rPr>
              <w:t>2 человека</w:t>
            </w:r>
          </w:p>
        </w:tc>
      </w:tr>
    </w:tbl>
    <w:p w:rsidR="00315D38" w:rsidRPr="00315D38" w:rsidRDefault="00315D38" w:rsidP="003B3D06">
      <w:pPr>
        <w:suppressAutoHyphens w:val="0"/>
        <w:jc w:val="both"/>
        <w:rPr>
          <w:lang w:eastAsia="ru-RU"/>
        </w:rPr>
      </w:pPr>
    </w:p>
    <w:p w:rsidR="00315D38" w:rsidRPr="003B3D06" w:rsidRDefault="00315D38" w:rsidP="003B3D06">
      <w:pPr>
        <w:suppressAutoHyphens w:val="0"/>
        <w:ind w:firstLine="1134"/>
        <w:jc w:val="both"/>
        <w:rPr>
          <w:lang w:eastAsia="ru-RU"/>
        </w:rPr>
      </w:pPr>
      <w:r w:rsidRPr="00315D38">
        <w:rPr>
          <w:lang w:eastAsia="ru-RU"/>
        </w:rPr>
        <w:t>- Для приобщения детей с ОВЗ к искусству, школа реализует в течение 3 – х лет социально – значимый проект «Искусство для всех» совместно с Реабилитационным центром для детей и подростков с ограниченными возможностями здоровья» (филиал в г. Югорске), Центром дневного пребывания для инвалидов молодого возраста «Веста», в 2019 году проведено 15 мероприятий.</w:t>
      </w:r>
    </w:p>
    <w:p w:rsidR="00315D38" w:rsidRPr="00315D38" w:rsidRDefault="00315D38" w:rsidP="003B3D06">
      <w:pPr>
        <w:suppressAutoHyphens w:val="0"/>
        <w:ind w:firstLine="1134"/>
        <w:jc w:val="both"/>
        <w:rPr>
          <w:lang w:eastAsia="ru-RU"/>
        </w:rPr>
      </w:pPr>
      <w:r w:rsidRPr="003B3D06">
        <w:rPr>
          <w:lang w:eastAsia="ru-RU"/>
        </w:rPr>
        <w:t xml:space="preserve">На выполнение мероприятия  «Обеспечение  доступности предоставляемых инвалидам услуг в сфере культуры с учетом имеющихся у них нарушений» в 2019 году </w:t>
      </w:r>
      <w:r w:rsidRPr="003B3D06">
        <w:rPr>
          <w:lang w:eastAsia="ru-RU"/>
        </w:rPr>
        <w:lastRenderedPageBreak/>
        <w:t>запланированные средства составили 100,00 тыс. рублей, исполнение 100,00 тыс. рублей (100% от плана).</w:t>
      </w:r>
    </w:p>
    <w:p w:rsidR="00391A6D" w:rsidRPr="003B3D06" w:rsidRDefault="00391A6D" w:rsidP="003B3D06">
      <w:pPr>
        <w:suppressAutoHyphens w:val="0"/>
        <w:ind w:firstLine="709"/>
        <w:jc w:val="both"/>
        <w:rPr>
          <w:lang w:eastAsia="ru-RU"/>
        </w:rPr>
      </w:pPr>
    </w:p>
    <w:p w:rsidR="00D806D0" w:rsidRPr="003B3D06" w:rsidRDefault="00D806D0" w:rsidP="003B3D06">
      <w:pPr>
        <w:suppressAutoHyphens w:val="0"/>
        <w:ind w:firstLine="709"/>
        <w:jc w:val="both"/>
        <w:rPr>
          <w:lang w:eastAsia="ru-RU"/>
        </w:rPr>
      </w:pPr>
      <w:r w:rsidRPr="003B3D06">
        <w:rPr>
          <w:lang w:eastAsia="ru-RU"/>
        </w:rPr>
        <w:t>В целях реализации программного мероприятия «Обеспечение доступа инвалидов к образовательным услугам»</w:t>
      </w:r>
      <w:r w:rsidRPr="003B3D06">
        <w:rPr>
          <w:b/>
          <w:lang w:eastAsia="ru-RU"/>
        </w:rPr>
        <w:t xml:space="preserve"> </w:t>
      </w:r>
      <w:r w:rsidRPr="003B3D06">
        <w:rPr>
          <w:lang w:eastAsia="ru-RU"/>
        </w:rPr>
        <w:t>(развитие системы реабилитации и социальной интеграции инвалидов) в городе Югорске:</w:t>
      </w:r>
    </w:p>
    <w:p w:rsidR="00842259" w:rsidRPr="003B3D06" w:rsidRDefault="00842259" w:rsidP="003B3D06">
      <w:pPr>
        <w:suppressAutoHyphens w:val="0"/>
        <w:ind w:firstLine="709"/>
        <w:jc w:val="both"/>
        <w:rPr>
          <w:lang w:eastAsia="ru-RU"/>
        </w:rPr>
      </w:pPr>
      <w:r w:rsidRPr="003B3D06">
        <w:rPr>
          <w:lang w:eastAsia="ru-RU"/>
        </w:rPr>
        <w:t>В целях реализации программного мероприятия «Обеспечение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образования» обеспечено:</w:t>
      </w:r>
    </w:p>
    <w:p w:rsidR="00842259" w:rsidRPr="003B3D06" w:rsidRDefault="00842259" w:rsidP="003B3D06">
      <w:pPr>
        <w:suppressAutoHyphens w:val="0"/>
        <w:ind w:firstLine="709"/>
        <w:jc w:val="both"/>
        <w:rPr>
          <w:lang w:eastAsia="ru-RU"/>
        </w:rPr>
      </w:pPr>
      <w:r w:rsidRPr="003B3D06">
        <w:rPr>
          <w:lang w:eastAsia="ru-RU"/>
        </w:rPr>
        <w:t xml:space="preserve">1. Разработка плана мероприятий по поэтапному повышению значений показателей доступности объектов и услуг в сфере образования для инвалидов, </w:t>
      </w:r>
      <w:proofErr w:type="gramStart"/>
      <w:r w:rsidRPr="003B3D06">
        <w:rPr>
          <w:lang w:eastAsia="ru-RU"/>
        </w:rPr>
        <w:t>утвержденный</w:t>
      </w:r>
      <w:proofErr w:type="gramEnd"/>
      <w:r w:rsidRPr="003B3D06">
        <w:rPr>
          <w:lang w:eastAsia="ru-RU"/>
        </w:rPr>
        <w:t xml:space="preserve"> приказом начальника Управления образования от 10.06.2019 № 400 «О плане мероприятий («дорожная карта») по повышению значений показателей доступности объектов и услуг в сфере образования для инвалидов».</w:t>
      </w:r>
    </w:p>
    <w:p w:rsidR="00842259" w:rsidRPr="003B3D06" w:rsidRDefault="00842259" w:rsidP="003B3D06">
      <w:pPr>
        <w:suppressAutoHyphens w:val="0"/>
        <w:ind w:firstLine="709"/>
        <w:jc w:val="both"/>
        <w:rPr>
          <w:color w:val="000000"/>
        </w:rPr>
      </w:pPr>
      <w:r w:rsidRPr="003B3D06">
        <w:rPr>
          <w:color w:val="000000"/>
        </w:rPr>
        <w:t xml:space="preserve">2. Продолжена работа в создания условий </w:t>
      </w:r>
      <w:r w:rsidRPr="003B3D06">
        <w:t>доступности предоставляемых услуг для инвалидов и обучающихся с ограниченными возможностями здоровья.</w:t>
      </w:r>
    </w:p>
    <w:p w:rsidR="00842259" w:rsidRPr="003B3D06" w:rsidRDefault="00842259" w:rsidP="003B3D06">
      <w:pPr>
        <w:autoSpaceDE w:val="0"/>
        <w:ind w:firstLine="709"/>
        <w:jc w:val="both"/>
      </w:pPr>
      <w:r w:rsidRPr="003B3D06">
        <w:t xml:space="preserve">Анализ </w:t>
      </w:r>
      <w:proofErr w:type="gramStart"/>
      <w:r w:rsidRPr="003B3D06">
        <w:t>показателей оценки обеспечения доступности предоставляемых услуг</w:t>
      </w:r>
      <w:proofErr w:type="gramEnd"/>
      <w:r w:rsidRPr="003B3D06">
        <w:t xml:space="preserve"> в учреждении инвалидам и обучающимся с ОВЗ показал следующее.</w:t>
      </w:r>
    </w:p>
    <w:p w:rsidR="00842259" w:rsidRPr="003B3D06" w:rsidRDefault="00842259" w:rsidP="003B3D06">
      <w:pPr>
        <w:autoSpaceDE w:val="0"/>
        <w:ind w:firstLine="709"/>
        <w:jc w:val="both"/>
      </w:pPr>
      <w:proofErr w:type="gramStart"/>
      <w:r w:rsidRPr="003B3D06">
        <w:t xml:space="preserve">Общее количество детей-инвалидов в возрасте от 1,5 до 7 лет, которые обучаются в образовательных учреждениях, составляет 20 человек (2018 год - 24 человека). 10 детей-инвалидов дошкольного возраста (50 %) получают дополнительное образование в условиях образовательного учреждения, реализующего образовательную программу дошкольного образования; 3 ребенка-инвалида дошкольного возраста (15 %) получают дополнительное образование в учреждениях дополнительного образования. </w:t>
      </w:r>
      <w:proofErr w:type="gramEnd"/>
    </w:p>
    <w:p w:rsidR="00842259" w:rsidRPr="003B3D06" w:rsidRDefault="00842259" w:rsidP="003B3D06">
      <w:pPr>
        <w:autoSpaceDE w:val="0"/>
        <w:ind w:firstLine="709"/>
        <w:jc w:val="both"/>
      </w:pPr>
      <w:r w:rsidRPr="003B3D06">
        <w:t xml:space="preserve">Общее количество детей-инвалидов в возрасте от 7 до 18 лет, которые обучаются в общеобразовательных учреждениях, составляет 107 человек (2018 год - 93 человека). 74 ребенка-инвалида данного возраста (69,2 %) получают дополнительное образование в условиях образовательного учреждения; 32 ребенка-инвалида (29,9 %) получают дополнительное образование в учреждениях дополнительного образования. </w:t>
      </w:r>
    </w:p>
    <w:p w:rsidR="00842259" w:rsidRPr="003B3D06" w:rsidRDefault="00842259" w:rsidP="003B3D06">
      <w:pPr>
        <w:autoSpaceDE w:val="0"/>
        <w:ind w:firstLine="709"/>
        <w:jc w:val="both"/>
      </w:pPr>
      <w:r w:rsidRPr="003B3D06">
        <w:t xml:space="preserve">Доля работников учреждения, на которых административно-распорядительным актом возложено оказание инвалидам помощи при предоставлении им услуг, в среднем составляет 51,4 процентов. </w:t>
      </w:r>
    </w:p>
    <w:p w:rsidR="00842259" w:rsidRPr="003B3D06" w:rsidRDefault="00842259" w:rsidP="003B3D06">
      <w:pPr>
        <w:autoSpaceDE w:val="0"/>
        <w:ind w:firstLine="709"/>
        <w:jc w:val="both"/>
      </w:pPr>
      <w:r w:rsidRPr="003B3D06">
        <w:t>Среди показателей доступности предоставляемых услуг в учреждении инвалидам и обучающимся с ОВЗ, достигнутых каждым образовательным учреждением являются:</w:t>
      </w:r>
    </w:p>
    <w:p w:rsidR="00842259" w:rsidRPr="003B3D06" w:rsidRDefault="00842259" w:rsidP="003B3D06">
      <w:pPr>
        <w:numPr>
          <w:ilvl w:val="0"/>
          <w:numId w:val="5"/>
        </w:numPr>
        <w:autoSpaceDE w:val="0"/>
        <w:ind w:left="0" w:firstLine="709"/>
        <w:contextualSpacing/>
        <w:jc w:val="both"/>
      </w:pPr>
      <w:r w:rsidRPr="003B3D06">
        <w:t>наличие адаптированного официального сайта образовательного учреждения для лиц с нарушением зрения (слабовидящих);</w:t>
      </w:r>
    </w:p>
    <w:p w:rsidR="00842259" w:rsidRPr="003B3D06" w:rsidRDefault="00842259" w:rsidP="003B3D06">
      <w:pPr>
        <w:numPr>
          <w:ilvl w:val="0"/>
          <w:numId w:val="5"/>
        </w:numPr>
        <w:tabs>
          <w:tab w:val="left" w:pos="1215"/>
        </w:tabs>
        <w:autoSpaceDE w:val="0"/>
        <w:ind w:left="0" w:firstLine="709"/>
        <w:contextualSpacing/>
        <w:jc w:val="both"/>
      </w:pPr>
      <w:r w:rsidRPr="003B3D06">
        <w:t>наличие локальных актов, определяющих:</w:t>
      </w:r>
    </w:p>
    <w:p w:rsidR="00842259" w:rsidRPr="003B3D06" w:rsidRDefault="00842259" w:rsidP="003B3D06">
      <w:pPr>
        <w:tabs>
          <w:tab w:val="left" w:pos="1215"/>
        </w:tabs>
        <w:autoSpaceDE w:val="0"/>
        <w:ind w:firstLine="709"/>
        <w:jc w:val="both"/>
      </w:pPr>
      <w:r w:rsidRPr="003B3D06">
        <w:t xml:space="preserve">-  сотрудников учреждения, обеспечивающих инвалидам и обучающимся с ОВЗ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 </w:t>
      </w:r>
    </w:p>
    <w:p w:rsidR="00842259" w:rsidRPr="003B3D06" w:rsidRDefault="00842259" w:rsidP="003B3D06">
      <w:pPr>
        <w:tabs>
          <w:tab w:val="left" w:pos="1215"/>
        </w:tabs>
        <w:autoSpaceDE w:val="0"/>
        <w:ind w:firstLine="709"/>
        <w:jc w:val="both"/>
      </w:pPr>
      <w:r w:rsidRPr="003B3D06">
        <w:t>- сотрудников учреждения, ответственных за проведение инструктажей для работников учреждения, работающих с детьми-инвалидами и обучающимися с ОВЗ;</w:t>
      </w:r>
    </w:p>
    <w:p w:rsidR="00842259" w:rsidRPr="003B3D06" w:rsidRDefault="00842259" w:rsidP="003B3D06">
      <w:pPr>
        <w:tabs>
          <w:tab w:val="left" w:pos="1215"/>
        </w:tabs>
        <w:autoSpaceDE w:val="0"/>
        <w:ind w:firstLine="709"/>
        <w:jc w:val="both"/>
      </w:pPr>
      <w:r w:rsidRPr="003B3D06">
        <w:t>- работников учреждения, на которых локальным актом учреждения возложено оказание детям-инвалидам и обучающимся с ОВЗ помощи при предоставлении им услуг;</w:t>
      </w:r>
    </w:p>
    <w:p w:rsidR="00842259" w:rsidRPr="003B3D06" w:rsidRDefault="00842259" w:rsidP="003B3D06">
      <w:pPr>
        <w:tabs>
          <w:tab w:val="left" w:pos="1215"/>
        </w:tabs>
        <w:autoSpaceDE w:val="0"/>
        <w:ind w:firstLine="709"/>
        <w:jc w:val="both"/>
      </w:pPr>
      <w:r w:rsidRPr="003B3D06">
        <w:t>- ответственное лицо, за предоставление услуги сопровождения инвалидам и обучающимся с ОВЗ по территории учреждения;</w:t>
      </w:r>
    </w:p>
    <w:p w:rsidR="00842259" w:rsidRPr="003B3D06" w:rsidRDefault="00842259" w:rsidP="003B3D06">
      <w:pPr>
        <w:tabs>
          <w:tab w:val="left" w:pos="1215"/>
        </w:tabs>
        <w:autoSpaceDE w:val="0"/>
        <w:ind w:firstLine="709"/>
        <w:jc w:val="both"/>
      </w:pPr>
      <w:r w:rsidRPr="003B3D06">
        <w:t>- порядок оформления и ведения журнала инструктирования работников учреждения, работающих с детьми-инвалидами и обучающимися с ОВЗ, по вопросам, связанным с обеспечением доступности для них объектов и услуг.</w:t>
      </w:r>
    </w:p>
    <w:p w:rsidR="00842259" w:rsidRPr="003B3D06" w:rsidRDefault="00842259" w:rsidP="003B3D06">
      <w:pPr>
        <w:autoSpaceDE w:val="0"/>
        <w:ind w:firstLine="709"/>
        <w:jc w:val="both"/>
      </w:pPr>
      <w:r w:rsidRPr="003B3D06">
        <w:t>На уровне прошлого года не изменились такие показатели, как:</w:t>
      </w:r>
    </w:p>
    <w:p w:rsidR="00842259" w:rsidRPr="003B3D06" w:rsidRDefault="00842259" w:rsidP="003B3D06">
      <w:pPr>
        <w:autoSpaceDE w:val="0"/>
        <w:ind w:firstLine="709"/>
        <w:jc w:val="both"/>
      </w:pPr>
      <w:r w:rsidRPr="003B3D06">
        <w:t>- вывески с названием учреждения, графиком работы учреждения, планом здания, выполненных рельефно-точечным шрифтом Брайля и на контрастном фоне по-прежнему имеются в пяти образовательных учреждениях (МАДОУ «Детский сад «Радуга», МАДОУ «Детский сад «Гусельки», МБОУ «Лицей им. Г.Ф. Атякшева», МБОУ «СОШ № 5» (Югорск-2), МБУ ДО «ДЮЦ «Прометей»);</w:t>
      </w:r>
    </w:p>
    <w:p w:rsidR="00842259" w:rsidRPr="003B3D06" w:rsidRDefault="00842259" w:rsidP="003B3D06">
      <w:pPr>
        <w:autoSpaceDE w:val="0"/>
        <w:ind w:firstLine="709"/>
        <w:jc w:val="both"/>
      </w:pPr>
      <w:proofErr w:type="gramStart"/>
      <w:r w:rsidRPr="003B3D06">
        <w:rPr>
          <w:rFonts w:eastAsia="Calibri"/>
          <w:shd w:val="clear" w:color="auto" w:fill="FFFFFF"/>
        </w:rPr>
        <w:lastRenderedPageBreak/>
        <w:t>- доля работников</w:t>
      </w:r>
      <w:r w:rsidRPr="003B3D06">
        <w:t>, предоставляющих услуги инвалидам, детям-инвалидам и обучающимся с ОВЗ,</w:t>
      </w:r>
      <w:r w:rsidRPr="003B3D06">
        <w:rPr>
          <w:rFonts w:eastAsia="Calibri"/>
          <w:shd w:val="clear" w:color="auto" w:fill="FFFFFF"/>
        </w:rPr>
        <w:t xml:space="preserve"> прошедших инструктирование или обучение для работы с инвалидами, детьми - инвалидами и обучающихся с ОВЗ от общего числа работников учреждений</w:t>
      </w:r>
      <w:r w:rsidRPr="003B3D06">
        <w:t>, которые по роду своей деятельности могут контактировать с инвалидами по вопросам, связанным с обеспечением доступности для инвалидов объектов и услуг в сфере образования</w:t>
      </w:r>
      <w:proofErr w:type="gramEnd"/>
    </w:p>
    <w:p w:rsidR="00842259" w:rsidRPr="003B3D06" w:rsidRDefault="00842259" w:rsidP="003B3D06">
      <w:pPr>
        <w:autoSpaceDE w:val="0"/>
        <w:jc w:val="both"/>
      </w:pPr>
      <w:r w:rsidRPr="003B3D06">
        <w:t>на уровне 84,7 процента;</w:t>
      </w:r>
    </w:p>
    <w:p w:rsidR="00842259" w:rsidRPr="003B3D06" w:rsidRDefault="00842259" w:rsidP="003B3D06">
      <w:pPr>
        <w:autoSpaceDE w:val="0"/>
        <w:ind w:firstLine="709"/>
        <w:jc w:val="both"/>
      </w:pPr>
      <w:r w:rsidRPr="003B3D06">
        <w:t xml:space="preserve">- доля </w:t>
      </w:r>
      <w:r w:rsidRPr="003B3D06">
        <w:rPr>
          <w:rFonts w:eastAsia="Calibri"/>
          <w:shd w:val="clear" w:color="auto" w:fill="FFFFFF"/>
        </w:rPr>
        <w:t xml:space="preserve">педагогических работников </w:t>
      </w:r>
      <w:r w:rsidRPr="003B3D06">
        <w:t>и специалистов, прошедших обучение и (или) курсы повышения квалификации по вопросу предоставления услуг детям-инвалидам и обучающимся с ОВЗ от общего количества педагогических работников и специалистов учреждений, на уровне 68,8 процента.</w:t>
      </w:r>
    </w:p>
    <w:p w:rsidR="00842259" w:rsidRPr="003B3D06" w:rsidRDefault="00842259" w:rsidP="003B3D06">
      <w:pPr>
        <w:autoSpaceDE w:val="0"/>
        <w:ind w:firstLine="709"/>
        <w:jc w:val="both"/>
        <w:rPr>
          <w:highlight w:val="yellow"/>
        </w:rPr>
      </w:pPr>
      <w:r w:rsidRPr="003B3D06">
        <w:t xml:space="preserve">Увеличивается количество образовательных учреждений, в которых имеются </w:t>
      </w:r>
      <w:proofErr w:type="spellStart"/>
      <w:r w:rsidRPr="003B3D06">
        <w:t>тьюторы</w:t>
      </w:r>
      <w:proofErr w:type="spellEnd"/>
      <w:r w:rsidRPr="003B3D06">
        <w:t xml:space="preserve"> и ассистенты-помощники, оказывающие детям-инвалидам и обучающимся с ОВЗ необходимую помощь при предоставлении им услуг. По итогам 2019 года в пяти образовательных учреждениях имеются </w:t>
      </w:r>
      <w:proofErr w:type="spellStart"/>
      <w:r w:rsidRPr="003B3D06">
        <w:t>тьюторы</w:t>
      </w:r>
      <w:proofErr w:type="spellEnd"/>
      <w:r w:rsidRPr="003B3D06">
        <w:t xml:space="preserve">. Общее количество детей-инвалидов и обучающихся с ОВЗ, которым </w:t>
      </w:r>
      <w:proofErr w:type="gramStart"/>
      <w:r w:rsidRPr="003B3D06">
        <w:t xml:space="preserve">оказываются услуги с сопровождением </w:t>
      </w:r>
      <w:proofErr w:type="spellStart"/>
      <w:r w:rsidRPr="003B3D06">
        <w:t>тьютора</w:t>
      </w:r>
      <w:proofErr w:type="spellEnd"/>
      <w:r w:rsidRPr="003B3D06">
        <w:t xml:space="preserve"> составляет</w:t>
      </w:r>
      <w:proofErr w:type="gramEnd"/>
      <w:r w:rsidRPr="003B3D06">
        <w:t xml:space="preserve"> 10 человек (2018 год - 7 человек).</w:t>
      </w:r>
    </w:p>
    <w:p w:rsidR="00842259" w:rsidRPr="003B3D06" w:rsidRDefault="00842259" w:rsidP="003B3D06">
      <w:pPr>
        <w:autoSpaceDE w:val="0"/>
        <w:ind w:firstLine="993"/>
        <w:jc w:val="both"/>
        <w:rPr>
          <w:highlight w:val="yellow"/>
        </w:rPr>
      </w:pPr>
      <w:r w:rsidRPr="003B3D06">
        <w:t>В четырех образовательных учреждениях имеются ассистенты-помощники. Общее количество детей-инвалидов и обучающихся с ОВЗ, которым оказывается помощь ассистентом</w:t>
      </w:r>
      <w:r w:rsidR="000B688D" w:rsidRPr="003B3D06">
        <w:t xml:space="preserve">, </w:t>
      </w:r>
      <w:r w:rsidRPr="003B3D06">
        <w:t xml:space="preserve"> составляет 7 человек (2018 год – 5 человек).</w:t>
      </w:r>
    </w:p>
    <w:p w:rsidR="00842259" w:rsidRPr="003B3D06" w:rsidRDefault="00842259" w:rsidP="003B3D06">
      <w:pPr>
        <w:autoSpaceDE w:val="0"/>
        <w:ind w:firstLine="993"/>
        <w:jc w:val="both"/>
      </w:pPr>
      <w:r w:rsidRPr="003B3D06">
        <w:t xml:space="preserve">В целях создания оптимальных условий детям с ОВЗ и инвалидность для всестороннего их развития и активного участия в общественной жизни, в целях социальной адаптации и интеграции детей данной категории в общество каждым образовательным учреждением проведена работа по привлечению к участию в конкурсах детей с ОВЗ и инвалидность. В среднем 36,5 процентов школьников и 59 процентов дошкольников от общего </w:t>
      </w:r>
      <w:proofErr w:type="gramStart"/>
      <w:r w:rsidRPr="003B3D06">
        <w:t>количества</w:t>
      </w:r>
      <w:proofErr w:type="gramEnd"/>
      <w:r w:rsidRPr="003B3D06">
        <w:t xml:space="preserve"> обучающихся с ОВЗ и инвалидностью приняли участие в различных конкурсах (танцевальных, музыкальных, художественных и др.), соревнованиях. </w:t>
      </w:r>
    </w:p>
    <w:p w:rsidR="00842259" w:rsidRPr="003B3D06" w:rsidRDefault="00842259" w:rsidP="003B3D06">
      <w:pPr>
        <w:autoSpaceDE w:val="0"/>
        <w:ind w:firstLine="993"/>
        <w:jc w:val="both"/>
      </w:pPr>
      <w:r w:rsidRPr="003B3D06">
        <w:t>В целом по итогам проведенной работы в 2019 году отмечается положительная динамика в части создания условий доступности объектов и предоставляемых услуг в сфере образования инвалидам и обучающимся с ОВЗ.</w:t>
      </w:r>
    </w:p>
    <w:p w:rsidR="00D806D0" w:rsidRPr="003B3D06" w:rsidRDefault="00842259" w:rsidP="003B3D06">
      <w:pPr>
        <w:tabs>
          <w:tab w:val="left" w:pos="1211"/>
        </w:tabs>
        <w:ind w:firstLine="870"/>
        <w:jc w:val="both"/>
      </w:pPr>
      <w:r w:rsidRPr="003B3D06">
        <w:t xml:space="preserve"> </w:t>
      </w:r>
      <w:r w:rsidR="00D806D0" w:rsidRPr="003B3D06">
        <w:t>На выполнение мероприятий  «</w:t>
      </w:r>
      <w:r w:rsidR="00315D38" w:rsidRPr="003B3D06">
        <w:t>Обеспечение доступа инвалидов к образовательным услугам</w:t>
      </w:r>
      <w:r w:rsidR="00D806D0" w:rsidRPr="003B3D06">
        <w:t>» в 201</w:t>
      </w:r>
      <w:r w:rsidR="00315D38" w:rsidRPr="003B3D06">
        <w:t>9</w:t>
      </w:r>
      <w:r w:rsidR="00D806D0" w:rsidRPr="003B3D06">
        <w:t xml:space="preserve"> году средства </w:t>
      </w:r>
      <w:r w:rsidR="00315D38" w:rsidRPr="003B3D06">
        <w:t xml:space="preserve">в рамках Программы </w:t>
      </w:r>
      <w:r w:rsidR="00D806D0" w:rsidRPr="003B3D06">
        <w:t>не планировались.</w:t>
      </w:r>
    </w:p>
    <w:p w:rsidR="00CE2232" w:rsidRPr="003B3D06" w:rsidRDefault="00CE2232" w:rsidP="003B3D06">
      <w:pPr>
        <w:pStyle w:val="aa"/>
        <w:spacing w:line="240" w:lineRule="auto"/>
        <w:ind w:firstLine="851"/>
        <w:jc w:val="both"/>
      </w:pPr>
    </w:p>
    <w:p w:rsidR="0032547F" w:rsidRPr="003B3D06" w:rsidRDefault="0032547F" w:rsidP="003B3D06">
      <w:pPr>
        <w:pStyle w:val="aa"/>
        <w:spacing w:line="240" w:lineRule="auto"/>
        <w:ind w:firstLine="851"/>
        <w:jc w:val="both"/>
      </w:pPr>
    </w:p>
    <w:p w:rsidR="00320A2D" w:rsidRPr="003B3D06" w:rsidRDefault="00320A2D" w:rsidP="003B3D06">
      <w:pPr>
        <w:ind w:firstLine="851"/>
        <w:jc w:val="both"/>
        <w:rPr>
          <w:b/>
          <w:bCs/>
        </w:rPr>
      </w:pPr>
      <w:r w:rsidRPr="003B3D06">
        <w:t>Результаты выполнения мероприятий  программы за 201</w:t>
      </w:r>
      <w:r w:rsidR="00315D38" w:rsidRPr="003B3D06">
        <w:t>9</w:t>
      </w:r>
      <w:r w:rsidRPr="003B3D06">
        <w:t xml:space="preserve">  год представлены в таблице «Отчет о достижении целевых показателей эффективности муниципальной программы «Доступная среда</w:t>
      </w:r>
      <w:r w:rsidRPr="003B3D06">
        <w:rPr>
          <w:bCs/>
        </w:rPr>
        <w:t xml:space="preserve">». </w:t>
      </w:r>
    </w:p>
    <w:p w:rsidR="00276DA0" w:rsidRPr="003B3D06" w:rsidRDefault="00276DA0" w:rsidP="003B3D06">
      <w:pPr>
        <w:pStyle w:val="aa"/>
        <w:spacing w:line="240" w:lineRule="auto"/>
        <w:ind w:firstLine="0"/>
        <w:jc w:val="both"/>
        <w:rPr>
          <w:b/>
        </w:rPr>
      </w:pPr>
    </w:p>
    <w:p w:rsidR="00276DA0" w:rsidRPr="003B3D06" w:rsidRDefault="00276DA0" w:rsidP="003B3D06">
      <w:pPr>
        <w:pStyle w:val="aa"/>
        <w:spacing w:line="240" w:lineRule="auto"/>
        <w:ind w:firstLine="0"/>
        <w:jc w:val="both"/>
        <w:rPr>
          <w:b/>
        </w:rPr>
      </w:pPr>
    </w:p>
    <w:p w:rsidR="00276DA0" w:rsidRDefault="00276DA0" w:rsidP="00320A2D">
      <w:pPr>
        <w:pStyle w:val="aa"/>
        <w:spacing w:line="240" w:lineRule="auto"/>
        <w:ind w:firstLine="0"/>
        <w:jc w:val="both"/>
        <w:rPr>
          <w:b/>
        </w:rPr>
      </w:pP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Заместитель начальника </w:t>
      </w:r>
      <w:proofErr w:type="gramStart"/>
      <w:r w:rsidRPr="00320A2D">
        <w:rPr>
          <w:b/>
        </w:rPr>
        <w:t>по</w:t>
      </w:r>
      <w:proofErr w:type="gramEnd"/>
      <w:r w:rsidRPr="00320A2D">
        <w:rPr>
          <w:b/>
        </w:rPr>
        <w:t xml:space="preserve"> </w:t>
      </w: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организационно-массовой и </w:t>
      </w: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социальной работе УСП </w:t>
      </w:r>
      <w:r>
        <w:rPr>
          <w:b/>
        </w:rPr>
        <w:t xml:space="preserve">                                                                        </w:t>
      </w:r>
      <w:r w:rsidR="002C56B6">
        <w:rPr>
          <w:b/>
        </w:rPr>
        <w:t xml:space="preserve">    </w:t>
      </w:r>
      <w:r>
        <w:rPr>
          <w:b/>
        </w:rPr>
        <w:t xml:space="preserve">     </w:t>
      </w:r>
      <w:r w:rsidRPr="00320A2D">
        <w:rPr>
          <w:b/>
        </w:rPr>
        <w:t>Т. А. Хорошавина</w:t>
      </w:r>
    </w:p>
    <w:sectPr w:rsidR="00320A2D" w:rsidRPr="00320A2D" w:rsidSect="002C56B6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4280"/>
    <w:multiLevelType w:val="hybridMultilevel"/>
    <w:tmpl w:val="B43ABD2A"/>
    <w:lvl w:ilvl="0" w:tplc="95AC572C">
      <w:start w:val="1"/>
      <w:numFmt w:val="decimal"/>
      <w:lvlText w:val="%1."/>
      <w:lvlJc w:val="left"/>
      <w:pPr>
        <w:ind w:left="1309" w:hanging="600"/>
      </w:pPr>
      <w:rPr>
        <w:rFonts w:eastAsia="Calibri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5B2799"/>
    <w:multiLevelType w:val="hybridMultilevel"/>
    <w:tmpl w:val="2818893A"/>
    <w:lvl w:ilvl="0" w:tplc="CA1C1E92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896CFE"/>
    <w:multiLevelType w:val="hybridMultilevel"/>
    <w:tmpl w:val="38E2B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EB5D1C"/>
    <w:multiLevelType w:val="hybridMultilevel"/>
    <w:tmpl w:val="AB24351A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D702D0"/>
    <w:multiLevelType w:val="hybridMultilevel"/>
    <w:tmpl w:val="A3D6CC20"/>
    <w:lvl w:ilvl="0" w:tplc="E0A485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1375F8"/>
    <w:multiLevelType w:val="hybridMultilevel"/>
    <w:tmpl w:val="1ABC0032"/>
    <w:lvl w:ilvl="0" w:tplc="A8B6F12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1E"/>
    <w:rsid w:val="0001203A"/>
    <w:rsid w:val="00030839"/>
    <w:rsid w:val="000449E3"/>
    <w:rsid w:val="00056D07"/>
    <w:rsid w:val="00063783"/>
    <w:rsid w:val="00091C7D"/>
    <w:rsid w:val="000973E9"/>
    <w:rsid w:val="000A0807"/>
    <w:rsid w:val="000B688D"/>
    <w:rsid w:val="000B72BA"/>
    <w:rsid w:val="000C084D"/>
    <w:rsid w:val="000D6946"/>
    <w:rsid w:val="000E3BB8"/>
    <w:rsid w:val="000F2888"/>
    <w:rsid w:val="0010007C"/>
    <w:rsid w:val="0010433A"/>
    <w:rsid w:val="001100F0"/>
    <w:rsid w:val="00110EA0"/>
    <w:rsid w:val="00121B54"/>
    <w:rsid w:val="001271F1"/>
    <w:rsid w:val="00135521"/>
    <w:rsid w:val="0014041D"/>
    <w:rsid w:val="00140446"/>
    <w:rsid w:val="001454CC"/>
    <w:rsid w:val="00145533"/>
    <w:rsid w:val="0015163C"/>
    <w:rsid w:val="001532C6"/>
    <w:rsid w:val="00154E1D"/>
    <w:rsid w:val="00164D1D"/>
    <w:rsid w:val="0017619A"/>
    <w:rsid w:val="0018089B"/>
    <w:rsid w:val="00184ECA"/>
    <w:rsid w:val="001871BB"/>
    <w:rsid w:val="001957D1"/>
    <w:rsid w:val="001B4E5B"/>
    <w:rsid w:val="001C130B"/>
    <w:rsid w:val="001C5595"/>
    <w:rsid w:val="001E7F63"/>
    <w:rsid w:val="001F0A74"/>
    <w:rsid w:val="00200F11"/>
    <w:rsid w:val="00214497"/>
    <w:rsid w:val="00250499"/>
    <w:rsid w:val="00270ABD"/>
    <w:rsid w:val="00274142"/>
    <w:rsid w:val="0027536F"/>
    <w:rsid w:val="002754EF"/>
    <w:rsid w:val="00276DA0"/>
    <w:rsid w:val="002A3EA5"/>
    <w:rsid w:val="002A4C78"/>
    <w:rsid w:val="002A7624"/>
    <w:rsid w:val="002B5FEB"/>
    <w:rsid w:val="002C0F79"/>
    <w:rsid w:val="002C56B6"/>
    <w:rsid w:val="002D20B4"/>
    <w:rsid w:val="003031F8"/>
    <w:rsid w:val="00315D38"/>
    <w:rsid w:val="00320A2D"/>
    <w:rsid w:val="0032547F"/>
    <w:rsid w:val="00341C83"/>
    <w:rsid w:val="003772B9"/>
    <w:rsid w:val="00380C20"/>
    <w:rsid w:val="00383103"/>
    <w:rsid w:val="0038627B"/>
    <w:rsid w:val="0039039F"/>
    <w:rsid w:val="00391A6D"/>
    <w:rsid w:val="003956EA"/>
    <w:rsid w:val="00396B58"/>
    <w:rsid w:val="003B1303"/>
    <w:rsid w:val="003B3D06"/>
    <w:rsid w:val="003B6341"/>
    <w:rsid w:val="003C07C3"/>
    <w:rsid w:val="003D47C5"/>
    <w:rsid w:val="003D6092"/>
    <w:rsid w:val="003E3C6B"/>
    <w:rsid w:val="003E556B"/>
    <w:rsid w:val="003F13F5"/>
    <w:rsid w:val="003F24DC"/>
    <w:rsid w:val="00406915"/>
    <w:rsid w:val="00407E32"/>
    <w:rsid w:val="00417CCC"/>
    <w:rsid w:val="00424AFB"/>
    <w:rsid w:val="00425A76"/>
    <w:rsid w:val="00427271"/>
    <w:rsid w:val="004375F6"/>
    <w:rsid w:val="00445C48"/>
    <w:rsid w:val="004560D1"/>
    <w:rsid w:val="004628CD"/>
    <w:rsid w:val="00464DA6"/>
    <w:rsid w:val="00465608"/>
    <w:rsid w:val="00472BE3"/>
    <w:rsid w:val="00472FD3"/>
    <w:rsid w:val="00477F0A"/>
    <w:rsid w:val="00481111"/>
    <w:rsid w:val="00481918"/>
    <w:rsid w:val="00497F40"/>
    <w:rsid w:val="004A5B1E"/>
    <w:rsid w:val="004A7D96"/>
    <w:rsid w:val="004B5B54"/>
    <w:rsid w:val="004B6C9D"/>
    <w:rsid w:val="004C502E"/>
    <w:rsid w:val="004D4F8F"/>
    <w:rsid w:val="004E0B82"/>
    <w:rsid w:val="0050243C"/>
    <w:rsid w:val="00510950"/>
    <w:rsid w:val="005159FE"/>
    <w:rsid w:val="00516254"/>
    <w:rsid w:val="00525206"/>
    <w:rsid w:val="00533AF6"/>
    <w:rsid w:val="0055440F"/>
    <w:rsid w:val="00566F36"/>
    <w:rsid w:val="00575833"/>
    <w:rsid w:val="00576399"/>
    <w:rsid w:val="005B7103"/>
    <w:rsid w:val="005D30C2"/>
    <w:rsid w:val="005D79E6"/>
    <w:rsid w:val="005E1176"/>
    <w:rsid w:val="006001A4"/>
    <w:rsid w:val="00602E99"/>
    <w:rsid w:val="00604B76"/>
    <w:rsid w:val="00610832"/>
    <w:rsid w:val="0061234C"/>
    <w:rsid w:val="00620B76"/>
    <w:rsid w:val="00660D20"/>
    <w:rsid w:val="00665BF8"/>
    <w:rsid w:val="00667B28"/>
    <w:rsid w:val="00676351"/>
    <w:rsid w:val="00696245"/>
    <w:rsid w:val="006A066C"/>
    <w:rsid w:val="006A593D"/>
    <w:rsid w:val="006A5B4A"/>
    <w:rsid w:val="006C007C"/>
    <w:rsid w:val="006C3F81"/>
    <w:rsid w:val="006D092E"/>
    <w:rsid w:val="006E773C"/>
    <w:rsid w:val="006F3634"/>
    <w:rsid w:val="006F6444"/>
    <w:rsid w:val="00717F0A"/>
    <w:rsid w:val="00721156"/>
    <w:rsid w:val="00736524"/>
    <w:rsid w:val="00742F8E"/>
    <w:rsid w:val="0074450E"/>
    <w:rsid w:val="00745CF5"/>
    <w:rsid w:val="007521AB"/>
    <w:rsid w:val="00757601"/>
    <w:rsid w:val="00763F70"/>
    <w:rsid w:val="00764FE6"/>
    <w:rsid w:val="0076699E"/>
    <w:rsid w:val="007733A0"/>
    <w:rsid w:val="00780A63"/>
    <w:rsid w:val="007B313C"/>
    <w:rsid w:val="007C11B5"/>
    <w:rsid w:val="007E3F88"/>
    <w:rsid w:val="008004CF"/>
    <w:rsid w:val="00806BFB"/>
    <w:rsid w:val="00823A11"/>
    <w:rsid w:val="00830CFA"/>
    <w:rsid w:val="008345A9"/>
    <w:rsid w:val="00834FC2"/>
    <w:rsid w:val="00842259"/>
    <w:rsid w:val="008734D7"/>
    <w:rsid w:val="008736F8"/>
    <w:rsid w:val="00873DA3"/>
    <w:rsid w:val="008964D7"/>
    <w:rsid w:val="008A17E3"/>
    <w:rsid w:val="008B595F"/>
    <w:rsid w:val="008C514A"/>
    <w:rsid w:val="008C7CEC"/>
    <w:rsid w:val="008D3F7B"/>
    <w:rsid w:val="008D58C0"/>
    <w:rsid w:val="008E485E"/>
    <w:rsid w:val="008F08B8"/>
    <w:rsid w:val="008F3FB8"/>
    <w:rsid w:val="00901CBE"/>
    <w:rsid w:val="00912B92"/>
    <w:rsid w:val="00920FB6"/>
    <w:rsid w:val="00921851"/>
    <w:rsid w:val="00933453"/>
    <w:rsid w:val="00956B95"/>
    <w:rsid w:val="00961C96"/>
    <w:rsid w:val="00962843"/>
    <w:rsid w:val="009676E3"/>
    <w:rsid w:val="00977E7A"/>
    <w:rsid w:val="0098760A"/>
    <w:rsid w:val="0099711E"/>
    <w:rsid w:val="009C577F"/>
    <w:rsid w:val="009D42F5"/>
    <w:rsid w:val="009E6854"/>
    <w:rsid w:val="009F6FA8"/>
    <w:rsid w:val="00A04D53"/>
    <w:rsid w:val="00A0700E"/>
    <w:rsid w:val="00A26FDB"/>
    <w:rsid w:val="00A35931"/>
    <w:rsid w:val="00A43089"/>
    <w:rsid w:val="00A43F91"/>
    <w:rsid w:val="00A87882"/>
    <w:rsid w:val="00A9290C"/>
    <w:rsid w:val="00A929BA"/>
    <w:rsid w:val="00A930F2"/>
    <w:rsid w:val="00A94740"/>
    <w:rsid w:val="00AB176C"/>
    <w:rsid w:val="00AB2EBC"/>
    <w:rsid w:val="00AC7C5D"/>
    <w:rsid w:val="00AD0456"/>
    <w:rsid w:val="00AE1572"/>
    <w:rsid w:val="00AE643D"/>
    <w:rsid w:val="00AE6E9E"/>
    <w:rsid w:val="00B2174D"/>
    <w:rsid w:val="00B22EBB"/>
    <w:rsid w:val="00B23B71"/>
    <w:rsid w:val="00B30540"/>
    <w:rsid w:val="00B31131"/>
    <w:rsid w:val="00B44707"/>
    <w:rsid w:val="00B52BD7"/>
    <w:rsid w:val="00B57BE9"/>
    <w:rsid w:val="00B66633"/>
    <w:rsid w:val="00B71D0D"/>
    <w:rsid w:val="00B777A7"/>
    <w:rsid w:val="00B8232A"/>
    <w:rsid w:val="00B824E8"/>
    <w:rsid w:val="00B83212"/>
    <w:rsid w:val="00B85961"/>
    <w:rsid w:val="00B85C75"/>
    <w:rsid w:val="00B93D4A"/>
    <w:rsid w:val="00BA013E"/>
    <w:rsid w:val="00BA21ED"/>
    <w:rsid w:val="00BA78A2"/>
    <w:rsid w:val="00BB4C6C"/>
    <w:rsid w:val="00BB4CEF"/>
    <w:rsid w:val="00BE1B47"/>
    <w:rsid w:val="00BE5F92"/>
    <w:rsid w:val="00BF25AC"/>
    <w:rsid w:val="00BF4BEF"/>
    <w:rsid w:val="00BF55C8"/>
    <w:rsid w:val="00C06D8F"/>
    <w:rsid w:val="00C20A18"/>
    <w:rsid w:val="00C3095C"/>
    <w:rsid w:val="00C47268"/>
    <w:rsid w:val="00C55465"/>
    <w:rsid w:val="00C6234F"/>
    <w:rsid w:val="00C64042"/>
    <w:rsid w:val="00C75811"/>
    <w:rsid w:val="00C815B6"/>
    <w:rsid w:val="00CA6FFA"/>
    <w:rsid w:val="00CA7163"/>
    <w:rsid w:val="00CD534E"/>
    <w:rsid w:val="00CE2232"/>
    <w:rsid w:val="00CE2A5A"/>
    <w:rsid w:val="00CF5DD7"/>
    <w:rsid w:val="00D01A38"/>
    <w:rsid w:val="00D0560D"/>
    <w:rsid w:val="00D07DB3"/>
    <w:rsid w:val="00D15034"/>
    <w:rsid w:val="00D16748"/>
    <w:rsid w:val="00D23707"/>
    <w:rsid w:val="00D239B9"/>
    <w:rsid w:val="00D24764"/>
    <w:rsid w:val="00D46FD4"/>
    <w:rsid w:val="00D604BE"/>
    <w:rsid w:val="00D6114D"/>
    <w:rsid w:val="00D64764"/>
    <w:rsid w:val="00D66288"/>
    <w:rsid w:val="00D7388C"/>
    <w:rsid w:val="00D775F6"/>
    <w:rsid w:val="00D806D0"/>
    <w:rsid w:val="00D94D74"/>
    <w:rsid w:val="00DB49F9"/>
    <w:rsid w:val="00DC0446"/>
    <w:rsid w:val="00DD74E2"/>
    <w:rsid w:val="00DE68C7"/>
    <w:rsid w:val="00E0485C"/>
    <w:rsid w:val="00E10015"/>
    <w:rsid w:val="00E10924"/>
    <w:rsid w:val="00E122E8"/>
    <w:rsid w:val="00E12373"/>
    <w:rsid w:val="00E219D6"/>
    <w:rsid w:val="00E25049"/>
    <w:rsid w:val="00E266CF"/>
    <w:rsid w:val="00E26A8E"/>
    <w:rsid w:val="00E31C78"/>
    <w:rsid w:val="00E37DD0"/>
    <w:rsid w:val="00E46284"/>
    <w:rsid w:val="00E53EEE"/>
    <w:rsid w:val="00E57292"/>
    <w:rsid w:val="00E621C2"/>
    <w:rsid w:val="00E628DA"/>
    <w:rsid w:val="00E709E2"/>
    <w:rsid w:val="00E806AF"/>
    <w:rsid w:val="00E86E33"/>
    <w:rsid w:val="00EB01BC"/>
    <w:rsid w:val="00EB1C7B"/>
    <w:rsid w:val="00ED0B54"/>
    <w:rsid w:val="00ED34A1"/>
    <w:rsid w:val="00ED6EE8"/>
    <w:rsid w:val="00ED7378"/>
    <w:rsid w:val="00EE3F93"/>
    <w:rsid w:val="00EE5BDB"/>
    <w:rsid w:val="00EE5EB9"/>
    <w:rsid w:val="00EF7FFC"/>
    <w:rsid w:val="00F0030A"/>
    <w:rsid w:val="00F05767"/>
    <w:rsid w:val="00F13381"/>
    <w:rsid w:val="00F4715D"/>
    <w:rsid w:val="00F471FF"/>
    <w:rsid w:val="00F47994"/>
    <w:rsid w:val="00F5460B"/>
    <w:rsid w:val="00F6410F"/>
    <w:rsid w:val="00F64D65"/>
    <w:rsid w:val="00F76DCC"/>
    <w:rsid w:val="00F80E8D"/>
    <w:rsid w:val="00F832C5"/>
    <w:rsid w:val="00F85BF5"/>
    <w:rsid w:val="00F864D5"/>
    <w:rsid w:val="00F90F6A"/>
    <w:rsid w:val="00F94525"/>
    <w:rsid w:val="00FB1EE4"/>
    <w:rsid w:val="00FB2404"/>
    <w:rsid w:val="00FC6E6D"/>
    <w:rsid w:val="00FC6EA7"/>
    <w:rsid w:val="00FC7AE2"/>
    <w:rsid w:val="00FD7DA0"/>
    <w:rsid w:val="00FE7AE6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">
    <w:name w:val="Сетка таблицы1"/>
    <w:basedOn w:val="a1"/>
    <w:next w:val="a3"/>
    <w:uiPriority w:val="59"/>
    <w:rsid w:val="00315D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">
    <w:name w:val="Сетка таблицы1"/>
    <w:basedOn w:val="a1"/>
    <w:next w:val="a3"/>
    <w:uiPriority w:val="59"/>
    <w:rsid w:val="00315D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orsk.ru/news/?ELEMENT_ID=765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ibl-ugorsk.ru/ras/kursy.php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gorsk.ru/news/?ELEMENT_ID=286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gorsk.ru/news/?ELEMENT_ID=41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gorsk.ru/news/?ELEMENT_ID=4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DB30E-B387-45FA-9981-24ED1899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5520</Words>
  <Characters>31467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5</cp:revision>
  <cp:lastPrinted>2016-01-13T10:01:00Z</cp:lastPrinted>
  <dcterms:created xsi:type="dcterms:W3CDTF">2020-01-22T04:39:00Z</dcterms:created>
  <dcterms:modified xsi:type="dcterms:W3CDTF">2020-01-28T04:42:00Z</dcterms:modified>
</cp:coreProperties>
</file>