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Пояснительная записка о реализации муниципальной программы 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>«Профилактика правонарушений, противодействие коррупции и незаконному обороту наркотиков в городе Югорске на 2014 – 2020 годы»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по состоянию </w:t>
      </w:r>
      <w:r w:rsidR="00B61F54" w:rsidRPr="001D60A3">
        <w:rPr>
          <w:rFonts w:ascii="Times New Roman" w:hAnsi="Times New Roman"/>
          <w:b/>
          <w:bCs/>
          <w:sz w:val="24"/>
          <w:szCs w:val="24"/>
        </w:rPr>
        <w:t>за</w:t>
      </w:r>
      <w:r w:rsidRPr="001D60A3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E5453A" w:rsidRPr="001D60A3">
        <w:rPr>
          <w:rFonts w:ascii="Times New Roman" w:hAnsi="Times New Roman"/>
          <w:b/>
          <w:bCs/>
          <w:sz w:val="24"/>
          <w:szCs w:val="24"/>
        </w:rPr>
        <w:t>7</w:t>
      </w:r>
      <w:r w:rsidRPr="001D60A3">
        <w:rPr>
          <w:rFonts w:ascii="Times New Roman" w:hAnsi="Times New Roman"/>
          <w:b/>
          <w:bCs/>
          <w:sz w:val="24"/>
          <w:szCs w:val="24"/>
        </w:rPr>
        <w:t xml:space="preserve"> год.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34B8" w:rsidRPr="001D60A3" w:rsidRDefault="00B61F54" w:rsidP="001D60A3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D60A3">
        <w:rPr>
          <w:rFonts w:ascii="Times New Roman" w:hAnsi="Times New Roman"/>
          <w:bCs/>
          <w:sz w:val="24"/>
          <w:szCs w:val="24"/>
        </w:rPr>
        <w:t>Муниципальная программа города Югорска «Профилактика правонарушений, противодействи</w:t>
      </w:r>
      <w:r w:rsidR="00B95723" w:rsidRPr="001D60A3">
        <w:rPr>
          <w:rFonts w:ascii="Times New Roman" w:hAnsi="Times New Roman"/>
          <w:bCs/>
          <w:sz w:val="24"/>
          <w:szCs w:val="24"/>
        </w:rPr>
        <w:t>я</w:t>
      </w:r>
      <w:r w:rsidRPr="001D60A3">
        <w:rPr>
          <w:rFonts w:ascii="Times New Roman" w:hAnsi="Times New Roman"/>
          <w:bCs/>
          <w:sz w:val="24"/>
          <w:szCs w:val="24"/>
        </w:rPr>
        <w:t xml:space="preserve"> коррупции и незаконному обороту наркотиков в городе Югорске на 2014 – 2020 годы» </w:t>
      </w:r>
      <w:r w:rsidR="006839BD" w:rsidRPr="001D60A3">
        <w:rPr>
          <w:rFonts w:ascii="Times New Roman" w:hAnsi="Times New Roman"/>
          <w:bCs/>
          <w:sz w:val="24"/>
          <w:szCs w:val="24"/>
        </w:rPr>
        <w:t xml:space="preserve">(далее - муниципальная программа) </w:t>
      </w:r>
      <w:r w:rsidRPr="001D60A3">
        <w:rPr>
          <w:rFonts w:ascii="Times New Roman" w:hAnsi="Times New Roman"/>
          <w:bCs/>
          <w:sz w:val="24"/>
          <w:szCs w:val="24"/>
        </w:rPr>
        <w:t>утверждена п</w:t>
      </w:r>
      <w:r w:rsidR="006334B8" w:rsidRPr="001D60A3">
        <w:rPr>
          <w:rFonts w:ascii="Times New Roman" w:hAnsi="Times New Roman"/>
          <w:bCs/>
          <w:sz w:val="24"/>
          <w:szCs w:val="24"/>
        </w:rPr>
        <w:t>остановлением администрации города Югорска от 31.10.2013 № 3289 (с последующими изменениями от 29.04.2014 № 1919, от 25.06.2014 № 2928, от 06.08.2014 № 3994, от 19.09.2014 № 4897, от 22.10.2014 № 5600, от 17.11.2014 № 6232, от 23.12.2014 № 7243, от 30.12.2014 № 7414</w:t>
      </w:r>
      <w:r w:rsidRPr="001D60A3">
        <w:rPr>
          <w:rFonts w:ascii="Times New Roman" w:hAnsi="Times New Roman"/>
          <w:bCs/>
          <w:sz w:val="24"/>
          <w:szCs w:val="24"/>
        </w:rPr>
        <w:t xml:space="preserve">, </w:t>
      </w:r>
      <w:r w:rsidR="00FB1BC3" w:rsidRPr="001D60A3">
        <w:rPr>
          <w:rFonts w:ascii="Times New Roman" w:hAnsi="Times New Roman"/>
          <w:bCs/>
          <w:sz w:val="24"/>
          <w:szCs w:val="24"/>
        </w:rPr>
        <w:t>от 16.04.2015 № 1847</w:t>
      </w:r>
      <w:proofErr w:type="gramEnd"/>
      <w:r w:rsidR="00FB1BC3" w:rsidRPr="001D60A3">
        <w:rPr>
          <w:rFonts w:ascii="Times New Roman" w:hAnsi="Times New Roman"/>
          <w:bCs/>
          <w:sz w:val="24"/>
          <w:szCs w:val="24"/>
        </w:rPr>
        <w:t>, от 21.05.2015 № 2086, от 28.08.2015 № 2902, от 01.10.2015 № 3080, от 18.12.2015</w:t>
      </w:r>
      <w:r w:rsidR="004C0926" w:rsidRPr="001D60A3">
        <w:rPr>
          <w:rFonts w:ascii="Times New Roman" w:hAnsi="Times New Roman"/>
          <w:bCs/>
          <w:sz w:val="24"/>
          <w:szCs w:val="24"/>
        </w:rPr>
        <w:t>, от 04.05.2016 № 949, от 13.09.2016 № 2215, от 24.11.2016 № 2959</w:t>
      </w:r>
      <w:r w:rsidR="00E5453A" w:rsidRPr="001D60A3">
        <w:rPr>
          <w:rFonts w:ascii="Times New Roman" w:hAnsi="Times New Roman"/>
          <w:bCs/>
          <w:sz w:val="24"/>
          <w:szCs w:val="24"/>
        </w:rPr>
        <w:t>, от 19.12.2017 № 3209, от 19.12.2017 № 3210</w:t>
      </w:r>
      <w:r w:rsidR="006334B8" w:rsidRPr="001D60A3">
        <w:rPr>
          <w:rFonts w:ascii="Times New Roman" w:hAnsi="Times New Roman"/>
          <w:bCs/>
          <w:sz w:val="24"/>
          <w:szCs w:val="24"/>
        </w:rPr>
        <w:t xml:space="preserve">). </w:t>
      </w:r>
    </w:p>
    <w:p w:rsidR="004C0926" w:rsidRPr="001D60A3" w:rsidRDefault="004C0926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Муниципальная программа состоит из следующих подпрограмм:</w:t>
      </w:r>
    </w:p>
    <w:p w:rsidR="004C0926" w:rsidRPr="001D60A3" w:rsidRDefault="004C0926" w:rsidP="001D60A3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Профилактика правонарушений.</w:t>
      </w:r>
    </w:p>
    <w:p w:rsidR="004C0926" w:rsidRPr="001D60A3" w:rsidRDefault="00673345" w:rsidP="001D60A3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коррупции.</w:t>
      </w:r>
    </w:p>
    <w:p w:rsidR="00673345" w:rsidRPr="001D60A3" w:rsidRDefault="00673345" w:rsidP="001D60A3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незаконному обороту наркотиков</w:t>
      </w:r>
    </w:p>
    <w:p w:rsidR="00FB1BC3" w:rsidRPr="001D60A3" w:rsidRDefault="00FB1BC3" w:rsidP="001D60A3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D60A3">
        <w:rPr>
          <w:rFonts w:ascii="Times New Roman" w:hAnsi="Times New Roman"/>
          <w:bCs/>
          <w:sz w:val="24"/>
          <w:szCs w:val="24"/>
        </w:rPr>
        <w:t>Финансовое обеспечение программных мероприятий осуществля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лось </w:t>
      </w:r>
      <w:r w:rsidR="001839DD" w:rsidRPr="001D60A3">
        <w:rPr>
          <w:rFonts w:ascii="Times New Roman" w:hAnsi="Times New Roman"/>
          <w:bCs/>
          <w:sz w:val="24"/>
          <w:szCs w:val="24"/>
        </w:rPr>
        <w:t>с запланированным объем</w:t>
      </w:r>
      <w:r w:rsidR="009D295E" w:rsidRPr="001D60A3">
        <w:rPr>
          <w:rFonts w:ascii="Times New Roman" w:hAnsi="Times New Roman"/>
          <w:bCs/>
          <w:sz w:val="24"/>
          <w:szCs w:val="24"/>
        </w:rPr>
        <w:t>ом</w:t>
      </w:r>
      <w:r w:rsidR="001839DD" w:rsidRPr="001D60A3">
        <w:rPr>
          <w:rFonts w:ascii="Times New Roman" w:hAnsi="Times New Roman"/>
          <w:bCs/>
          <w:sz w:val="24"/>
          <w:szCs w:val="24"/>
        </w:rPr>
        <w:t xml:space="preserve"> финансирования 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за счет средств 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федерального бюджета, 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бюджета Ханты-Мансийского автономного округа-Югры и бюджета города Югорска на 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общую сумму </w:t>
      </w:r>
      <w:r w:rsidR="00E5453A" w:rsidRPr="001D60A3">
        <w:rPr>
          <w:rFonts w:ascii="Times New Roman" w:hAnsi="Times New Roman"/>
          <w:bCs/>
          <w:color w:val="000000"/>
          <w:sz w:val="24"/>
          <w:szCs w:val="24"/>
        </w:rPr>
        <w:t xml:space="preserve">8 </w:t>
      </w:r>
      <w:r w:rsidR="001E2489" w:rsidRPr="001D60A3">
        <w:rPr>
          <w:rFonts w:ascii="Times New Roman" w:hAnsi="Times New Roman"/>
          <w:bCs/>
          <w:color w:val="000000"/>
          <w:sz w:val="24"/>
          <w:szCs w:val="24"/>
        </w:rPr>
        <w:t>256</w:t>
      </w:r>
      <w:r w:rsidR="00E5453A" w:rsidRPr="001D60A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E2489" w:rsidRPr="001D60A3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E5453A" w:rsidRPr="001D60A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23094">
        <w:rPr>
          <w:rFonts w:ascii="Times New Roman" w:hAnsi="Times New Roman"/>
          <w:bCs/>
          <w:sz w:val="24"/>
          <w:szCs w:val="24"/>
        </w:rPr>
        <w:t>тысяч рублей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. </w:t>
      </w:r>
      <w:r w:rsidR="00B95723" w:rsidRPr="001D60A3">
        <w:rPr>
          <w:rFonts w:ascii="Times New Roman" w:hAnsi="Times New Roman"/>
          <w:bCs/>
          <w:sz w:val="24"/>
          <w:szCs w:val="24"/>
        </w:rPr>
        <w:t>Общий объем финансирования составил 8</w:t>
      </w:r>
      <w:r w:rsidR="00895CFB" w:rsidRPr="001D60A3">
        <w:rPr>
          <w:rFonts w:ascii="Times New Roman" w:hAnsi="Times New Roman"/>
          <w:bCs/>
          <w:sz w:val="24"/>
          <w:szCs w:val="24"/>
        </w:rPr>
        <w:t>255</w:t>
      </w:r>
      <w:r w:rsidR="00B95723" w:rsidRPr="001D60A3">
        <w:rPr>
          <w:rFonts w:ascii="Times New Roman" w:hAnsi="Times New Roman"/>
          <w:bCs/>
          <w:sz w:val="24"/>
          <w:szCs w:val="24"/>
        </w:rPr>
        <w:t>,</w:t>
      </w:r>
      <w:r w:rsidR="00895CFB" w:rsidRPr="001D60A3">
        <w:rPr>
          <w:rFonts w:ascii="Times New Roman" w:hAnsi="Times New Roman"/>
          <w:bCs/>
          <w:sz w:val="24"/>
          <w:szCs w:val="24"/>
        </w:rPr>
        <w:t>9</w:t>
      </w:r>
      <w:r w:rsidR="00B95723" w:rsidRPr="001D60A3">
        <w:rPr>
          <w:rFonts w:ascii="Times New Roman" w:hAnsi="Times New Roman"/>
          <w:bCs/>
          <w:sz w:val="24"/>
          <w:szCs w:val="24"/>
        </w:rPr>
        <w:t xml:space="preserve"> тыс. рублей.</w:t>
      </w:r>
    </w:p>
    <w:p w:rsidR="00B95723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D60A3">
        <w:rPr>
          <w:rFonts w:ascii="Times New Roman" w:hAnsi="Times New Roman"/>
          <w:b/>
          <w:i/>
          <w:sz w:val="24"/>
          <w:szCs w:val="24"/>
        </w:rPr>
        <w:t>Подпрограмма I «</w:t>
      </w:r>
      <w:r w:rsidRPr="001D60A3">
        <w:rPr>
          <w:rFonts w:ascii="Times New Roman" w:hAnsi="Times New Roman"/>
          <w:b/>
          <w:bCs/>
          <w:i/>
          <w:sz w:val="24"/>
          <w:szCs w:val="24"/>
        </w:rPr>
        <w:t>Профилактика правонарушений</w:t>
      </w:r>
      <w:r w:rsidRPr="001D60A3">
        <w:rPr>
          <w:rFonts w:ascii="Times New Roman" w:hAnsi="Times New Roman"/>
          <w:b/>
          <w:i/>
          <w:sz w:val="24"/>
          <w:szCs w:val="24"/>
        </w:rPr>
        <w:t>»</w:t>
      </w:r>
    </w:p>
    <w:p w:rsidR="00B95723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В 201</w:t>
      </w:r>
      <w:r w:rsidR="00895CFB" w:rsidRPr="001D60A3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администрацией города Югорска обеспечено выполнение мероприятий подпрограммы 1 «Профилактика правонарушений» муниципальной программы «</w:t>
      </w:r>
      <w:r w:rsidRPr="001D60A3">
        <w:rPr>
          <w:rFonts w:ascii="Times New Roman" w:hAnsi="Times New Roman"/>
          <w:bCs/>
          <w:sz w:val="24"/>
          <w:szCs w:val="24"/>
        </w:rPr>
        <w:t xml:space="preserve">Профилактика правонарушений, противодействия коррупции и незаконному обороту наркотиков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в городе Югорске на 2014-2020 годы» на общую сумму </w:t>
      </w:r>
      <w:r w:rsidR="0015635D" w:rsidRPr="001D60A3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895CFB" w:rsidRPr="001D60A3">
        <w:rPr>
          <w:rFonts w:ascii="Times New Roman" w:eastAsiaTheme="minorHAnsi" w:hAnsi="Times New Roman"/>
          <w:sz w:val="24"/>
          <w:szCs w:val="24"/>
          <w:lang w:eastAsia="en-US"/>
        </w:rPr>
        <w:t>185</w:t>
      </w:r>
      <w:r w:rsidR="0015635D" w:rsidRPr="001D60A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895CFB" w:rsidRPr="001D60A3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15635D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тыс.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рублей, что составило 99,</w:t>
      </w:r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% от общей предусмотренной суммы бюджетных ассигнований, составившей </w:t>
      </w:r>
      <w:r w:rsidR="00157866" w:rsidRPr="001D60A3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1E2489" w:rsidRPr="001D60A3">
        <w:rPr>
          <w:rFonts w:ascii="Times New Roman" w:eastAsiaTheme="minorHAnsi" w:hAnsi="Times New Roman"/>
          <w:sz w:val="24"/>
          <w:szCs w:val="24"/>
          <w:lang w:eastAsia="en-US"/>
        </w:rPr>
        <w:t>186</w:t>
      </w:r>
      <w:r w:rsidR="00157866" w:rsidRPr="001D60A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E2489" w:rsidRPr="001D60A3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157866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тыс. рублей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41A98" w:rsidRPr="001D60A3" w:rsidRDefault="00941A98" w:rsidP="001D60A3">
      <w:pPr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федеральному бюджету исполнение составляет </w:t>
      </w:r>
      <w:r w:rsidR="001E2489" w:rsidRPr="001D60A3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B95723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окружному бюджету исполнение составляет </w:t>
      </w:r>
      <w:r w:rsidR="001E2489" w:rsidRPr="001D60A3">
        <w:rPr>
          <w:rFonts w:ascii="Times New Roman" w:eastAsiaTheme="minorHAnsi" w:hAnsi="Times New Roman"/>
          <w:sz w:val="24"/>
          <w:szCs w:val="24"/>
          <w:lang w:eastAsia="en-US"/>
        </w:rPr>
        <w:t>99,</w:t>
      </w:r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1B0355" w:rsidRPr="001D60A3" w:rsidRDefault="00415001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Остаток средств составил 870,72 рублей</w:t>
      </w:r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 xml:space="preserve">, так как в рамках мероприятия </w:t>
      </w:r>
      <w:r w:rsidR="00E75F7E" w:rsidRPr="001D60A3">
        <w:rPr>
          <w:rFonts w:ascii="Times New Roman" w:hAnsi="Times New Roman"/>
          <w:sz w:val="24"/>
          <w:szCs w:val="24"/>
          <w:lang w:eastAsia="ar-SA"/>
        </w:rPr>
        <w:t>«Осуществление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Югорска»</w:t>
      </w:r>
      <w:r w:rsidR="00E75F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B0355" w:rsidRPr="001D60A3">
        <w:rPr>
          <w:rFonts w:ascii="Times New Roman" w:eastAsiaTheme="minorHAnsi" w:hAnsi="Times New Roman"/>
          <w:sz w:val="24"/>
          <w:szCs w:val="24"/>
          <w:lang w:eastAsia="en-US"/>
        </w:rPr>
        <w:t>ведется претензионная работа с ООО «Альтернативные технологии энергосбережения и</w:t>
      </w:r>
      <w:proofErr w:type="gramStart"/>
      <w:r w:rsidR="001B0355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К</w:t>
      </w:r>
      <w:proofErr w:type="gramEnd"/>
      <w:r w:rsidR="001B0355" w:rsidRPr="001D60A3">
        <w:rPr>
          <w:rFonts w:ascii="Times New Roman" w:eastAsiaTheme="minorHAnsi" w:hAnsi="Times New Roman"/>
          <w:sz w:val="24"/>
          <w:szCs w:val="24"/>
          <w:lang w:eastAsia="en-US"/>
        </w:rPr>
        <w:t>»</w:t>
      </w:r>
    </w:p>
    <w:p w:rsidR="00415001" w:rsidRPr="001D60A3" w:rsidRDefault="00B95723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местному бюджету исполнение составляет </w:t>
      </w:r>
      <w:r w:rsidR="005C53DB" w:rsidRPr="001D60A3">
        <w:rPr>
          <w:rFonts w:ascii="Times New Roman" w:eastAsiaTheme="minorHAnsi" w:hAnsi="Times New Roman"/>
          <w:sz w:val="24"/>
          <w:szCs w:val="24"/>
          <w:lang w:eastAsia="en-US"/>
        </w:rPr>
        <w:t>99,</w:t>
      </w:r>
      <w:r w:rsidR="00E74472" w:rsidRPr="001D60A3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415001" w:rsidRPr="001D60A3" w:rsidRDefault="00415001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Остаток средств составил 63,0 рублей.</w:t>
      </w:r>
    </w:p>
    <w:p w:rsidR="00B95723" w:rsidRPr="001D60A3" w:rsidRDefault="00415001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Э</w:t>
      </w:r>
      <w:r w:rsidR="00B95723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кономия обусловлена тем, что </w:t>
      </w:r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proofErr w:type="gramStart"/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>рамках</w:t>
      </w:r>
      <w:proofErr w:type="gramEnd"/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 xml:space="preserve"> мероприятия </w:t>
      </w:r>
      <w:r w:rsidR="00E75F7E" w:rsidRPr="001D60A3">
        <w:rPr>
          <w:rFonts w:ascii="Times New Roman" w:hAnsi="Times New Roman"/>
          <w:sz w:val="24"/>
          <w:szCs w:val="24"/>
          <w:lang w:eastAsia="ar-SA"/>
        </w:rPr>
        <w:t>«Создание условий деятельности народной дружины на территории города Югорска»</w:t>
      </w:r>
      <w:r w:rsidR="00E75F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B26BE" w:rsidRPr="001D60A3">
        <w:rPr>
          <w:rFonts w:ascii="Times New Roman" w:eastAsiaTheme="minorHAnsi" w:hAnsi="Times New Roman"/>
          <w:sz w:val="24"/>
          <w:szCs w:val="24"/>
          <w:lang w:eastAsia="en-US"/>
        </w:rPr>
        <w:t>материальное стимулирование членов народной дружины имеет фиксированную сумму в размере 3448 рублей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C30BC8" w:rsidRPr="001D60A3" w:rsidRDefault="00C30BC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В ходе реализации 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</w:t>
      </w:r>
      <w:r w:rsidRPr="001D60A3">
        <w:rPr>
          <w:rFonts w:ascii="Times New Roman" w:hAnsi="Times New Roman"/>
          <w:sz w:val="24"/>
          <w:szCs w:val="24"/>
        </w:rPr>
        <w:t xml:space="preserve"> исполнены следующие мероприятия:</w:t>
      </w:r>
    </w:p>
    <w:p w:rsidR="00C30BC8" w:rsidRPr="001D60A3" w:rsidRDefault="00BA610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6474A" w:rsidRPr="001D60A3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0BC8" w:rsidRPr="001D60A3">
        <w:rPr>
          <w:rFonts w:ascii="Times New Roman" w:hAnsi="Times New Roman"/>
          <w:sz w:val="24"/>
          <w:szCs w:val="24"/>
          <w:lang w:eastAsia="ar-SA"/>
        </w:rPr>
        <w:t>«Обеспечение функционирования и развития систем видеонаблюдения</w:t>
      </w:r>
      <w:r w:rsidR="00C30BC8" w:rsidRPr="001D60A3">
        <w:rPr>
          <w:rFonts w:ascii="Times New Roman" w:hAnsi="Times New Roman"/>
          <w:color w:val="000000"/>
          <w:sz w:val="24"/>
          <w:szCs w:val="24"/>
        </w:rPr>
        <w:t xml:space="preserve"> в сфере общественного порядка, безопасности дорожного движения» в </w:t>
      </w:r>
      <w:r w:rsidR="004236AA" w:rsidRPr="001D60A3">
        <w:rPr>
          <w:rFonts w:ascii="Times New Roman" w:hAnsi="Times New Roman"/>
          <w:color w:val="000000"/>
          <w:sz w:val="24"/>
          <w:szCs w:val="24"/>
        </w:rPr>
        <w:t>рамках мероприятия проведена работа:</w:t>
      </w:r>
    </w:p>
    <w:p w:rsidR="00B004AD" w:rsidRPr="001D60A3" w:rsidRDefault="006A28C9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</w:t>
      </w:r>
      <w:r w:rsidR="00A31F0E">
        <w:rPr>
          <w:rFonts w:ascii="Times New Roman" w:hAnsi="Times New Roman"/>
          <w:sz w:val="24"/>
          <w:szCs w:val="24"/>
          <w:lang w:eastAsia="ar-SA"/>
        </w:rPr>
        <w:t>о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беспечена бесперебойная работа системы видеонаблюдения в 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городе</w:t>
      </w:r>
      <w:proofErr w:type="gramEnd"/>
      <w:r w:rsidR="00B004AD" w:rsidRPr="001D60A3">
        <w:rPr>
          <w:rFonts w:ascii="Times New Roman" w:hAnsi="Times New Roman"/>
          <w:sz w:val="24"/>
          <w:szCs w:val="24"/>
          <w:lang w:eastAsia="ar-SA"/>
        </w:rPr>
        <w:t>;</w:t>
      </w:r>
    </w:p>
    <w:p w:rsidR="00B004AD" w:rsidRPr="001D60A3" w:rsidRDefault="00B004AD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A31F0E">
        <w:rPr>
          <w:rFonts w:ascii="Times New Roman" w:hAnsi="Times New Roman"/>
          <w:sz w:val="24"/>
          <w:szCs w:val="24"/>
          <w:lang w:eastAsia="ar-SA"/>
        </w:rPr>
        <w:t>проведена м</w:t>
      </w:r>
      <w:r w:rsidRPr="001D60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одернизация системы </w:t>
      </w:r>
      <w:r w:rsidR="00E75F7E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видеонаблюдения</w:t>
      </w:r>
      <w:r w:rsidRPr="001D60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;</w:t>
      </w:r>
    </w:p>
    <w:p w:rsidR="00A31F0E" w:rsidRDefault="00B004AD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1D60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 w:rsidR="00A31F0E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проведены р</w:t>
      </w:r>
      <w:r w:rsidRPr="001D60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емонтно-восстановительные работы </w:t>
      </w:r>
      <w:r w:rsidR="00A31F0E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камер видеонаблюдения, радаров </w:t>
      </w:r>
      <w:r w:rsidRPr="001D60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на эстакаде </w:t>
      </w:r>
    </w:p>
    <w:p w:rsidR="004236AA" w:rsidRPr="001D60A3" w:rsidRDefault="00BA610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lastRenderedPageBreak/>
        <w:t xml:space="preserve">Мероприятие </w:t>
      </w:r>
      <w:r w:rsidR="0066474A" w:rsidRPr="001D60A3">
        <w:rPr>
          <w:rFonts w:ascii="Times New Roman" w:hAnsi="Times New Roman"/>
          <w:i/>
          <w:sz w:val="24"/>
          <w:szCs w:val="24"/>
          <w:lang w:eastAsia="ar-SA"/>
        </w:rPr>
        <w:t>2.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 xml:space="preserve"> «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>Создание условий деятельности народной дружины на территории города Югорска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>»</w:t>
      </w:r>
    </w:p>
    <w:p w:rsidR="006A28C9" w:rsidRPr="001D60A3" w:rsidRDefault="005C1D0D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A31F0E">
        <w:rPr>
          <w:rFonts w:ascii="Times New Roman" w:hAnsi="Times New Roman"/>
          <w:sz w:val="24"/>
          <w:szCs w:val="24"/>
          <w:lang w:eastAsia="ar-SA"/>
        </w:rPr>
        <w:t>2017 году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>73 члена народной дружины застрахованы от несчастных случае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 xml:space="preserve">33 члена народной дружины </w:t>
      </w:r>
      <w:r w:rsidR="00A31F0E">
        <w:rPr>
          <w:rFonts w:ascii="Times New Roman" w:hAnsi="Times New Roman"/>
          <w:sz w:val="24"/>
          <w:szCs w:val="24"/>
          <w:lang w:eastAsia="ar-SA"/>
        </w:rPr>
        <w:t>получили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 xml:space="preserve"> денежн</w:t>
      </w:r>
      <w:r w:rsidR="00A31F0E">
        <w:rPr>
          <w:rFonts w:ascii="Times New Roman" w:hAnsi="Times New Roman"/>
          <w:sz w:val="24"/>
          <w:szCs w:val="24"/>
          <w:lang w:eastAsia="ar-SA"/>
        </w:rPr>
        <w:t>ое</w:t>
      </w:r>
      <w:r w:rsidR="006A28C9" w:rsidRPr="001D60A3">
        <w:rPr>
          <w:rFonts w:ascii="Times New Roman" w:hAnsi="Times New Roman"/>
          <w:sz w:val="24"/>
          <w:szCs w:val="24"/>
          <w:lang w:eastAsia="ar-SA"/>
        </w:rPr>
        <w:t xml:space="preserve"> поощрение</w:t>
      </w:r>
      <w:r w:rsidRPr="001D60A3">
        <w:rPr>
          <w:rFonts w:ascii="Times New Roman" w:hAnsi="Times New Roman"/>
          <w:sz w:val="24"/>
          <w:szCs w:val="24"/>
          <w:lang w:eastAsia="ar-SA"/>
        </w:rPr>
        <w:t>, нанесены надписи на жилеты членов народной дружины.</w:t>
      </w:r>
    </w:p>
    <w:p w:rsidR="004236AA" w:rsidRPr="001D60A3" w:rsidRDefault="004236AA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Данн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ые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мероприяти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я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осуществля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лись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в рамках </w:t>
      </w:r>
      <w:proofErr w:type="spellStart"/>
      <w:r w:rsidRPr="001D60A3">
        <w:rPr>
          <w:rFonts w:ascii="Times New Roman" w:hAnsi="Times New Roman"/>
          <w:sz w:val="24"/>
          <w:szCs w:val="24"/>
          <w:lang w:eastAsia="ar-SA"/>
        </w:rPr>
        <w:t>софинансирования</w:t>
      </w:r>
      <w:proofErr w:type="spell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государственной программы Ханты-Мансийского автономного округа-Югры</w:t>
      </w: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 «</w:t>
      </w:r>
      <w:r w:rsidRPr="001D60A3">
        <w:rPr>
          <w:rFonts w:ascii="Times New Roman" w:hAnsi="Times New Roman"/>
          <w:sz w:val="24"/>
          <w:szCs w:val="24"/>
        </w:rPr>
        <w:t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</w:t>
      </w:r>
      <w:r w:rsidR="00A31F0E">
        <w:rPr>
          <w:rFonts w:ascii="Times New Roman" w:hAnsi="Times New Roman"/>
          <w:sz w:val="24"/>
          <w:szCs w:val="24"/>
        </w:rPr>
        <w:t xml:space="preserve"> </w:t>
      </w:r>
      <w:r w:rsidRPr="001D60A3">
        <w:rPr>
          <w:rFonts w:ascii="Times New Roman" w:hAnsi="Times New Roman"/>
          <w:sz w:val="24"/>
          <w:szCs w:val="24"/>
        </w:rPr>
        <w:t>Ханты-Мансийском автономном округе – Югре в 2016-2020 годах»</w:t>
      </w:r>
      <w:r w:rsidR="005C1D0D" w:rsidRPr="001D60A3">
        <w:rPr>
          <w:rFonts w:ascii="Times New Roman" w:hAnsi="Times New Roman"/>
          <w:sz w:val="24"/>
          <w:szCs w:val="24"/>
        </w:rPr>
        <w:t>.</w:t>
      </w:r>
      <w:proofErr w:type="gramEnd"/>
    </w:p>
    <w:p w:rsidR="004236AA" w:rsidRPr="001D60A3" w:rsidRDefault="00BA6100" w:rsidP="001D60A3">
      <w:pPr>
        <w:pStyle w:val="aa"/>
        <w:widowControl/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875CB5" w:rsidRPr="001D60A3">
        <w:rPr>
          <w:rFonts w:ascii="Times New Roman" w:hAnsi="Times New Roman"/>
          <w:i/>
          <w:sz w:val="24"/>
          <w:szCs w:val="24"/>
          <w:lang w:eastAsia="ar-SA"/>
        </w:rPr>
        <w:t>3.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>Осуществление государственных полномочий по созданию и обеспечению деятельности административной комиссии города Югорска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>»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E03B8" w:rsidRPr="001D60A3" w:rsidRDefault="00CE03B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Мероприятие осуществлялось за счет </w:t>
      </w:r>
      <w:r w:rsidR="00A31F0E">
        <w:rPr>
          <w:rFonts w:ascii="Times New Roman" w:hAnsi="Times New Roman"/>
          <w:sz w:val="24"/>
          <w:szCs w:val="24"/>
          <w:lang w:eastAsia="ar-SA"/>
        </w:rPr>
        <w:t xml:space="preserve">окружных </w:t>
      </w:r>
      <w:r w:rsidRPr="001D60A3">
        <w:rPr>
          <w:rFonts w:ascii="Times New Roman" w:hAnsi="Times New Roman"/>
          <w:sz w:val="24"/>
          <w:szCs w:val="24"/>
          <w:lang w:eastAsia="ar-SA"/>
        </w:rPr>
        <w:t>субвенций</w:t>
      </w:r>
      <w:r w:rsidR="00A31F0E">
        <w:rPr>
          <w:rFonts w:ascii="Times New Roman" w:hAnsi="Times New Roman"/>
          <w:sz w:val="24"/>
          <w:szCs w:val="24"/>
          <w:lang w:eastAsia="ar-SA"/>
        </w:rPr>
        <w:t>.</w:t>
      </w:r>
    </w:p>
    <w:p w:rsidR="00A71052" w:rsidRPr="001D60A3" w:rsidRDefault="00A71052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За отчетный период проведено </w:t>
      </w:r>
      <w:r w:rsidR="00A315E2" w:rsidRPr="001D60A3">
        <w:rPr>
          <w:rFonts w:ascii="Times New Roman" w:hAnsi="Times New Roman"/>
          <w:sz w:val="24"/>
          <w:szCs w:val="24"/>
          <w:lang w:eastAsia="ar-SA"/>
        </w:rPr>
        <w:t>27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заседаний административной комиссии, вынесен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о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1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99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постан</w:t>
      </w:r>
      <w:r w:rsidR="009852E3" w:rsidRPr="001D60A3">
        <w:rPr>
          <w:rFonts w:ascii="Times New Roman" w:hAnsi="Times New Roman"/>
          <w:sz w:val="24"/>
          <w:szCs w:val="24"/>
          <w:lang w:eastAsia="ar-SA"/>
        </w:rPr>
        <w:t xml:space="preserve">овлений </w:t>
      </w:r>
      <w:r w:rsidRPr="001D60A3">
        <w:rPr>
          <w:rFonts w:ascii="Times New Roman" w:hAnsi="Times New Roman"/>
          <w:sz w:val="24"/>
          <w:szCs w:val="24"/>
          <w:lang w:eastAsia="ar-SA"/>
        </w:rPr>
        <w:t>административной комиссии, из них:</w:t>
      </w:r>
      <w:r w:rsidR="009852E3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о наложении штрафа – 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127</w:t>
      </w:r>
      <w:r w:rsidRPr="001D60A3">
        <w:rPr>
          <w:rFonts w:ascii="Times New Roman" w:hAnsi="Times New Roman"/>
          <w:sz w:val="24"/>
          <w:szCs w:val="24"/>
          <w:lang w:eastAsia="ar-SA"/>
        </w:rPr>
        <w:t>, о вынесении предупреждения – 6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1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 о прекращении производства по делу об административном правонарушении – 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8</w:t>
      </w:r>
      <w:r w:rsidRPr="001D60A3">
        <w:rPr>
          <w:rFonts w:ascii="Times New Roman" w:hAnsi="Times New Roman"/>
          <w:sz w:val="24"/>
          <w:szCs w:val="24"/>
          <w:lang w:eastAsia="ar-SA"/>
        </w:rPr>
        <w:t>. Общая сумма наложенных по постановлениям штрафов состав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 xml:space="preserve">ила </w:t>
      </w:r>
      <w:r w:rsidRPr="001D60A3">
        <w:rPr>
          <w:rFonts w:ascii="Times New Roman" w:hAnsi="Times New Roman"/>
          <w:sz w:val="24"/>
          <w:szCs w:val="24"/>
          <w:lang w:eastAsia="ar-SA"/>
        </w:rPr>
        <w:t>12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4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,5 тыс. рублей, из которых 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оплачены</w:t>
      </w:r>
      <w:proofErr w:type="gram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на сумму </w:t>
      </w:r>
      <w:r w:rsidR="003456AE" w:rsidRPr="001D60A3">
        <w:rPr>
          <w:rFonts w:ascii="Times New Roman" w:hAnsi="Times New Roman"/>
          <w:sz w:val="24"/>
          <w:szCs w:val="24"/>
          <w:lang w:eastAsia="ar-SA"/>
        </w:rPr>
        <w:t>96,0 тыс. рублей.</w:t>
      </w:r>
    </w:p>
    <w:p w:rsidR="00A71052" w:rsidRPr="001D60A3" w:rsidRDefault="009852E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В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201</w:t>
      </w:r>
      <w:r w:rsidRPr="001D60A3">
        <w:rPr>
          <w:rFonts w:ascii="Times New Roman" w:hAnsi="Times New Roman"/>
          <w:sz w:val="24"/>
          <w:szCs w:val="24"/>
          <w:lang w:eastAsia="ar-SA"/>
        </w:rPr>
        <w:t>7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год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задокументировано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2 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>протокол</w:t>
      </w:r>
      <w:r w:rsidRPr="001D60A3">
        <w:rPr>
          <w:rFonts w:ascii="Times New Roman" w:hAnsi="Times New Roman"/>
          <w:sz w:val="24"/>
          <w:szCs w:val="24"/>
          <w:lang w:eastAsia="ar-SA"/>
        </w:rPr>
        <w:t>а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об административных правонарушениях по ч. 1 ст. 20.25 КоАП РФ и направлено на рассмотрение в мировой суд г. Югорска</w:t>
      </w:r>
      <w:r w:rsidRPr="001D60A3">
        <w:rPr>
          <w:rFonts w:ascii="Times New Roman" w:hAnsi="Times New Roman"/>
          <w:sz w:val="24"/>
          <w:szCs w:val="24"/>
          <w:lang w:eastAsia="ar-SA"/>
        </w:rPr>
        <w:t>.</w:t>
      </w:r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Нарушители были привлечены к административной ответственности в </w:t>
      </w:r>
      <w:proofErr w:type="gramStart"/>
      <w:r w:rsidR="00A71052" w:rsidRPr="001D60A3">
        <w:rPr>
          <w:rFonts w:ascii="Times New Roman" w:hAnsi="Times New Roman"/>
          <w:sz w:val="24"/>
          <w:szCs w:val="24"/>
          <w:lang w:eastAsia="ar-SA"/>
        </w:rPr>
        <w:t>виде</w:t>
      </w:r>
      <w:proofErr w:type="gramEnd"/>
      <w:r w:rsidR="00A71052" w:rsidRPr="001D60A3">
        <w:rPr>
          <w:rFonts w:ascii="Times New Roman" w:hAnsi="Times New Roman"/>
          <w:sz w:val="24"/>
          <w:szCs w:val="24"/>
          <w:lang w:eastAsia="ar-SA"/>
        </w:rPr>
        <w:t xml:space="preserve"> штрафа в двойном размере. </w:t>
      </w:r>
    </w:p>
    <w:p w:rsidR="00A71052" w:rsidRPr="001D60A3" w:rsidRDefault="00A71052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В целях профилактики административных правонарушений в адрес должностных и юридических лиц направлено 11 представлений об устранении причин и условий, способствующих совершению административных правонарушений.</w:t>
      </w:r>
    </w:p>
    <w:p w:rsidR="00A71052" w:rsidRPr="0008534C" w:rsidRDefault="00BA6100" w:rsidP="001D60A3">
      <w:pPr>
        <w:tabs>
          <w:tab w:val="left" w:pos="1134"/>
        </w:tabs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534C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875CB5" w:rsidRPr="0008534C">
        <w:rPr>
          <w:rFonts w:ascii="Times New Roman" w:hAnsi="Times New Roman"/>
          <w:i/>
          <w:sz w:val="24"/>
          <w:szCs w:val="24"/>
          <w:lang w:eastAsia="ar-SA"/>
        </w:rPr>
        <w:t>4</w:t>
      </w:r>
      <w:r w:rsidRPr="000853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71052" w:rsidRPr="0008534C">
        <w:rPr>
          <w:rFonts w:ascii="Times New Roman" w:hAnsi="Times New Roman"/>
          <w:sz w:val="24"/>
          <w:szCs w:val="24"/>
          <w:lang w:eastAsia="ar-SA"/>
        </w:rPr>
        <w:t>«</w:t>
      </w:r>
      <w:r w:rsidR="004236AA" w:rsidRPr="0008534C">
        <w:rPr>
          <w:rFonts w:ascii="Times New Roman" w:hAnsi="Times New Roman"/>
          <w:sz w:val="24"/>
          <w:szCs w:val="24"/>
          <w:lang w:eastAsia="ar-SA"/>
        </w:rPr>
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</w:r>
      <w:r w:rsidR="00A71052" w:rsidRPr="0008534C">
        <w:rPr>
          <w:rFonts w:ascii="Times New Roman" w:hAnsi="Times New Roman"/>
          <w:sz w:val="24"/>
          <w:szCs w:val="24"/>
          <w:lang w:eastAsia="ar-SA"/>
        </w:rPr>
        <w:t>».</w:t>
      </w:r>
      <w:r w:rsidR="00A71052"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A31F0E" w:rsidRPr="0008534C" w:rsidRDefault="00A31F0E" w:rsidP="001D60A3">
      <w:pPr>
        <w:tabs>
          <w:tab w:val="left" w:pos="1134"/>
        </w:tabs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Мероприятие осуществлялось за счет </w:t>
      </w:r>
      <w:r w:rsidR="00302781"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субсидий, предоставленных из федерального бюджета. </w:t>
      </w:r>
    </w:p>
    <w:p w:rsidR="00A71052" w:rsidRPr="0008534C" w:rsidRDefault="00A71052" w:rsidP="001D60A3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Правовое регулирование привлечения граждан к участию в </w:t>
      </w:r>
      <w:proofErr w:type="gramStart"/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происходит в рамках Федерального закона от 20.08.2004 № 113-ФЗ «О присяжных заседателях федеральных судов общей юрисдикции в Российской Федерации».</w:t>
      </w:r>
    </w:p>
    <w:p w:rsidR="00A71052" w:rsidRPr="0008534C" w:rsidRDefault="00A7105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Граждане Российской Федерации имеют право участвовать в осуществлении правосудия в качестве присяжных заседателей. Присяжными заседателями могут быть граждане, включенные в списки кандидатов в присяжные заседатели. Участие в </w:t>
      </w:r>
      <w:proofErr w:type="gramStart"/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A71052" w:rsidRPr="0008534C" w:rsidRDefault="00A7105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>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Российской Федерации.</w:t>
      </w:r>
    </w:p>
    <w:p w:rsidR="001C74F5" w:rsidRPr="0008534C" w:rsidRDefault="00A71052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>Число граждан, подлежащих включению в списки кандидатов в присяжные заседатели Ханты-Мансийского автономного округа – Югры от городских округов и муниципальных районов автономного округа, устанавливается Правительством автономного округа.</w:t>
      </w:r>
    </w:p>
    <w:p w:rsidR="00A71052" w:rsidRPr="001D60A3" w:rsidRDefault="001C74F5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Муниципальным образованием </w:t>
      </w:r>
      <w:r w:rsidR="00CE03B8"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город </w:t>
      </w:r>
      <w:proofErr w:type="spellStart"/>
      <w:r w:rsidR="00CE03B8" w:rsidRPr="0008534C">
        <w:rPr>
          <w:rFonts w:ascii="Times New Roman" w:eastAsiaTheme="minorHAnsi" w:hAnsi="Times New Roman"/>
          <w:sz w:val="24"/>
          <w:szCs w:val="24"/>
          <w:lang w:eastAsia="en-US"/>
        </w:rPr>
        <w:t>Юго</w:t>
      </w:r>
      <w:proofErr w:type="gramStart"/>
      <w:r w:rsidR="00CE03B8" w:rsidRPr="0008534C">
        <w:rPr>
          <w:rFonts w:ascii="Times New Roman" w:eastAsiaTheme="minorHAnsi" w:hAnsi="Times New Roman"/>
          <w:sz w:val="24"/>
          <w:szCs w:val="24"/>
          <w:lang w:eastAsia="en-US"/>
        </w:rPr>
        <w:t>рск</w:t>
      </w:r>
      <w:proofErr w:type="spellEnd"/>
      <w:r w:rsidR="00CE03B8"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>сф</w:t>
      </w:r>
      <w:proofErr w:type="gramEnd"/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>ормированы и напр</w:t>
      </w:r>
      <w:r w:rsidR="00CE03B8" w:rsidRPr="0008534C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влены в Югорский районный суд список и запасной список кандидатов и присяжные заседатели муниципального образования </w:t>
      </w:r>
      <w:r w:rsidR="005A1443"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город </w:t>
      </w:r>
      <w:proofErr w:type="spellStart"/>
      <w:r w:rsidR="005A1443" w:rsidRPr="0008534C">
        <w:rPr>
          <w:rFonts w:ascii="Times New Roman" w:eastAsiaTheme="minorHAnsi" w:hAnsi="Times New Roman"/>
          <w:sz w:val="24"/>
          <w:szCs w:val="24"/>
          <w:lang w:eastAsia="en-US"/>
        </w:rPr>
        <w:t>Югорск</w:t>
      </w:r>
      <w:proofErr w:type="spellEnd"/>
      <w:r w:rsidR="005A1443" w:rsidRPr="0008534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8534C">
        <w:rPr>
          <w:rFonts w:ascii="Times New Roman" w:eastAsiaTheme="minorHAnsi" w:hAnsi="Times New Roman"/>
          <w:sz w:val="24"/>
          <w:szCs w:val="24"/>
          <w:lang w:eastAsia="en-US"/>
        </w:rPr>
        <w:t>на 2017-2020 годы</w:t>
      </w:r>
      <w:r w:rsidR="00CE03B8" w:rsidRPr="0008534C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71052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4236AA" w:rsidRPr="001D60A3" w:rsidRDefault="00875CB5" w:rsidP="001D60A3">
      <w:pPr>
        <w:pStyle w:val="aa"/>
        <w:widowControl/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lastRenderedPageBreak/>
        <w:t>Мероприятие 5.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61C18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>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</w:t>
      </w:r>
      <w:r w:rsidR="00861C18" w:rsidRPr="001D60A3">
        <w:rPr>
          <w:rFonts w:ascii="Times New Roman" w:hAnsi="Times New Roman"/>
          <w:sz w:val="24"/>
          <w:szCs w:val="24"/>
          <w:lang w:eastAsia="ar-SA"/>
        </w:rPr>
        <w:t>».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236AA" w:rsidRPr="001D60A3" w:rsidRDefault="004236AA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Мероприятие осуществлялось за счет </w:t>
      </w:r>
      <w:r w:rsidR="00302781" w:rsidRPr="001D60A3">
        <w:rPr>
          <w:rFonts w:ascii="Times New Roman" w:hAnsi="Times New Roman"/>
          <w:sz w:val="24"/>
          <w:szCs w:val="24"/>
          <w:lang w:eastAsia="ar-SA"/>
        </w:rPr>
        <w:t>окружн</w:t>
      </w:r>
      <w:r w:rsidR="00302781">
        <w:rPr>
          <w:rFonts w:ascii="Times New Roman" w:hAnsi="Times New Roman"/>
          <w:sz w:val="24"/>
          <w:szCs w:val="24"/>
          <w:lang w:eastAsia="ar-SA"/>
        </w:rPr>
        <w:t>ых</w:t>
      </w:r>
      <w:r w:rsidR="00302781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D60A3">
        <w:rPr>
          <w:rFonts w:ascii="Times New Roman" w:hAnsi="Times New Roman"/>
          <w:sz w:val="24"/>
          <w:szCs w:val="24"/>
          <w:lang w:eastAsia="ar-SA"/>
        </w:rPr>
        <w:t>субвенций</w:t>
      </w:r>
      <w:r w:rsidR="00302781">
        <w:rPr>
          <w:rFonts w:ascii="Times New Roman" w:hAnsi="Times New Roman"/>
          <w:sz w:val="24"/>
          <w:szCs w:val="24"/>
          <w:lang w:eastAsia="ar-SA"/>
        </w:rPr>
        <w:t>.</w:t>
      </w:r>
    </w:p>
    <w:p w:rsidR="004236AA" w:rsidRPr="001D60A3" w:rsidRDefault="00861C18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О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>тдел</w:t>
      </w:r>
      <w:r w:rsidRPr="001D60A3">
        <w:rPr>
          <w:rFonts w:ascii="Times New Roman" w:hAnsi="Times New Roman"/>
          <w:sz w:val="24"/>
          <w:szCs w:val="24"/>
          <w:lang w:eastAsia="ar-SA"/>
        </w:rPr>
        <w:t>ом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по организации деятельности </w:t>
      </w:r>
      <w:r w:rsidRPr="001D60A3">
        <w:rPr>
          <w:rFonts w:ascii="Times New Roman" w:hAnsi="Times New Roman"/>
          <w:sz w:val="24"/>
          <w:szCs w:val="24"/>
          <w:lang w:eastAsia="ar-SA"/>
        </w:rPr>
        <w:t>территориальной комиссии по делам несовершеннолетних и защите их прав</w:t>
      </w:r>
      <w:r w:rsidR="006A5FE6" w:rsidRPr="001D60A3">
        <w:rPr>
          <w:rFonts w:ascii="Times New Roman" w:hAnsi="Times New Roman"/>
          <w:sz w:val="24"/>
          <w:szCs w:val="24"/>
          <w:lang w:eastAsia="ar-SA"/>
        </w:rPr>
        <w:t xml:space="preserve"> (далее-Комиссия)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02781">
        <w:rPr>
          <w:rFonts w:ascii="Times New Roman" w:hAnsi="Times New Roman"/>
          <w:sz w:val="24"/>
          <w:szCs w:val="24"/>
          <w:lang w:eastAsia="ar-SA"/>
        </w:rPr>
        <w:t xml:space="preserve">в 2017 году 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организованы и проведены</w:t>
      </w:r>
      <w:proofErr w:type="gram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>мероприятия:</w:t>
      </w:r>
    </w:p>
    <w:p w:rsidR="006A5FE6" w:rsidRPr="001D60A3" w:rsidRDefault="00302781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6A5FE6" w:rsidRPr="001D60A3">
        <w:rPr>
          <w:rFonts w:ascii="Times New Roman" w:hAnsi="Times New Roman"/>
          <w:sz w:val="24"/>
          <w:szCs w:val="24"/>
          <w:lang w:eastAsia="ar-SA"/>
        </w:rPr>
        <w:t xml:space="preserve">рассмотрено 301 дело в </w:t>
      </w:r>
      <w:proofErr w:type="gramStart"/>
      <w:r w:rsidR="006A5FE6" w:rsidRPr="001D60A3">
        <w:rPr>
          <w:rFonts w:ascii="Times New Roman" w:hAnsi="Times New Roman"/>
          <w:sz w:val="24"/>
          <w:szCs w:val="24"/>
          <w:lang w:eastAsia="ar-SA"/>
        </w:rPr>
        <w:t>отношении</w:t>
      </w:r>
      <w:proofErr w:type="gramEnd"/>
      <w:r w:rsidR="006A5FE6" w:rsidRPr="001D60A3">
        <w:rPr>
          <w:rFonts w:ascii="Times New Roman" w:hAnsi="Times New Roman"/>
          <w:sz w:val="24"/>
          <w:szCs w:val="24"/>
          <w:lang w:eastAsia="ar-SA"/>
        </w:rPr>
        <w:t xml:space="preserve"> несовершеннолетних, их родителей, иных лиц с применением к ним мер воздействия, принято 33 постановления Комиссии, связанных с работой органов и учреждений системы профилактики безнадзорности и правонарушений несовершеннолетних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6A5FE6" w:rsidRPr="001D60A3" w:rsidRDefault="00302781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р</w:t>
      </w:r>
      <w:r w:rsidR="006A5FE6" w:rsidRPr="001D60A3">
        <w:rPr>
          <w:rFonts w:ascii="Times New Roman" w:hAnsi="Times New Roman"/>
          <w:sz w:val="24"/>
          <w:szCs w:val="24"/>
          <w:lang w:eastAsia="ar-SA"/>
        </w:rPr>
        <w:t xml:space="preserve">ассмотрено 11 обращений в детскую общественную приемную по вопросам трудовых правоотношений, жизнеустройства детей и подростков, в </w:t>
      </w:r>
      <w:proofErr w:type="gramStart"/>
      <w:r w:rsidR="006A5FE6" w:rsidRPr="001D60A3">
        <w:rPr>
          <w:rFonts w:ascii="Times New Roman" w:hAnsi="Times New Roman"/>
          <w:sz w:val="24"/>
          <w:szCs w:val="24"/>
          <w:lang w:eastAsia="ar-SA"/>
        </w:rPr>
        <w:t>консультировании</w:t>
      </w:r>
      <w:proofErr w:type="gramEnd"/>
      <w:r w:rsidR="006A5FE6" w:rsidRPr="001D60A3">
        <w:rPr>
          <w:rFonts w:ascii="Times New Roman" w:hAnsi="Times New Roman"/>
          <w:sz w:val="24"/>
          <w:szCs w:val="24"/>
          <w:lang w:eastAsia="ar-SA"/>
        </w:rPr>
        <w:t xml:space="preserve"> по проблемам защиты прав и законных интересов несовершеннолетних и родителей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6A5FE6" w:rsidRPr="001D60A3" w:rsidRDefault="00302781" w:rsidP="001D60A3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A5FE6" w:rsidRPr="001D60A3">
        <w:rPr>
          <w:rFonts w:ascii="Times New Roman" w:hAnsi="Times New Roman"/>
          <w:color w:val="000000"/>
          <w:sz w:val="24"/>
          <w:szCs w:val="24"/>
        </w:rPr>
        <w:t>осуществлено 77 рейдов детской экстренной помощи, в ходе, которых посещено 114 семей и несовершеннолетних, находящихся в социально опасном положении.</w:t>
      </w:r>
    </w:p>
    <w:p w:rsidR="006A5FE6" w:rsidRPr="001D60A3" w:rsidRDefault="006A5FE6" w:rsidP="001D60A3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60A3">
        <w:rPr>
          <w:rFonts w:ascii="Times New Roman" w:hAnsi="Times New Roman"/>
          <w:color w:val="000000"/>
          <w:sz w:val="24"/>
          <w:szCs w:val="24"/>
        </w:rPr>
        <w:t>В ходе рейдов органов внутренних дел и межведомственного рейда «Детская экстренная помощь», в рамках деятельности отдела опеки и попечительства по выявлению и учету детей, права и законные интересы которых нарушены, выявлено 25 семей, воспитывающих 30 детей и 64 несовершеннолетних, находящихся в социально опасном положении</w:t>
      </w:r>
      <w:r w:rsidR="00302781">
        <w:rPr>
          <w:rFonts w:ascii="Times New Roman" w:hAnsi="Times New Roman"/>
          <w:color w:val="000000"/>
          <w:sz w:val="24"/>
          <w:szCs w:val="24"/>
        </w:rPr>
        <w:t>;</w:t>
      </w:r>
    </w:p>
    <w:p w:rsidR="006A5FE6" w:rsidRPr="001D60A3" w:rsidRDefault="006A5FE6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межведомственная операция «Подросток» с целью предупреждения безнадзорности, правонарушений несовершеннолетних в летний период;</w:t>
      </w:r>
    </w:p>
    <w:p w:rsidR="006A5FE6" w:rsidRPr="001D60A3" w:rsidRDefault="006A5FE6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спецоперации «Сообщи, где торгую смертью», «Здоровье», «Улица», «Семья», «Дети России», «Подросток и закон» с целью выявления и устранения причин безнадзорности, профилактики общественно опасных деяний, пропаганды здорового образа жизни и отказа от вредных привычек</w:t>
      </w:r>
      <w:r w:rsidR="00302781">
        <w:rPr>
          <w:rFonts w:ascii="Times New Roman" w:hAnsi="Times New Roman"/>
          <w:sz w:val="24"/>
          <w:szCs w:val="24"/>
          <w:lang w:eastAsia="ar-SA"/>
        </w:rPr>
        <w:t>;</w:t>
      </w:r>
    </w:p>
    <w:p w:rsidR="006A5FE6" w:rsidRPr="001D60A3" w:rsidRDefault="006A5FE6" w:rsidP="001D60A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3">
        <w:rPr>
          <w:rFonts w:ascii="Times New Roman" w:eastAsia="Calibri" w:hAnsi="Times New Roman"/>
          <w:sz w:val="24"/>
          <w:szCs w:val="24"/>
          <w:lang w:eastAsia="en-US"/>
        </w:rPr>
        <w:t>- реализован межведомственный комплексный план мероприятий по предупреждению совершения правонарушений (преступлений) и антиобщественных действий, в том числе суицидальных проявлений среди несовершеннолетних, жестокого обращения с детьми на территории города Югорска (43 мероприятия).</w:t>
      </w:r>
    </w:p>
    <w:p w:rsidR="006A5FE6" w:rsidRPr="001D60A3" w:rsidRDefault="006A5FE6" w:rsidP="001D60A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3">
        <w:rPr>
          <w:rFonts w:ascii="Times New Roman" w:eastAsia="Calibri" w:hAnsi="Times New Roman"/>
          <w:sz w:val="24"/>
          <w:szCs w:val="24"/>
          <w:lang w:eastAsia="en-US"/>
        </w:rPr>
        <w:t>Итоги межведомственных планов и операций рассматрива</w:t>
      </w:r>
      <w:r w:rsidR="00302781">
        <w:rPr>
          <w:rFonts w:ascii="Times New Roman" w:eastAsia="Calibri" w:hAnsi="Times New Roman"/>
          <w:sz w:val="24"/>
          <w:szCs w:val="24"/>
          <w:lang w:eastAsia="en-US"/>
        </w:rPr>
        <w:t xml:space="preserve">лись </w:t>
      </w:r>
      <w:r w:rsidRPr="001D60A3">
        <w:rPr>
          <w:rFonts w:ascii="Times New Roman" w:eastAsia="Calibri" w:hAnsi="Times New Roman"/>
          <w:sz w:val="24"/>
          <w:szCs w:val="24"/>
          <w:lang w:eastAsia="en-US"/>
        </w:rPr>
        <w:t>на заседани</w:t>
      </w:r>
      <w:r w:rsidR="00302781">
        <w:rPr>
          <w:rFonts w:ascii="Times New Roman" w:eastAsia="Calibri" w:hAnsi="Times New Roman"/>
          <w:sz w:val="24"/>
          <w:szCs w:val="24"/>
          <w:lang w:eastAsia="en-US"/>
        </w:rPr>
        <w:t>ях</w:t>
      </w:r>
      <w:r w:rsidRPr="001D60A3">
        <w:rPr>
          <w:rFonts w:ascii="Times New Roman" w:eastAsia="Calibri" w:hAnsi="Times New Roman"/>
          <w:sz w:val="24"/>
          <w:szCs w:val="24"/>
          <w:lang w:eastAsia="en-US"/>
        </w:rPr>
        <w:t xml:space="preserve"> Комиссии.</w:t>
      </w:r>
    </w:p>
    <w:p w:rsidR="004236AA" w:rsidRPr="001D60A3" w:rsidRDefault="00875CB5" w:rsidP="001D60A3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i/>
          <w:sz w:val="24"/>
          <w:szCs w:val="24"/>
        </w:rPr>
        <w:t>Мероприятие 6.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4236AA" w:rsidRPr="001D60A3">
        <w:rPr>
          <w:rFonts w:ascii="Times New Roman" w:hAnsi="Times New Roman"/>
          <w:sz w:val="24"/>
          <w:szCs w:val="24"/>
        </w:rPr>
        <w:t>«Информационное обеспечение мероприятий в СМИ города Югорска, направленных на профилактику правонарушений» осуществлялось за счет основной деятельности субъектов профилактики.</w:t>
      </w:r>
    </w:p>
    <w:p w:rsidR="004236AA" w:rsidRPr="001D60A3" w:rsidRDefault="004236AA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Деятельность по профилактике правонарушений освещалась в газете «Югорский вестник», городское телевидение «Норд», «</w:t>
      </w:r>
      <w:proofErr w:type="spellStart"/>
      <w:r w:rsidRPr="001D60A3">
        <w:rPr>
          <w:rFonts w:ascii="Times New Roman" w:hAnsi="Times New Roman"/>
          <w:sz w:val="24"/>
          <w:szCs w:val="24"/>
          <w:lang w:eastAsia="ar-SA"/>
        </w:rPr>
        <w:t>Югорск</w:t>
      </w:r>
      <w:proofErr w:type="spellEnd"/>
      <w:r w:rsidRPr="001D60A3">
        <w:rPr>
          <w:rFonts w:ascii="Times New Roman" w:hAnsi="Times New Roman"/>
          <w:sz w:val="24"/>
          <w:szCs w:val="24"/>
          <w:lang w:eastAsia="ar-SA"/>
        </w:rPr>
        <w:t>-ТВ», на сайтах субъектов профилактики.</w:t>
      </w:r>
    </w:p>
    <w:p w:rsidR="00F24E83" w:rsidRPr="001D60A3" w:rsidRDefault="00F24E8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Мероприятия </w:t>
      </w:r>
      <w:r w:rsidR="00295E59" w:rsidRPr="001D60A3">
        <w:rPr>
          <w:rFonts w:ascii="Times New Roman" w:hAnsi="Times New Roman"/>
          <w:sz w:val="24"/>
          <w:szCs w:val="24"/>
        </w:rPr>
        <w:t>подпрограммы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295E59" w:rsidRPr="001D60A3">
        <w:rPr>
          <w:rFonts w:ascii="Times New Roman" w:hAnsi="Times New Roman"/>
          <w:sz w:val="24"/>
          <w:szCs w:val="24"/>
          <w:lang w:val="en-US"/>
        </w:rPr>
        <w:t>I</w:t>
      </w:r>
      <w:r w:rsidR="00295E59" w:rsidRPr="001D60A3">
        <w:rPr>
          <w:rFonts w:ascii="Times New Roman" w:hAnsi="Times New Roman"/>
          <w:sz w:val="24"/>
          <w:szCs w:val="24"/>
        </w:rPr>
        <w:t xml:space="preserve"> </w:t>
      </w:r>
      <w:r w:rsidRPr="001D60A3">
        <w:rPr>
          <w:rFonts w:ascii="Times New Roman" w:hAnsi="Times New Roman"/>
          <w:sz w:val="24"/>
          <w:szCs w:val="24"/>
        </w:rPr>
        <w:t xml:space="preserve">направлены на достижение следующих показателей муниципальной программы: </w:t>
      </w:r>
    </w:p>
    <w:p w:rsidR="005C53DB" w:rsidRPr="001D60A3" w:rsidRDefault="005C53DB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«</w:t>
      </w:r>
      <w:r w:rsidR="00842BEF" w:rsidRPr="001D60A3">
        <w:rPr>
          <w:rFonts w:ascii="Times New Roman" w:hAnsi="Times New Roman"/>
          <w:sz w:val="24"/>
          <w:szCs w:val="24"/>
        </w:rPr>
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</w:t>
      </w:r>
      <w:proofErr w:type="gramStart"/>
      <w:r w:rsidR="005675EC" w:rsidRPr="001D60A3">
        <w:rPr>
          <w:rFonts w:ascii="Times New Roman" w:hAnsi="Times New Roman"/>
          <w:sz w:val="24"/>
          <w:szCs w:val="24"/>
          <w:lang w:eastAsia="ar-SA"/>
        </w:rPr>
        <w:t>,</w:t>
      </w:r>
      <w:r w:rsidRPr="001D60A3">
        <w:rPr>
          <w:rFonts w:ascii="Times New Roman" w:hAnsi="Times New Roman"/>
          <w:sz w:val="24"/>
          <w:szCs w:val="24"/>
          <w:lang w:eastAsia="ar-SA"/>
        </w:rPr>
        <w:t>%».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CD19AB" w:rsidRPr="001D60A3">
        <w:rPr>
          <w:rFonts w:ascii="Times New Roman" w:hAnsi="Times New Roman"/>
          <w:sz w:val="24"/>
          <w:szCs w:val="24"/>
        </w:rPr>
        <w:t>14,3</w:t>
      </w:r>
      <w:r w:rsidRPr="001D60A3">
        <w:rPr>
          <w:rFonts w:ascii="Times New Roman" w:hAnsi="Times New Roman"/>
          <w:sz w:val="24"/>
          <w:szCs w:val="24"/>
        </w:rPr>
        <w:t>%</w:t>
      </w:r>
      <w:r w:rsidR="00221E88">
        <w:rPr>
          <w:rFonts w:ascii="Times New Roman" w:hAnsi="Times New Roman"/>
          <w:sz w:val="24"/>
          <w:szCs w:val="24"/>
        </w:rPr>
        <w:t>, что соответствует 429,4</w:t>
      </w:r>
      <w:r w:rsidR="00CD19AB" w:rsidRPr="001D60A3">
        <w:rPr>
          <w:rFonts w:ascii="Times New Roman" w:hAnsi="Times New Roman"/>
          <w:sz w:val="24"/>
          <w:szCs w:val="24"/>
          <w:lang w:eastAsia="ar-SA"/>
        </w:rPr>
        <w:t>%</w:t>
      </w:r>
      <w:r w:rsidR="00077AD9">
        <w:rPr>
          <w:rFonts w:ascii="Times New Roman" w:hAnsi="Times New Roman"/>
          <w:sz w:val="24"/>
          <w:szCs w:val="24"/>
          <w:lang w:eastAsia="ar-SA"/>
        </w:rPr>
        <w:t xml:space="preserve"> к плану</w:t>
      </w:r>
      <w:r w:rsidR="00CD19AB" w:rsidRPr="001D60A3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Превышение данного показателя обусловлено активным участием народной дружины в охране общественного порядка. </w:t>
      </w:r>
    </w:p>
    <w:p w:rsidR="00CD19AB" w:rsidRPr="001D60A3" w:rsidRDefault="005C53DB" w:rsidP="001D60A3">
      <w:pPr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«</w:t>
      </w:r>
      <w:r w:rsidR="00842BEF" w:rsidRPr="001D60A3">
        <w:rPr>
          <w:rFonts w:ascii="Times New Roman" w:hAnsi="Times New Roman"/>
          <w:sz w:val="24"/>
          <w:szCs w:val="24"/>
        </w:rPr>
        <w:t>Доля административных правонарушений, предусмотренных ст. 12.9 КоАП РФ выявленных с помощью технических средств фото-</w:t>
      </w:r>
      <w:proofErr w:type="spellStart"/>
      <w:r w:rsidR="00842BEF" w:rsidRPr="001D60A3">
        <w:rPr>
          <w:rFonts w:ascii="Times New Roman" w:hAnsi="Times New Roman"/>
          <w:sz w:val="24"/>
          <w:szCs w:val="24"/>
        </w:rPr>
        <w:t>видеофиксации</w:t>
      </w:r>
      <w:proofErr w:type="spellEnd"/>
      <w:r w:rsidR="00842BEF" w:rsidRPr="001D60A3">
        <w:rPr>
          <w:rFonts w:ascii="Times New Roman" w:hAnsi="Times New Roman"/>
          <w:sz w:val="24"/>
          <w:szCs w:val="24"/>
        </w:rPr>
        <w:t xml:space="preserve"> в общем количестве нарушений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 xml:space="preserve">, %». </w:t>
      </w:r>
      <w:proofErr w:type="gramEnd"/>
      <w:r w:rsidR="00CD19AB"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166EF4">
        <w:rPr>
          <w:rFonts w:ascii="Times New Roman" w:hAnsi="Times New Roman"/>
          <w:sz w:val="24"/>
          <w:szCs w:val="24"/>
        </w:rPr>
        <w:t>0,4</w:t>
      </w:r>
      <w:r w:rsidR="00302781">
        <w:rPr>
          <w:rFonts w:ascii="Times New Roman" w:hAnsi="Times New Roman"/>
          <w:sz w:val="24"/>
          <w:szCs w:val="24"/>
        </w:rPr>
        <w:t xml:space="preserve"> </w:t>
      </w:r>
      <w:r w:rsidR="00CD19AB" w:rsidRPr="001D60A3">
        <w:rPr>
          <w:rFonts w:ascii="Times New Roman" w:hAnsi="Times New Roman"/>
          <w:sz w:val="24"/>
          <w:szCs w:val="24"/>
        </w:rPr>
        <w:t>%</w:t>
      </w:r>
      <w:r w:rsidR="00221E88">
        <w:rPr>
          <w:rFonts w:ascii="Times New Roman" w:hAnsi="Times New Roman"/>
          <w:sz w:val="24"/>
          <w:szCs w:val="24"/>
        </w:rPr>
        <w:t>, что соответствует 133,3%</w:t>
      </w:r>
      <w:r w:rsidR="00077AD9">
        <w:rPr>
          <w:rFonts w:ascii="Times New Roman" w:hAnsi="Times New Roman"/>
          <w:sz w:val="24"/>
          <w:szCs w:val="24"/>
        </w:rPr>
        <w:t xml:space="preserve"> к плану</w:t>
      </w:r>
      <w:r w:rsidR="00CD19AB" w:rsidRPr="001D60A3">
        <w:rPr>
          <w:rFonts w:ascii="Times New Roman" w:hAnsi="Times New Roman"/>
          <w:sz w:val="24"/>
          <w:szCs w:val="24"/>
        </w:rPr>
        <w:t xml:space="preserve">. Превышение планового показателя достигнуто за счет модернизации </w:t>
      </w:r>
      <w:r w:rsidR="00CD19AB" w:rsidRPr="001D60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системы видеонаблюдения в сфере </w:t>
      </w:r>
      <w:r w:rsidR="005A1443" w:rsidRPr="001D60A3">
        <w:rPr>
          <w:rFonts w:ascii="Times New Roman" w:hAnsi="Times New Roman"/>
          <w:color w:val="000000"/>
          <w:sz w:val="24"/>
          <w:szCs w:val="24"/>
        </w:rPr>
        <w:t>контроля</w:t>
      </w:r>
      <w:r w:rsidR="00CD19AB" w:rsidRPr="001D60A3">
        <w:rPr>
          <w:rFonts w:ascii="Times New Roman" w:hAnsi="Times New Roman"/>
          <w:color w:val="000000"/>
          <w:sz w:val="24"/>
          <w:szCs w:val="24"/>
        </w:rPr>
        <w:t xml:space="preserve"> дорожного </w:t>
      </w:r>
      <w:r w:rsidR="00CD19AB" w:rsidRPr="001D60A3">
        <w:rPr>
          <w:rFonts w:ascii="Times New Roman" w:hAnsi="Times New Roman"/>
          <w:color w:val="000000"/>
          <w:sz w:val="24"/>
          <w:szCs w:val="24"/>
        </w:rPr>
        <w:lastRenderedPageBreak/>
        <w:t>движения</w:t>
      </w:r>
      <w:r w:rsidR="00CD19AB" w:rsidRPr="001D60A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3E0620" w:rsidRDefault="00842BEF" w:rsidP="001D60A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«Доля уличных преступлений в </w:t>
      </w:r>
      <w:proofErr w:type="gramStart"/>
      <w:r w:rsidRPr="001D60A3">
        <w:rPr>
          <w:rFonts w:ascii="Times New Roman" w:hAnsi="Times New Roman"/>
          <w:sz w:val="24"/>
          <w:szCs w:val="24"/>
        </w:rPr>
        <w:t>числе</w:t>
      </w:r>
      <w:proofErr w:type="gramEnd"/>
      <w:r w:rsidRPr="001D60A3">
        <w:rPr>
          <w:rFonts w:ascii="Times New Roman" w:hAnsi="Times New Roman"/>
          <w:sz w:val="24"/>
          <w:szCs w:val="24"/>
        </w:rPr>
        <w:t xml:space="preserve"> зарегистрированных общеуголовных преступлений» на конец отчетного периода составила 2</w:t>
      </w:r>
      <w:r w:rsidR="009100CB" w:rsidRPr="001D60A3">
        <w:rPr>
          <w:rFonts w:ascii="Times New Roman" w:hAnsi="Times New Roman"/>
          <w:sz w:val="24"/>
          <w:szCs w:val="24"/>
        </w:rPr>
        <w:t>3</w:t>
      </w:r>
      <w:r w:rsidRPr="001D60A3">
        <w:rPr>
          <w:rFonts w:ascii="Times New Roman" w:hAnsi="Times New Roman"/>
          <w:sz w:val="24"/>
          <w:szCs w:val="24"/>
        </w:rPr>
        <w:t>,</w:t>
      </w:r>
      <w:r w:rsidR="009100CB" w:rsidRPr="001D60A3">
        <w:rPr>
          <w:rFonts w:ascii="Times New Roman" w:hAnsi="Times New Roman"/>
          <w:sz w:val="24"/>
          <w:szCs w:val="24"/>
        </w:rPr>
        <w:t>5</w:t>
      </w:r>
      <w:r w:rsidRPr="001D60A3">
        <w:rPr>
          <w:rFonts w:ascii="Times New Roman" w:hAnsi="Times New Roman"/>
          <w:sz w:val="24"/>
          <w:szCs w:val="24"/>
        </w:rPr>
        <w:t>%</w:t>
      </w:r>
      <w:r w:rsidR="003E0620">
        <w:rPr>
          <w:rFonts w:ascii="Times New Roman" w:hAnsi="Times New Roman"/>
          <w:sz w:val="24"/>
          <w:szCs w:val="24"/>
        </w:rPr>
        <w:t>,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3E0620">
        <w:rPr>
          <w:rFonts w:ascii="Times New Roman" w:hAnsi="Times New Roman"/>
          <w:sz w:val="24"/>
          <w:szCs w:val="24"/>
        </w:rPr>
        <w:t xml:space="preserve">что </w:t>
      </w:r>
      <w:r w:rsidR="00221E88">
        <w:rPr>
          <w:rFonts w:ascii="Times New Roman" w:hAnsi="Times New Roman"/>
          <w:sz w:val="24"/>
          <w:szCs w:val="24"/>
        </w:rPr>
        <w:t>соответствует 43,8%</w:t>
      </w:r>
      <w:r w:rsidR="00077AD9">
        <w:rPr>
          <w:rFonts w:ascii="Times New Roman" w:hAnsi="Times New Roman"/>
          <w:sz w:val="24"/>
          <w:szCs w:val="24"/>
        </w:rPr>
        <w:t xml:space="preserve"> к плану</w:t>
      </w:r>
      <w:r w:rsidR="00660617">
        <w:rPr>
          <w:rFonts w:ascii="Times New Roman" w:hAnsi="Times New Roman"/>
          <w:sz w:val="24"/>
          <w:szCs w:val="24"/>
        </w:rPr>
        <w:t xml:space="preserve">, так как </w:t>
      </w:r>
    </w:p>
    <w:p w:rsidR="00660617" w:rsidRPr="001D60A3" w:rsidRDefault="005D1F9F" w:rsidP="00660617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проведении мониторинга «уличной преступности» </w:t>
      </w:r>
      <w:r w:rsidR="00660617">
        <w:rPr>
          <w:rFonts w:ascii="Times New Roman" w:hAnsi="Times New Roman"/>
          <w:color w:val="000000"/>
          <w:sz w:val="24"/>
          <w:szCs w:val="24"/>
        </w:rPr>
        <w:t>и</w:t>
      </w:r>
      <w:r w:rsidR="00660617" w:rsidRPr="00660617">
        <w:rPr>
          <w:rFonts w:ascii="Times New Roman" w:hAnsi="Times New Roman"/>
          <w:color w:val="000000"/>
          <w:sz w:val="24"/>
          <w:szCs w:val="24"/>
        </w:rPr>
        <w:t>зменилась методика расчета показателя</w:t>
      </w:r>
      <w:r w:rsidR="00660617">
        <w:rPr>
          <w:rFonts w:ascii="Times New Roman" w:hAnsi="Times New Roman"/>
          <w:color w:val="000000"/>
          <w:sz w:val="24"/>
          <w:szCs w:val="24"/>
        </w:rPr>
        <w:t>. В</w:t>
      </w:r>
      <w:r w:rsidR="00660617" w:rsidRPr="00660617">
        <w:rPr>
          <w:rFonts w:ascii="Times New Roman" w:hAnsi="Times New Roman"/>
          <w:color w:val="000000"/>
          <w:sz w:val="24"/>
          <w:szCs w:val="24"/>
        </w:rPr>
        <w:t xml:space="preserve"> учет уличных преступлений приняты преступления по ст. 261.1 (управление транспортного средства в алкогольном </w:t>
      </w:r>
      <w:proofErr w:type="gramStart"/>
      <w:r w:rsidR="00660617" w:rsidRPr="00660617">
        <w:rPr>
          <w:rFonts w:ascii="Times New Roman" w:hAnsi="Times New Roman"/>
          <w:color w:val="000000"/>
          <w:sz w:val="24"/>
          <w:szCs w:val="24"/>
        </w:rPr>
        <w:t>опьянении</w:t>
      </w:r>
      <w:proofErr w:type="gramEnd"/>
      <w:r w:rsidR="00660617" w:rsidRPr="00660617">
        <w:rPr>
          <w:rFonts w:ascii="Times New Roman" w:hAnsi="Times New Roman"/>
          <w:color w:val="000000"/>
          <w:sz w:val="24"/>
          <w:szCs w:val="24"/>
        </w:rPr>
        <w:t>).</w:t>
      </w:r>
    </w:p>
    <w:p w:rsidR="00CD19AB" w:rsidRPr="001D60A3" w:rsidRDefault="00660617" w:rsidP="001D60A3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D19AB" w:rsidRPr="001D60A3">
        <w:rPr>
          <w:rFonts w:ascii="Times New Roman" w:hAnsi="Times New Roman"/>
          <w:sz w:val="24"/>
          <w:szCs w:val="24"/>
        </w:rPr>
        <w:t xml:space="preserve">тоит отметить, что 2017 год на территории города Югорска не допущено роста уличных грабежей, хулиганств, убийств. Проводимые профилактические мероприятия позволили снизить количество преступлений совершенных ранее судимыми лицами, иностранными гражданами. </w:t>
      </w:r>
    </w:p>
    <w:p w:rsidR="00B17499" w:rsidRPr="001D60A3" w:rsidRDefault="00B17499" w:rsidP="001D60A3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-</w:t>
      </w:r>
      <w:r w:rsidR="00EE0399" w:rsidRPr="001D60A3">
        <w:rPr>
          <w:rFonts w:ascii="Times New Roman" w:hAnsi="Times New Roman"/>
          <w:sz w:val="24"/>
          <w:szCs w:val="24"/>
        </w:rPr>
        <w:t xml:space="preserve"> </w:t>
      </w:r>
      <w:r w:rsidRPr="001D60A3">
        <w:rPr>
          <w:rFonts w:ascii="Times New Roman" w:hAnsi="Times New Roman"/>
          <w:sz w:val="24"/>
          <w:szCs w:val="24"/>
        </w:rPr>
        <w:t>«Количество не эффективных показателей деятельности органа местного самоуправления в области реализации им переданных для использования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Югорска».</w:t>
      </w:r>
      <w:r w:rsidR="000A455E" w:rsidRPr="001D60A3">
        <w:rPr>
          <w:rFonts w:ascii="Times New Roman" w:hAnsi="Times New Roman"/>
          <w:sz w:val="24"/>
          <w:szCs w:val="24"/>
        </w:rPr>
        <w:t xml:space="preserve"> Фактическое достижение значения данного показателя за отчетный период составило </w:t>
      </w:r>
      <w:r w:rsidR="009100CB" w:rsidRPr="001D60A3">
        <w:rPr>
          <w:rFonts w:ascii="Times New Roman" w:hAnsi="Times New Roman"/>
          <w:sz w:val="24"/>
          <w:szCs w:val="24"/>
        </w:rPr>
        <w:t>3</w:t>
      </w:r>
      <w:r w:rsidR="00CE4439" w:rsidRPr="001D60A3">
        <w:rPr>
          <w:rFonts w:ascii="Times New Roman" w:hAnsi="Times New Roman"/>
          <w:sz w:val="24"/>
          <w:szCs w:val="24"/>
        </w:rPr>
        <w:t xml:space="preserve"> неэффективных </w:t>
      </w:r>
      <w:r w:rsidR="000A455E" w:rsidRPr="001D60A3">
        <w:rPr>
          <w:rFonts w:ascii="Times New Roman" w:hAnsi="Times New Roman"/>
          <w:sz w:val="24"/>
          <w:szCs w:val="24"/>
        </w:rPr>
        <w:t xml:space="preserve">единиц </w:t>
      </w:r>
      <w:r w:rsidR="00077AD9">
        <w:rPr>
          <w:rFonts w:ascii="Times New Roman" w:hAnsi="Times New Roman"/>
          <w:sz w:val="24"/>
          <w:szCs w:val="24"/>
        </w:rPr>
        <w:t xml:space="preserve">к </w:t>
      </w:r>
      <w:r w:rsidR="000A455E" w:rsidRPr="001D60A3">
        <w:rPr>
          <w:rFonts w:ascii="Times New Roman" w:hAnsi="Times New Roman"/>
          <w:sz w:val="24"/>
          <w:szCs w:val="24"/>
        </w:rPr>
        <w:t>планово</w:t>
      </w:r>
      <w:r w:rsidR="00077AD9">
        <w:rPr>
          <w:rFonts w:ascii="Times New Roman" w:hAnsi="Times New Roman"/>
          <w:sz w:val="24"/>
          <w:szCs w:val="24"/>
        </w:rPr>
        <w:t>му</w:t>
      </w:r>
      <w:r w:rsidR="000A455E" w:rsidRPr="001D60A3">
        <w:rPr>
          <w:rFonts w:ascii="Times New Roman" w:hAnsi="Times New Roman"/>
          <w:sz w:val="24"/>
          <w:szCs w:val="24"/>
        </w:rPr>
        <w:t xml:space="preserve"> показател</w:t>
      </w:r>
      <w:r w:rsidR="00077AD9">
        <w:rPr>
          <w:rFonts w:ascii="Times New Roman" w:hAnsi="Times New Roman"/>
          <w:sz w:val="24"/>
          <w:szCs w:val="24"/>
        </w:rPr>
        <w:t>ю</w:t>
      </w:r>
      <w:r w:rsidR="000A455E" w:rsidRPr="001D60A3">
        <w:rPr>
          <w:rFonts w:ascii="Times New Roman" w:hAnsi="Times New Roman"/>
          <w:sz w:val="24"/>
          <w:szCs w:val="24"/>
        </w:rPr>
        <w:t>. По данному показателю можно отметить, что в 201</w:t>
      </w:r>
      <w:r w:rsidR="009100CB" w:rsidRPr="001D60A3">
        <w:rPr>
          <w:rFonts w:ascii="Times New Roman" w:hAnsi="Times New Roman"/>
          <w:sz w:val="24"/>
          <w:szCs w:val="24"/>
        </w:rPr>
        <w:t>7</w:t>
      </w:r>
      <w:r w:rsidR="000A455E" w:rsidRPr="001D60A3">
        <w:rPr>
          <w:rFonts w:ascii="Times New Roman" w:hAnsi="Times New Roman"/>
          <w:sz w:val="24"/>
          <w:szCs w:val="24"/>
        </w:rPr>
        <w:t xml:space="preserve"> году </w:t>
      </w:r>
      <w:r w:rsidR="000A455E" w:rsidRPr="001D60A3">
        <w:rPr>
          <w:rFonts w:ascii="Times New Roman" w:eastAsia="Calibri" w:hAnsi="Times New Roman"/>
          <w:sz w:val="24"/>
          <w:szCs w:val="24"/>
          <w:lang w:eastAsia="en-US"/>
        </w:rPr>
        <w:t>достигнута 100% эффективность деятельности органа местного самоуправления в области реализации переданных для исполнения отдельных государственных полномочий по образованию и организации деятельности территориальной комиссии по делам несовершеннолетних и защите их прав</w:t>
      </w:r>
      <w:r w:rsidR="007F1FDE" w:rsidRPr="001D60A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0A455E" w:rsidRPr="001D60A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077AD9" w:rsidRDefault="00CE4439" w:rsidP="00C5657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«Число граждан, подлежащих включению в общий и запасной списки кандидатов в присяжные заседатели Ханты-Мансийского автономного округа-Югры от муниципального образования городской округ город </w:t>
      </w:r>
      <w:proofErr w:type="spellStart"/>
      <w:r w:rsidRPr="001D60A3">
        <w:rPr>
          <w:rFonts w:ascii="Times New Roman" w:hAnsi="Times New Roman"/>
          <w:sz w:val="24"/>
          <w:szCs w:val="24"/>
        </w:rPr>
        <w:t>Югорск</w:t>
      </w:r>
      <w:proofErr w:type="spellEnd"/>
      <w:r w:rsidRPr="001D60A3">
        <w:rPr>
          <w:rFonts w:ascii="Times New Roman" w:hAnsi="Times New Roman"/>
          <w:sz w:val="24"/>
          <w:szCs w:val="24"/>
        </w:rPr>
        <w:t xml:space="preserve"> не менее 2100 и 400 соответственно». </w:t>
      </w:r>
    </w:p>
    <w:p w:rsidR="007F0787" w:rsidRDefault="00077AD9" w:rsidP="00C5657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</w:t>
      </w:r>
      <w:r w:rsidR="007F0787">
        <w:rPr>
          <w:rFonts w:ascii="Times New Roman" w:hAnsi="Times New Roman"/>
          <w:sz w:val="24"/>
          <w:szCs w:val="24"/>
        </w:rPr>
        <w:t xml:space="preserve">измеряется в процентном </w:t>
      </w:r>
      <w:proofErr w:type="gramStart"/>
      <w:r w:rsidR="007F0787">
        <w:rPr>
          <w:rFonts w:ascii="Times New Roman" w:hAnsi="Times New Roman"/>
          <w:sz w:val="24"/>
          <w:szCs w:val="24"/>
        </w:rPr>
        <w:t>соотношении</w:t>
      </w:r>
      <w:proofErr w:type="gramEnd"/>
      <w:r w:rsidR="007F0787">
        <w:rPr>
          <w:rFonts w:ascii="Times New Roman" w:hAnsi="Times New Roman"/>
          <w:sz w:val="24"/>
          <w:szCs w:val="24"/>
        </w:rPr>
        <w:t xml:space="preserve"> числа граждан включенных </w:t>
      </w:r>
      <w:r w:rsidR="007F0787" w:rsidRPr="001D60A3">
        <w:rPr>
          <w:rFonts w:ascii="Times New Roman" w:hAnsi="Times New Roman"/>
          <w:sz w:val="24"/>
          <w:szCs w:val="24"/>
        </w:rPr>
        <w:t>в общий и запасной списки кандидатов в присяжные заседатели</w:t>
      </w:r>
      <w:r w:rsidR="007F0787" w:rsidRPr="001D60A3">
        <w:rPr>
          <w:rFonts w:ascii="Times New Roman" w:hAnsi="Times New Roman"/>
          <w:sz w:val="24"/>
          <w:szCs w:val="24"/>
        </w:rPr>
        <w:t xml:space="preserve"> </w:t>
      </w:r>
      <w:r w:rsidR="007F0787">
        <w:rPr>
          <w:rFonts w:ascii="Times New Roman" w:hAnsi="Times New Roman"/>
          <w:sz w:val="24"/>
          <w:szCs w:val="24"/>
        </w:rPr>
        <w:t>к числу граждан подлежащих включению.</w:t>
      </w:r>
    </w:p>
    <w:p w:rsidR="004378E3" w:rsidRDefault="004378E3" w:rsidP="00C5657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660617">
        <w:rPr>
          <w:rFonts w:ascii="Times New Roman" w:hAnsi="Times New Roman"/>
          <w:sz w:val="24"/>
          <w:szCs w:val="24"/>
        </w:rPr>
        <w:t>109,9%</w:t>
      </w:r>
      <w:r w:rsidR="00F96879">
        <w:rPr>
          <w:rFonts w:ascii="Times New Roman" w:hAnsi="Times New Roman"/>
          <w:sz w:val="24"/>
          <w:szCs w:val="24"/>
        </w:rPr>
        <w:t xml:space="preserve"> </w:t>
      </w:r>
      <w:r w:rsidR="00077AD9">
        <w:rPr>
          <w:rFonts w:ascii="Times New Roman" w:hAnsi="Times New Roman"/>
          <w:sz w:val="24"/>
          <w:szCs w:val="24"/>
        </w:rPr>
        <w:t>к плану.</w:t>
      </w:r>
    </w:p>
    <w:p w:rsidR="00D20349" w:rsidRDefault="00D20349" w:rsidP="00D20349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sub_1004"/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В 2017 году в соответствии с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постановлени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ем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Правительства Ханты-Мансийского автономного округа-Югры от 26.05.2017 № 202-п «О списках кандидатов в присяжные заседатели в Ханты-Мансийском автономном округе-Югре»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число граждан, подлежащих включению в списки (общий, запасной) кандидатов в присяжные заседатели Ханты-Мансийского автономного округа-Югры от муниципального образования городской округ город </w:t>
      </w:r>
      <w:proofErr w:type="spell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Югорск</w:t>
      </w:r>
      <w:proofErr w:type="spellEnd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F0787">
        <w:rPr>
          <w:rFonts w:ascii="Times New Roman" w:eastAsiaTheme="minorHAnsi" w:hAnsi="Times New Roman"/>
          <w:sz w:val="24"/>
          <w:szCs w:val="24"/>
          <w:lang w:eastAsia="en-US"/>
        </w:rPr>
        <w:t xml:space="preserve">изменено и </w:t>
      </w:r>
      <w:proofErr w:type="spell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составл</w:t>
      </w:r>
      <w:r w:rsidR="007F0787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proofErr w:type="spellEnd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700 и 175 соответственно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</w:p>
    <w:p w:rsidR="00D20349" w:rsidRDefault="0038125D" w:rsidP="00D20349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результате </w:t>
      </w:r>
      <w:r w:rsidR="00D20349">
        <w:rPr>
          <w:rFonts w:ascii="Times New Roman" w:eastAsiaTheme="minorHAnsi" w:hAnsi="Times New Roman"/>
          <w:sz w:val="24"/>
          <w:szCs w:val="24"/>
          <w:lang w:eastAsia="en-US"/>
        </w:rPr>
        <w:t>нормативная численность списков, утвержденная постановлением Правительства Ханты-Мансийского автономного окр</w:t>
      </w:r>
      <w:r w:rsidR="002C4E9E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D20349">
        <w:rPr>
          <w:rFonts w:ascii="Times New Roman" w:eastAsiaTheme="minorHAnsi" w:hAnsi="Times New Roman"/>
          <w:sz w:val="24"/>
          <w:szCs w:val="24"/>
          <w:lang w:eastAsia="en-US"/>
        </w:rPr>
        <w:t xml:space="preserve">га - Югры фактически соответствует выполненному, а именно в 2017 году в Югорский районный суд, Правительство автономного округа были направлены основной список и запасной список граждан, кандидатов в присяжные заседатели численностью 770 и 192. </w:t>
      </w:r>
    </w:p>
    <w:p w:rsidR="00D20349" w:rsidRPr="001D60A3" w:rsidRDefault="00D20349" w:rsidP="00D20349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2018 году </w:t>
      </w:r>
      <w:r w:rsidR="0038125D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планируется уточнения наименования целевого показателя с единицами измерения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4378E3" w:rsidRPr="001D60A3" w:rsidRDefault="00C56574" w:rsidP="001D60A3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>М</w:t>
      </w:r>
      <w:r w:rsidR="00805453" w:rsidRPr="001D60A3">
        <w:rPr>
          <w:rFonts w:ascii="Times New Roman" w:hAnsi="Times New Roman"/>
          <w:sz w:val="24"/>
          <w:szCs w:val="24"/>
          <w:lang w:eastAsia="ar-SA"/>
        </w:rPr>
        <w:t xml:space="preserve">ероприятия подпрограммы </w:t>
      </w:r>
      <w:r w:rsidR="00805453" w:rsidRPr="001D60A3">
        <w:rPr>
          <w:rFonts w:ascii="Times New Roman" w:hAnsi="Times New Roman"/>
          <w:sz w:val="24"/>
          <w:szCs w:val="24"/>
          <w:lang w:val="en-US" w:eastAsia="ar-SA"/>
        </w:rPr>
        <w:t>I</w:t>
      </w:r>
      <w:r w:rsidR="00805453" w:rsidRPr="001D60A3">
        <w:rPr>
          <w:rFonts w:ascii="Times New Roman" w:hAnsi="Times New Roman"/>
          <w:sz w:val="24"/>
          <w:szCs w:val="24"/>
          <w:lang w:eastAsia="ar-SA"/>
        </w:rPr>
        <w:t xml:space="preserve"> выполнены в полном </w:t>
      </w:r>
      <w:proofErr w:type="gramStart"/>
      <w:r w:rsidR="00805453" w:rsidRPr="001D60A3">
        <w:rPr>
          <w:rFonts w:ascii="Times New Roman" w:hAnsi="Times New Roman"/>
          <w:sz w:val="24"/>
          <w:szCs w:val="24"/>
          <w:lang w:eastAsia="ar-SA"/>
        </w:rPr>
        <w:t>объеме</w:t>
      </w:r>
      <w:proofErr w:type="gramEnd"/>
      <w:r w:rsidR="004378E3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05453" w:rsidRPr="001D60A3" w:rsidRDefault="0080545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D60A3">
        <w:rPr>
          <w:rFonts w:ascii="Times New Roman" w:hAnsi="Times New Roman"/>
          <w:b/>
          <w:bCs/>
          <w:i/>
          <w:sz w:val="24"/>
          <w:szCs w:val="24"/>
        </w:rPr>
        <w:t xml:space="preserve">Подпрограмма </w:t>
      </w:r>
      <w:r w:rsidRPr="001D60A3">
        <w:rPr>
          <w:rFonts w:ascii="Times New Roman" w:hAnsi="Times New Roman"/>
          <w:b/>
          <w:bCs/>
          <w:i/>
          <w:sz w:val="24"/>
          <w:szCs w:val="24"/>
          <w:lang w:val="en-US"/>
        </w:rPr>
        <w:t>II</w:t>
      </w:r>
      <w:r w:rsidRPr="001D60A3">
        <w:rPr>
          <w:rFonts w:ascii="Times New Roman" w:hAnsi="Times New Roman"/>
          <w:b/>
          <w:i/>
          <w:sz w:val="24"/>
          <w:szCs w:val="24"/>
        </w:rPr>
        <w:t xml:space="preserve"> «Противодействие коррупции»</w:t>
      </w:r>
    </w:p>
    <w:p w:rsidR="00691CA3" w:rsidRPr="001D60A3" w:rsidRDefault="00691CA3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На реализацию мероприятий</w:t>
      </w:r>
      <w:r w:rsidRPr="001D60A3">
        <w:rPr>
          <w:rFonts w:ascii="Times New Roman" w:hAnsi="Times New Roman"/>
          <w:bCs/>
          <w:sz w:val="24"/>
          <w:szCs w:val="24"/>
        </w:rPr>
        <w:t xml:space="preserve"> Подпрограмма </w:t>
      </w:r>
      <w:r w:rsidRPr="001D60A3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1D60A3">
        <w:rPr>
          <w:rFonts w:ascii="Times New Roman" w:hAnsi="Times New Roman"/>
          <w:sz w:val="24"/>
          <w:szCs w:val="24"/>
        </w:rPr>
        <w:t xml:space="preserve"> муниципальной программы бюджетные ассигнования в 201</w:t>
      </w:r>
      <w:r w:rsidR="00A05E21" w:rsidRPr="001D60A3">
        <w:rPr>
          <w:rFonts w:ascii="Times New Roman" w:hAnsi="Times New Roman"/>
          <w:sz w:val="24"/>
          <w:szCs w:val="24"/>
        </w:rPr>
        <w:t>7</w:t>
      </w:r>
      <w:r w:rsidRPr="001D60A3">
        <w:rPr>
          <w:rFonts w:ascii="Times New Roman" w:hAnsi="Times New Roman"/>
          <w:sz w:val="24"/>
          <w:szCs w:val="24"/>
        </w:rPr>
        <w:t xml:space="preserve"> году не предусмотрены.</w:t>
      </w:r>
    </w:p>
    <w:p w:rsidR="00406DF4" w:rsidRPr="001D60A3" w:rsidRDefault="006066F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результатам исполнения мероприятий </w:t>
      </w:r>
      <w:r w:rsidRPr="001D60A3">
        <w:rPr>
          <w:rFonts w:ascii="Times New Roman" w:hAnsi="Times New Roman"/>
          <w:sz w:val="24"/>
          <w:szCs w:val="24"/>
        </w:rPr>
        <w:t xml:space="preserve">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II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в 201</w:t>
      </w:r>
      <w:r w:rsidR="00A05E21" w:rsidRPr="001D60A3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</w:t>
      </w:r>
      <w:r w:rsidR="00406DF4" w:rsidRPr="001D60A3">
        <w:rPr>
          <w:rFonts w:ascii="Times New Roman" w:hAnsi="Times New Roman"/>
          <w:sz w:val="24"/>
          <w:szCs w:val="24"/>
        </w:rPr>
        <w:t>проведена следующая работа:</w:t>
      </w:r>
    </w:p>
    <w:p w:rsidR="00406DF4" w:rsidRPr="001D60A3" w:rsidRDefault="00EE039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>Мероприятие 1.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06DF4" w:rsidRPr="001D60A3">
        <w:rPr>
          <w:rFonts w:ascii="Times New Roman" w:hAnsi="Times New Roman"/>
          <w:sz w:val="24"/>
          <w:szCs w:val="24"/>
          <w:lang w:eastAsia="ar-SA"/>
        </w:rPr>
        <w:t>«Обеспечение проведения мероприятий по противодействию коррупции»</w:t>
      </w:r>
    </w:p>
    <w:p w:rsidR="00C12530" w:rsidRPr="001D60A3" w:rsidRDefault="005500DF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Юридическим управлением администрации города Югорска н</w:t>
      </w:r>
      <w:r w:rsidR="00C12530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а основании утвержденного распоряжением администрации Плана мониторинга </w:t>
      </w:r>
      <w:proofErr w:type="spellStart"/>
      <w:r w:rsidR="00C12530" w:rsidRPr="001D60A3">
        <w:rPr>
          <w:rFonts w:ascii="Times New Roman" w:eastAsiaTheme="minorHAnsi" w:hAnsi="Times New Roman"/>
          <w:sz w:val="24"/>
          <w:szCs w:val="24"/>
          <w:lang w:eastAsia="en-US"/>
        </w:rPr>
        <w:t>правоприменения</w:t>
      </w:r>
      <w:proofErr w:type="spellEnd"/>
      <w:r w:rsidR="00C12530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12530" w:rsidRPr="001D60A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муниципальных правовых актов города Югорска на 201</w:t>
      </w:r>
      <w:r w:rsidR="00C11336" w:rsidRPr="001D60A3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C12530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 проведена экспертиза </w:t>
      </w:r>
      <w:r w:rsidR="00C11336" w:rsidRPr="001D60A3">
        <w:rPr>
          <w:rFonts w:ascii="Times New Roman" w:eastAsiaTheme="minorHAnsi" w:hAnsi="Times New Roman"/>
          <w:sz w:val="24"/>
          <w:szCs w:val="24"/>
          <w:lang w:eastAsia="en-US"/>
        </w:rPr>
        <w:t>43</w:t>
      </w:r>
      <w:r w:rsidR="00C12530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муниципальных правовых актов. Кроме того, в ходе разработки и проведения экспертизы проектов правовых актов, проводится экспертиза действующих правовых актов, так или иначе связанных с проектом муниципального правового акта, находящегося на экспертизе.</w:t>
      </w:r>
    </w:p>
    <w:p w:rsidR="00C12530" w:rsidRPr="001D60A3" w:rsidRDefault="00C12530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Антикоррупционная экспертиза муниципальных правовых актов и их проектов осуществляется в соответствии с постановлением администрации города «О порядке проведения антикоррупционной экспертизы нормативных правовых актов и проектов нормативных правовых актов города Югорска». </w:t>
      </w:r>
      <w:proofErr w:type="gramEnd"/>
    </w:p>
    <w:p w:rsidR="00C12530" w:rsidRPr="001D60A3" w:rsidRDefault="00C12530" w:rsidP="001D60A3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1" w:name="_GoBack"/>
      <w:bookmarkEnd w:id="1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Экспертиза представляет собой изучение документа на наличие </w:t>
      </w:r>
      <w:proofErr w:type="spell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коррупциогенных</w:t>
      </w:r>
      <w:proofErr w:type="spellEnd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факторов в два этапа (1-разработчиком проекта, 2- юридическим управлением). </w:t>
      </w:r>
      <w:r w:rsidR="005500DF" w:rsidRPr="001D60A3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201</w:t>
      </w:r>
      <w:r w:rsidR="00A05E21" w:rsidRPr="001D60A3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проведена антикоррупционная экспертиза 4</w:t>
      </w:r>
      <w:r w:rsidR="00C11336" w:rsidRPr="001D60A3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проектов НПА (АППГ - </w:t>
      </w:r>
      <w:r w:rsidR="001D13DD" w:rsidRPr="001D60A3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11336" w:rsidRPr="001D60A3">
        <w:rPr>
          <w:rFonts w:ascii="Times New Roman" w:eastAsiaTheme="minorHAnsi" w:hAnsi="Times New Roman"/>
          <w:sz w:val="24"/>
          <w:szCs w:val="24"/>
          <w:lang w:eastAsia="en-US"/>
        </w:rPr>
        <w:t>54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406DF4" w:rsidRPr="001D60A3" w:rsidRDefault="005500DF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Управлением муниципальной службы, кадров и </w:t>
      </w:r>
      <w:r w:rsidR="004F7B08" w:rsidRPr="001D60A3">
        <w:rPr>
          <w:rFonts w:ascii="Times New Roman" w:hAnsi="Times New Roman"/>
          <w:sz w:val="24"/>
          <w:szCs w:val="24"/>
          <w:lang w:eastAsia="ar-SA"/>
        </w:rPr>
        <w:t>наград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администрации города Югорска организована следующая работа</w:t>
      </w:r>
    </w:p>
    <w:p w:rsidR="004F7B08" w:rsidRPr="001D60A3" w:rsidRDefault="004F7B0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- повышение квалификации по вопросам противодействия коррупции 16 муниципальных служащих в функциональные 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обязанности</w:t>
      </w:r>
      <w:proofErr w:type="gram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которых входит участие в противодействии коррупции;</w:t>
      </w:r>
    </w:p>
    <w:p w:rsidR="004F7B08" w:rsidRPr="001D60A3" w:rsidRDefault="004F7B0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занятия в школе муниципального служащего – 8;</w:t>
      </w:r>
    </w:p>
    <w:p w:rsidR="004F7B08" w:rsidRPr="001D60A3" w:rsidRDefault="004F7B0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ознакомление муниципального служащего с нормативными правовыми актами, судебной практикой по вопросам противодействия коррупции-12;</w:t>
      </w:r>
    </w:p>
    <w:p w:rsidR="00BE7ACB" w:rsidRPr="001D60A3" w:rsidRDefault="004F7B08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- разъяснение требований антикоррупционного законодательства </w:t>
      </w:r>
      <w:r w:rsidR="00BE7ACB" w:rsidRPr="001D60A3">
        <w:rPr>
          <w:rFonts w:ascii="Times New Roman" w:hAnsi="Times New Roman"/>
          <w:sz w:val="24"/>
          <w:szCs w:val="24"/>
          <w:lang w:eastAsia="ar-SA"/>
        </w:rPr>
        <w:t>при увольнении – 12;</w:t>
      </w:r>
    </w:p>
    <w:p w:rsidR="004F7B08" w:rsidRPr="001D60A3" w:rsidRDefault="00BE7ACB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- вводные беседы с гражданами, впервые </w:t>
      </w: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>поступившим</w:t>
      </w:r>
      <w:proofErr w:type="gram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7B08" w:rsidRPr="001D60A3">
        <w:rPr>
          <w:rFonts w:ascii="Times New Roman" w:hAnsi="Times New Roman"/>
          <w:sz w:val="24"/>
          <w:szCs w:val="24"/>
          <w:lang w:eastAsia="ar-SA"/>
        </w:rPr>
        <w:t xml:space="preserve">на муниципальную </w:t>
      </w:r>
      <w:r w:rsidRPr="001D60A3">
        <w:rPr>
          <w:rFonts w:ascii="Times New Roman" w:hAnsi="Times New Roman"/>
          <w:sz w:val="24"/>
          <w:szCs w:val="24"/>
          <w:lang w:eastAsia="ar-SA"/>
        </w:rPr>
        <w:t>службу-14;</w:t>
      </w:r>
    </w:p>
    <w:p w:rsidR="00BE7ACB" w:rsidRPr="001D60A3" w:rsidRDefault="00BE7ACB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консультирование по вопросам заполнения справок – 65;</w:t>
      </w:r>
    </w:p>
    <w:p w:rsidR="00BE7ACB" w:rsidRPr="001D60A3" w:rsidRDefault="00BE7ACB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консультирование по вопросам соблюдения требований к служебному поведению и урегулированию конфликта интересов – 14;</w:t>
      </w:r>
    </w:p>
    <w:p w:rsidR="00BE7ACB" w:rsidRPr="001D60A3" w:rsidRDefault="00BE7ACB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проведение опроса «О рассмотрении информации об итогах опроса оценке работы, проводимой в администрации города Югорска по противодействию коррупции на муниципальной службе в 2017 году».</w:t>
      </w:r>
    </w:p>
    <w:p w:rsidR="00560071" w:rsidRPr="00560071" w:rsidRDefault="00560071" w:rsidP="00560071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Управлением внутренней политики и общественных связей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организовано и</w:t>
      </w: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проведено</w:t>
      </w:r>
      <w:proofErr w:type="gramEnd"/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4 заседания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межведомственного при главе города Югорска по противодействию коррупции. </w:t>
      </w:r>
    </w:p>
    <w:p w:rsidR="00560071" w:rsidRPr="00560071" w:rsidRDefault="00560071" w:rsidP="00560071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законодательством Российской Федерации и Ханты-Мансийского автономного округа – Югры в</w:t>
      </w:r>
      <w:r w:rsidRPr="00560071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городе организована работа «Телефона доверия». </w:t>
      </w:r>
    </w:p>
    <w:p w:rsidR="00560071" w:rsidRPr="00560071" w:rsidRDefault="00560071" w:rsidP="00560071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Информация об организации деятельности </w:t>
      </w:r>
      <w:r w:rsidRPr="00560071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«Телефона доверия» в городе Югорске</w:t>
      </w: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размещена на официальном сайте администрации города Югорска в разделе «Противодействие коррупции»</w:t>
      </w:r>
    </w:p>
    <w:p w:rsidR="004F7B08" w:rsidRPr="001D60A3" w:rsidRDefault="00560071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Проведен мониторинг 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по реализации в подведомственных </w:t>
      </w:r>
      <w:proofErr w:type="gramStart"/>
      <w:r w:rsidR="00DE0A51">
        <w:rPr>
          <w:rFonts w:ascii="Times New Roman" w:hAnsi="Times New Roman"/>
          <w:sz w:val="24"/>
          <w:szCs w:val="24"/>
          <w:lang w:eastAsia="ar-SA"/>
        </w:rPr>
        <w:t>организациях</w:t>
      </w:r>
      <w:proofErr w:type="gramEnd"/>
      <w:r w:rsidR="00DE0A51">
        <w:rPr>
          <w:rFonts w:ascii="Times New Roman" w:hAnsi="Times New Roman"/>
          <w:sz w:val="24"/>
          <w:szCs w:val="24"/>
          <w:lang w:eastAsia="ar-SA"/>
        </w:rPr>
        <w:t xml:space="preserve">, учреждениях муниципального образования город </w:t>
      </w:r>
      <w:proofErr w:type="spellStart"/>
      <w:r w:rsidR="00DE0A51">
        <w:rPr>
          <w:rFonts w:ascii="Times New Roman" w:hAnsi="Times New Roman"/>
          <w:sz w:val="24"/>
          <w:szCs w:val="24"/>
          <w:lang w:eastAsia="ar-SA"/>
        </w:rPr>
        <w:t>Югорск</w:t>
      </w:r>
      <w:proofErr w:type="spellEnd"/>
      <w:r w:rsidR="00DE0A51">
        <w:rPr>
          <w:rFonts w:ascii="Times New Roman" w:hAnsi="Times New Roman"/>
          <w:sz w:val="24"/>
          <w:szCs w:val="24"/>
          <w:lang w:eastAsia="ar-SA"/>
        </w:rPr>
        <w:t xml:space="preserve"> мероприятий по предупреждению и противодействию коррупции.</w:t>
      </w:r>
      <w:r w:rsidR="00CF6FC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6066F0" w:rsidRPr="001D60A3" w:rsidRDefault="00EE039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066F0" w:rsidRPr="001D60A3">
        <w:rPr>
          <w:rFonts w:ascii="Times New Roman" w:hAnsi="Times New Roman"/>
          <w:i/>
          <w:sz w:val="24"/>
          <w:szCs w:val="24"/>
          <w:lang w:eastAsia="ar-SA"/>
        </w:rPr>
        <w:t>2.</w:t>
      </w:r>
      <w:r w:rsidR="006066F0" w:rsidRPr="001D60A3">
        <w:rPr>
          <w:rFonts w:ascii="Times New Roman" w:hAnsi="Times New Roman"/>
          <w:sz w:val="24"/>
          <w:szCs w:val="24"/>
          <w:lang w:eastAsia="ar-SA"/>
        </w:rPr>
        <w:t xml:space="preserve"> «Проведение социологических исследований среди жителей города Югорска по оценке восприятия уровня коррупции»</w:t>
      </w:r>
      <w:r w:rsidR="00864BAE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946457" w:rsidRPr="001D60A3" w:rsidRDefault="006066F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Социологическое исследование не проводилось. </w:t>
      </w:r>
      <w:r w:rsidR="00CC7173" w:rsidRPr="001D60A3">
        <w:rPr>
          <w:rFonts w:ascii="Times New Roman" w:eastAsiaTheme="minorHAnsi" w:hAnsi="Times New Roman"/>
          <w:sz w:val="24"/>
          <w:szCs w:val="24"/>
          <w:lang w:eastAsia="en-US"/>
        </w:rPr>
        <w:t>Посредством официального сайта администрации города Югорска п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роведен</w:t>
      </w:r>
      <w:r w:rsidR="00A05E21" w:rsidRPr="001D60A3">
        <w:rPr>
          <w:rFonts w:ascii="Times New Roman" w:eastAsiaTheme="minorHAnsi" w:hAnsi="Times New Roman"/>
          <w:sz w:val="24"/>
          <w:szCs w:val="24"/>
          <w:lang w:eastAsia="en-US"/>
        </w:rPr>
        <w:t>ы онлайн-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опрос</w:t>
      </w:r>
      <w:r w:rsidR="00A05E21" w:rsidRPr="001D60A3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46457" w:rsidRPr="001D60A3">
        <w:rPr>
          <w:rFonts w:ascii="Times New Roman" w:hAnsi="Times New Roman"/>
          <w:sz w:val="24"/>
          <w:szCs w:val="24"/>
          <w:lang w:eastAsia="ar-SA"/>
        </w:rPr>
        <w:t>«О рассмотрении информации об итогах опроса оценке работы, проводимой в администрации города Югорска по противодействию коррупции на муниципальной службе в 2017 году»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, «О</w:t>
      </w:r>
      <w:r w:rsidR="00CC7173" w:rsidRPr="001D60A3">
        <w:rPr>
          <w:rFonts w:ascii="Times New Roman" w:eastAsiaTheme="minorHAnsi" w:hAnsi="Times New Roman"/>
          <w:sz w:val="24"/>
          <w:szCs w:val="24"/>
          <w:lang w:eastAsia="en-US"/>
        </w:rPr>
        <w:t>ценка уровня коррупции в городе Югорске, эффективности принимаемых мер за 2017 год»</w:t>
      </w:r>
      <w:r w:rsidR="00946457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946457" w:rsidRPr="001D60A3" w:rsidRDefault="00274198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Результат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ы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онлайн-опрос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ов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размещен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ы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на официальном сайте администрации города Югорска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 xml:space="preserve"> в разделе «Противодействие коррупции»</w:t>
      </w:r>
      <w:r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406DF4" w:rsidRPr="001D60A3" w:rsidRDefault="00EE0399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0A51">
        <w:rPr>
          <w:rFonts w:ascii="Times New Roman" w:hAnsi="Times New Roman"/>
          <w:i/>
          <w:sz w:val="24"/>
          <w:szCs w:val="24"/>
          <w:lang w:eastAsia="ar-SA"/>
        </w:rPr>
        <w:t>Мероприятие 3.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64BAE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406DF4" w:rsidRPr="001D60A3">
        <w:rPr>
          <w:rFonts w:ascii="Times New Roman" w:hAnsi="Times New Roman"/>
          <w:sz w:val="24"/>
          <w:szCs w:val="24"/>
          <w:lang w:eastAsia="ar-SA"/>
        </w:rPr>
        <w:t>Изготовление и тиражирование социальной рекламы антикоррупционной тематики</w:t>
      </w:r>
      <w:r w:rsidR="00864BAE" w:rsidRPr="001D60A3">
        <w:rPr>
          <w:rFonts w:ascii="Times New Roman" w:hAnsi="Times New Roman"/>
          <w:sz w:val="24"/>
          <w:szCs w:val="24"/>
          <w:lang w:eastAsia="ar-SA"/>
        </w:rPr>
        <w:t>»</w:t>
      </w:r>
    </w:p>
    <w:p w:rsidR="00864BAE" w:rsidRPr="001D60A3" w:rsidRDefault="00864BAE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На данное мероприятие  в 201</w:t>
      </w:r>
      <w:r w:rsidR="00A431CE" w:rsidRPr="001D60A3">
        <w:rPr>
          <w:rFonts w:ascii="Times New Roman" w:hAnsi="Times New Roman"/>
          <w:sz w:val="24"/>
          <w:szCs w:val="24"/>
          <w:lang w:eastAsia="ar-SA"/>
        </w:rPr>
        <w:t>7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году финансирование не предусмотрено.</w:t>
      </w:r>
    </w:p>
    <w:p w:rsidR="00111C6F" w:rsidRPr="001D60A3" w:rsidRDefault="00864BAE" w:rsidP="001D60A3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lastRenderedPageBreak/>
        <w:t>Однако</w:t>
      </w:r>
      <w:proofErr w:type="gramStart"/>
      <w:r w:rsidR="00A431CE" w:rsidRPr="001D60A3">
        <w:rPr>
          <w:rFonts w:ascii="Times New Roman" w:hAnsi="Times New Roman"/>
          <w:sz w:val="24"/>
          <w:szCs w:val="24"/>
          <w:lang w:eastAsia="ar-SA"/>
        </w:rPr>
        <w:t>,</w:t>
      </w:r>
      <w:proofErr w:type="gramEnd"/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C7173" w:rsidRPr="001D60A3">
        <w:rPr>
          <w:rFonts w:ascii="Times New Roman" w:hAnsi="Times New Roman"/>
          <w:sz w:val="24"/>
          <w:szCs w:val="24"/>
          <w:lang w:eastAsia="ar-SA"/>
        </w:rPr>
        <w:t>в городских средствах массой информации размещались, освещались информационные материалы</w:t>
      </w:r>
      <w:r w:rsidR="00111C6F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608D5" w:rsidRPr="001D60A3">
        <w:rPr>
          <w:rFonts w:ascii="Times New Roman" w:hAnsi="Times New Roman"/>
          <w:sz w:val="24"/>
          <w:szCs w:val="24"/>
          <w:lang w:eastAsia="ar-SA"/>
        </w:rPr>
        <w:t>антикоррупционной направленности</w:t>
      </w:r>
      <w:r w:rsidR="00111C6F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691CA3" w:rsidRPr="001D60A3" w:rsidRDefault="00BA6100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В результате м</w:t>
      </w:r>
      <w:r w:rsidR="00691CA3" w:rsidRPr="001D60A3">
        <w:rPr>
          <w:rFonts w:ascii="Times New Roman" w:hAnsi="Times New Roman"/>
          <w:sz w:val="24"/>
          <w:szCs w:val="24"/>
        </w:rPr>
        <w:t xml:space="preserve">ероприятия </w:t>
      </w:r>
      <w:r w:rsidR="001D13DD" w:rsidRPr="001D60A3">
        <w:rPr>
          <w:rFonts w:ascii="Times New Roman" w:hAnsi="Times New Roman"/>
          <w:sz w:val="24"/>
          <w:szCs w:val="24"/>
        </w:rPr>
        <w:t xml:space="preserve">подпрограммы </w:t>
      </w:r>
      <w:r w:rsidR="001D13DD" w:rsidRPr="001D60A3">
        <w:rPr>
          <w:rFonts w:ascii="Times New Roman" w:hAnsi="Times New Roman"/>
          <w:sz w:val="24"/>
          <w:szCs w:val="24"/>
          <w:lang w:val="en-US"/>
        </w:rPr>
        <w:t>II</w:t>
      </w:r>
      <w:r w:rsidR="00691CA3" w:rsidRPr="001D60A3">
        <w:rPr>
          <w:rFonts w:ascii="Times New Roman" w:hAnsi="Times New Roman"/>
          <w:sz w:val="24"/>
          <w:szCs w:val="24"/>
        </w:rPr>
        <w:t xml:space="preserve"> направлены на достижение следующих показателей муниципальной программы: </w:t>
      </w:r>
    </w:p>
    <w:bookmarkEnd w:id="0"/>
    <w:p w:rsidR="00764625" w:rsidRPr="001D60A3" w:rsidRDefault="004378E3" w:rsidP="002D157C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</w:rPr>
        <w:t>- «Уровень преступности в сфере коррупции (количество зарегистрированных преступлений коррупционной направленности на 10 тыс. населения</w:t>
      </w:r>
      <w:proofErr w:type="gramStart"/>
      <w:r w:rsidRPr="001D60A3">
        <w:rPr>
          <w:rFonts w:ascii="Times New Roman" w:hAnsi="Times New Roman"/>
          <w:sz w:val="24"/>
          <w:szCs w:val="24"/>
        </w:rPr>
        <w:t>), %»</w:t>
      </w:r>
      <w:r w:rsidR="00764625" w:rsidRPr="001D60A3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764625" w:rsidRPr="001D60A3">
        <w:rPr>
          <w:rFonts w:ascii="Times New Roman" w:hAnsi="Times New Roman"/>
          <w:sz w:val="24"/>
          <w:szCs w:val="24"/>
        </w:rPr>
        <w:t xml:space="preserve">Показатель </w:t>
      </w:r>
      <w:r w:rsidR="00D547AE" w:rsidRPr="001D60A3">
        <w:rPr>
          <w:rFonts w:ascii="Times New Roman" w:hAnsi="Times New Roman"/>
          <w:sz w:val="24"/>
          <w:szCs w:val="24"/>
        </w:rPr>
        <w:t xml:space="preserve">составил </w:t>
      </w:r>
      <w:r w:rsidR="008C2D29" w:rsidRPr="001D60A3">
        <w:rPr>
          <w:rFonts w:ascii="Times New Roman" w:hAnsi="Times New Roman"/>
          <w:sz w:val="24"/>
          <w:szCs w:val="24"/>
        </w:rPr>
        <w:t>0</w:t>
      </w:r>
      <w:r w:rsidR="00D547AE" w:rsidRPr="001D60A3">
        <w:rPr>
          <w:rFonts w:ascii="Times New Roman" w:hAnsi="Times New Roman"/>
          <w:sz w:val="24"/>
          <w:szCs w:val="24"/>
        </w:rPr>
        <w:t>,</w:t>
      </w:r>
      <w:r w:rsidR="008C2D29" w:rsidRPr="001D60A3">
        <w:rPr>
          <w:rFonts w:ascii="Times New Roman" w:hAnsi="Times New Roman"/>
          <w:sz w:val="24"/>
          <w:szCs w:val="24"/>
        </w:rPr>
        <w:t>5</w:t>
      </w:r>
      <w:r w:rsidR="00764625" w:rsidRPr="001D60A3">
        <w:rPr>
          <w:rFonts w:ascii="Times New Roman" w:hAnsi="Times New Roman"/>
          <w:sz w:val="24"/>
          <w:szCs w:val="24"/>
        </w:rPr>
        <w:t xml:space="preserve"> единиц, что </w:t>
      </w:r>
      <w:r w:rsidR="002D157C">
        <w:rPr>
          <w:rFonts w:ascii="Times New Roman" w:hAnsi="Times New Roman"/>
          <w:sz w:val="24"/>
          <w:szCs w:val="24"/>
        </w:rPr>
        <w:t>соответствует 1020%</w:t>
      </w:r>
      <w:r w:rsidR="007F0787">
        <w:rPr>
          <w:rFonts w:ascii="Times New Roman" w:hAnsi="Times New Roman"/>
          <w:sz w:val="24"/>
          <w:szCs w:val="24"/>
        </w:rPr>
        <w:t xml:space="preserve"> к плану</w:t>
      </w:r>
      <w:r w:rsidR="002D157C">
        <w:rPr>
          <w:rFonts w:ascii="Times New Roman" w:hAnsi="Times New Roman"/>
          <w:sz w:val="24"/>
          <w:szCs w:val="24"/>
        </w:rPr>
        <w:t xml:space="preserve">. 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 xml:space="preserve">Данный показатель муниципальной программы </w:t>
      </w:r>
      <w:r w:rsidR="002D157C">
        <w:rPr>
          <w:rFonts w:ascii="Times New Roman" w:hAnsi="Times New Roman"/>
          <w:sz w:val="24"/>
          <w:szCs w:val="24"/>
          <w:lang w:eastAsia="ar-SA"/>
        </w:rPr>
        <w:t>перевыполнен с положительной динамикой</w:t>
      </w:r>
      <w:r w:rsidR="005D76A6">
        <w:rPr>
          <w:rFonts w:ascii="Times New Roman" w:hAnsi="Times New Roman"/>
          <w:sz w:val="24"/>
          <w:szCs w:val="24"/>
          <w:lang w:eastAsia="ar-SA"/>
        </w:rPr>
        <w:t>. На территории города Югорска в 2017 году зарегистрировано 2 преступления коррупционной направленности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395D24" w:rsidRPr="00395D24" w:rsidRDefault="00F24E83" w:rsidP="00565FFA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 w:bidi="en-US"/>
        </w:rPr>
      </w:pPr>
      <w:proofErr w:type="gramStart"/>
      <w:r w:rsidRPr="001D60A3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>«Уровень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коррумпированности)» составил 2,</w:t>
      </w:r>
      <w:r w:rsidR="008C2D29" w:rsidRPr="001D60A3">
        <w:rPr>
          <w:rFonts w:ascii="Times New Roman" w:hAnsi="Times New Roman"/>
          <w:sz w:val="24"/>
          <w:szCs w:val="24"/>
          <w:lang w:eastAsia="ar-SA"/>
        </w:rPr>
        <w:t>46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 xml:space="preserve"> балла.</w:t>
      </w:r>
      <w:proofErr w:type="gramEnd"/>
      <w:r w:rsidR="00764625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95D24" w:rsidRPr="00395D24">
        <w:rPr>
          <w:rFonts w:ascii="Times New Roman" w:hAnsi="Times New Roman"/>
          <w:color w:val="000000"/>
          <w:sz w:val="24"/>
          <w:szCs w:val="24"/>
          <w:lang w:eastAsia="ar-SA" w:bidi="en-US"/>
        </w:rPr>
        <w:t>Фактическое значение достижение данного показателя за</w:t>
      </w:r>
      <w:r w:rsidR="00395D24" w:rsidRPr="001D60A3">
        <w:rPr>
          <w:rFonts w:ascii="Times New Roman" w:hAnsi="Times New Roman"/>
          <w:color w:val="000000"/>
          <w:sz w:val="24"/>
          <w:szCs w:val="24"/>
          <w:lang w:eastAsia="ar-SA" w:bidi="en-US"/>
        </w:rPr>
        <w:t xml:space="preserve"> отчетный период составило 100%.</w:t>
      </w:r>
    </w:p>
    <w:p w:rsidR="00395D24" w:rsidRPr="00395D24" w:rsidRDefault="00F24E83" w:rsidP="001D60A3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 w:bidi="en-US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- «</w:t>
      </w:r>
      <w:r w:rsidR="009E089D" w:rsidRPr="001D60A3">
        <w:rPr>
          <w:rFonts w:ascii="Times New Roman" w:hAnsi="Times New Roman"/>
          <w:sz w:val="24"/>
          <w:szCs w:val="24"/>
        </w:rPr>
        <w:t>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», </w:t>
      </w:r>
      <w:r w:rsidR="00161CB0" w:rsidRPr="001D60A3">
        <w:rPr>
          <w:rFonts w:ascii="Times New Roman" w:hAnsi="Times New Roman"/>
          <w:sz w:val="24"/>
          <w:szCs w:val="24"/>
          <w:lang w:eastAsia="ar-SA"/>
        </w:rPr>
        <w:t xml:space="preserve">фактическое значение соответствует </w:t>
      </w:r>
      <w:proofErr w:type="gramStart"/>
      <w:r w:rsidR="00161CB0" w:rsidRPr="001D60A3">
        <w:rPr>
          <w:rFonts w:ascii="Times New Roman" w:hAnsi="Times New Roman"/>
          <w:sz w:val="24"/>
          <w:szCs w:val="24"/>
          <w:lang w:eastAsia="ar-SA"/>
        </w:rPr>
        <w:t>плановому</w:t>
      </w:r>
      <w:proofErr w:type="gramEnd"/>
      <w:r w:rsidR="00161CB0" w:rsidRPr="001D60A3">
        <w:rPr>
          <w:rFonts w:ascii="Times New Roman" w:hAnsi="Times New Roman"/>
          <w:sz w:val="24"/>
          <w:szCs w:val="24"/>
          <w:lang w:eastAsia="ar-SA"/>
        </w:rPr>
        <w:t xml:space="preserve"> и составляет </w:t>
      </w:r>
      <w:r w:rsidR="008C2D29" w:rsidRPr="001D60A3">
        <w:rPr>
          <w:rFonts w:ascii="Times New Roman" w:hAnsi="Times New Roman"/>
          <w:sz w:val="24"/>
          <w:szCs w:val="24"/>
          <w:lang w:eastAsia="ar-SA"/>
        </w:rPr>
        <w:t>1</w:t>
      </w:r>
      <w:r w:rsidR="00161CB0" w:rsidRPr="001D60A3">
        <w:rPr>
          <w:rFonts w:ascii="Times New Roman" w:hAnsi="Times New Roman"/>
          <w:sz w:val="24"/>
          <w:szCs w:val="24"/>
          <w:lang w:eastAsia="ar-SA"/>
        </w:rPr>
        <w:t xml:space="preserve"> человек. </w:t>
      </w:r>
      <w:r w:rsidR="00395D24" w:rsidRPr="00395D24">
        <w:rPr>
          <w:rFonts w:ascii="Times New Roman" w:hAnsi="Times New Roman"/>
          <w:color w:val="000000"/>
          <w:sz w:val="24"/>
          <w:szCs w:val="24"/>
          <w:lang w:eastAsia="ar-SA" w:bidi="en-US"/>
        </w:rPr>
        <w:t>Фактическое значение достижение данного показателя за</w:t>
      </w:r>
      <w:r w:rsidR="00395D24" w:rsidRPr="001D60A3">
        <w:rPr>
          <w:rFonts w:ascii="Times New Roman" w:hAnsi="Times New Roman"/>
          <w:color w:val="000000"/>
          <w:sz w:val="24"/>
          <w:szCs w:val="24"/>
          <w:lang w:eastAsia="ar-SA" w:bidi="en-US"/>
        </w:rPr>
        <w:t xml:space="preserve"> отчетный период составило 100%.</w:t>
      </w:r>
    </w:p>
    <w:p w:rsidR="007B3075" w:rsidRPr="001D60A3" w:rsidRDefault="007B3075" w:rsidP="001D60A3">
      <w:pPr>
        <w:ind w:firstLine="567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1D60A3">
        <w:rPr>
          <w:rFonts w:ascii="Times New Roman" w:eastAsia="Calibri" w:hAnsi="Times New Roman"/>
          <w:b/>
          <w:i/>
          <w:sz w:val="24"/>
          <w:szCs w:val="24"/>
          <w:lang w:eastAsia="en-US"/>
        </w:rPr>
        <w:t>Подпрограмма III «Противодействие незаконному обороту наркотиков».</w:t>
      </w:r>
    </w:p>
    <w:p w:rsidR="004E6E76" w:rsidRPr="004E6E76" w:rsidRDefault="004E6E76" w:rsidP="001D60A3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</w:pPr>
      <w:r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На реализацию мероприятий задачи </w:t>
      </w:r>
      <w:r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1</w:t>
      </w:r>
      <w:r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«</w:t>
      </w:r>
      <w:r w:rsidRPr="001D60A3">
        <w:rPr>
          <w:rFonts w:ascii="Times New Roman" w:hAnsi="Times New Roman"/>
          <w:sz w:val="24"/>
          <w:szCs w:val="24"/>
          <w:lang w:eastAsia="ar-SA"/>
        </w:rPr>
        <w:t>Координация и создание условий для деятельности субъектов профилактики наркомании. Развитие профилактической антинаркотической деятельности</w:t>
      </w:r>
      <w:r w:rsidRPr="004E6E76">
        <w:rPr>
          <w:rFonts w:ascii="Times New Roman" w:eastAsia="Lucida Sans Unicode" w:hAnsi="Times New Roman"/>
          <w:b/>
          <w:color w:val="000000"/>
          <w:sz w:val="24"/>
          <w:szCs w:val="24"/>
          <w:lang w:eastAsia="en-US" w:bidi="en-US"/>
        </w:rPr>
        <w:t xml:space="preserve">» </w:t>
      </w:r>
      <w:r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Муниципальной программы предусмотрены бюджетные ассигнования в сумме </w:t>
      </w:r>
      <w:r w:rsidR="00A80571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70,0</w:t>
      </w:r>
      <w:r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тыс. рублей</w:t>
      </w:r>
      <w:r w:rsidR="00A80571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. </w:t>
      </w:r>
      <w:r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За отчетный период </w:t>
      </w:r>
      <w:r w:rsidR="00072AF4"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бюджетные ассигнования</w:t>
      </w:r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израсходованы в полном </w:t>
      </w:r>
      <w:proofErr w:type="gramStart"/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объеме</w:t>
      </w:r>
      <w:proofErr w:type="gramEnd"/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</w:p>
    <w:p w:rsidR="00756D3B" w:rsidRDefault="004E6E76" w:rsidP="001D60A3">
      <w:pPr>
        <w:widowControl/>
        <w:autoSpaceDE/>
        <w:autoSpaceDN/>
        <w:adjustRightInd/>
        <w:ind w:firstLine="567"/>
        <w:jc w:val="both"/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</w:pPr>
      <w:r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В ходе реализации</w:t>
      </w:r>
      <w:r w:rsidR="00756D3B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:</w:t>
      </w:r>
    </w:p>
    <w:p w:rsidR="00756D3B" w:rsidRPr="00756D3B" w:rsidRDefault="00756D3B" w:rsidP="00756D3B">
      <w:pPr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- Мероприятия 1. </w:t>
      </w:r>
      <w:r w:rsidRPr="00756D3B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«</w:t>
      </w:r>
      <w:r w:rsidRPr="00756D3B">
        <w:rPr>
          <w:rFonts w:ascii="Times New Roman" w:hAnsi="Times New Roman"/>
          <w:sz w:val="24"/>
          <w:szCs w:val="24"/>
          <w:lang w:eastAsia="ar-SA"/>
        </w:rPr>
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</w:r>
      <w:r>
        <w:rPr>
          <w:rFonts w:ascii="Times New Roman" w:hAnsi="Times New Roman"/>
          <w:sz w:val="24"/>
          <w:szCs w:val="24"/>
          <w:lang w:eastAsia="ar-SA"/>
        </w:rPr>
        <w:t xml:space="preserve">» проведен </w:t>
      </w:r>
      <w:r w:rsidRPr="00756D3B">
        <w:rPr>
          <w:rFonts w:ascii="Times New Roman" w:eastAsia="Calibri" w:hAnsi="Times New Roman"/>
          <w:sz w:val="24"/>
          <w:szCs w:val="24"/>
          <w:lang w:eastAsia="en-US"/>
        </w:rPr>
        <w:t xml:space="preserve">флэш-семинар «Стратегия формирования здорового образа жизни населения: опыт, перспективы развития», </w:t>
      </w:r>
      <w:r w:rsidRPr="00756D3B">
        <w:rPr>
          <w:rFonts w:ascii="Times New Roman" w:hAnsi="Times New Roman"/>
          <w:bCs/>
          <w:sz w:val="24"/>
          <w:szCs w:val="24"/>
          <w:lang w:eastAsia="en-US"/>
        </w:rPr>
        <w:t>посвященного Году здоровья в Ханты-Мансийском автономном округе – Югре</w:t>
      </w:r>
      <w:r w:rsidR="001B70FA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proofErr w:type="spellStart"/>
      <w:r w:rsidR="001B70FA">
        <w:rPr>
          <w:rFonts w:ascii="Times New Roman" w:hAnsi="Times New Roman"/>
          <w:bCs/>
          <w:sz w:val="24"/>
          <w:szCs w:val="24"/>
          <w:lang w:eastAsia="en-US"/>
        </w:rPr>
        <w:t>Ор</w:t>
      </w:r>
      <w:r w:rsidRPr="00756D3B">
        <w:rPr>
          <w:rFonts w:ascii="Times New Roman" w:hAnsi="Times New Roman"/>
          <w:bCs/>
          <w:sz w:val="24"/>
          <w:szCs w:val="24"/>
          <w:lang w:eastAsia="en-US"/>
        </w:rPr>
        <w:t>ганизованн</w:t>
      </w:r>
      <w:proofErr w:type="spellEnd"/>
      <w:r w:rsidRPr="00756D3B">
        <w:rPr>
          <w:rFonts w:ascii="Times New Roman" w:hAnsi="Times New Roman"/>
          <w:bCs/>
          <w:sz w:val="24"/>
          <w:szCs w:val="24"/>
          <w:lang w:eastAsia="en-US"/>
        </w:rPr>
        <w:t xml:space="preserve"> в</w:t>
      </w:r>
      <w:r w:rsidRPr="00756D3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рамках межведомственного взаимодействия между </w:t>
      </w:r>
      <w:r w:rsidRPr="00756D3B">
        <w:rPr>
          <w:rFonts w:ascii="Times New Roman" w:eastAsia="Calibri" w:hAnsi="Times New Roman"/>
          <w:sz w:val="24"/>
          <w:szCs w:val="24"/>
          <w:lang w:eastAsia="en-US"/>
        </w:rPr>
        <w:t xml:space="preserve">управлением по вопросам общественной безопасности администрации </w:t>
      </w:r>
      <w:proofErr w:type="spellStart"/>
      <w:r w:rsidRPr="00756D3B">
        <w:rPr>
          <w:rFonts w:ascii="Times New Roman" w:eastAsia="Calibri" w:hAnsi="Times New Roman"/>
          <w:sz w:val="24"/>
          <w:szCs w:val="24"/>
          <w:lang w:eastAsia="en-US"/>
        </w:rPr>
        <w:t>г</w:t>
      </w:r>
      <w:proofErr w:type="gramStart"/>
      <w:r w:rsidRPr="00756D3B">
        <w:rPr>
          <w:rFonts w:ascii="Times New Roman" w:eastAsia="Calibri" w:hAnsi="Times New Roman"/>
          <w:sz w:val="24"/>
          <w:szCs w:val="24"/>
          <w:lang w:eastAsia="en-US"/>
        </w:rPr>
        <w:t>.Ю</w:t>
      </w:r>
      <w:proofErr w:type="gramEnd"/>
      <w:r w:rsidRPr="00756D3B">
        <w:rPr>
          <w:rFonts w:ascii="Times New Roman" w:eastAsia="Calibri" w:hAnsi="Times New Roman"/>
          <w:sz w:val="24"/>
          <w:szCs w:val="24"/>
          <w:lang w:eastAsia="en-US"/>
        </w:rPr>
        <w:t>горска</w:t>
      </w:r>
      <w:proofErr w:type="spellEnd"/>
      <w:r w:rsidRPr="00756D3B">
        <w:rPr>
          <w:rFonts w:ascii="Times New Roman" w:eastAsia="Calibri" w:hAnsi="Times New Roman"/>
          <w:sz w:val="24"/>
          <w:szCs w:val="24"/>
          <w:lang w:eastAsia="en-US"/>
        </w:rPr>
        <w:t xml:space="preserve">, муниципальным бюджетным учреждением «Централизованная библиотечная система </w:t>
      </w:r>
      <w:proofErr w:type="spellStart"/>
      <w:r w:rsidRPr="00756D3B">
        <w:rPr>
          <w:rFonts w:ascii="Times New Roman" w:eastAsia="Calibri" w:hAnsi="Times New Roman"/>
          <w:sz w:val="24"/>
          <w:szCs w:val="24"/>
          <w:lang w:eastAsia="en-US"/>
        </w:rPr>
        <w:t>г.Югорска</w:t>
      </w:r>
      <w:proofErr w:type="spellEnd"/>
      <w:r w:rsidRPr="00756D3B">
        <w:rPr>
          <w:rFonts w:ascii="Times New Roman" w:eastAsia="Calibri" w:hAnsi="Times New Roman"/>
          <w:sz w:val="24"/>
          <w:szCs w:val="24"/>
          <w:lang w:eastAsia="en-US"/>
        </w:rPr>
        <w:t xml:space="preserve">», </w:t>
      </w:r>
      <w:r w:rsidRPr="00756D3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Благотворительным фондом «</w:t>
      </w:r>
      <w:proofErr w:type="spellStart"/>
      <w:r w:rsidRPr="00756D3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Югорск</w:t>
      </w:r>
      <w:proofErr w:type="spellEnd"/>
      <w:r w:rsidRPr="00756D3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без наркотиков»</w:t>
      </w:r>
      <w:r w:rsidR="001B70F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в целях</w:t>
      </w:r>
      <w:r w:rsidRPr="00756D3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56D3B">
        <w:rPr>
          <w:rFonts w:ascii="Times New Roman" w:hAnsi="Times New Roman"/>
          <w:bCs/>
          <w:sz w:val="24"/>
          <w:szCs w:val="24"/>
          <w:lang w:eastAsia="en-US"/>
        </w:rPr>
        <w:t>консолидаци</w:t>
      </w:r>
      <w:r w:rsidR="001B70FA">
        <w:rPr>
          <w:rFonts w:ascii="Times New Roman" w:hAnsi="Times New Roman"/>
          <w:bCs/>
          <w:sz w:val="24"/>
          <w:szCs w:val="24"/>
          <w:lang w:eastAsia="en-US"/>
        </w:rPr>
        <w:t>и</w:t>
      </w:r>
      <w:r w:rsidRPr="00756D3B">
        <w:rPr>
          <w:rFonts w:ascii="Times New Roman" w:hAnsi="Times New Roman"/>
          <w:bCs/>
          <w:sz w:val="24"/>
          <w:szCs w:val="24"/>
          <w:lang w:eastAsia="en-US"/>
        </w:rPr>
        <w:t xml:space="preserve"> усилий учреждений и организаций </w:t>
      </w:r>
      <w:r w:rsidR="001B70FA">
        <w:rPr>
          <w:rFonts w:ascii="Times New Roman" w:hAnsi="Times New Roman"/>
          <w:bCs/>
          <w:sz w:val="24"/>
          <w:szCs w:val="24"/>
          <w:lang w:eastAsia="en-US"/>
        </w:rPr>
        <w:t xml:space="preserve">города для </w:t>
      </w:r>
      <w:r w:rsidRPr="00756D3B">
        <w:rPr>
          <w:rFonts w:ascii="Times New Roman" w:hAnsi="Times New Roman"/>
          <w:bCs/>
          <w:sz w:val="24"/>
          <w:szCs w:val="24"/>
          <w:lang w:eastAsia="en-US"/>
        </w:rPr>
        <w:t>формировани</w:t>
      </w:r>
      <w:r w:rsidR="001B70FA">
        <w:rPr>
          <w:rFonts w:ascii="Times New Roman" w:hAnsi="Times New Roman"/>
          <w:bCs/>
          <w:sz w:val="24"/>
          <w:szCs w:val="24"/>
          <w:lang w:eastAsia="en-US"/>
        </w:rPr>
        <w:t>я</w:t>
      </w:r>
      <w:r w:rsidRPr="00756D3B">
        <w:rPr>
          <w:rFonts w:ascii="Times New Roman" w:hAnsi="Times New Roman"/>
          <w:bCs/>
          <w:sz w:val="24"/>
          <w:szCs w:val="24"/>
          <w:lang w:eastAsia="en-US"/>
        </w:rPr>
        <w:t xml:space="preserve"> общей стратегии </w:t>
      </w:r>
      <w:r w:rsidRPr="00756D3B">
        <w:rPr>
          <w:rFonts w:ascii="Times New Roman" w:hAnsi="Times New Roman"/>
          <w:sz w:val="24"/>
          <w:szCs w:val="24"/>
          <w:lang w:eastAsia="en-US"/>
        </w:rPr>
        <w:t xml:space="preserve">по формированию здорового образа жизни. </w:t>
      </w:r>
    </w:p>
    <w:p w:rsidR="00296BBD" w:rsidRPr="00296BBD" w:rsidRDefault="00756D3B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- </w:t>
      </w:r>
      <w:r w:rsidR="001B70FA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М</w:t>
      </w:r>
      <w:r w:rsidR="004E6E76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ероприятия</w:t>
      </w:r>
      <w:r w:rsidR="001B70FA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 2.</w:t>
      </w:r>
      <w:r w:rsidR="004E6E76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 «</w:t>
      </w:r>
      <w:r w:rsidR="00A80571" w:rsidRPr="001D60A3">
        <w:rPr>
          <w:rFonts w:ascii="Times New Roman" w:hAnsi="Times New Roman"/>
          <w:sz w:val="24"/>
          <w:szCs w:val="24"/>
          <w:lang w:eastAsia="ar-SA"/>
        </w:rPr>
        <w:t xml:space="preserve">Создание условий для деятельности субъектов профилактики наркомании, в том числе занимающихся реабилитацией и </w:t>
      </w:r>
      <w:proofErr w:type="spellStart"/>
      <w:r w:rsidR="00A80571" w:rsidRPr="001D60A3">
        <w:rPr>
          <w:rFonts w:ascii="Times New Roman" w:hAnsi="Times New Roman"/>
          <w:sz w:val="24"/>
          <w:szCs w:val="24"/>
          <w:lang w:eastAsia="ar-SA"/>
        </w:rPr>
        <w:t>ресоциализацией</w:t>
      </w:r>
      <w:proofErr w:type="spellEnd"/>
      <w:r w:rsidR="00A80571" w:rsidRPr="001D60A3">
        <w:rPr>
          <w:rFonts w:ascii="Times New Roman" w:hAnsi="Times New Roman"/>
          <w:sz w:val="24"/>
          <w:szCs w:val="24"/>
          <w:lang w:eastAsia="ar-SA"/>
        </w:rPr>
        <w:t xml:space="preserve"> наркозависимых лиц</w:t>
      </w:r>
      <w:r w:rsidR="004E6E76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»</w:t>
      </w:r>
      <w:r w:rsidR="004E6E76"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</w:t>
      </w:r>
      <w:r w:rsidR="00296BBD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проведена </w:t>
      </w:r>
      <w:r w:rsidR="00296BBD" w:rsidRPr="001D60A3">
        <w:rPr>
          <w:rFonts w:ascii="Times New Roman" w:hAnsi="Times New Roman"/>
          <w:sz w:val="24"/>
          <w:szCs w:val="24"/>
        </w:rPr>
        <w:t>акция</w:t>
      </w:r>
      <w:r w:rsidR="00296BBD" w:rsidRPr="00296BBD">
        <w:rPr>
          <w:rFonts w:ascii="Times New Roman" w:hAnsi="Times New Roman"/>
          <w:sz w:val="24"/>
          <w:szCs w:val="24"/>
        </w:rPr>
        <w:t xml:space="preserve"> по пропаганде здорового образа жизни «Жизнь-это чудо!», мероприятие прошло в г. Югорске в городском </w:t>
      </w:r>
      <w:r w:rsidR="00C915D7" w:rsidRPr="001D60A3">
        <w:rPr>
          <w:rFonts w:ascii="Times New Roman" w:hAnsi="Times New Roman"/>
          <w:sz w:val="24"/>
          <w:szCs w:val="24"/>
        </w:rPr>
        <w:t>сквере</w:t>
      </w:r>
      <w:r w:rsidR="00296BBD" w:rsidRPr="00296BBD">
        <w:rPr>
          <w:rFonts w:ascii="Times New Roman" w:hAnsi="Times New Roman"/>
          <w:sz w:val="24"/>
          <w:szCs w:val="24"/>
        </w:rPr>
        <w:t xml:space="preserve"> культуры и отдыха.</w:t>
      </w:r>
      <w:r w:rsidR="00C915D7" w:rsidRPr="001D60A3">
        <w:rPr>
          <w:rFonts w:ascii="Times New Roman" w:hAnsi="Times New Roman"/>
          <w:sz w:val="24"/>
          <w:szCs w:val="24"/>
        </w:rPr>
        <w:t xml:space="preserve"> </w:t>
      </w:r>
    </w:p>
    <w:p w:rsidR="004E6E76" w:rsidRPr="004E6E76" w:rsidRDefault="00296BBD" w:rsidP="001D60A3">
      <w:pPr>
        <w:ind w:firstLine="567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</w:pPr>
      <w:proofErr w:type="gramStart"/>
      <w:r w:rsidRPr="00296BBD">
        <w:rPr>
          <w:rFonts w:ascii="Times New Roman" w:hAnsi="Times New Roman"/>
          <w:sz w:val="24"/>
          <w:szCs w:val="24"/>
        </w:rPr>
        <w:t xml:space="preserve">Организаторы </w:t>
      </w:r>
      <w:r w:rsidRPr="001D60A3">
        <w:rPr>
          <w:rFonts w:ascii="Times New Roman" w:hAnsi="Times New Roman"/>
          <w:sz w:val="24"/>
          <w:szCs w:val="24"/>
        </w:rPr>
        <w:t xml:space="preserve">акции </w:t>
      </w:r>
      <w:r w:rsidRPr="00296BBD">
        <w:rPr>
          <w:rFonts w:ascii="Times New Roman" w:hAnsi="Times New Roman"/>
          <w:sz w:val="24"/>
          <w:szCs w:val="24"/>
        </w:rPr>
        <w:t xml:space="preserve">представили горожанам концертную шоу-программу «ЖИЗНЬ ЭТО ЧУДО» в котором приняли участие, как местные коллективы, так и гости из разных городов России: </w:t>
      </w:r>
      <w:r w:rsidRPr="001D60A3">
        <w:rPr>
          <w:rFonts w:ascii="Times New Roman" w:hAnsi="Times New Roman"/>
          <w:sz w:val="24"/>
          <w:szCs w:val="24"/>
        </w:rPr>
        <w:t>с</w:t>
      </w:r>
      <w:r w:rsidRPr="00296B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тудия современного танца «</w:t>
      </w:r>
      <w:r w:rsidRPr="00296BB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Street</w:t>
      </w:r>
      <w:r w:rsidRPr="00296B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96BB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life</w:t>
      </w:r>
      <w:r w:rsidRPr="00296B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г. </w:t>
      </w:r>
      <w:proofErr w:type="spellStart"/>
      <w:r w:rsidRPr="00296B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Pr="00296BBD">
        <w:rPr>
          <w:rFonts w:ascii="Times New Roman" w:hAnsi="Times New Roman"/>
          <w:sz w:val="24"/>
          <w:szCs w:val="24"/>
        </w:rPr>
        <w:t>, рэп-</w:t>
      </w:r>
      <w:r w:rsidRPr="00296B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группа «</w:t>
      </w:r>
      <w:proofErr w:type="spellStart"/>
      <w:r w:rsidRPr="00296B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M.o.G</w:t>
      </w:r>
      <w:proofErr w:type="spellEnd"/>
      <w:r w:rsidRPr="00296B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.»</w:t>
      </w:r>
      <w:r w:rsidRPr="00296BBD">
        <w:rPr>
          <w:rFonts w:ascii="Times New Roman" w:hAnsi="Times New Roman"/>
          <w:sz w:val="24"/>
          <w:szCs w:val="24"/>
        </w:rPr>
        <w:t xml:space="preserve"> г. Нижний Тагил,</w:t>
      </w:r>
      <w:r w:rsidRPr="001D6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Герасим - автор и композитор, исполнитель песен, лидер рок-группы «Дружки» г. Санкт-Петербург, </w:t>
      </w:r>
      <w:r w:rsidRPr="00296BBD">
        <w:rPr>
          <w:rFonts w:ascii="Times New Roman" w:hAnsi="Times New Roman"/>
          <w:sz w:val="24"/>
          <w:szCs w:val="24"/>
        </w:rPr>
        <w:t>Силов</w:t>
      </w:r>
      <w:r w:rsidRPr="001D60A3">
        <w:rPr>
          <w:rFonts w:ascii="Times New Roman" w:hAnsi="Times New Roman"/>
          <w:sz w:val="24"/>
          <w:szCs w:val="24"/>
        </w:rPr>
        <w:t>ая группа «Прорыв» г. Ярославль.</w:t>
      </w:r>
      <w:proofErr w:type="gramEnd"/>
    </w:p>
    <w:p w:rsidR="00FE3610" w:rsidRPr="001D60A3" w:rsidRDefault="00C915D7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Также </w:t>
      </w:r>
      <w:r w:rsidR="00FE3610" w:rsidRPr="001D60A3">
        <w:rPr>
          <w:rFonts w:ascii="Times New Roman" w:hAnsi="Times New Roman"/>
          <w:sz w:val="24"/>
          <w:szCs w:val="24"/>
        </w:rPr>
        <w:t>мероприяти</w:t>
      </w:r>
      <w:r w:rsidR="000C2E5C" w:rsidRPr="001D60A3">
        <w:rPr>
          <w:rFonts w:ascii="Times New Roman" w:hAnsi="Times New Roman"/>
          <w:sz w:val="24"/>
          <w:szCs w:val="24"/>
        </w:rPr>
        <w:t>я</w:t>
      </w:r>
      <w:r w:rsidR="00FE3610" w:rsidRPr="001D60A3">
        <w:rPr>
          <w:rFonts w:ascii="Times New Roman" w:hAnsi="Times New Roman"/>
          <w:sz w:val="24"/>
          <w:szCs w:val="24"/>
        </w:rPr>
        <w:t xml:space="preserve"> подпрограммы 3 осуществлялись в </w:t>
      </w:r>
      <w:proofErr w:type="gramStart"/>
      <w:r w:rsidR="00FE3610" w:rsidRPr="001D60A3">
        <w:rPr>
          <w:rFonts w:ascii="Times New Roman" w:hAnsi="Times New Roman"/>
          <w:sz w:val="24"/>
          <w:szCs w:val="24"/>
        </w:rPr>
        <w:t>рамках</w:t>
      </w:r>
      <w:proofErr w:type="gramEnd"/>
      <w:r w:rsidR="00FE3610" w:rsidRPr="001D60A3">
        <w:rPr>
          <w:rFonts w:ascii="Times New Roman" w:hAnsi="Times New Roman"/>
          <w:sz w:val="24"/>
          <w:szCs w:val="24"/>
        </w:rPr>
        <w:t xml:space="preserve"> текущей деятельности субъектов профилактики путем: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обеспечения участия специалистов (представителей субъектов профилактики) в городских </w:t>
      </w:r>
      <w:proofErr w:type="gramStart"/>
      <w:r w:rsidR="00FE3610" w:rsidRPr="001D60A3">
        <w:rPr>
          <w:rFonts w:ascii="Times New Roman" w:hAnsi="Times New Roman"/>
          <w:sz w:val="24"/>
          <w:szCs w:val="24"/>
        </w:rPr>
        <w:t>мероприятиях</w:t>
      </w:r>
      <w:proofErr w:type="gramEnd"/>
      <w:r w:rsidR="00FE3610" w:rsidRPr="001D60A3">
        <w:rPr>
          <w:rFonts w:ascii="Times New Roman" w:hAnsi="Times New Roman"/>
          <w:sz w:val="24"/>
          <w:szCs w:val="24"/>
        </w:rPr>
        <w:t xml:space="preserve"> по противодействию злоупотребления наркотиков и их незаконному обороту, формированию здорового образа жизни</w:t>
      </w:r>
      <w:r w:rsidRPr="001D60A3">
        <w:rPr>
          <w:rFonts w:ascii="Times New Roman" w:hAnsi="Times New Roman"/>
          <w:sz w:val="24"/>
          <w:szCs w:val="24"/>
        </w:rPr>
        <w:t>;</w:t>
      </w:r>
      <w:r w:rsidR="00FE3610" w:rsidRPr="001D60A3">
        <w:rPr>
          <w:rFonts w:ascii="Times New Roman" w:hAnsi="Times New Roman"/>
          <w:sz w:val="24"/>
          <w:szCs w:val="24"/>
        </w:rPr>
        <w:t xml:space="preserve">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проведения декад по пропаганде </w:t>
      </w:r>
      <w:r w:rsidRPr="001D60A3">
        <w:rPr>
          <w:rFonts w:ascii="Times New Roman" w:hAnsi="Times New Roman"/>
          <w:sz w:val="24"/>
          <w:szCs w:val="24"/>
        </w:rPr>
        <w:t xml:space="preserve">здорового образа жизни </w:t>
      </w:r>
      <w:proofErr w:type="gramStart"/>
      <w:r w:rsidR="00FE3610" w:rsidRPr="001D60A3">
        <w:rPr>
          <w:rFonts w:ascii="Times New Roman" w:hAnsi="Times New Roman"/>
          <w:sz w:val="24"/>
          <w:szCs w:val="24"/>
        </w:rPr>
        <w:t>среди</w:t>
      </w:r>
      <w:proofErr w:type="gramEnd"/>
      <w:r w:rsidR="00FE3610" w:rsidRPr="001D60A3">
        <w:rPr>
          <w:rFonts w:ascii="Times New Roman" w:hAnsi="Times New Roman"/>
          <w:sz w:val="24"/>
          <w:szCs w:val="24"/>
        </w:rPr>
        <w:t xml:space="preserve"> обучающихся</w:t>
      </w:r>
      <w:r w:rsidRPr="001D60A3">
        <w:rPr>
          <w:rFonts w:ascii="Times New Roman" w:hAnsi="Times New Roman"/>
          <w:sz w:val="24"/>
          <w:szCs w:val="24"/>
        </w:rPr>
        <w:t>;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организации мероприятий, посвященных Международному Дню борьбы с наркоманией;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организации участия городских учреждений в области популяризации и пропаганды </w:t>
      </w:r>
      <w:r w:rsidRPr="001D60A3">
        <w:rPr>
          <w:rFonts w:ascii="Times New Roman" w:hAnsi="Times New Roman"/>
          <w:sz w:val="24"/>
          <w:szCs w:val="24"/>
        </w:rPr>
        <w:t>здорового образа жизни</w:t>
      </w:r>
      <w:r w:rsidR="00FE3610" w:rsidRPr="001D60A3">
        <w:rPr>
          <w:rFonts w:ascii="Times New Roman" w:hAnsi="Times New Roman"/>
          <w:sz w:val="24"/>
          <w:szCs w:val="24"/>
        </w:rPr>
        <w:t xml:space="preserve"> </w:t>
      </w:r>
      <w:r w:rsidRPr="001D60A3">
        <w:rPr>
          <w:rFonts w:ascii="Times New Roman" w:hAnsi="Times New Roman"/>
          <w:sz w:val="24"/>
          <w:szCs w:val="24"/>
        </w:rPr>
        <w:t xml:space="preserve">в премии </w:t>
      </w:r>
      <w:r w:rsidR="00FE3610" w:rsidRPr="001D60A3">
        <w:rPr>
          <w:rFonts w:ascii="Times New Roman" w:hAnsi="Times New Roman"/>
          <w:sz w:val="24"/>
          <w:szCs w:val="24"/>
        </w:rPr>
        <w:t xml:space="preserve">«Белая птица»;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>обеспечения деятельности воло</w:t>
      </w:r>
      <w:r w:rsidRPr="001D60A3">
        <w:rPr>
          <w:rFonts w:ascii="Times New Roman" w:hAnsi="Times New Roman"/>
          <w:sz w:val="24"/>
          <w:szCs w:val="24"/>
        </w:rPr>
        <w:t xml:space="preserve">нтерских движений города </w:t>
      </w:r>
      <w:proofErr w:type="spellStart"/>
      <w:r w:rsidRPr="001D60A3">
        <w:rPr>
          <w:rFonts w:ascii="Times New Roman" w:hAnsi="Times New Roman"/>
          <w:sz w:val="24"/>
          <w:szCs w:val="24"/>
        </w:rPr>
        <w:t>Югорск</w:t>
      </w:r>
      <w:proofErr w:type="spellEnd"/>
      <w:r w:rsidRPr="001D60A3">
        <w:rPr>
          <w:rFonts w:ascii="Times New Roman" w:hAnsi="Times New Roman"/>
          <w:sz w:val="24"/>
          <w:szCs w:val="24"/>
        </w:rPr>
        <w:t>;</w:t>
      </w:r>
      <w:r w:rsidR="00FE3610" w:rsidRPr="001D60A3">
        <w:rPr>
          <w:rFonts w:ascii="Times New Roman" w:hAnsi="Times New Roman"/>
          <w:sz w:val="24"/>
          <w:szCs w:val="24"/>
        </w:rPr>
        <w:t xml:space="preserve">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>обеспечения расширения представления о происхождении и вреде наркотических средств через общеобразовательные предметы</w:t>
      </w:r>
      <w:r w:rsidR="00F46176" w:rsidRPr="001D60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3610" w:rsidRPr="001D60A3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="00FE3610" w:rsidRPr="001D60A3">
        <w:rPr>
          <w:rFonts w:ascii="Times New Roman" w:hAnsi="Times New Roman"/>
          <w:sz w:val="24"/>
          <w:szCs w:val="24"/>
        </w:rPr>
        <w:t xml:space="preserve"> цикла у обучающихся школ,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>проведения, организации добровольного социально-психологического тестирования</w:t>
      </w:r>
      <w:r w:rsidRPr="001D60A3">
        <w:rPr>
          <w:rFonts w:ascii="Times New Roman" w:hAnsi="Times New Roman"/>
          <w:sz w:val="24"/>
          <w:szCs w:val="24"/>
        </w:rPr>
        <w:t>;</w:t>
      </w:r>
      <w:r w:rsidR="00FE3610" w:rsidRPr="001D60A3">
        <w:rPr>
          <w:rFonts w:ascii="Times New Roman" w:hAnsi="Times New Roman"/>
          <w:sz w:val="24"/>
          <w:szCs w:val="24"/>
        </w:rPr>
        <w:t xml:space="preserve"> </w:t>
      </w:r>
    </w:p>
    <w:p w:rsidR="00FE3610" w:rsidRPr="001D60A3" w:rsidRDefault="000C2E5C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- </w:t>
      </w:r>
      <w:r w:rsidR="00FE3610" w:rsidRPr="001D60A3">
        <w:rPr>
          <w:rFonts w:ascii="Times New Roman" w:hAnsi="Times New Roman"/>
          <w:sz w:val="24"/>
          <w:szCs w:val="24"/>
        </w:rPr>
        <w:t xml:space="preserve">взаимодействия с некоммерческими организациями </w:t>
      </w:r>
      <w:r w:rsidRPr="001D60A3">
        <w:rPr>
          <w:rFonts w:ascii="Times New Roman" w:hAnsi="Times New Roman"/>
          <w:sz w:val="24"/>
          <w:szCs w:val="24"/>
        </w:rPr>
        <w:t xml:space="preserve">Благотворительным фондом социальной и духовной помощи </w:t>
      </w:r>
      <w:r w:rsidR="00FE3610" w:rsidRPr="001D60A3">
        <w:rPr>
          <w:rFonts w:ascii="Times New Roman" w:hAnsi="Times New Roman"/>
          <w:sz w:val="24"/>
          <w:szCs w:val="24"/>
        </w:rPr>
        <w:t>«</w:t>
      </w:r>
      <w:proofErr w:type="spellStart"/>
      <w:r w:rsidR="00FE3610" w:rsidRPr="001D60A3">
        <w:rPr>
          <w:rFonts w:ascii="Times New Roman" w:hAnsi="Times New Roman"/>
          <w:sz w:val="24"/>
          <w:szCs w:val="24"/>
        </w:rPr>
        <w:t>Вефиль</w:t>
      </w:r>
      <w:proofErr w:type="spellEnd"/>
      <w:r w:rsidR="00FE3610" w:rsidRPr="001D60A3">
        <w:rPr>
          <w:rFonts w:ascii="Times New Roman" w:hAnsi="Times New Roman"/>
          <w:sz w:val="24"/>
          <w:szCs w:val="24"/>
        </w:rPr>
        <w:t xml:space="preserve">», </w:t>
      </w:r>
      <w:r w:rsidRPr="001D60A3">
        <w:rPr>
          <w:rFonts w:ascii="Times New Roman" w:hAnsi="Times New Roman"/>
          <w:sz w:val="24"/>
          <w:szCs w:val="24"/>
        </w:rPr>
        <w:t xml:space="preserve">Благотворительным фондом </w:t>
      </w:r>
      <w:r w:rsidR="00FE3610" w:rsidRPr="001D60A3">
        <w:rPr>
          <w:rFonts w:ascii="Times New Roman" w:hAnsi="Times New Roman"/>
          <w:sz w:val="24"/>
          <w:szCs w:val="24"/>
        </w:rPr>
        <w:t>«</w:t>
      </w:r>
      <w:proofErr w:type="spellStart"/>
      <w:r w:rsidR="00FE3610" w:rsidRPr="001D60A3">
        <w:rPr>
          <w:rFonts w:ascii="Times New Roman" w:hAnsi="Times New Roman"/>
          <w:sz w:val="24"/>
          <w:szCs w:val="24"/>
        </w:rPr>
        <w:t>Югорск</w:t>
      </w:r>
      <w:proofErr w:type="spellEnd"/>
      <w:r w:rsidR="00FE3610" w:rsidRPr="001D60A3">
        <w:rPr>
          <w:rFonts w:ascii="Times New Roman" w:hAnsi="Times New Roman"/>
          <w:sz w:val="24"/>
          <w:szCs w:val="24"/>
        </w:rPr>
        <w:t xml:space="preserve"> без наркотиков».  </w:t>
      </w:r>
    </w:p>
    <w:p w:rsidR="00A5235D" w:rsidRPr="001D60A3" w:rsidRDefault="00EE0399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>Мероприяти</w:t>
      </w:r>
      <w:r w:rsidR="00547554">
        <w:rPr>
          <w:rFonts w:ascii="Times New Roman" w:hAnsi="Times New Roman"/>
          <w:i/>
          <w:sz w:val="24"/>
          <w:szCs w:val="24"/>
          <w:lang w:eastAsia="ar-SA"/>
        </w:rPr>
        <w:t>я</w:t>
      </w: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="000C2E5C" w:rsidRPr="001D60A3">
        <w:rPr>
          <w:rFonts w:ascii="Times New Roman" w:hAnsi="Times New Roman"/>
          <w:i/>
          <w:sz w:val="24"/>
          <w:szCs w:val="24"/>
          <w:lang w:eastAsia="ar-SA"/>
        </w:rPr>
        <w:t>3.</w:t>
      </w:r>
      <w:r w:rsidR="000C2E5C" w:rsidRPr="001D60A3">
        <w:rPr>
          <w:rFonts w:ascii="Times New Roman" w:hAnsi="Times New Roman"/>
          <w:sz w:val="24"/>
          <w:szCs w:val="24"/>
          <w:lang w:eastAsia="ar-SA"/>
        </w:rPr>
        <w:t xml:space="preserve"> «</w:t>
      </w:r>
      <w:r w:rsidR="00A5235D" w:rsidRPr="001D60A3">
        <w:rPr>
          <w:rFonts w:ascii="Times New Roman" w:hAnsi="Times New Roman"/>
          <w:sz w:val="24"/>
          <w:szCs w:val="24"/>
          <w:lang w:eastAsia="ar-SA"/>
        </w:rPr>
        <w:t>Информационное обеспечение мероприятий в СМИ города Югорска, направленных на профилактику наркомании</w:t>
      </w:r>
      <w:r w:rsidR="000C2E5C" w:rsidRPr="001D60A3">
        <w:rPr>
          <w:rFonts w:ascii="Times New Roman" w:hAnsi="Times New Roman"/>
          <w:sz w:val="24"/>
          <w:szCs w:val="24"/>
          <w:lang w:eastAsia="ar-SA"/>
        </w:rPr>
        <w:t>»</w:t>
      </w:r>
    </w:p>
    <w:p w:rsidR="00302CCE" w:rsidRPr="001D60A3" w:rsidRDefault="00302CCE" w:rsidP="001D60A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>Антинаркотическая деятельность регулярно освещалась н</w:t>
      </w:r>
      <w:r w:rsidRPr="001D60A3">
        <w:rPr>
          <w:rFonts w:ascii="Times New Roman" w:hAnsi="Times New Roman"/>
          <w:sz w:val="24"/>
          <w:szCs w:val="24"/>
        </w:rPr>
        <w:t>а Югорском ТВ, в газете «Югорский вестник» в окружной печати, на официальном сайте администрации города Югорска.</w:t>
      </w:r>
    </w:p>
    <w:p w:rsidR="00B17499" w:rsidRPr="001D60A3" w:rsidRDefault="00302CCE" w:rsidP="001D60A3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В рамках исполнения мероприятий 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III</w:t>
      </w:r>
      <w:r w:rsidRPr="001D60A3">
        <w:rPr>
          <w:rFonts w:ascii="Times New Roman" w:hAnsi="Times New Roman"/>
          <w:sz w:val="24"/>
          <w:szCs w:val="24"/>
        </w:rPr>
        <w:t xml:space="preserve"> показатель</w:t>
      </w:r>
      <w:r w:rsidR="00F4106C" w:rsidRPr="001D60A3">
        <w:rPr>
          <w:rFonts w:ascii="Times New Roman" w:hAnsi="Times New Roman"/>
          <w:sz w:val="24"/>
          <w:szCs w:val="24"/>
        </w:rPr>
        <w:t xml:space="preserve"> </w:t>
      </w:r>
      <w:r w:rsidR="00161CB0" w:rsidRPr="001D60A3">
        <w:rPr>
          <w:rFonts w:ascii="Times New Roman" w:hAnsi="Times New Roman"/>
          <w:sz w:val="24"/>
          <w:szCs w:val="24"/>
        </w:rPr>
        <w:t xml:space="preserve">«Общая распространенность наркомании (на 100 тыс. населения), ед.» </w:t>
      </w:r>
      <w:r w:rsidR="00CC76FC" w:rsidRPr="001D60A3">
        <w:rPr>
          <w:rFonts w:ascii="Times New Roman" w:hAnsi="Times New Roman"/>
          <w:sz w:val="24"/>
          <w:szCs w:val="24"/>
        </w:rPr>
        <w:t>по факту</w:t>
      </w:r>
      <w:r w:rsidR="00CC76FC">
        <w:rPr>
          <w:rFonts w:ascii="Times New Roman" w:hAnsi="Times New Roman"/>
          <w:sz w:val="24"/>
          <w:szCs w:val="24"/>
        </w:rPr>
        <w:t xml:space="preserve"> на конец отчетного периода</w:t>
      </w:r>
      <w:r w:rsidR="00CC76FC" w:rsidRPr="001D60A3">
        <w:rPr>
          <w:rFonts w:ascii="Times New Roman" w:hAnsi="Times New Roman"/>
          <w:sz w:val="24"/>
          <w:szCs w:val="24"/>
        </w:rPr>
        <w:t xml:space="preserve"> </w:t>
      </w:r>
      <w:r w:rsidR="00E9502C" w:rsidRPr="001D60A3">
        <w:rPr>
          <w:rFonts w:ascii="Times New Roman" w:hAnsi="Times New Roman"/>
          <w:sz w:val="24"/>
          <w:szCs w:val="24"/>
        </w:rPr>
        <w:t>составил 2</w:t>
      </w:r>
      <w:r w:rsidR="00F4106C" w:rsidRPr="001D60A3">
        <w:rPr>
          <w:rFonts w:ascii="Times New Roman" w:hAnsi="Times New Roman"/>
          <w:sz w:val="24"/>
          <w:szCs w:val="24"/>
        </w:rPr>
        <w:t>8</w:t>
      </w:r>
      <w:r w:rsidR="00E9502C" w:rsidRPr="001D60A3">
        <w:rPr>
          <w:rFonts w:ascii="Times New Roman" w:hAnsi="Times New Roman"/>
          <w:sz w:val="24"/>
          <w:szCs w:val="24"/>
        </w:rPr>
        <w:t>6,0 ед.</w:t>
      </w:r>
      <w:r w:rsidR="002D157C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2D157C" w:rsidRPr="00C84E10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1</w:t>
      </w:r>
      <w:r w:rsidR="002D157C" w:rsidRPr="001D60A3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12</w:t>
      </w:r>
      <w:r w:rsidR="002D157C" w:rsidRPr="00C84E10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,9%</w:t>
      </w:r>
      <w:r w:rsidR="003B3E99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 xml:space="preserve"> к плану</w:t>
      </w:r>
      <w:r w:rsidR="002D157C" w:rsidRPr="00C84E10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.</w:t>
      </w:r>
      <w:r w:rsidR="00565FFA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 xml:space="preserve"> </w:t>
      </w:r>
    </w:p>
    <w:p w:rsidR="00F24E83" w:rsidRDefault="00BA3A5B" w:rsidP="001D60A3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Согласно динамике распространения наркомании в БУ «Советская психоневрологическая больница» с диагнозом «наркомания» в 2017 году состояло 127 человек, в течение года </w:t>
      </w:r>
      <w:r w:rsidR="009F638A">
        <w:rPr>
          <w:rFonts w:ascii="Times New Roman" w:hAnsi="Times New Roman"/>
          <w:sz w:val="24"/>
          <w:szCs w:val="24"/>
          <w:lang w:eastAsia="x-none"/>
        </w:rPr>
        <w:t>к</w:t>
      </w:r>
      <w:proofErr w:type="spellStart"/>
      <w:r w:rsidR="00594C70" w:rsidRPr="001D60A3">
        <w:rPr>
          <w:rFonts w:ascii="Times New Roman" w:hAnsi="Times New Roman"/>
          <w:sz w:val="24"/>
          <w:szCs w:val="24"/>
          <w:lang w:val="x-none" w:eastAsia="x-none"/>
        </w:rPr>
        <w:t>оличество</w:t>
      </w:r>
      <w:proofErr w:type="spellEnd"/>
      <w:r w:rsidR="00594C70" w:rsidRPr="001D60A3">
        <w:rPr>
          <w:rFonts w:ascii="Times New Roman" w:hAnsi="Times New Roman"/>
          <w:sz w:val="24"/>
          <w:szCs w:val="24"/>
          <w:lang w:val="x-none" w:eastAsia="x-none"/>
        </w:rPr>
        <w:t xml:space="preserve"> зарегистрированных </w:t>
      </w:r>
      <w:r w:rsidR="009F638A">
        <w:rPr>
          <w:rFonts w:ascii="Times New Roman" w:hAnsi="Times New Roman"/>
          <w:sz w:val="24"/>
          <w:szCs w:val="24"/>
          <w:lang w:eastAsia="x-none"/>
        </w:rPr>
        <w:t xml:space="preserve">с диагнозом «наркомания» </w:t>
      </w:r>
      <w:r>
        <w:rPr>
          <w:rFonts w:ascii="Times New Roman" w:hAnsi="Times New Roman"/>
          <w:sz w:val="24"/>
          <w:szCs w:val="24"/>
          <w:lang w:eastAsia="x-none"/>
        </w:rPr>
        <w:t xml:space="preserve">сократилось до </w:t>
      </w:r>
      <w:r w:rsidR="009F638A">
        <w:rPr>
          <w:rFonts w:ascii="Times New Roman" w:hAnsi="Times New Roman"/>
          <w:sz w:val="24"/>
          <w:szCs w:val="24"/>
          <w:lang w:eastAsia="x-none"/>
        </w:rPr>
        <w:t>107 человек.</w:t>
      </w:r>
    </w:p>
    <w:p w:rsidR="00547554" w:rsidRPr="001D60A3" w:rsidRDefault="00547554" w:rsidP="00547554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Мероприятия подпрограммы 3 </w:t>
      </w:r>
      <w:r w:rsidRPr="001D60A3">
        <w:rPr>
          <w:rFonts w:ascii="Times New Roman" w:eastAsia="Calibri" w:hAnsi="Times New Roman"/>
          <w:sz w:val="24"/>
          <w:szCs w:val="24"/>
          <w:lang w:eastAsia="en-US"/>
        </w:rPr>
        <w:t xml:space="preserve">«Противодействие незаконному обороту наркотиков» выполнены в полном </w:t>
      </w:r>
      <w:proofErr w:type="gramStart"/>
      <w:r w:rsidRPr="001D60A3">
        <w:rPr>
          <w:rFonts w:ascii="Times New Roman" w:eastAsia="Calibri" w:hAnsi="Times New Roman"/>
          <w:sz w:val="24"/>
          <w:szCs w:val="24"/>
          <w:lang w:eastAsia="en-US"/>
        </w:rPr>
        <w:t>объеме</w:t>
      </w:r>
      <w:proofErr w:type="gramEnd"/>
      <w:r w:rsidRPr="001D60A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1D60A3">
        <w:rPr>
          <w:rFonts w:ascii="Times New Roman" w:eastAsia="Calibri" w:hAnsi="Times New Roman"/>
          <w:sz w:val="24"/>
          <w:szCs w:val="24"/>
        </w:rPr>
        <w:t xml:space="preserve"> </w:t>
      </w:r>
    </w:p>
    <w:p w:rsidR="009C051F" w:rsidRPr="001D60A3" w:rsidRDefault="009C051F" w:rsidP="001D60A3">
      <w:pPr>
        <w:widowControl/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60A3">
        <w:rPr>
          <w:rFonts w:ascii="Times New Roman" w:hAnsi="Times New Roman"/>
          <w:color w:val="000000"/>
          <w:sz w:val="24"/>
          <w:szCs w:val="24"/>
        </w:rPr>
        <w:t xml:space="preserve">Для оценки достижения поставленных задач установлены </w:t>
      </w:r>
      <w:r w:rsidR="00C84E10" w:rsidRPr="001D60A3">
        <w:rPr>
          <w:rFonts w:ascii="Times New Roman" w:hAnsi="Times New Roman"/>
          <w:color w:val="000000"/>
          <w:sz w:val="24"/>
          <w:szCs w:val="24"/>
        </w:rPr>
        <w:t>9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целевых показателей, характеризующих эффективность реализации Муниципальной программы. За 201</w:t>
      </w:r>
      <w:r w:rsidR="00C84E10" w:rsidRPr="001D60A3">
        <w:rPr>
          <w:rFonts w:ascii="Times New Roman" w:hAnsi="Times New Roman"/>
          <w:color w:val="000000"/>
          <w:sz w:val="24"/>
          <w:szCs w:val="24"/>
        </w:rPr>
        <w:t>7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год при реализации Муниципальной программы достигнуты значения </w:t>
      </w:r>
      <w:r w:rsidR="001D60A3" w:rsidRPr="001D60A3">
        <w:rPr>
          <w:rFonts w:ascii="Times New Roman" w:hAnsi="Times New Roman"/>
          <w:color w:val="000000"/>
          <w:sz w:val="24"/>
          <w:szCs w:val="24"/>
        </w:rPr>
        <w:t>8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показателей, один показатель не достигнут</w:t>
      </w:r>
      <w:r w:rsidR="001D60A3" w:rsidRPr="001D60A3">
        <w:rPr>
          <w:rFonts w:ascii="Times New Roman" w:hAnsi="Times New Roman"/>
          <w:color w:val="000000"/>
          <w:sz w:val="24"/>
          <w:szCs w:val="24"/>
        </w:rPr>
        <w:t>.</w:t>
      </w:r>
    </w:p>
    <w:p w:rsidR="00DA6322" w:rsidRPr="001D60A3" w:rsidRDefault="006334B8" w:rsidP="001D60A3">
      <w:pPr>
        <w:suppressAutoHyphens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В целом </w:t>
      </w:r>
      <w:r w:rsidR="00DA6322" w:rsidRPr="001D60A3">
        <w:rPr>
          <w:rFonts w:ascii="Times New Roman" w:hAnsi="Times New Roman"/>
          <w:sz w:val="24"/>
          <w:szCs w:val="24"/>
          <w:lang w:eastAsia="ar-SA"/>
        </w:rPr>
        <w:t xml:space="preserve">мероприятия </w:t>
      </w:r>
      <w:r w:rsidR="00547554">
        <w:rPr>
          <w:rFonts w:ascii="Times New Roman" w:hAnsi="Times New Roman"/>
          <w:sz w:val="24"/>
          <w:szCs w:val="24"/>
          <w:lang w:eastAsia="ar-SA"/>
        </w:rPr>
        <w:t>М</w:t>
      </w:r>
      <w:r w:rsidR="00DA6322" w:rsidRPr="001D60A3">
        <w:rPr>
          <w:rFonts w:ascii="Times New Roman" w:hAnsi="Times New Roman"/>
          <w:sz w:val="24"/>
          <w:szCs w:val="24"/>
          <w:lang w:eastAsia="ar-SA"/>
        </w:rPr>
        <w:t>униципальной программы выполнены</w:t>
      </w:r>
      <w:r w:rsidR="0041682E" w:rsidRPr="001D60A3">
        <w:rPr>
          <w:rFonts w:ascii="Times New Roman" w:hAnsi="Times New Roman"/>
          <w:sz w:val="24"/>
          <w:szCs w:val="24"/>
          <w:lang w:eastAsia="ar-SA"/>
        </w:rPr>
        <w:t xml:space="preserve">, поставленные задачи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и ожидаемые результаты исполнения </w:t>
      </w:r>
      <w:r w:rsidR="005F36A4" w:rsidRPr="001D60A3">
        <w:rPr>
          <w:rFonts w:ascii="Times New Roman" w:hAnsi="Times New Roman"/>
          <w:sz w:val="24"/>
          <w:szCs w:val="24"/>
          <w:lang w:eastAsia="ar-SA"/>
        </w:rPr>
        <w:t xml:space="preserve">в большей части </w:t>
      </w:r>
      <w:r w:rsidRPr="001D60A3">
        <w:rPr>
          <w:rFonts w:ascii="Times New Roman" w:hAnsi="Times New Roman"/>
          <w:sz w:val="24"/>
          <w:szCs w:val="24"/>
          <w:lang w:eastAsia="ar-SA"/>
        </w:rPr>
        <w:t>достигнуты.</w:t>
      </w:r>
    </w:p>
    <w:p w:rsidR="0027301A" w:rsidRPr="001D60A3" w:rsidRDefault="005F36A4" w:rsidP="001D60A3">
      <w:pPr>
        <w:suppressAutoHyphens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 течение 201</w:t>
      </w:r>
      <w:r w:rsidR="001D60A3"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7</w:t>
      </w:r>
      <w:r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года были внесены корректировки в муниципальную программу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1D60A3" w:rsidRPr="001D60A3">
        <w:rPr>
          <w:rFonts w:ascii="Times New Roman" w:eastAsiaTheme="minorHAnsi" w:hAnsi="Times New Roman"/>
          <w:sz w:val="24"/>
          <w:szCs w:val="24"/>
          <w:lang w:eastAsia="en-US"/>
        </w:rPr>
        <w:t>Профилактика правонарушений, противодействия коррупции и незаконному обороту наркотиков в городе Югорске на 2014-2020 годы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в связи с уточнением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объемов финансирования (уменьшение или увеличение бюджетных ассигнований)</w:t>
      </w:r>
      <w:r w:rsidR="001D60A3" w:rsidRPr="001D60A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6A550A" w:rsidRPr="001D60A3" w:rsidRDefault="006A550A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Начальник управления </w:t>
      </w:r>
    </w:p>
    <w:p w:rsidR="006A550A" w:rsidRPr="001D60A3" w:rsidRDefault="001D60A3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>внутренней политики и общественных связей</w:t>
      </w:r>
    </w:p>
    <w:p w:rsidR="006A550A" w:rsidRPr="00BA6100" w:rsidRDefault="006A550A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администрации города Югорска                                                           </w:t>
      </w:r>
      <w:r w:rsidRPr="00BA6100"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  <w:r w:rsidR="001D60A3">
        <w:rPr>
          <w:rFonts w:ascii="Times New Roman" w:hAnsi="Times New Roman"/>
          <w:b/>
          <w:sz w:val="24"/>
          <w:szCs w:val="24"/>
          <w:lang w:eastAsia="ar-SA"/>
        </w:rPr>
        <w:t>А.Н. Шибанов</w:t>
      </w:r>
    </w:p>
    <w:sectPr w:rsidR="006A550A" w:rsidRPr="00BA6100" w:rsidSect="003B3E99">
      <w:pgSz w:w="11906" w:h="16838"/>
      <w:pgMar w:top="993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AC" w:rsidRDefault="001D61AC" w:rsidP="00557FDF">
      <w:r>
        <w:separator/>
      </w:r>
    </w:p>
  </w:endnote>
  <w:endnote w:type="continuationSeparator" w:id="0">
    <w:p w:rsidR="001D61AC" w:rsidRDefault="001D61AC" w:rsidP="005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AC" w:rsidRDefault="001D61AC" w:rsidP="00557FDF">
      <w:r>
        <w:separator/>
      </w:r>
    </w:p>
  </w:footnote>
  <w:footnote w:type="continuationSeparator" w:id="0">
    <w:p w:rsidR="001D61AC" w:rsidRDefault="001D61AC" w:rsidP="0055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9190B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5665F"/>
    <w:multiLevelType w:val="hybridMultilevel"/>
    <w:tmpl w:val="0822716E"/>
    <w:lvl w:ilvl="0" w:tplc="9CF61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956932"/>
    <w:multiLevelType w:val="hybridMultilevel"/>
    <w:tmpl w:val="2FC63D58"/>
    <w:lvl w:ilvl="0" w:tplc="A9B8A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FB2D74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13"/>
    <w:rsid w:val="00006EF9"/>
    <w:rsid w:val="00032F4D"/>
    <w:rsid w:val="00044F02"/>
    <w:rsid w:val="000541C6"/>
    <w:rsid w:val="00061DAD"/>
    <w:rsid w:val="00063226"/>
    <w:rsid w:val="000646CE"/>
    <w:rsid w:val="00072AF4"/>
    <w:rsid w:val="00073D10"/>
    <w:rsid w:val="00077AD9"/>
    <w:rsid w:val="0008534C"/>
    <w:rsid w:val="0009623A"/>
    <w:rsid w:val="000A1941"/>
    <w:rsid w:val="000A22FC"/>
    <w:rsid w:val="000A455E"/>
    <w:rsid w:val="000B01B9"/>
    <w:rsid w:val="000C2AC1"/>
    <w:rsid w:val="000C2E5C"/>
    <w:rsid w:val="000F3195"/>
    <w:rsid w:val="001037C6"/>
    <w:rsid w:val="00105B86"/>
    <w:rsid w:val="00111C6F"/>
    <w:rsid w:val="00120D00"/>
    <w:rsid w:val="00124EC5"/>
    <w:rsid w:val="00131E58"/>
    <w:rsid w:val="00132173"/>
    <w:rsid w:val="00135408"/>
    <w:rsid w:val="00135E7D"/>
    <w:rsid w:val="0015635D"/>
    <w:rsid w:val="00157866"/>
    <w:rsid w:val="00161CB0"/>
    <w:rsid w:val="00166EF4"/>
    <w:rsid w:val="001702B6"/>
    <w:rsid w:val="00176EBE"/>
    <w:rsid w:val="001839DD"/>
    <w:rsid w:val="0019127C"/>
    <w:rsid w:val="00193DD8"/>
    <w:rsid w:val="001A0716"/>
    <w:rsid w:val="001B0355"/>
    <w:rsid w:val="001B168E"/>
    <w:rsid w:val="001B70FA"/>
    <w:rsid w:val="001C2CEB"/>
    <w:rsid w:val="001C74F5"/>
    <w:rsid w:val="001D0693"/>
    <w:rsid w:val="001D13DD"/>
    <w:rsid w:val="001D558B"/>
    <w:rsid w:val="001D60A3"/>
    <w:rsid w:val="001D61AC"/>
    <w:rsid w:val="001E2489"/>
    <w:rsid w:val="001F1814"/>
    <w:rsid w:val="001F1E92"/>
    <w:rsid w:val="001F50C4"/>
    <w:rsid w:val="002135DA"/>
    <w:rsid w:val="002177D3"/>
    <w:rsid w:val="00221299"/>
    <w:rsid w:val="002216D4"/>
    <w:rsid w:val="00221E88"/>
    <w:rsid w:val="00226996"/>
    <w:rsid w:val="00241957"/>
    <w:rsid w:val="002550F7"/>
    <w:rsid w:val="002608D5"/>
    <w:rsid w:val="00261C56"/>
    <w:rsid w:val="0027301A"/>
    <w:rsid w:val="00274198"/>
    <w:rsid w:val="00293F66"/>
    <w:rsid w:val="00295E59"/>
    <w:rsid w:val="00296BBD"/>
    <w:rsid w:val="002B1B03"/>
    <w:rsid w:val="002B34F7"/>
    <w:rsid w:val="002C3A42"/>
    <w:rsid w:val="002C4E9E"/>
    <w:rsid w:val="002C5434"/>
    <w:rsid w:val="002D157C"/>
    <w:rsid w:val="002D4A0B"/>
    <w:rsid w:val="002F7812"/>
    <w:rsid w:val="00300813"/>
    <w:rsid w:val="00302781"/>
    <w:rsid w:val="00302CCE"/>
    <w:rsid w:val="00303BF6"/>
    <w:rsid w:val="00306F32"/>
    <w:rsid w:val="0031348A"/>
    <w:rsid w:val="00317753"/>
    <w:rsid w:val="003456AE"/>
    <w:rsid w:val="003532EB"/>
    <w:rsid w:val="00360F94"/>
    <w:rsid w:val="00363F94"/>
    <w:rsid w:val="00370FB4"/>
    <w:rsid w:val="0038125D"/>
    <w:rsid w:val="00381457"/>
    <w:rsid w:val="00385A3B"/>
    <w:rsid w:val="00395D24"/>
    <w:rsid w:val="003B3E99"/>
    <w:rsid w:val="003B6C6B"/>
    <w:rsid w:val="003C3122"/>
    <w:rsid w:val="003C6F0B"/>
    <w:rsid w:val="003E0620"/>
    <w:rsid w:val="003F083E"/>
    <w:rsid w:val="00400674"/>
    <w:rsid w:val="00406DF4"/>
    <w:rsid w:val="004106C9"/>
    <w:rsid w:val="00411D37"/>
    <w:rsid w:val="00415001"/>
    <w:rsid w:val="0041682E"/>
    <w:rsid w:val="00417895"/>
    <w:rsid w:val="004236AA"/>
    <w:rsid w:val="004378E3"/>
    <w:rsid w:val="00445DB9"/>
    <w:rsid w:val="004554DF"/>
    <w:rsid w:val="00476C6C"/>
    <w:rsid w:val="0048673C"/>
    <w:rsid w:val="004A182F"/>
    <w:rsid w:val="004A784C"/>
    <w:rsid w:val="004A7AB9"/>
    <w:rsid w:val="004B2EE6"/>
    <w:rsid w:val="004B4BD0"/>
    <w:rsid w:val="004C0926"/>
    <w:rsid w:val="004C0CBD"/>
    <w:rsid w:val="004E4541"/>
    <w:rsid w:val="004E6E76"/>
    <w:rsid w:val="004F7B08"/>
    <w:rsid w:val="005063FF"/>
    <w:rsid w:val="00535AEC"/>
    <w:rsid w:val="005449A4"/>
    <w:rsid w:val="00547554"/>
    <w:rsid w:val="005500DF"/>
    <w:rsid w:val="00553E6A"/>
    <w:rsid w:val="005560B3"/>
    <w:rsid w:val="00557FDF"/>
    <w:rsid w:val="00560071"/>
    <w:rsid w:val="0056410D"/>
    <w:rsid w:val="00565FFA"/>
    <w:rsid w:val="005675EC"/>
    <w:rsid w:val="00571324"/>
    <w:rsid w:val="00571C44"/>
    <w:rsid w:val="005761F6"/>
    <w:rsid w:val="00577E13"/>
    <w:rsid w:val="00581644"/>
    <w:rsid w:val="0058475C"/>
    <w:rsid w:val="005900C7"/>
    <w:rsid w:val="00594C70"/>
    <w:rsid w:val="00596382"/>
    <w:rsid w:val="005A1443"/>
    <w:rsid w:val="005A1B7A"/>
    <w:rsid w:val="005A3A22"/>
    <w:rsid w:val="005C1D0D"/>
    <w:rsid w:val="005C53DB"/>
    <w:rsid w:val="005D1F9F"/>
    <w:rsid w:val="005D4249"/>
    <w:rsid w:val="005D4746"/>
    <w:rsid w:val="005D76A6"/>
    <w:rsid w:val="005E12EE"/>
    <w:rsid w:val="005F2C45"/>
    <w:rsid w:val="005F36A4"/>
    <w:rsid w:val="005F474D"/>
    <w:rsid w:val="006066F0"/>
    <w:rsid w:val="00610F8E"/>
    <w:rsid w:val="006121E1"/>
    <w:rsid w:val="00615CF7"/>
    <w:rsid w:val="00615D02"/>
    <w:rsid w:val="006209AC"/>
    <w:rsid w:val="0063086D"/>
    <w:rsid w:val="00631E8A"/>
    <w:rsid w:val="006334B8"/>
    <w:rsid w:val="006441BA"/>
    <w:rsid w:val="00644232"/>
    <w:rsid w:val="006453DE"/>
    <w:rsid w:val="00652491"/>
    <w:rsid w:val="00652BFE"/>
    <w:rsid w:val="00660617"/>
    <w:rsid w:val="0066474A"/>
    <w:rsid w:val="00665B01"/>
    <w:rsid w:val="00671B34"/>
    <w:rsid w:val="00673345"/>
    <w:rsid w:val="00673401"/>
    <w:rsid w:val="006821DF"/>
    <w:rsid w:val="006839BD"/>
    <w:rsid w:val="00691CA3"/>
    <w:rsid w:val="00691DED"/>
    <w:rsid w:val="00693FD4"/>
    <w:rsid w:val="006A28C9"/>
    <w:rsid w:val="006A4806"/>
    <w:rsid w:val="006A550A"/>
    <w:rsid w:val="006A5FE6"/>
    <w:rsid w:val="006B4A24"/>
    <w:rsid w:val="006D1209"/>
    <w:rsid w:val="0071781C"/>
    <w:rsid w:val="00756D3B"/>
    <w:rsid w:val="007618C5"/>
    <w:rsid w:val="00764625"/>
    <w:rsid w:val="00767AA0"/>
    <w:rsid w:val="00772B28"/>
    <w:rsid w:val="00783593"/>
    <w:rsid w:val="00787AC5"/>
    <w:rsid w:val="007A67AF"/>
    <w:rsid w:val="007B3075"/>
    <w:rsid w:val="007B36C1"/>
    <w:rsid w:val="007C44F3"/>
    <w:rsid w:val="007D2FA4"/>
    <w:rsid w:val="007E7307"/>
    <w:rsid w:val="007F0787"/>
    <w:rsid w:val="007F1F41"/>
    <w:rsid w:val="007F1FDE"/>
    <w:rsid w:val="00805453"/>
    <w:rsid w:val="008309A8"/>
    <w:rsid w:val="00842BEF"/>
    <w:rsid w:val="0085204E"/>
    <w:rsid w:val="00853171"/>
    <w:rsid w:val="00854B28"/>
    <w:rsid w:val="00861C18"/>
    <w:rsid w:val="00864514"/>
    <w:rsid w:val="00864BAE"/>
    <w:rsid w:val="00875CB5"/>
    <w:rsid w:val="00880700"/>
    <w:rsid w:val="008843AC"/>
    <w:rsid w:val="0089375F"/>
    <w:rsid w:val="00895CFB"/>
    <w:rsid w:val="008C2D29"/>
    <w:rsid w:val="008C5DC4"/>
    <w:rsid w:val="008C6F70"/>
    <w:rsid w:val="00904560"/>
    <w:rsid w:val="00904CD8"/>
    <w:rsid w:val="009100CB"/>
    <w:rsid w:val="009140A6"/>
    <w:rsid w:val="00941A98"/>
    <w:rsid w:val="009430E3"/>
    <w:rsid w:val="00946457"/>
    <w:rsid w:val="00946B8E"/>
    <w:rsid w:val="00952694"/>
    <w:rsid w:val="00962F14"/>
    <w:rsid w:val="00975D63"/>
    <w:rsid w:val="0098521E"/>
    <w:rsid w:val="009852E3"/>
    <w:rsid w:val="00993E1C"/>
    <w:rsid w:val="009A022C"/>
    <w:rsid w:val="009A3387"/>
    <w:rsid w:val="009B26BE"/>
    <w:rsid w:val="009C051F"/>
    <w:rsid w:val="009C7344"/>
    <w:rsid w:val="009D295E"/>
    <w:rsid w:val="009D34CF"/>
    <w:rsid w:val="009D4E38"/>
    <w:rsid w:val="009E089D"/>
    <w:rsid w:val="009E15C0"/>
    <w:rsid w:val="009E6657"/>
    <w:rsid w:val="009F1414"/>
    <w:rsid w:val="009F638A"/>
    <w:rsid w:val="00A05E21"/>
    <w:rsid w:val="00A120E1"/>
    <w:rsid w:val="00A13628"/>
    <w:rsid w:val="00A315E2"/>
    <w:rsid w:val="00A31F0E"/>
    <w:rsid w:val="00A33566"/>
    <w:rsid w:val="00A431CE"/>
    <w:rsid w:val="00A5235D"/>
    <w:rsid w:val="00A554DC"/>
    <w:rsid w:val="00A55BC7"/>
    <w:rsid w:val="00A71052"/>
    <w:rsid w:val="00A77647"/>
    <w:rsid w:val="00A80571"/>
    <w:rsid w:val="00A8083F"/>
    <w:rsid w:val="00A86B95"/>
    <w:rsid w:val="00A90CA0"/>
    <w:rsid w:val="00AA42CF"/>
    <w:rsid w:val="00AA5021"/>
    <w:rsid w:val="00AA5BB5"/>
    <w:rsid w:val="00AA6ACB"/>
    <w:rsid w:val="00AA70FD"/>
    <w:rsid w:val="00AB1544"/>
    <w:rsid w:val="00B004AD"/>
    <w:rsid w:val="00B17499"/>
    <w:rsid w:val="00B415FF"/>
    <w:rsid w:val="00B55631"/>
    <w:rsid w:val="00B60E9F"/>
    <w:rsid w:val="00B61F54"/>
    <w:rsid w:val="00B711C5"/>
    <w:rsid w:val="00B84795"/>
    <w:rsid w:val="00B94730"/>
    <w:rsid w:val="00B95723"/>
    <w:rsid w:val="00B95EC2"/>
    <w:rsid w:val="00BA3A5B"/>
    <w:rsid w:val="00BA6100"/>
    <w:rsid w:val="00BB0008"/>
    <w:rsid w:val="00BB3317"/>
    <w:rsid w:val="00BB488C"/>
    <w:rsid w:val="00BE6C16"/>
    <w:rsid w:val="00BE7ACB"/>
    <w:rsid w:val="00BF1821"/>
    <w:rsid w:val="00C11336"/>
    <w:rsid w:val="00C12530"/>
    <w:rsid w:val="00C13260"/>
    <w:rsid w:val="00C22BA6"/>
    <w:rsid w:val="00C30BC8"/>
    <w:rsid w:val="00C563EE"/>
    <w:rsid w:val="00C56574"/>
    <w:rsid w:val="00C7387B"/>
    <w:rsid w:val="00C84E10"/>
    <w:rsid w:val="00C86C95"/>
    <w:rsid w:val="00C915D7"/>
    <w:rsid w:val="00CA7635"/>
    <w:rsid w:val="00CB52C4"/>
    <w:rsid w:val="00CC7173"/>
    <w:rsid w:val="00CC76FC"/>
    <w:rsid w:val="00CD19AB"/>
    <w:rsid w:val="00CD53F6"/>
    <w:rsid w:val="00CD708D"/>
    <w:rsid w:val="00CE03B8"/>
    <w:rsid w:val="00CE4439"/>
    <w:rsid w:val="00CE7EEF"/>
    <w:rsid w:val="00CF6FC1"/>
    <w:rsid w:val="00CF7D80"/>
    <w:rsid w:val="00D20349"/>
    <w:rsid w:val="00D23094"/>
    <w:rsid w:val="00D23B5A"/>
    <w:rsid w:val="00D33193"/>
    <w:rsid w:val="00D44660"/>
    <w:rsid w:val="00D45440"/>
    <w:rsid w:val="00D547AE"/>
    <w:rsid w:val="00D60C61"/>
    <w:rsid w:val="00D61814"/>
    <w:rsid w:val="00D66C7F"/>
    <w:rsid w:val="00D734F2"/>
    <w:rsid w:val="00D75127"/>
    <w:rsid w:val="00D8040D"/>
    <w:rsid w:val="00DA2228"/>
    <w:rsid w:val="00DA6322"/>
    <w:rsid w:val="00DB5A98"/>
    <w:rsid w:val="00DC0969"/>
    <w:rsid w:val="00DC1D66"/>
    <w:rsid w:val="00DC2B77"/>
    <w:rsid w:val="00DC2C88"/>
    <w:rsid w:val="00DE0A51"/>
    <w:rsid w:val="00DE58B1"/>
    <w:rsid w:val="00E1407A"/>
    <w:rsid w:val="00E30282"/>
    <w:rsid w:val="00E31F40"/>
    <w:rsid w:val="00E5453A"/>
    <w:rsid w:val="00E55143"/>
    <w:rsid w:val="00E57B12"/>
    <w:rsid w:val="00E7096A"/>
    <w:rsid w:val="00E74472"/>
    <w:rsid w:val="00E75F7E"/>
    <w:rsid w:val="00E76AE6"/>
    <w:rsid w:val="00E93BEE"/>
    <w:rsid w:val="00E9502C"/>
    <w:rsid w:val="00E96968"/>
    <w:rsid w:val="00EC02F0"/>
    <w:rsid w:val="00EC608F"/>
    <w:rsid w:val="00EE0399"/>
    <w:rsid w:val="00EE08FC"/>
    <w:rsid w:val="00EE166D"/>
    <w:rsid w:val="00EF3426"/>
    <w:rsid w:val="00EF4B36"/>
    <w:rsid w:val="00F02A61"/>
    <w:rsid w:val="00F05612"/>
    <w:rsid w:val="00F07D8F"/>
    <w:rsid w:val="00F20B3F"/>
    <w:rsid w:val="00F247A9"/>
    <w:rsid w:val="00F24E83"/>
    <w:rsid w:val="00F25C45"/>
    <w:rsid w:val="00F329E8"/>
    <w:rsid w:val="00F4106C"/>
    <w:rsid w:val="00F45DC5"/>
    <w:rsid w:val="00F46176"/>
    <w:rsid w:val="00F63D56"/>
    <w:rsid w:val="00F85CC3"/>
    <w:rsid w:val="00F908F5"/>
    <w:rsid w:val="00F95CB6"/>
    <w:rsid w:val="00F96879"/>
    <w:rsid w:val="00FB1BC3"/>
    <w:rsid w:val="00FB3731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EF77-D543-4627-A078-52883440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7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32</cp:revision>
  <cp:lastPrinted>2018-04-09T09:55:00Z</cp:lastPrinted>
  <dcterms:created xsi:type="dcterms:W3CDTF">2015-01-21T10:08:00Z</dcterms:created>
  <dcterms:modified xsi:type="dcterms:W3CDTF">2018-04-11T05:33:00Z</dcterms:modified>
</cp:coreProperties>
</file>