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8"/>
        <w:gridCol w:w="7312"/>
      </w:tblGrid>
      <w:tr w:rsidR="004C2883" w14:paraId="154C897A" w14:textId="77777777" w:rsidTr="004C2883">
        <w:trPr>
          <w:trHeight w:val="1691"/>
        </w:trPr>
        <w:tc>
          <w:tcPr>
            <w:tcW w:w="7393" w:type="dxa"/>
          </w:tcPr>
          <w:p w14:paraId="49CC6D1A" w14:textId="77777777" w:rsidR="004C2883" w:rsidRDefault="004C2883" w:rsidP="004C2883">
            <w:pPr>
              <w:rPr>
                <w:rFonts w:ascii="Times New Roman" w:hAnsi="Times New Roman" w:cs="Times New Roman"/>
                <w:b/>
                <w:sz w:val="28"/>
                <w:szCs w:val="28"/>
              </w:rPr>
            </w:pPr>
            <w:r w:rsidRPr="00FA0442">
              <w:rPr>
                <w:rFonts w:ascii="Times New Roman" w:hAnsi="Times New Roman" w:cs="Times New Roman"/>
                <w:b/>
                <w:sz w:val="28"/>
                <w:szCs w:val="28"/>
              </w:rPr>
              <w:t>СОГЛАСОВАНО:</w:t>
            </w:r>
            <w:r>
              <w:rPr>
                <w:rFonts w:ascii="Times New Roman" w:hAnsi="Times New Roman" w:cs="Times New Roman"/>
                <w:b/>
                <w:sz w:val="28"/>
                <w:szCs w:val="28"/>
              </w:rPr>
              <w:t xml:space="preserve"> </w:t>
            </w:r>
          </w:p>
          <w:p w14:paraId="4282536A" w14:textId="77777777" w:rsidR="00CA4DC0" w:rsidRDefault="00CA4DC0" w:rsidP="004C2883">
            <w:pPr>
              <w:rPr>
                <w:rFonts w:ascii="Times New Roman" w:hAnsi="Times New Roman" w:cs="Times New Roman"/>
                <w:b/>
                <w:sz w:val="28"/>
                <w:szCs w:val="28"/>
              </w:rPr>
            </w:pPr>
            <w:r>
              <w:rPr>
                <w:rFonts w:ascii="Times New Roman" w:hAnsi="Times New Roman" w:cs="Times New Roman"/>
                <w:b/>
                <w:sz w:val="28"/>
                <w:szCs w:val="28"/>
              </w:rPr>
              <w:t xml:space="preserve">ИО </w:t>
            </w:r>
            <w:r w:rsidR="004C2883">
              <w:rPr>
                <w:rFonts w:ascii="Times New Roman" w:hAnsi="Times New Roman" w:cs="Times New Roman"/>
                <w:b/>
                <w:sz w:val="28"/>
                <w:szCs w:val="28"/>
              </w:rPr>
              <w:t>Начальник</w:t>
            </w:r>
            <w:r>
              <w:rPr>
                <w:rFonts w:ascii="Times New Roman" w:hAnsi="Times New Roman" w:cs="Times New Roman"/>
                <w:b/>
                <w:sz w:val="28"/>
                <w:szCs w:val="28"/>
              </w:rPr>
              <w:t>а управления социальной</w:t>
            </w:r>
          </w:p>
          <w:p w14:paraId="1CC6E29A" w14:textId="77777777" w:rsidR="004C2883" w:rsidRPr="00FA0442" w:rsidRDefault="004C2883" w:rsidP="004C2883">
            <w:pPr>
              <w:rPr>
                <w:rFonts w:ascii="Times New Roman" w:hAnsi="Times New Roman" w:cs="Times New Roman"/>
                <w:b/>
                <w:sz w:val="28"/>
                <w:szCs w:val="28"/>
              </w:rPr>
            </w:pPr>
            <w:r>
              <w:rPr>
                <w:rFonts w:ascii="Times New Roman" w:hAnsi="Times New Roman" w:cs="Times New Roman"/>
                <w:b/>
                <w:sz w:val="28"/>
                <w:szCs w:val="28"/>
              </w:rPr>
              <w:t>политики администрации города Югорска</w:t>
            </w:r>
          </w:p>
          <w:p w14:paraId="14EFE04D" w14:textId="77777777" w:rsidR="004C2883" w:rsidRPr="00FA0442" w:rsidRDefault="004C2883" w:rsidP="004C2883">
            <w:pPr>
              <w:rPr>
                <w:rFonts w:ascii="Times New Roman" w:hAnsi="Times New Roman" w:cs="Times New Roman"/>
                <w:b/>
                <w:sz w:val="28"/>
                <w:szCs w:val="28"/>
              </w:rPr>
            </w:pPr>
            <w:r w:rsidRPr="00FA0442">
              <w:rPr>
                <w:rFonts w:ascii="Times New Roman" w:hAnsi="Times New Roman" w:cs="Times New Roman"/>
                <w:b/>
                <w:sz w:val="28"/>
                <w:szCs w:val="28"/>
              </w:rPr>
              <w:t>_______________</w:t>
            </w:r>
            <w:r>
              <w:rPr>
                <w:rFonts w:ascii="Times New Roman" w:hAnsi="Times New Roman" w:cs="Times New Roman"/>
                <w:b/>
                <w:sz w:val="28"/>
                <w:szCs w:val="28"/>
              </w:rPr>
              <w:t>___</w:t>
            </w:r>
            <w:r w:rsidR="00CA4DC0">
              <w:rPr>
                <w:rFonts w:ascii="Times New Roman" w:hAnsi="Times New Roman" w:cs="Times New Roman"/>
                <w:b/>
                <w:sz w:val="28"/>
                <w:szCs w:val="28"/>
              </w:rPr>
              <w:t>И</w:t>
            </w:r>
            <w:r w:rsidRPr="00FA0442">
              <w:rPr>
                <w:rFonts w:ascii="Times New Roman" w:hAnsi="Times New Roman" w:cs="Times New Roman"/>
                <w:b/>
                <w:sz w:val="28"/>
                <w:szCs w:val="28"/>
              </w:rPr>
              <w:t>.</w:t>
            </w:r>
            <w:r>
              <w:rPr>
                <w:rFonts w:ascii="Times New Roman" w:hAnsi="Times New Roman" w:cs="Times New Roman"/>
                <w:b/>
                <w:sz w:val="28"/>
                <w:szCs w:val="28"/>
              </w:rPr>
              <w:t>М</w:t>
            </w:r>
            <w:r w:rsidRPr="00FA0442">
              <w:rPr>
                <w:rFonts w:ascii="Times New Roman" w:hAnsi="Times New Roman" w:cs="Times New Roman"/>
                <w:b/>
                <w:sz w:val="28"/>
                <w:szCs w:val="28"/>
              </w:rPr>
              <w:t xml:space="preserve">. </w:t>
            </w:r>
            <w:r w:rsidR="00CA4DC0">
              <w:rPr>
                <w:rFonts w:ascii="Times New Roman" w:hAnsi="Times New Roman" w:cs="Times New Roman"/>
                <w:b/>
                <w:sz w:val="28"/>
                <w:szCs w:val="28"/>
              </w:rPr>
              <w:t>Занина</w:t>
            </w:r>
            <w:r>
              <w:rPr>
                <w:rFonts w:ascii="Times New Roman" w:hAnsi="Times New Roman" w:cs="Times New Roman"/>
                <w:b/>
                <w:sz w:val="28"/>
                <w:szCs w:val="28"/>
              </w:rPr>
              <w:t xml:space="preserve"> </w:t>
            </w:r>
          </w:p>
          <w:p w14:paraId="517C9FD8" w14:textId="77777777" w:rsidR="004C2883" w:rsidRDefault="004C2883" w:rsidP="00CA4DC0">
            <w:r w:rsidRPr="00FA0442">
              <w:rPr>
                <w:rFonts w:ascii="Times New Roman" w:hAnsi="Times New Roman" w:cs="Times New Roman"/>
                <w:b/>
                <w:sz w:val="28"/>
                <w:szCs w:val="28"/>
              </w:rPr>
              <w:t>«</w:t>
            </w:r>
            <w:r>
              <w:rPr>
                <w:rFonts w:ascii="Times New Roman" w:hAnsi="Times New Roman" w:cs="Times New Roman"/>
                <w:b/>
                <w:sz w:val="28"/>
                <w:szCs w:val="28"/>
              </w:rPr>
              <w:t>_____</w:t>
            </w:r>
            <w:r w:rsidRPr="00FA0442">
              <w:rPr>
                <w:rFonts w:ascii="Times New Roman" w:hAnsi="Times New Roman" w:cs="Times New Roman"/>
                <w:b/>
                <w:sz w:val="28"/>
                <w:szCs w:val="28"/>
              </w:rPr>
              <w:t>»</w:t>
            </w:r>
            <w:r>
              <w:rPr>
                <w:rFonts w:ascii="Times New Roman" w:hAnsi="Times New Roman" w:cs="Times New Roman"/>
                <w:b/>
                <w:sz w:val="28"/>
                <w:szCs w:val="28"/>
              </w:rPr>
              <w:t xml:space="preserve"> ___________________</w:t>
            </w:r>
            <w:r w:rsidRPr="00FA0442">
              <w:rPr>
                <w:rFonts w:ascii="Times New Roman" w:hAnsi="Times New Roman" w:cs="Times New Roman"/>
                <w:b/>
                <w:sz w:val="28"/>
                <w:szCs w:val="28"/>
              </w:rPr>
              <w:t xml:space="preserve"> </w:t>
            </w:r>
            <w:r w:rsidR="006D54C4">
              <w:rPr>
                <w:rFonts w:ascii="Times New Roman" w:hAnsi="Times New Roman" w:cs="Times New Roman"/>
                <w:b/>
                <w:sz w:val="28"/>
                <w:szCs w:val="28"/>
              </w:rPr>
              <w:t>20</w:t>
            </w:r>
            <w:r w:rsidR="00CA4DC0">
              <w:rPr>
                <w:rFonts w:ascii="Times New Roman" w:hAnsi="Times New Roman" w:cs="Times New Roman"/>
                <w:b/>
                <w:sz w:val="28"/>
                <w:szCs w:val="28"/>
              </w:rPr>
              <w:t>20</w:t>
            </w:r>
            <w:r w:rsidRPr="00FA0442">
              <w:rPr>
                <w:rFonts w:ascii="Times New Roman" w:hAnsi="Times New Roman" w:cs="Times New Roman"/>
                <w:b/>
                <w:sz w:val="28"/>
                <w:szCs w:val="28"/>
              </w:rPr>
              <w:t>г</w:t>
            </w:r>
            <w:r>
              <w:rPr>
                <w:rFonts w:ascii="Times New Roman" w:hAnsi="Times New Roman" w:cs="Times New Roman"/>
                <w:b/>
                <w:sz w:val="28"/>
                <w:szCs w:val="28"/>
              </w:rPr>
              <w:t>.</w:t>
            </w:r>
          </w:p>
        </w:tc>
        <w:tc>
          <w:tcPr>
            <w:tcW w:w="7393" w:type="dxa"/>
          </w:tcPr>
          <w:p w14:paraId="350D1250" w14:textId="77777777" w:rsidR="004C2883" w:rsidRPr="00FA0442" w:rsidRDefault="004C2883" w:rsidP="004C2883">
            <w:pPr>
              <w:tabs>
                <w:tab w:val="center" w:pos="2285"/>
              </w:tabs>
              <w:ind w:left="1536"/>
              <w:rPr>
                <w:rFonts w:ascii="Times New Roman" w:hAnsi="Times New Roman" w:cs="Times New Roman"/>
                <w:b/>
                <w:sz w:val="28"/>
                <w:szCs w:val="28"/>
              </w:rPr>
            </w:pPr>
            <w:r w:rsidRPr="00FA0442">
              <w:rPr>
                <w:rFonts w:ascii="Times New Roman" w:hAnsi="Times New Roman" w:cs="Times New Roman"/>
                <w:b/>
                <w:sz w:val="28"/>
                <w:szCs w:val="28"/>
              </w:rPr>
              <w:t>УТВЕРЖДАЮ:</w:t>
            </w:r>
            <w:r w:rsidRPr="00FA0442">
              <w:rPr>
                <w:rFonts w:ascii="Times New Roman" w:hAnsi="Times New Roman" w:cs="Times New Roman"/>
                <w:b/>
                <w:sz w:val="28"/>
                <w:szCs w:val="28"/>
              </w:rPr>
              <w:tab/>
            </w:r>
          </w:p>
          <w:p w14:paraId="51844FAB" w14:textId="77777777" w:rsidR="004C2883" w:rsidRPr="00FA0442" w:rsidRDefault="004C2883" w:rsidP="004C2883">
            <w:pPr>
              <w:tabs>
                <w:tab w:val="center" w:pos="2285"/>
              </w:tabs>
              <w:ind w:left="1536"/>
              <w:rPr>
                <w:rFonts w:ascii="Times New Roman" w:hAnsi="Times New Roman" w:cs="Times New Roman"/>
                <w:b/>
                <w:sz w:val="28"/>
                <w:szCs w:val="28"/>
              </w:rPr>
            </w:pPr>
            <w:r w:rsidRPr="00FA0442">
              <w:rPr>
                <w:rFonts w:ascii="Times New Roman" w:hAnsi="Times New Roman" w:cs="Times New Roman"/>
                <w:b/>
                <w:sz w:val="28"/>
                <w:szCs w:val="28"/>
              </w:rPr>
              <w:t>Директор М</w:t>
            </w:r>
            <w:r>
              <w:rPr>
                <w:rFonts w:ascii="Times New Roman" w:hAnsi="Times New Roman" w:cs="Times New Roman"/>
                <w:b/>
                <w:sz w:val="28"/>
                <w:szCs w:val="28"/>
              </w:rPr>
              <w:t xml:space="preserve">униципального автономного учреждения </w:t>
            </w:r>
            <w:r w:rsidRPr="00FA0442">
              <w:rPr>
                <w:rFonts w:ascii="Times New Roman" w:hAnsi="Times New Roman" w:cs="Times New Roman"/>
                <w:b/>
                <w:sz w:val="28"/>
                <w:szCs w:val="28"/>
              </w:rPr>
              <w:t>«М</w:t>
            </w:r>
            <w:r>
              <w:rPr>
                <w:rFonts w:ascii="Times New Roman" w:hAnsi="Times New Roman" w:cs="Times New Roman"/>
                <w:b/>
                <w:sz w:val="28"/>
                <w:szCs w:val="28"/>
              </w:rPr>
              <w:t xml:space="preserve">олодежный центр </w:t>
            </w:r>
            <w:r w:rsidRPr="00FA0442">
              <w:rPr>
                <w:rFonts w:ascii="Times New Roman" w:hAnsi="Times New Roman" w:cs="Times New Roman"/>
                <w:b/>
                <w:sz w:val="28"/>
                <w:szCs w:val="28"/>
              </w:rPr>
              <w:t>«Гелиос»</w:t>
            </w:r>
          </w:p>
          <w:p w14:paraId="5BF12D55" w14:textId="77777777" w:rsidR="004C2883" w:rsidRDefault="004C2883" w:rsidP="004C2883">
            <w:pPr>
              <w:ind w:left="1536"/>
              <w:rPr>
                <w:rFonts w:ascii="Times New Roman" w:hAnsi="Times New Roman" w:cs="Times New Roman"/>
                <w:b/>
                <w:sz w:val="28"/>
                <w:szCs w:val="28"/>
              </w:rPr>
            </w:pPr>
            <w:r w:rsidRPr="00FA0442">
              <w:rPr>
                <w:rFonts w:ascii="Times New Roman" w:hAnsi="Times New Roman" w:cs="Times New Roman"/>
                <w:b/>
                <w:sz w:val="28"/>
                <w:szCs w:val="28"/>
              </w:rPr>
              <w:t>_______</w:t>
            </w:r>
            <w:r>
              <w:rPr>
                <w:rFonts w:ascii="Times New Roman" w:hAnsi="Times New Roman" w:cs="Times New Roman"/>
                <w:b/>
                <w:sz w:val="28"/>
                <w:szCs w:val="28"/>
              </w:rPr>
              <w:t>____</w:t>
            </w:r>
            <w:r w:rsidRPr="00FA0442">
              <w:rPr>
                <w:rFonts w:ascii="Times New Roman" w:hAnsi="Times New Roman" w:cs="Times New Roman"/>
                <w:b/>
                <w:sz w:val="28"/>
                <w:szCs w:val="28"/>
              </w:rPr>
              <w:t>________Н.И. Воронов</w:t>
            </w:r>
          </w:p>
          <w:p w14:paraId="4E650A64" w14:textId="77777777" w:rsidR="004C2883" w:rsidRDefault="004C2883" w:rsidP="00CA4DC0">
            <w:pPr>
              <w:ind w:left="1536"/>
            </w:pPr>
            <w:r w:rsidRPr="00FA0442">
              <w:rPr>
                <w:rFonts w:ascii="Times New Roman" w:hAnsi="Times New Roman" w:cs="Times New Roman"/>
                <w:b/>
                <w:sz w:val="28"/>
                <w:szCs w:val="28"/>
              </w:rPr>
              <w:t>«</w:t>
            </w:r>
            <w:r>
              <w:rPr>
                <w:rFonts w:ascii="Times New Roman" w:hAnsi="Times New Roman" w:cs="Times New Roman"/>
                <w:b/>
                <w:sz w:val="28"/>
                <w:szCs w:val="28"/>
              </w:rPr>
              <w:t>_____</w:t>
            </w:r>
            <w:r w:rsidRPr="00FA0442">
              <w:rPr>
                <w:rFonts w:ascii="Times New Roman" w:hAnsi="Times New Roman" w:cs="Times New Roman"/>
                <w:b/>
                <w:sz w:val="28"/>
                <w:szCs w:val="28"/>
              </w:rPr>
              <w:t>»</w:t>
            </w:r>
            <w:r>
              <w:rPr>
                <w:rFonts w:ascii="Times New Roman" w:hAnsi="Times New Roman" w:cs="Times New Roman"/>
                <w:b/>
                <w:sz w:val="28"/>
                <w:szCs w:val="28"/>
              </w:rPr>
              <w:t xml:space="preserve"> ___________________</w:t>
            </w:r>
            <w:r w:rsidRPr="00FA0442">
              <w:rPr>
                <w:rFonts w:ascii="Times New Roman" w:hAnsi="Times New Roman" w:cs="Times New Roman"/>
                <w:b/>
                <w:sz w:val="28"/>
                <w:szCs w:val="28"/>
              </w:rPr>
              <w:t xml:space="preserve"> </w:t>
            </w:r>
            <w:r w:rsidR="006D54C4">
              <w:rPr>
                <w:rFonts w:ascii="Times New Roman" w:hAnsi="Times New Roman" w:cs="Times New Roman"/>
                <w:b/>
                <w:sz w:val="28"/>
                <w:szCs w:val="28"/>
              </w:rPr>
              <w:t>20</w:t>
            </w:r>
            <w:r w:rsidR="00CA4DC0">
              <w:rPr>
                <w:rFonts w:ascii="Times New Roman" w:hAnsi="Times New Roman" w:cs="Times New Roman"/>
                <w:b/>
                <w:sz w:val="28"/>
                <w:szCs w:val="28"/>
              </w:rPr>
              <w:t>20</w:t>
            </w:r>
            <w:r w:rsidRPr="00FA0442">
              <w:rPr>
                <w:rFonts w:ascii="Times New Roman" w:hAnsi="Times New Roman" w:cs="Times New Roman"/>
                <w:b/>
                <w:sz w:val="28"/>
                <w:szCs w:val="28"/>
              </w:rPr>
              <w:t>г.</w:t>
            </w:r>
          </w:p>
        </w:tc>
      </w:tr>
    </w:tbl>
    <w:p w14:paraId="3442DD6B" w14:textId="77777777" w:rsidR="0035436F" w:rsidRDefault="0035436F"/>
    <w:p w14:paraId="04353262" w14:textId="77777777" w:rsidR="00FA0442" w:rsidRPr="00985CA7" w:rsidRDefault="00FA0442" w:rsidP="00985CA7">
      <w:pPr>
        <w:spacing w:after="0"/>
        <w:jc w:val="center"/>
        <w:rPr>
          <w:rFonts w:ascii="Times New Roman" w:hAnsi="Times New Roman" w:cs="Times New Roman"/>
          <w:b/>
          <w:sz w:val="28"/>
          <w:szCs w:val="28"/>
        </w:rPr>
      </w:pPr>
      <w:r w:rsidRPr="00985CA7">
        <w:rPr>
          <w:rFonts w:ascii="Times New Roman" w:hAnsi="Times New Roman" w:cs="Times New Roman"/>
          <w:b/>
          <w:sz w:val="28"/>
          <w:szCs w:val="28"/>
        </w:rPr>
        <w:t>ПЛАН</w:t>
      </w:r>
    </w:p>
    <w:p w14:paraId="07DA8B48" w14:textId="77777777" w:rsidR="00FA0442" w:rsidRDefault="001D13F5" w:rsidP="00985CA7">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антикоррупционных </w:t>
      </w:r>
      <w:r w:rsidR="00FA74B0">
        <w:rPr>
          <w:rFonts w:ascii="Times New Roman" w:hAnsi="Times New Roman" w:cs="Times New Roman"/>
          <w:b/>
          <w:sz w:val="28"/>
          <w:szCs w:val="28"/>
        </w:rPr>
        <w:t xml:space="preserve">мероприятий по предупреждению </w:t>
      </w:r>
      <w:r w:rsidR="004C2883">
        <w:rPr>
          <w:rFonts w:ascii="Times New Roman" w:hAnsi="Times New Roman" w:cs="Times New Roman"/>
          <w:b/>
          <w:sz w:val="28"/>
          <w:szCs w:val="28"/>
        </w:rPr>
        <w:t xml:space="preserve">коррупционных </w:t>
      </w:r>
      <w:r w:rsidR="00FA74B0">
        <w:rPr>
          <w:rFonts w:ascii="Times New Roman" w:hAnsi="Times New Roman" w:cs="Times New Roman"/>
          <w:b/>
          <w:sz w:val="28"/>
          <w:szCs w:val="28"/>
        </w:rPr>
        <w:t xml:space="preserve">действий со стороны работников </w:t>
      </w:r>
      <w:r w:rsidR="004C2883">
        <w:rPr>
          <w:rFonts w:ascii="Times New Roman" w:hAnsi="Times New Roman" w:cs="Times New Roman"/>
          <w:b/>
          <w:sz w:val="28"/>
          <w:szCs w:val="28"/>
        </w:rPr>
        <w:t>муниципального автономного учреждения «Молодежный центр «Гелиос»</w:t>
      </w:r>
      <w:r w:rsidR="00FA74B0" w:rsidRPr="00FA74B0">
        <w:rPr>
          <w:rFonts w:ascii="Times New Roman" w:hAnsi="Times New Roman" w:cs="Times New Roman"/>
          <w:b/>
          <w:sz w:val="28"/>
          <w:szCs w:val="28"/>
        </w:rPr>
        <w:t xml:space="preserve"> </w:t>
      </w:r>
      <w:r w:rsidR="00FA74B0">
        <w:rPr>
          <w:rFonts w:ascii="Times New Roman" w:hAnsi="Times New Roman" w:cs="Times New Roman"/>
          <w:b/>
          <w:sz w:val="28"/>
          <w:szCs w:val="28"/>
        </w:rPr>
        <w:t xml:space="preserve">на </w:t>
      </w:r>
      <w:r w:rsidR="00CA4DC0">
        <w:rPr>
          <w:rFonts w:ascii="Times New Roman" w:hAnsi="Times New Roman" w:cs="Times New Roman"/>
          <w:b/>
          <w:sz w:val="28"/>
          <w:szCs w:val="28"/>
        </w:rPr>
        <w:t>2020</w:t>
      </w:r>
      <w:r w:rsidR="00FA74B0">
        <w:rPr>
          <w:rFonts w:ascii="Times New Roman" w:hAnsi="Times New Roman" w:cs="Times New Roman"/>
          <w:b/>
          <w:sz w:val="28"/>
          <w:szCs w:val="28"/>
        </w:rPr>
        <w:t>-</w:t>
      </w:r>
      <w:r w:rsidR="00CA4DC0">
        <w:rPr>
          <w:rFonts w:ascii="Times New Roman" w:hAnsi="Times New Roman" w:cs="Times New Roman"/>
          <w:b/>
          <w:sz w:val="28"/>
          <w:szCs w:val="28"/>
        </w:rPr>
        <w:t>2021</w:t>
      </w:r>
      <w:r w:rsidR="006D54C4">
        <w:rPr>
          <w:rFonts w:ascii="Times New Roman" w:hAnsi="Times New Roman" w:cs="Times New Roman"/>
          <w:b/>
          <w:sz w:val="28"/>
          <w:szCs w:val="28"/>
        </w:rPr>
        <w:t xml:space="preserve"> </w:t>
      </w:r>
      <w:r w:rsidR="00FA74B0">
        <w:rPr>
          <w:rFonts w:ascii="Times New Roman" w:hAnsi="Times New Roman" w:cs="Times New Roman"/>
          <w:b/>
          <w:sz w:val="28"/>
          <w:szCs w:val="28"/>
        </w:rPr>
        <w:t>годы</w:t>
      </w:r>
    </w:p>
    <w:p w14:paraId="661E0D0A" w14:textId="77777777" w:rsidR="00985CA7" w:rsidRDefault="00985CA7" w:rsidP="00985CA7">
      <w:pPr>
        <w:spacing w:after="0"/>
        <w:jc w:val="center"/>
        <w:rPr>
          <w:rFonts w:ascii="Times New Roman" w:hAnsi="Times New Roman" w:cs="Times New Roman"/>
          <w:b/>
          <w:sz w:val="28"/>
          <w:szCs w:val="28"/>
        </w:rPr>
      </w:pPr>
    </w:p>
    <w:tbl>
      <w:tblPr>
        <w:tblStyle w:val="a3"/>
        <w:tblW w:w="14959" w:type="dxa"/>
        <w:jc w:val="center"/>
        <w:tblLook w:val="04A0" w:firstRow="1" w:lastRow="0" w:firstColumn="1" w:lastColumn="0" w:noHBand="0" w:noVBand="1"/>
      </w:tblPr>
      <w:tblGrid>
        <w:gridCol w:w="1590"/>
        <w:gridCol w:w="3011"/>
        <w:gridCol w:w="6148"/>
        <w:gridCol w:w="2157"/>
        <w:gridCol w:w="2053"/>
      </w:tblGrid>
      <w:tr w:rsidR="004C2883" w:rsidRPr="00A8684E" w14:paraId="24EEB5E5" w14:textId="77777777" w:rsidTr="006D54C4">
        <w:trPr>
          <w:jc w:val="center"/>
        </w:trPr>
        <w:tc>
          <w:tcPr>
            <w:tcW w:w="1590" w:type="dxa"/>
          </w:tcPr>
          <w:p w14:paraId="29E72834" w14:textId="77777777" w:rsidR="004C2883" w:rsidRPr="00A8684E" w:rsidRDefault="004C2883" w:rsidP="00985CA7">
            <w:pPr>
              <w:jc w:val="center"/>
              <w:rPr>
                <w:rFonts w:ascii="Times New Roman" w:hAnsi="Times New Roman" w:cs="Times New Roman"/>
                <w:b/>
                <w:sz w:val="24"/>
                <w:szCs w:val="24"/>
              </w:rPr>
            </w:pPr>
            <w:r w:rsidRPr="00A8684E">
              <w:rPr>
                <w:rFonts w:ascii="Times New Roman" w:hAnsi="Times New Roman" w:cs="Times New Roman"/>
                <w:b/>
                <w:sz w:val="24"/>
                <w:szCs w:val="24"/>
              </w:rPr>
              <w:t>№ п/п</w:t>
            </w:r>
          </w:p>
        </w:tc>
        <w:tc>
          <w:tcPr>
            <w:tcW w:w="3011" w:type="dxa"/>
          </w:tcPr>
          <w:p w14:paraId="23FE1820" w14:textId="77777777" w:rsidR="004C2883" w:rsidRPr="004C2883" w:rsidRDefault="004C2883" w:rsidP="00985CA7">
            <w:pPr>
              <w:jc w:val="center"/>
              <w:rPr>
                <w:rFonts w:ascii="Times New Roman" w:hAnsi="Times New Roman" w:cs="Times New Roman"/>
                <w:b/>
                <w:sz w:val="24"/>
                <w:szCs w:val="24"/>
              </w:rPr>
            </w:pPr>
            <w:r>
              <w:rPr>
                <w:rFonts w:ascii="Times New Roman" w:hAnsi="Times New Roman" w:cs="Times New Roman"/>
                <w:b/>
                <w:sz w:val="24"/>
                <w:szCs w:val="24"/>
              </w:rPr>
              <w:t>Направление</w:t>
            </w:r>
          </w:p>
        </w:tc>
        <w:tc>
          <w:tcPr>
            <w:tcW w:w="6148" w:type="dxa"/>
          </w:tcPr>
          <w:p w14:paraId="65F0572B" w14:textId="77777777" w:rsidR="004C2883" w:rsidRPr="004C2883" w:rsidRDefault="004C2883" w:rsidP="00985CA7">
            <w:pPr>
              <w:jc w:val="center"/>
              <w:rPr>
                <w:rFonts w:ascii="Times New Roman" w:hAnsi="Times New Roman" w:cs="Times New Roman"/>
                <w:b/>
                <w:sz w:val="24"/>
                <w:szCs w:val="24"/>
              </w:rPr>
            </w:pPr>
            <w:r w:rsidRPr="004C2883">
              <w:rPr>
                <w:rFonts w:ascii="Times New Roman" w:hAnsi="Times New Roman" w:cs="Times New Roman"/>
                <w:b/>
                <w:sz w:val="24"/>
                <w:szCs w:val="24"/>
              </w:rPr>
              <w:t>Мероприятия</w:t>
            </w:r>
          </w:p>
        </w:tc>
        <w:tc>
          <w:tcPr>
            <w:tcW w:w="2157" w:type="dxa"/>
          </w:tcPr>
          <w:p w14:paraId="504CFAC4" w14:textId="77777777" w:rsidR="004C2883" w:rsidRPr="00A8684E" w:rsidRDefault="004C2883" w:rsidP="00985CA7">
            <w:pPr>
              <w:jc w:val="center"/>
              <w:rPr>
                <w:rFonts w:ascii="Times New Roman" w:hAnsi="Times New Roman" w:cs="Times New Roman"/>
                <w:b/>
                <w:sz w:val="24"/>
                <w:szCs w:val="24"/>
              </w:rPr>
            </w:pPr>
            <w:r w:rsidRPr="00A8684E">
              <w:rPr>
                <w:rFonts w:ascii="Times New Roman" w:hAnsi="Times New Roman" w:cs="Times New Roman"/>
                <w:b/>
                <w:sz w:val="24"/>
                <w:szCs w:val="24"/>
              </w:rPr>
              <w:t>Срок</w:t>
            </w:r>
          </w:p>
        </w:tc>
        <w:tc>
          <w:tcPr>
            <w:tcW w:w="2053" w:type="dxa"/>
          </w:tcPr>
          <w:p w14:paraId="343D0B7E" w14:textId="77777777" w:rsidR="004C2883" w:rsidRPr="00A8684E" w:rsidRDefault="004C2883" w:rsidP="00985CA7">
            <w:pPr>
              <w:jc w:val="center"/>
              <w:rPr>
                <w:rFonts w:ascii="Times New Roman" w:hAnsi="Times New Roman" w:cs="Times New Roman"/>
                <w:b/>
                <w:sz w:val="24"/>
                <w:szCs w:val="24"/>
              </w:rPr>
            </w:pPr>
            <w:r w:rsidRPr="00A8684E">
              <w:rPr>
                <w:rFonts w:ascii="Times New Roman" w:hAnsi="Times New Roman" w:cs="Times New Roman"/>
                <w:b/>
                <w:sz w:val="24"/>
                <w:szCs w:val="24"/>
              </w:rPr>
              <w:t>Ответственный</w:t>
            </w:r>
          </w:p>
        </w:tc>
      </w:tr>
      <w:tr w:rsidR="002B1479" w:rsidRPr="00A8684E" w14:paraId="0AD6E7FF" w14:textId="77777777" w:rsidTr="006D54C4">
        <w:trPr>
          <w:jc w:val="center"/>
        </w:trPr>
        <w:tc>
          <w:tcPr>
            <w:tcW w:w="1590" w:type="dxa"/>
            <w:vMerge w:val="restart"/>
          </w:tcPr>
          <w:p w14:paraId="74C4D2DA" w14:textId="77777777" w:rsidR="002B1479" w:rsidRPr="00A8684E" w:rsidRDefault="006D54C4" w:rsidP="006D54C4">
            <w:pPr>
              <w:jc w:val="center"/>
              <w:rPr>
                <w:rFonts w:ascii="Times New Roman" w:hAnsi="Times New Roman" w:cs="Times New Roman"/>
                <w:sz w:val="24"/>
                <w:szCs w:val="24"/>
              </w:rPr>
            </w:pPr>
            <w:r w:rsidRPr="00A8684E">
              <w:rPr>
                <w:rFonts w:ascii="Times New Roman" w:hAnsi="Times New Roman" w:cs="Times New Roman"/>
                <w:sz w:val="24"/>
                <w:szCs w:val="24"/>
              </w:rPr>
              <w:t>1.</w:t>
            </w:r>
            <w:r>
              <w:rPr>
                <w:rFonts w:ascii="Times New Roman" w:hAnsi="Times New Roman" w:cs="Times New Roman"/>
                <w:sz w:val="24"/>
                <w:szCs w:val="24"/>
              </w:rPr>
              <w:t xml:space="preserve"> </w:t>
            </w:r>
          </w:p>
        </w:tc>
        <w:tc>
          <w:tcPr>
            <w:tcW w:w="3011" w:type="dxa"/>
            <w:vMerge w:val="restart"/>
          </w:tcPr>
          <w:p w14:paraId="3DD9EC08" w14:textId="77777777" w:rsidR="002B1479" w:rsidRDefault="006D54C4" w:rsidP="00A8684E">
            <w:pPr>
              <w:rPr>
                <w:rFonts w:ascii="Times New Roman" w:hAnsi="Times New Roman" w:cs="Times New Roman"/>
                <w:sz w:val="24"/>
                <w:szCs w:val="24"/>
              </w:rPr>
            </w:pPr>
            <w:r>
              <w:rPr>
                <w:rFonts w:ascii="Times New Roman" w:hAnsi="Times New Roman" w:cs="Times New Roman"/>
                <w:sz w:val="24"/>
                <w:szCs w:val="24"/>
              </w:rPr>
              <w:t>Нормативное обеспечение</w:t>
            </w:r>
          </w:p>
        </w:tc>
        <w:tc>
          <w:tcPr>
            <w:tcW w:w="6148" w:type="dxa"/>
          </w:tcPr>
          <w:p w14:paraId="6C40CC0A" w14:textId="77777777" w:rsidR="002B1479" w:rsidRPr="00A8684E" w:rsidRDefault="006D54C4" w:rsidP="006D54C4">
            <w:pPr>
              <w:rPr>
                <w:rFonts w:ascii="Times New Roman" w:hAnsi="Times New Roman" w:cs="Times New Roman"/>
                <w:sz w:val="24"/>
                <w:szCs w:val="24"/>
              </w:rPr>
            </w:pPr>
            <w:r>
              <w:rPr>
                <w:rFonts w:ascii="Times New Roman" w:hAnsi="Times New Roman" w:cs="Times New Roman"/>
                <w:sz w:val="24"/>
                <w:szCs w:val="24"/>
              </w:rPr>
              <w:t>Проверка на соответствие</w:t>
            </w:r>
            <w:r w:rsidR="002B1479">
              <w:rPr>
                <w:rFonts w:ascii="Times New Roman" w:hAnsi="Times New Roman" w:cs="Times New Roman"/>
                <w:sz w:val="24"/>
                <w:szCs w:val="24"/>
              </w:rPr>
              <w:t xml:space="preserve"> Положения о конфликте интересов</w:t>
            </w:r>
            <w:r w:rsidR="00042FFA">
              <w:rPr>
                <w:rFonts w:ascii="Times New Roman" w:hAnsi="Times New Roman" w:cs="Times New Roman"/>
                <w:sz w:val="24"/>
                <w:szCs w:val="24"/>
              </w:rPr>
              <w:t>.</w:t>
            </w:r>
          </w:p>
        </w:tc>
        <w:tc>
          <w:tcPr>
            <w:tcW w:w="2157" w:type="dxa"/>
          </w:tcPr>
          <w:p w14:paraId="0CE0935F" w14:textId="77777777" w:rsidR="002B1479" w:rsidRPr="00A8684E" w:rsidRDefault="00947881" w:rsidP="006D54C4">
            <w:pPr>
              <w:jc w:val="center"/>
              <w:rPr>
                <w:rFonts w:ascii="Times New Roman" w:hAnsi="Times New Roman" w:cs="Times New Roman"/>
                <w:sz w:val="24"/>
                <w:szCs w:val="24"/>
              </w:rPr>
            </w:pPr>
            <w:r>
              <w:rPr>
                <w:rFonts w:ascii="Times New Roman" w:hAnsi="Times New Roman" w:cs="Times New Roman"/>
                <w:sz w:val="24"/>
                <w:szCs w:val="24"/>
              </w:rPr>
              <w:t>Ежеквартально</w:t>
            </w:r>
            <w:r w:rsidR="00CA4DC0">
              <w:rPr>
                <w:rFonts w:ascii="Times New Roman" w:hAnsi="Times New Roman" w:cs="Times New Roman"/>
                <w:sz w:val="24"/>
                <w:szCs w:val="24"/>
              </w:rPr>
              <w:t xml:space="preserve"> (по мере необходимости)</w:t>
            </w:r>
          </w:p>
        </w:tc>
        <w:tc>
          <w:tcPr>
            <w:tcW w:w="2053" w:type="dxa"/>
          </w:tcPr>
          <w:p w14:paraId="1E82612E" w14:textId="77777777" w:rsidR="002B1479" w:rsidRPr="00023FF3" w:rsidRDefault="002B1479">
            <w:pPr>
              <w:rPr>
                <w:rFonts w:ascii="Times New Roman" w:hAnsi="Times New Roman" w:cs="Times New Roman"/>
                <w:sz w:val="24"/>
                <w:szCs w:val="24"/>
              </w:rPr>
            </w:pPr>
            <w:r w:rsidRPr="00023FF3">
              <w:rPr>
                <w:rFonts w:ascii="Times New Roman" w:hAnsi="Times New Roman" w:cs="Times New Roman"/>
                <w:sz w:val="24"/>
                <w:szCs w:val="24"/>
              </w:rPr>
              <w:t>О.А. Снегирева</w:t>
            </w:r>
          </w:p>
        </w:tc>
      </w:tr>
      <w:tr w:rsidR="002B1479" w:rsidRPr="00A8684E" w14:paraId="774D40B3" w14:textId="77777777" w:rsidTr="006D54C4">
        <w:trPr>
          <w:jc w:val="center"/>
        </w:trPr>
        <w:tc>
          <w:tcPr>
            <w:tcW w:w="1590" w:type="dxa"/>
            <w:vMerge/>
          </w:tcPr>
          <w:p w14:paraId="718EE3A5" w14:textId="77777777" w:rsidR="002B1479" w:rsidRPr="00A8684E" w:rsidRDefault="002B1479" w:rsidP="00985CA7">
            <w:pPr>
              <w:jc w:val="center"/>
              <w:rPr>
                <w:rFonts w:ascii="Times New Roman" w:hAnsi="Times New Roman" w:cs="Times New Roman"/>
                <w:sz w:val="24"/>
                <w:szCs w:val="24"/>
              </w:rPr>
            </w:pPr>
          </w:p>
        </w:tc>
        <w:tc>
          <w:tcPr>
            <w:tcW w:w="3011" w:type="dxa"/>
            <w:vMerge/>
          </w:tcPr>
          <w:p w14:paraId="11C0321F" w14:textId="77777777" w:rsidR="002B1479" w:rsidRDefault="002B1479" w:rsidP="00A8684E">
            <w:pPr>
              <w:rPr>
                <w:rFonts w:ascii="Times New Roman" w:hAnsi="Times New Roman" w:cs="Times New Roman"/>
                <w:sz w:val="24"/>
                <w:szCs w:val="24"/>
              </w:rPr>
            </w:pPr>
          </w:p>
        </w:tc>
        <w:tc>
          <w:tcPr>
            <w:tcW w:w="6148" w:type="dxa"/>
          </w:tcPr>
          <w:p w14:paraId="154F886F" w14:textId="77777777" w:rsidR="002B1479" w:rsidRDefault="006D54C4" w:rsidP="002B1479">
            <w:pPr>
              <w:rPr>
                <w:rFonts w:ascii="Times New Roman" w:hAnsi="Times New Roman" w:cs="Times New Roman"/>
                <w:sz w:val="24"/>
                <w:szCs w:val="24"/>
              </w:rPr>
            </w:pPr>
            <w:r>
              <w:rPr>
                <w:rFonts w:ascii="Times New Roman" w:hAnsi="Times New Roman" w:cs="Times New Roman"/>
                <w:sz w:val="24"/>
                <w:szCs w:val="24"/>
              </w:rPr>
              <w:t>Работа</w:t>
            </w:r>
            <w:r w:rsidR="002B1479">
              <w:rPr>
                <w:rFonts w:ascii="Times New Roman" w:hAnsi="Times New Roman" w:cs="Times New Roman"/>
                <w:sz w:val="24"/>
                <w:szCs w:val="24"/>
              </w:rPr>
              <w:t xml:space="preserve"> комиссии по борьбе с коррупцией и урегулированию конфликта интересов</w:t>
            </w:r>
            <w:r w:rsidR="00042FFA">
              <w:rPr>
                <w:rFonts w:ascii="Times New Roman" w:hAnsi="Times New Roman" w:cs="Times New Roman"/>
                <w:sz w:val="24"/>
                <w:szCs w:val="24"/>
              </w:rPr>
              <w:t>.</w:t>
            </w:r>
          </w:p>
        </w:tc>
        <w:tc>
          <w:tcPr>
            <w:tcW w:w="2157" w:type="dxa"/>
          </w:tcPr>
          <w:p w14:paraId="2731D481" w14:textId="77777777" w:rsidR="002B1479" w:rsidRDefault="002B1479" w:rsidP="00947881">
            <w:pPr>
              <w:jc w:val="center"/>
              <w:rPr>
                <w:rFonts w:ascii="Times New Roman" w:hAnsi="Times New Roman" w:cs="Times New Roman"/>
                <w:sz w:val="24"/>
                <w:szCs w:val="24"/>
              </w:rPr>
            </w:pPr>
            <w:r>
              <w:rPr>
                <w:rFonts w:ascii="Times New Roman" w:hAnsi="Times New Roman" w:cs="Times New Roman"/>
                <w:sz w:val="24"/>
                <w:szCs w:val="24"/>
              </w:rPr>
              <w:t xml:space="preserve">До </w:t>
            </w:r>
            <w:r w:rsidR="00947881">
              <w:rPr>
                <w:rFonts w:ascii="Times New Roman" w:hAnsi="Times New Roman" w:cs="Times New Roman"/>
                <w:sz w:val="24"/>
                <w:szCs w:val="24"/>
              </w:rPr>
              <w:t>31</w:t>
            </w:r>
            <w:r>
              <w:rPr>
                <w:rFonts w:ascii="Times New Roman" w:hAnsi="Times New Roman" w:cs="Times New Roman"/>
                <w:sz w:val="24"/>
                <w:szCs w:val="24"/>
              </w:rPr>
              <w:t>.</w:t>
            </w:r>
            <w:r w:rsidR="00947881">
              <w:rPr>
                <w:rFonts w:ascii="Times New Roman" w:hAnsi="Times New Roman" w:cs="Times New Roman"/>
                <w:sz w:val="24"/>
                <w:szCs w:val="24"/>
              </w:rPr>
              <w:t>12</w:t>
            </w:r>
            <w:r>
              <w:rPr>
                <w:rFonts w:ascii="Times New Roman" w:hAnsi="Times New Roman" w:cs="Times New Roman"/>
                <w:sz w:val="24"/>
                <w:szCs w:val="24"/>
              </w:rPr>
              <w:t>.</w:t>
            </w:r>
            <w:r w:rsidR="006D54C4">
              <w:rPr>
                <w:rFonts w:ascii="Times New Roman" w:hAnsi="Times New Roman" w:cs="Times New Roman"/>
                <w:sz w:val="24"/>
                <w:szCs w:val="24"/>
              </w:rPr>
              <w:t xml:space="preserve"> </w:t>
            </w:r>
            <w:r w:rsidR="00CA4DC0">
              <w:rPr>
                <w:rFonts w:ascii="Times New Roman" w:hAnsi="Times New Roman" w:cs="Times New Roman"/>
                <w:sz w:val="24"/>
                <w:szCs w:val="24"/>
              </w:rPr>
              <w:t>2021</w:t>
            </w:r>
          </w:p>
        </w:tc>
        <w:tc>
          <w:tcPr>
            <w:tcW w:w="2053" w:type="dxa"/>
          </w:tcPr>
          <w:p w14:paraId="3DB22BF6" w14:textId="77777777" w:rsidR="002B1479" w:rsidRPr="00023FF3" w:rsidRDefault="002B1479">
            <w:pPr>
              <w:rPr>
                <w:rFonts w:ascii="Times New Roman" w:hAnsi="Times New Roman" w:cs="Times New Roman"/>
                <w:sz w:val="24"/>
                <w:szCs w:val="24"/>
              </w:rPr>
            </w:pPr>
            <w:r>
              <w:rPr>
                <w:rFonts w:ascii="Times New Roman" w:hAnsi="Times New Roman" w:cs="Times New Roman"/>
                <w:sz w:val="24"/>
                <w:szCs w:val="24"/>
              </w:rPr>
              <w:t xml:space="preserve">О.А. Снегирева, </w:t>
            </w:r>
            <w:r w:rsidR="006D54C4">
              <w:rPr>
                <w:rFonts w:ascii="Times New Roman" w:hAnsi="Times New Roman" w:cs="Times New Roman"/>
                <w:sz w:val="24"/>
                <w:szCs w:val="24"/>
              </w:rPr>
              <w:t>К.В. Гнусарева</w:t>
            </w:r>
          </w:p>
        </w:tc>
      </w:tr>
      <w:tr w:rsidR="002B1479" w:rsidRPr="00A8684E" w14:paraId="3854CE68" w14:textId="77777777" w:rsidTr="006D54C4">
        <w:trPr>
          <w:jc w:val="center"/>
        </w:trPr>
        <w:tc>
          <w:tcPr>
            <w:tcW w:w="1590" w:type="dxa"/>
            <w:vMerge/>
          </w:tcPr>
          <w:p w14:paraId="69B8060A" w14:textId="77777777" w:rsidR="002B1479" w:rsidRPr="00A8684E" w:rsidRDefault="002B1479" w:rsidP="00985CA7">
            <w:pPr>
              <w:jc w:val="center"/>
              <w:rPr>
                <w:rFonts w:ascii="Times New Roman" w:hAnsi="Times New Roman" w:cs="Times New Roman"/>
                <w:sz w:val="24"/>
                <w:szCs w:val="24"/>
              </w:rPr>
            </w:pPr>
          </w:p>
        </w:tc>
        <w:tc>
          <w:tcPr>
            <w:tcW w:w="3011" w:type="dxa"/>
            <w:vMerge/>
          </w:tcPr>
          <w:p w14:paraId="53CCA6F1" w14:textId="77777777" w:rsidR="002B1479" w:rsidRDefault="002B1479" w:rsidP="00A8684E">
            <w:pPr>
              <w:rPr>
                <w:rFonts w:ascii="Times New Roman" w:hAnsi="Times New Roman" w:cs="Times New Roman"/>
                <w:sz w:val="24"/>
                <w:szCs w:val="24"/>
              </w:rPr>
            </w:pPr>
          </w:p>
        </w:tc>
        <w:tc>
          <w:tcPr>
            <w:tcW w:w="6148" w:type="dxa"/>
          </w:tcPr>
          <w:p w14:paraId="6D2D484F" w14:textId="77777777" w:rsidR="002B1479" w:rsidRDefault="006D54C4" w:rsidP="002B1479">
            <w:pPr>
              <w:rPr>
                <w:rFonts w:ascii="Times New Roman" w:hAnsi="Times New Roman" w:cs="Times New Roman"/>
                <w:sz w:val="24"/>
                <w:szCs w:val="24"/>
              </w:rPr>
            </w:pPr>
            <w:r>
              <w:rPr>
                <w:rFonts w:ascii="Times New Roman" w:hAnsi="Times New Roman" w:cs="Times New Roman"/>
                <w:sz w:val="24"/>
                <w:szCs w:val="24"/>
              </w:rPr>
              <w:t xml:space="preserve">Проверка на соответствие </w:t>
            </w:r>
            <w:r w:rsidR="002B1479">
              <w:rPr>
                <w:rFonts w:ascii="Times New Roman" w:hAnsi="Times New Roman" w:cs="Times New Roman"/>
                <w:sz w:val="24"/>
                <w:szCs w:val="24"/>
              </w:rPr>
              <w:t>Положения «О комиссии по борьбе с коррупцией и урегулированию конфликта интересов»</w:t>
            </w:r>
            <w:r w:rsidR="00042FFA">
              <w:rPr>
                <w:rFonts w:ascii="Times New Roman" w:hAnsi="Times New Roman" w:cs="Times New Roman"/>
                <w:sz w:val="24"/>
                <w:szCs w:val="24"/>
              </w:rPr>
              <w:t>.</w:t>
            </w:r>
          </w:p>
        </w:tc>
        <w:tc>
          <w:tcPr>
            <w:tcW w:w="2157" w:type="dxa"/>
          </w:tcPr>
          <w:p w14:paraId="7D3BF9F4" w14:textId="77777777" w:rsidR="002B1479" w:rsidRDefault="002B1479" w:rsidP="007E42AB">
            <w:pPr>
              <w:jc w:val="center"/>
              <w:rPr>
                <w:rFonts w:ascii="Times New Roman" w:hAnsi="Times New Roman" w:cs="Times New Roman"/>
                <w:sz w:val="24"/>
                <w:szCs w:val="24"/>
              </w:rPr>
            </w:pPr>
            <w:r>
              <w:rPr>
                <w:rFonts w:ascii="Times New Roman" w:hAnsi="Times New Roman" w:cs="Times New Roman"/>
                <w:sz w:val="24"/>
                <w:szCs w:val="24"/>
              </w:rPr>
              <w:t xml:space="preserve">До </w:t>
            </w:r>
            <w:r w:rsidR="007E42AB">
              <w:rPr>
                <w:rFonts w:ascii="Times New Roman" w:hAnsi="Times New Roman" w:cs="Times New Roman"/>
                <w:sz w:val="24"/>
                <w:szCs w:val="24"/>
              </w:rPr>
              <w:t>31</w:t>
            </w:r>
            <w:r>
              <w:rPr>
                <w:rFonts w:ascii="Times New Roman" w:hAnsi="Times New Roman" w:cs="Times New Roman"/>
                <w:sz w:val="24"/>
                <w:szCs w:val="24"/>
              </w:rPr>
              <w:t>.</w:t>
            </w:r>
            <w:r w:rsidR="007E42AB">
              <w:rPr>
                <w:rFonts w:ascii="Times New Roman" w:hAnsi="Times New Roman" w:cs="Times New Roman"/>
                <w:sz w:val="24"/>
                <w:szCs w:val="24"/>
              </w:rPr>
              <w:t>12</w:t>
            </w:r>
            <w:r>
              <w:rPr>
                <w:rFonts w:ascii="Times New Roman" w:hAnsi="Times New Roman" w:cs="Times New Roman"/>
                <w:sz w:val="24"/>
                <w:szCs w:val="24"/>
              </w:rPr>
              <w:t>.</w:t>
            </w:r>
            <w:r w:rsidR="006D54C4">
              <w:rPr>
                <w:rFonts w:ascii="Times New Roman" w:hAnsi="Times New Roman" w:cs="Times New Roman"/>
                <w:sz w:val="24"/>
                <w:szCs w:val="24"/>
              </w:rPr>
              <w:t xml:space="preserve"> </w:t>
            </w:r>
            <w:r w:rsidR="00CA4DC0">
              <w:rPr>
                <w:rFonts w:ascii="Times New Roman" w:hAnsi="Times New Roman" w:cs="Times New Roman"/>
                <w:sz w:val="24"/>
                <w:szCs w:val="24"/>
              </w:rPr>
              <w:t>2021</w:t>
            </w:r>
          </w:p>
        </w:tc>
        <w:tc>
          <w:tcPr>
            <w:tcW w:w="2053" w:type="dxa"/>
          </w:tcPr>
          <w:p w14:paraId="00F0FE34" w14:textId="77777777" w:rsidR="002B1479" w:rsidRDefault="002B1479">
            <w:pPr>
              <w:rPr>
                <w:rFonts w:ascii="Times New Roman" w:hAnsi="Times New Roman" w:cs="Times New Roman"/>
                <w:sz w:val="24"/>
                <w:szCs w:val="24"/>
              </w:rPr>
            </w:pPr>
            <w:r>
              <w:rPr>
                <w:rFonts w:ascii="Times New Roman" w:hAnsi="Times New Roman" w:cs="Times New Roman"/>
                <w:sz w:val="24"/>
                <w:szCs w:val="24"/>
              </w:rPr>
              <w:t xml:space="preserve">О.А. Снегирева, </w:t>
            </w:r>
            <w:r w:rsidR="006D54C4">
              <w:rPr>
                <w:rFonts w:ascii="Times New Roman" w:hAnsi="Times New Roman" w:cs="Times New Roman"/>
                <w:sz w:val="24"/>
                <w:szCs w:val="24"/>
              </w:rPr>
              <w:t>К.В. Гнусарева</w:t>
            </w:r>
          </w:p>
        </w:tc>
      </w:tr>
      <w:tr w:rsidR="007564A9" w:rsidRPr="00A8684E" w14:paraId="6DCFCB7F" w14:textId="77777777" w:rsidTr="006D54C4">
        <w:trPr>
          <w:jc w:val="center"/>
        </w:trPr>
        <w:tc>
          <w:tcPr>
            <w:tcW w:w="1590" w:type="dxa"/>
            <w:vMerge w:val="restart"/>
          </w:tcPr>
          <w:p w14:paraId="287F4A7E" w14:textId="77777777" w:rsidR="007564A9" w:rsidRPr="00A8684E" w:rsidRDefault="007564A9" w:rsidP="006D54C4">
            <w:pPr>
              <w:jc w:val="center"/>
              <w:rPr>
                <w:rFonts w:ascii="Times New Roman" w:hAnsi="Times New Roman" w:cs="Times New Roman"/>
                <w:sz w:val="24"/>
                <w:szCs w:val="24"/>
              </w:rPr>
            </w:pPr>
            <w:r>
              <w:rPr>
                <w:rFonts w:ascii="Times New Roman" w:hAnsi="Times New Roman" w:cs="Times New Roman"/>
                <w:sz w:val="24"/>
                <w:szCs w:val="24"/>
              </w:rPr>
              <w:t>2.</w:t>
            </w:r>
            <w:r w:rsidR="006D54C4" w:rsidRPr="00A8684E">
              <w:rPr>
                <w:rFonts w:ascii="Times New Roman" w:hAnsi="Times New Roman" w:cs="Times New Roman"/>
                <w:sz w:val="24"/>
                <w:szCs w:val="24"/>
              </w:rPr>
              <w:t xml:space="preserve"> </w:t>
            </w:r>
          </w:p>
        </w:tc>
        <w:tc>
          <w:tcPr>
            <w:tcW w:w="3011" w:type="dxa"/>
            <w:vMerge w:val="restart"/>
          </w:tcPr>
          <w:p w14:paraId="3659997E" w14:textId="77777777" w:rsidR="007564A9" w:rsidRDefault="006D54C4" w:rsidP="006D54C4">
            <w:pPr>
              <w:rPr>
                <w:rFonts w:ascii="Times New Roman" w:hAnsi="Times New Roman" w:cs="Times New Roman"/>
                <w:sz w:val="24"/>
                <w:szCs w:val="24"/>
              </w:rPr>
            </w:pPr>
            <w:r>
              <w:rPr>
                <w:rFonts w:ascii="Times New Roman" w:hAnsi="Times New Roman" w:cs="Times New Roman"/>
                <w:sz w:val="24"/>
                <w:szCs w:val="24"/>
              </w:rPr>
              <w:t>Ведение</w:t>
            </w:r>
            <w:r w:rsidR="007564A9">
              <w:rPr>
                <w:rFonts w:ascii="Times New Roman" w:hAnsi="Times New Roman" w:cs="Times New Roman"/>
                <w:sz w:val="24"/>
                <w:szCs w:val="24"/>
              </w:rPr>
              <w:t xml:space="preserve"> антикоррупционных процедур</w:t>
            </w:r>
          </w:p>
        </w:tc>
        <w:tc>
          <w:tcPr>
            <w:tcW w:w="6148" w:type="dxa"/>
          </w:tcPr>
          <w:p w14:paraId="266248D2" w14:textId="77777777" w:rsidR="007564A9" w:rsidRPr="00A8684E" w:rsidRDefault="007564A9" w:rsidP="00184312">
            <w:pPr>
              <w:rPr>
                <w:rFonts w:ascii="Times New Roman" w:hAnsi="Times New Roman" w:cs="Times New Roman"/>
                <w:sz w:val="24"/>
                <w:szCs w:val="24"/>
              </w:rPr>
            </w:pPr>
            <w:r>
              <w:rPr>
                <w:rFonts w:ascii="Times New Roman" w:hAnsi="Times New Roman" w:cs="Times New Roman"/>
                <w:sz w:val="24"/>
                <w:szCs w:val="24"/>
              </w:rPr>
              <w:t>Ежегодное предоставление директором МАУ «МЦ «Гелиос» сведений о доходах, имуществе и обязательствах имущественного характера (а также членов своей семьи)</w:t>
            </w:r>
            <w:r w:rsidR="00042FFA">
              <w:rPr>
                <w:rFonts w:ascii="Times New Roman" w:hAnsi="Times New Roman" w:cs="Times New Roman"/>
                <w:sz w:val="24"/>
                <w:szCs w:val="24"/>
              </w:rPr>
              <w:t>.</w:t>
            </w:r>
          </w:p>
        </w:tc>
        <w:tc>
          <w:tcPr>
            <w:tcW w:w="2157" w:type="dxa"/>
          </w:tcPr>
          <w:p w14:paraId="23907629" w14:textId="77777777" w:rsidR="001F4649" w:rsidRDefault="001F4649" w:rsidP="001F4649">
            <w:pPr>
              <w:jc w:val="center"/>
              <w:rPr>
                <w:rFonts w:ascii="Times New Roman" w:hAnsi="Times New Roman" w:cs="Times New Roman"/>
                <w:sz w:val="24"/>
                <w:szCs w:val="24"/>
              </w:rPr>
            </w:pPr>
            <w:r>
              <w:rPr>
                <w:rFonts w:ascii="Times New Roman" w:hAnsi="Times New Roman" w:cs="Times New Roman"/>
                <w:sz w:val="24"/>
                <w:szCs w:val="24"/>
              </w:rPr>
              <w:t>До 30.04.</w:t>
            </w:r>
            <w:r w:rsidR="00CA4DC0">
              <w:rPr>
                <w:rFonts w:ascii="Times New Roman" w:hAnsi="Times New Roman" w:cs="Times New Roman"/>
                <w:sz w:val="24"/>
                <w:szCs w:val="24"/>
              </w:rPr>
              <w:t>2020</w:t>
            </w:r>
          </w:p>
          <w:p w14:paraId="7811BC83" w14:textId="77777777" w:rsidR="007564A9" w:rsidRPr="00A8684E" w:rsidRDefault="007564A9" w:rsidP="001F4649">
            <w:pPr>
              <w:jc w:val="center"/>
              <w:rPr>
                <w:rFonts w:ascii="Times New Roman" w:hAnsi="Times New Roman" w:cs="Times New Roman"/>
                <w:sz w:val="24"/>
                <w:szCs w:val="24"/>
              </w:rPr>
            </w:pPr>
            <w:r>
              <w:rPr>
                <w:rFonts w:ascii="Times New Roman" w:hAnsi="Times New Roman" w:cs="Times New Roman"/>
                <w:sz w:val="24"/>
                <w:szCs w:val="24"/>
              </w:rPr>
              <w:t>До 30.04.</w:t>
            </w:r>
            <w:r w:rsidR="00CA4DC0">
              <w:rPr>
                <w:rFonts w:ascii="Times New Roman" w:hAnsi="Times New Roman" w:cs="Times New Roman"/>
                <w:sz w:val="24"/>
                <w:szCs w:val="24"/>
              </w:rPr>
              <w:t>2021</w:t>
            </w:r>
          </w:p>
        </w:tc>
        <w:tc>
          <w:tcPr>
            <w:tcW w:w="2053" w:type="dxa"/>
          </w:tcPr>
          <w:p w14:paraId="5B79E194" w14:textId="77777777" w:rsidR="007564A9" w:rsidRPr="00023FF3" w:rsidRDefault="007564A9">
            <w:pPr>
              <w:rPr>
                <w:rFonts w:ascii="Times New Roman" w:hAnsi="Times New Roman" w:cs="Times New Roman"/>
                <w:sz w:val="24"/>
                <w:szCs w:val="24"/>
              </w:rPr>
            </w:pPr>
            <w:r w:rsidRPr="00023FF3">
              <w:rPr>
                <w:rFonts w:ascii="Times New Roman" w:hAnsi="Times New Roman" w:cs="Times New Roman"/>
                <w:sz w:val="24"/>
                <w:szCs w:val="24"/>
              </w:rPr>
              <w:t>Н.И. Воронов</w:t>
            </w:r>
          </w:p>
        </w:tc>
      </w:tr>
      <w:tr w:rsidR="007564A9" w:rsidRPr="00A8684E" w14:paraId="0C5331F2" w14:textId="77777777" w:rsidTr="006D54C4">
        <w:trPr>
          <w:jc w:val="center"/>
        </w:trPr>
        <w:tc>
          <w:tcPr>
            <w:tcW w:w="1590" w:type="dxa"/>
            <w:vMerge/>
          </w:tcPr>
          <w:p w14:paraId="57BEB415" w14:textId="77777777" w:rsidR="007564A9" w:rsidRPr="00A8684E" w:rsidRDefault="007564A9" w:rsidP="00985CA7">
            <w:pPr>
              <w:jc w:val="center"/>
              <w:rPr>
                <w:rFonts w:ascii="Times New Roman" w:hAnsi="Times New Roman" w:cs="Times New Roman"/>
                <w:sz w:val="24"/>
                <w:szCs w:val="24"/>
              </w:rPr>
            </w:pPr>
          </w:p>
        </w:tc>
        <w:tc>
          <w:tcPr>
            <w:tcW w:w="3011" w:type="dxa"/>
            <w:vMerge/>
          </w:tcPr>
          <w:p w14:paraId="4A0F67AA" w14:textId="77777777" w:rsidR="007564A9" w:rsidRDefault="007564A9" w:rsidP="00A8684E">
            <w:pPr>
              <w:rPr>
                <w:rFonts w:ascii="Times New Roman" w:hAnsi="Times New Roman" w:cs="Times New Roman"/>
                <w:sz w:val="24"/>
                <w:szCs w:val="24"/>
              </w:rPr>
            </w:pPr>
          </w:p>
        </w:tc>
        <w:tc>
          <w:tcPr>
            <w:tcW w:w="6148" w:type="dxa"/>
          </w:tcPr>
          <w:p w14:paraId="4C08BD06" w14:textId="77777777" w:rsidR="007564A9" w:rsidRDefault="006D54C4" w:rsidP="00A8684E">
            <w:pPr>
              <w:rPr>
                <w:rFonts w:ascii="Times New Roman" w:hAnsi="Times New Roman" w:cs="Times New Roman"/>
                <w:sz w:val="24"/>
                <w:szCs w:val="24"/>
              </w:rPr>
            </w:pPr>
            <w:r>
              <w:rPr>
                <w:rFonts w:ascii="Times New Roman" w:hAnsi="Times New Roman" w:cs="Times New Roman"/>
                <w:sz w:val="24"/>
                <w:szCs w:val="24"/>
              </w:rPr>
              <w:t>П</w:t>
            </w:r>
            <w:r w:rsidR="007564A9">
              <w:rPr>
                <w:rFonts w:ascii="Times New Roman" w:hAnsi="Times New Roman" w:cs="Times New Roman"/>
                <w:sz w:val="24"/>
                <w:szCs w:val="24"/>
              </w:rPr>
              <w:t>роцедуры информирования работниками учреждения работодателя о случаях:</w:t>
            </w:r>
          </w:p>
          <w:p w14:paraId="064867F9" w14:textId="77777777" w:rsidR="007564A9" w:rsidRDefault="007564A9" w:rsidP="00A8684E">
            <w:pPr>
              <w:rPr>
                <w:rFonts w:ascii="Times New Roman" w:hAnsi="Times New Roman" w:cs="Times New Roman"/>
                <w:sz w:val="24"/>
                <w:szCs w:val="24"/>
              </w:rPr>
            </w:pPr>
            <w:r>
              <w:rPr>
                <w:rFonts w:ascii="Times New Roman" w:hAnsi="Times New Roman" w:cs="Times New Roman"/>
                <w:sz w:val="24"/>
                <w:szCs w:val="24"/>
              </w:rPr>
              <w:t>- склонения их к совершению коррупционных правонарушений;</w:t>
            </w:r>
          </w:p>
          <w:p w14:paraId="22C9784D" w14:textId="77777777" w:rsidR="007564A9" w:rsidRDefault="007564A9" w:rsidP="00A8684E">
            <w:pPr>
              <w:rPr>
                <w:rFonts w:ascii="Times New Roman" w:hAnsi="Times New Roman" w:cs="Times New Roman"/>
                <w:sz w:val="24"/>
                <w:szCs w:val="24"/>
              </w:rPr>
            </w:pPr>
            <w:r>
              <w:rPr>
                <w:rFonts w:ascii="Times New Roman" w:hAnsi="Times New Roman" w:cs="Times New Roman"/>
                <w:sz w:val="24"/>
                <w:szCs w:val="24"/>
              </w:rPr>
              <w:t>- возникновении конфликта интересов;</w:t>
            </w:r>
          </w:p>
          <w:p w14:paraId="2618E855" w14:textId="77777777" w:rsidR="007564A9" w:rsidRPr="00A8684E" w:rsidRDefault="007564A9" w:rsidP="00042FFA">
            <w:pPr>
              <w:rPr>
                <w:rFonts w:ascii="Times New Roman" w:hAnsi="Times New Roman" w:cs="Times New Roman"/>
                <w:sz w:val="24"/>
                <w:szCs w:val="24"/>
              </w:rPr>
            </w:pPr>
            <w:r>
              <w:rPr>
                <w:rFonts w:ascii="Times New Roman" w:hAnsi="Times New Roman" w:cs="Times New Roman"/>
                <w:sz w:val="24"/>
                <w:szCs w:val="24"/>
              </w:rPr>
              <w:lastRenderedPageBreak/>
              <w:t>- случаях совершения коррупционных правонарушений другими работниками учреждения и порядка рассмотрения и урегулирования таких случаев.</w:t>
            </w:r>
          </w:p>
        </w:tc>
        <w:tc>
          <w:tcPr>
            <w:tcW w:w="2157" w:type="dxa"/>
          </w:tcPr>
          <w:p w14:paraId="2495CDDC" w14:textId="77777777" w:rsidR="007564A9" w:rsidRPr="00A8684E" w:rsidRDefault="007564A9" w:rsidP="007E42AB">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До </w:t>
            </w:r>
            <w:r w:rsidR="007E42AB">
              <w:rPr>
                <w:rFonts w:ascii="Times New Roman" w:hAnsi="Times New Roman" w:cs="Times New Roman"/>
                <w:sz w:val="24"/>
                <w:szCs w:val="24"/>
              </w:rPr>
              <w:t>31</w:t>
            </w:r>
            <w:r>
              <w:rPr>
                <w:rFonts w:ascii="Times New Roman" w:hAnsi="Times New Roman" w:cs="Times New Roman"/>
                <w:sz w:val="24"/>
                <w:szCs w:val="24"/>
              </w:rPr>
              <w:t>.</w:t>
            </w:r>
            <w:r w:rsidR="007E42AB">
              <w:rPr>
                <w:rFonts w:ascii="Times New Roman" w:hAnsi="Times New Roman" w:cs="Times New Roman"/>
                <w:sz w:val="24"/>
                <w:szCs w:val="24"/>
              </w:rPr>
              <w:t>12</w:t>
            </w:r>
            <w:r>
              <w:rPr>
                <w:rFonts w:ascii="Times New Roman" w:hAnsi="Times New Roman" w:cs="Times New Roman"/>
                <w:sz w:val="24"/>
                <w:szCs w:val="24"/>
              </w:rPr>
              <w:t>.</w:t>
            </w:r>
            <w:r w:rsidR="006D54C4">
              <w:rPr>
                <w:rFonts w:ascii="Times New Roman" w:hAnsi="Times New Roman" w:cs="Times New Roman"/>
                <w:sz w:val="24"/>
                <w:szCs w:val="24"/>
              </w:rPr>
              <w:t xml:space="preserve"> </w:t>
            </w:r>
            <w:r w:rsidR="00CA4DC0">
              <w:rPr>
                <w:rFonts w:ascii="Times New Roman" w:hAnsi="Times New Roman" w:cs="Times New Roman"/>
                <w:sz w:val="24"/>
                <w:szCs w:val="24"/>
              </w:rPr>
              <w:t>2021</w:t>
            </w:r>
          </w:p>
        </w:tc>
        <w:tc>
          <w:tcPr>
            <w:tcW w:w="2053" w:type="dxa"/>
          </w:tcPr>
          <w:p w14:paraId="2207479E" w14:textId="77777777" w:rsidR="007564A9" w:rsidRPr="007564A9" w:rsidRDefault="007564A9">
            <w:pPr>
              <w:rPr>
                <w:rFonts w:ascii="Times New Roman" w:hAnsi="Times New Roman" w:cs="Times New Roman"/>
                <w:sz w:val="24"/>
                <w:szCs w:val="24"/>
              </w:rPr>
            </w:pPr>
            <w:r w:rsidRPr="007564A9">
              <w:rPr>
                <w:rFonts w:ascii="Times New Roman" w:hAnsi="Times New Roman" w:cs="Times New Roman"/>
                <w:sz w:val="24"/>
                <w:szCs w:val="24"/>
              </w:rPr>
              <w:t>Комиссия по противодействию коррупции в МАУ «МЦ «Гелиос»</w:t>
            </w:r>
          </w:p>
        </w:tc>
      </w:tr>
      <w:tr w:rsidR="00C66222" w:rsidRPr="00A8684E" w14:paraId="256827EE" w14:textId="77777777" w:rsidTr="006D54C4">
        <w:trPr>
          <w:jc w:val="center"/>
        </w:trPr>
        <w:tc>
          <w:tcPr>
            <w:tcW w:w="1590" w:type="dxa"/>
            <w:vMerge w:val="restart"/>
          </w:tcPr>
          <w:p w14:paraId="6EAFD792" w14:textId="77777777" w:rsidR="00C66222" w:rsidRPr="00A8684E" w:rsidRDefault="00C66222" w:rsidP="00985CA7">
            <w:pPr>
              <w:jc w:val="center"/>
              <w:rPr>
                <w:rFonts w:ascii="Times New Roman" w:hAnsi="Times New Roman" w:cs="Times New Roman"/>
                <w:sz w:val="24"/>
                <w:szCs w:val="24"/>
              </w:rPr>
            </w:pPr>
            <w:r>
              <w:rPr>
                <w:rFonts w:ascii="Times New Roman" w:hAnsi="Times New Roman" w:cs="Times New Roman"/>
                <w:sz w:val="24"/>
                <w:szCs w:val="24"/>
              </w:rPr>
              <w:t>3.</w:t>
            </w:r>
          </w:p>
        </w:tc>
        <w:tc>
          <w:tcPr>
            <w:tcW w:w="3011" w:type="dxa"/>
            <w:vMerge w:val="restart"/>
          </w:tcPr>
          <w:p w14:paraId="6AEDE0E4" w14:textId="77777777" w:rsidR="00C66222" w:rsidRDefault="00C66222" w:rsidP="00A8684E">
            <w:pPr>
              <w:rPr>
                <w:rFonts w:ascii="Times New Roman" w:hAnsi="Times New Roman" w:cs="Times New Roman"/>
                <w:sz w:val="24"/>
                <w:szCs w:val="24"/>
              </w:rPr>
            </w:pPr>
            <w:r>
              <w:rPr>
                <w:rFonts w:ascii="Times New Roman" w:hAnsi="Times New Roman" w:cs="Times New Roman"/>
                <w:sz w:val="24"/>
                <w:szCs w:val="24"/>
              </w:rPr>
              <w:t>Обучение и информирование работников</w:t>
            </w:r>
          </w:p>
        </w:tc>
        <w:tc>
          <w:tcPr>
            <w:tcW w:w="6148" w:type="dxa"/>
          </w:tcPr>
          <w:p w14:paraId="42D9778D" w14:textId="77777777" w:rsidR="00C66222" w:rsidRPr="00A8684E" w:rsidRDefault="00C66222" w:rsidP="007564A9">
            <w:pPr>
              <w:rPr>
                <w:rFonts w:ascii="Times New Roman" w:hAnsi="Times New Roman" w:cs="Times New Roman"/>
                <w:sz w:val="24"/>
                <w:szCs w:val="24"/>
              </w:rPr>
            </w:pPr>
            <w:r>
              <w:rPr>
                <w:rFonts w:ascii="Times New Roman" w:hAnsi="Times New Roman" w:cs="Times New Roman"/>
                <w:sz w:val="24"/>
                <w:szCs w:val="24"/>
              </w:rPr>
              <w:t>Ознакомление работников МАУ «МЦ «Гелиос» с нормативными документами, регулирующими вопросы предупреждения и противодействия коррупции в учреждении.</w:t>
            </w:r>
          </w:p>
        </w:tc>
        <w:tc>
          <w:tcPr>
            <w:tcW w:w="2157" w:type="dxa"/>
          </w:tcPr>
          <w:p w14:paraId="2BCC2548" w14:textId="77777777" w:rsidR="00C66222" w:rsidRPr="00A8684E" w:rsidRDefault="00C66222" w:rsidP="00947881">
            <w:pPr>
              <w:jc w:val="center"/>
              <w:rPr>
                <w:rFonts w:ascii="Times New Roman" w:hAnsi="Times New Roman" w:cs="Times New Roman"/>
                <w:sz w:val="24"/>
                <w:szCs w:val="24"/>
              </w:rPr>
            </w:pPr>
            <w:r>
              <w:rPr>
                <w:rFonts w:ascii="Times New Roman" w:hAnsi="Times New Roman" w:cs="Times New Roman"/>
                <w:sz w:val="24"/>
                <w:szCs w:val="24"/>
              </w:rPr>
              <w:t>До 31.</w:t>
            </w:r>
            <w:r w:rsidR="006D54C4">
              <w:rPr>
                <w:rFonts w:ascii="Times New Roman" w:hAnsi="Times New Roman" w:cs="Times New Roman"/>
                <w:sz w:val="24"/>
                <w:szCs w:val="24"/>
              </w:rPr>
              <w:t>01</w:t>
            </w:r>
            <w:r>
              <w:rPr>
                <w:rFonts w:ascii="Times New Roman" w:hAnsi="Times New Roman" w:cs="Times New Roman"/>
                <w:sz w:val="24"/>
                <w:szCs w:val="24"/>
              </w:rPr>
              <w:t>.</w:t>
            </w:r>
            <w:r w:rsidR="00CA4DC0">
              <w:rPr>
                <w:rFonts w:ascii="Times New Roman" w:hAnsi="Times New Roman" w:cs="Times New Roman"/>
                <w:sz w:val="24"/>
                <w:szCs w:val="24"/>
              </w:rPr>
              <w:t>2021</w:t>
            </w:r>
          </w:p>
        </w:tc>
        <w:tc>
          <w:tcPr>
            <w:tcW w:w="2053" w:type="dxa"/>
          </w:tcPr>
          <w:p w14:paraId="51BEF274" w14:textId="77777777" w:rsidR="00C66222" w:rsidRPr="00023FF3" w:rsidRDefault="00C66222" w:rsidP="00966A4B">
            <w:pPr>
              <w:rPr>
                <w:rFonts w:ascii="Times New Roman" w:hAnsi="Times New Roman" w:cs="Times New Roman"/>
                <w:sz w:val="24"/>
                <w:szCs w:val="24"/>
              </w:rPr>
            </w:pPr>
            <w:r w:rsidRPr="00023FF3">
              <w:rPr>
                <w:rFonts w:ascii="Times New Roman" w:hAnsi="Times New Roman" w:cs="Times New Roman"/>
                <w:sz w:val="24"/>
                <w:szCs w:val="24"/>
              </w:rPr>
              <w:t>О.А. Снегирева</w:t>
            </w:r>
          </w:p>
        </w:tc>
      </w:tr>
      <w:tr w:rsidR="00C66222" w:rsidRPr="00A8684E" w14:paraId="5F4B66FF" w14:textId="77777777" w:rsidTr="006D54C4">
        <w:trPr>
          <w:jc w:val="center"/>
        </w:trPr>
        <w:tc>
          <w:tcPr>
            <w:tcW w:w="1590" w:type="dxa"/>
            <w:vMerge/>
          </w:tcPr>
          <w:p w14:paraId="27D09C7F" w14:textId="77777777" w:rsidR="00C66222" w:rsidRPr="00A8684E" w:rsidRDefault="00C66222" w:rsidP="00985CA7">
            <w:pPr>
              <w:jc w:val="center"/>
              <w:rPr>
                <w:rFonts w:ascii="Times New Roman" w:hAnsi="Times New Roman" w:cs="Times New Roman"/>
                <w:sz w:val="24"/>
                <w:szCs w:val="24"/>
              </w:rPr>
            </w:pPr>
          </w:p>
        </w:tc>
        <w:tc>
          <w:tcPr>
            <w:tcW w:w="3011" w:type="dxa"/>
            <w:vMerge/>
          </w:tcPr>
          <w:p w14:paraId="09106F1C" w14:textId="77777777" w:rsidR="00C66222" w:rsidRDefault="00C66222" w:rsidP="00A8684E">
            <w:pPr>
              <w:rPr>
                <w:rFonts w:ascii="Times New Roman" w:hAnsi="Times New Roman" w:cs="Times New Roman"/>
                <w:sz w:val="24"/>
                <w:szCs w:val="24"/>
              </w:rPr>
            </w:pPr>
          </w:p>
        </w:tc>
        <w:tc>
          <w:tcPr>
            <w:tcW w:w="6148" w:type="dxa"/>
          </w:tcPr>
          <w:p w14:paraId="568336C6" w14:textId="77777777" w:rsidR="00C66222" w:rsidRPr="00A8684E" w:rsidRDefault="00C66222" w:rsidP="00966BE5">
            <w:pPr>
              <w:rPr>
                <w:rFonts w:ascii="Times New Roman" w:hAnsi="Times New Roman" w:cs="Times New Roman"/>
                <w:sz w:val="24"/>
                <w:szCs w:val="24"/>
              </w:rPr>
            </w:pPr>
            <w:r>
              <w:rPr>
                <w:rFonts w:ascii="Times New Roman" w:hAnsi="Times New Roman" w:cs="Times New Roman"/>
                <w:sz w:val="24"/>
                <w:szCs w:val="24"/>
              </w:rPr>
              <w:t>Проведение индивидуальных консультаций</w:t>
            </w:r>
            <w:r w:rsidR="00966BE5">
              <w:rPr>
                <w:rFonts w:ascii="Times New Roman" w:hAnsi="Times New Roman" w:cs="Times New Roman"/>
                <w:sz w:val="24"/>
                <w:szCs w:val="24"/>
              </w:rPr>
              <w:t xml:space="preserve"> и бесед с работниками </w:t>
            </w:r>
            <w:r>
              <w:rPr>
                <w:rFonts w:ascii="Times New Roman" w:hAnsi="Times New Roman" w:cs="Times New Roman"/>
                <w:sz w:val="24"/>
                <w:szCs w:val="24"/>
              </w:rPr>
              <w:t xml:space="preserve">учреждения о </w:t>
            </w:r>
            <w:r w:rsidR="00966BE5">
              <w:rPr>
                <w:rFonts w:ascii="Times New Roman" w:hAnsi="Times New Roman" w:cs="Times New Roman"/>
                <w:sz w:val="24"/>
                <w:szCs w:val="24"/>
              </w:rPr>
              <w:t>запрете злоупотребления должностными полномочиями, либо иного незаконного использования работниками своего должностного положения вопреки</w:t>
            </w:r>
            <w:r w:rsidR="000E48F0">
              <w:rPr>
                <w:rFonts w:ascii="Times New Roman" w:hAnsi="Times New Roman" w:cs="Times New Roman"/>
                <w:sz w:val="24"/>
                <w:szCs w:val="24"/>
              </w:rPr>
              <w:t xml:space="preserve">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членов своей семьи</w:t>
            </w:r>
            <w:r w:rsidR="00966BE5">
              <w:rPr>
                <w:rFonts w:ascii="Times New Roman" w:hAnsi="Times New Roman" w:cs="Times New Roman"/>
                <w:sz w:val="24"/>
                <w:szCs w:val="24"/>
              </w:rPr>
              <w:t>.</w:t>
            </w:r>
          </w:p>
        </w:tc>
        <w:tc>
          <w:tcPr>
            <w:tcW w:w="2157" w:type="dxa"/>
          </w:tcPr>
          <w:p w14:paraId="02D92D37" w14:textId="77777777" w:rsidR="000E48F0" w:rsidRDefault="000E48F0" w:rsidP="004C341E">
            <w:pPr>
              <w:jc w:val="center"/>
              <w:rPr>
                <w:rFonts w:ascii="Times New Roman" w:hAnsi="Times New Roman" w:cs="Times New Roman"/>
                <w:sz w:val="24"/>
                <w:szCs w:val="24"/>
              </w:rPr>
            </w:pPr>
            <w:r>
              <w:rPr>
                <w:rFonts w:ascii="Times New Roman" w:hAnsi="Times New Roman" w:cs="Times New Roman"/>
                <w:sz w:val="24"/>
                <w:szCs w:val="24"/>
              </w:rPr>
              <w:t>Ежеквартально</w:t>
            </w:r>
            <w:r w:rsidR="00C66222">
              <w:rPr>
                <w:rFonts w:ascii="Times New Roman" w:hAnsi="Times New Roman" w:cs="Times New Roman"/>
                <w:sz w:val="24"/>
                <w:szCs w:val="24"/>
              </w:rPr>
              <w:t xml:space="preserve"> </w:t>
            </w:r>
          </w:p>
          <w:p w14:paraId="60A83DF1" w14:textId="77777777" w:rsidR="00C66222" w:rsidRPr="00A8684E" w:rsidRDefault="00C66222" w:rsidP="004C341E">
            <w:pPr>
              <w:jc w:val="center"/>
              <w:rPr>
                <w:rFonts w:ascii="Times New Roman" w:hAnsi="Times New Roman" w:cs="Times New Roman"/>
                <w:sz w:val="24"/>
                <w:szCs w:val="24"/>
              </w:rPr>
            </w:pPr>
            <w:r>
              <w:rPr>
                <w:rFonts w:ascii="Times New Roman" w:hAnsi="Times New Roman" w:cs="Times New Roman"/>
                <w:sz w:val="24"/>
                <w:szCs w:val="24"/>
              </w:rPr>
              <w:t xml:space="preserve">(по мере необходимости) </w:t>
            </w:r>
          </w:p>
        </w:tc>
        <w:tc>
          <w:tcPr>
            <w:tcW w:w="2053" w:type="dxa"/>
          </w:tcPr>
          <w:p w14:paraId="315D31C7" w14:textId="77777777" w:rsidR="00C66222" w:rsidRPr="00023FF3" w:rsidRDefault="00966BE5" w:rsidP="00966A4B">
            <w:pPr>
              <w:rPr>
                <w:rFonts w:ascii="Times New Roman" w:hAnsi="Times New Roman" w:cs="Times New Roman"/>
                <w:sz w:val="24"/>
                <w:szCs w:val="24"/>
              </w:rPr>
            </w:pPr>
            <w:r>
              <w:rPr>
                <w:rFonts w:ascii="Times New Roman" w:hAnsi="Times New Roman" w:cs="Times New Roman"/>
                <w:sz w:val="24"/>
                <w:szCs w:val="24"/>
              </w:rPr>
              <w:t xml:space="preserve">Н.И. Воронов </w:t>
            </w:r>
            <w:r w:rsidR="00C66222" w:rsidRPr="00023FF3">
              <w:rPr>
                <w:rFonts w:ascii="Times New Roman" w:hAnsi="Times New Roman" w:cs="Times New Roman"/>
                <w:sz w:val="24"/>
                <w:szCs w:val="24"/>
              </w:rPr>
              <w:t>О.А. Снегирева</w:t>
            </w:r>
          </w:p>
        </w:tc>
      </w:tr>
      <w:tr w:rsidR="007F03A0" w:rsidRPr="00A8684E" w14:paraId="71FA6D90" w14:textId="77777777" w:rsidTr="006D54C4">
        <w:trPr>
          <w:jc w:val="center"/>
        </w:trPr>
        <w:tc>
          <w:tcPr>
            <w:tcW w:w="1590" w:type="dxa"/>
            <w:vMerge/>
          </w:tcPr>
          <w:p w14:paraId="6ABB3E51" w14:textId="77777777" w:rsidR="007F03A0" w:rsidRPr="00A8684E" w:rsidRDefault="007F03A0" w:rsidP="00985CA7">
            <w:pPr>
              <w:jc w:val="center"/>
              <w:rPr>
                <w:rFonts w:ascii="Times New Roman" w:hAnsi="Times New Roman" w:cs="Times New Roman"/>
                <w:sz w:val="24"/>
                <w:szCs w:val="24"/>
              </w:rPr>
            </w:pPr>
          </w:p>
        </w:tc>
        <w:tc>
          <w:tcPr>
            <w:tcW w:w="3011" w:type="dxa"/>
            <w:vMerge/>
          </w:tcPr>
          <w:p w14:paraId="2C52A908" w14:textId="77777777" w:rsidR="007F03A0" w:rsidRDefault="007F03A0" w:rsidP="00A8684E">
            <w:pPr>
              <w:rPr>
                <w:rFonts w:ascii="Times New Roman" w:hAnsi="Times New Roman" w:cs="Times New Roman"/>
                <w:sz w:val="24"/>
                <w:szCs w:val="24"/>
              </w:rPr>
            </w:pPr>
          </w:p>
        </w:tc>
        <w:tc>
          <w:tcPr>
            <w:tcW w:w="6148" w:type="dxa"/>
          </w:tcPr>
          <w:p w14:paraId="7A2B5831" w14:textId="77777777" w:rsidR="007F03A0" w:rsidRDefault="007F03A0" w:rsidP="007F03A0">
            <w:pPr>
              <w:pStyle w:val="a4"/>
              <w:ind w:left="0" w:firstLine="0"/>
              <w:jc w:val="left"/>
              <w:rPr>
                <w:rFonts w:ascii="Times New Roman" w:hAnsi="Times New Roman" w:cs="Times New Roman"/>
              </w:rPr>
            </w:pPr>
            <w:r w:rsidRPr="00092477">
              <w:rPr>
                <w:rFonts w:ascii="Times New Roman" w:hAnsi="Times New Roman" w:cs="Times New Roman"/>
              </w:rPr>
              <w:t>Доведение до работников учреждения положений статьи 290 УК РФ, которая содержит понятие «Получение взятки»</w:t>
            </w:r>
            <w:r>
              <w:rPr>
                <w:rFonts w:ascii="Times New Roman" w:hAnsi="Times New Roman" w:cs="Times New Roman"/>
              </w:rPr>
              <w:t xml:space="preserve"> и виды наказаний за данное уголовное преступление, статьи 575 ГК РФ, которая предусматривает запрет дарения должностным лицам, в связи с исполнением ими служебных обязанностей. </w:t>
            </w:r>
          </w:p>
        </w:tc>
        <w:tc>
          <w:tcPr>
            <w:tcW w:w="2157" w:type="dxa"/>
          </w:tcPr>
          <w:p w14:paraId="6BE34A28" w14:textId="77777777" w:rsidR="007F03A0" w:rsidRDefault="007F03A0" w:rsidP="004F1B70">
            <w:pPr>
              <w:jc w:val="center"/>
              <w:rPr>
                <w:rFonts w:ascii="Times New Roman" w:hAnsi="Times New Roman" w:cs="Times New Roman"/>
                <w:sz w:val="24"/>
                <w:szCs w:val="24"/>
              </w:rPr>
            </w:pPr>
            <w:r>
              <w:rPr>
                <w:rFonts w:ascii="Times New Roman" w:hAnsi="Times New Roman" w:cs="Times New Roman"/>
                <w:sz w:val="24"/>
                <w:szCs w:val="24"/>
              </w:rPr>
              <w:t xml:space="preserve">Ежеквартально </w:t>
            </w:r>
          </w:p>
          <w:p w14:paraId="09A0D233" w14:textId="77777777" w:rsidR="007F03A0" w:rsidRPr="00A8684E" w:rsidRDefault="007F03A0" w:rsidP="004F1B70">
            <w:pPr>
              <w:jc w:val="center"/>
              <w:rPr>
                <w:rFonts w:ascii="Times New Roman" w:hAnsi="Times New Roman" w:cs="Times New Roman"/>
                <w:sz w:val="24"/>
                <w:szCs w:val="24"/>
              </w:rPr>
            </w:pPr>
            <w:r>
              <w:rPr>
                <w:rFonts w:ascii="Times New Roman" w:hAnsi="Times New Roman" w:cs="Times New Roman"/>
                <w:sz w:val="24"/>
                <w:szCs w:val="24"/>
              </w:rPr>
              <w:t xml:space="preserve">(по мере необходимости) </w:t>
            </w:r>
          </w:p>
        </w:tc>
        <w:tc>
          <w:tcPr>
            <w:tcW w:w="2053" w:type="dxa"/>
          </w:tcPr>
          <w:p w14:paraId="79ACB721" w14:textId="77777777" w:rsidR="007F03A0" w:rsidRPr="00023FF3" w:rsidRDefault="007F03A0" w:rsidP="004F1B70">
            <w:pPr>
              <w:rPr>
                <w:rFonts w:ascii="Times New Roman" w:hAnsi="Times New Roman" w:cs="Times New Roman"/>
                <w:sz w:val="24"/>
                <w:szCs w:val="24"/>
              </w:rPr>
            </w:pPr>
            <w:r>
              <w:rPr>
                <w:rFonts w:ascii="Times New Roman" w:hAnsi="Times New Roman" w:cs="Times New Roman"/>
                <w:sz w:val="24"/>
                <w:szCs w:val="24"/>
              </w:rPr>
              <w:t xml:space="preserve">Н.И. Воронов </w:t>
            </w:r>
            <w:r w:rsidRPr="00023FF3">
              <w:rPr>
                <w:rFonts w:ascii="Times New Roman" w:hAnsi="Times New Roman" w:cs="Times New Roman"/>
                <w:sz w:val="24"/>
                <w:szCs w:val="24"/>
              </w:rPr>
              <w:t>О.А. Снегирева</w:t>
            </w:r>
          </w:p>
        </w:tc>
      </w:tr>
      <w:tr w:rsidR="00DE3498" w:rsidRPr="00A8684E" w14:paraId="2C61E4F3" w14:textId="77777777" w:rsidTr="006D54C4">
        <w:trPr>
          <w:jc w:val="center"/>
        </w:trPr>
        <w:tc>
          <w:tcPr>
            <w:tcW w:w="1590" w:type="dxa"/>
            <w:vMerge/>
          </w:tcPr>
          <w:p w14:paraId="2F4A21D4" w14:textId="77777777" w:rsidR="00DE3498" w:rsidRPr="00A8684E" w:rsidRDefault="00DE3498" w:rsidP="00985CA7">
            <w:pPr>
              <w:jc w:val="center"/>
              <w:rPr>
                <w:rFonts w:ascii="Times New Roman" w:hAnsi="Times New Roman" w:cs="Times New Roman"/>
                <w:sz w:val="24"/>
                <w:szCs w:val="24"/>
              </w:rPr>
            </w:pPr>
          </w:p>
        </w:tc>
        <w:tc>
          <w:tcPr>
            <w:tcW w:w="3011" w:type="dxa"/>
            <w:vMerge/>
          </w:tcPr>
          <w:p w14:paraId="4A0086E0" w14:textId="77777777" w:rsidR="00DE3498" w:rsidRDefault="00DE3498" w:rsidP="00A8684E">
            <w:pPr>
              <w:rPr>
                <w:rFonts w:ascii="Times New Roman" w:hAnsi="Times New Roman" w:cs="Times New Roman"/>
                <w:sz w:val="24"/>
                <w:szCs w:val="24"/>
              </w:rPr>
            </w:pPr>
          </w:p>
        </w:tc>
        <w:tc>
          <w:tcPr>
            <w:tcW w:w="6148" w:type="dxa"/>
          </w:tcPr>
          <w:p w14:paraId="11431672" w14:textId="77777777" w:rsidR="00DE3498" w:rsidRPr="00092477" w:rsidRDefault="00DE3498" w:rsidP="007F03A0">
            <w:pPr>
              <w:pStyle w:val="a4"/>
              <w:ind w:left="0" w:firstLine="0"/>
              <w:jc w:val="left"/>
              <w:rPr>
                <w:rFonts w:ascii="Times New Roman" w:hAnsi="Times New Roman" w:cs="Times New Roman"/>
              </w:rPr>
            </w:pPr>
            <w:r>
              <w:rPr>
                <w:rFonts w:ascii="Times New Roman" w:hAnsi="Times New Roman" w:cs="Times New Roman"/>
              </w:rPr>
              <w:t>Обеспечение соблюдения работниками общепризнанных этических норм при исполнении ими трудовых обязанностей</w:t>
            </w:r>
            <w:r w:rsidR="00042FFA">
              <w:rPr>
                <w:rFonts w:ascii="Times New Roman" w:hAnsi="Times New Roman" w:cs="Times New Roman"/>
              </w:rPr>
              <w:t>.</w:t>
            </w:r>
          </w:p>
        </w:tc>
        <w:tc>
          <w:tcPr>
            <w:tcW w:w="2157" w:type="dxa"/>
          </w:tcPr>
          <w:p w14:paraId="55C0C970" w14:textId="77777777" w:rsidR="00DE3498" w:rsidRDefault="00DE3498" w:rsidP="004F1B70">
            <w:pPr>
              <w:jc w:val="center"/>
              <w:rPr>
                <w:rFonts w:ascii="Times New Roman" w:hAnsi="Times New Roman" w:cs="Times New Roman"/>
                <w:sz w:val="24"/>
                <w:szCs w:val="24"/>
              </w:rPr>
            </w:pPr>
            <w:r>
              <w:rPr>
                <w:rFonts w:ascii="Times New Roman" w:hAnsi="Times New Roman" w:cs="Times New Roman"/>
                <w:sz w:val="24"/>
                <w:szCs w:val="24"/>
              </w:rPr>
              <w:t xml:space="preserve">Ежеквартально </w:t>
            </w:r>
          </w:p>
          <w:p w14:paraId="5FFCA61A" w14:textId="77777777" w:rsidR="00DE3498" w:rsidRPr="00A8684E" w:rsidRDefault="00DE3498" w:rsidP="004F1B70">
            <w:pPr>
              <w:jc w:val="center"/>
              <w:rPr>
                <w:rFonts w:ascii="Times New Roman" w:hAnsi="Times New Roman" w:cs="Times New Roman"/>
                <w:sz w:val="24"/>
                <w:szCs w:val="24"/>
              </w:rPr>
            </w:pPr>
          </w:p>
        </w:tc>
        <w:tc>
          <w:tcPr>
            <w:tcW w:w="2053" w:type="dxa"/>
          </w:tcPr>
          <w:p w14:paraId="7A7D1A2B" w14:textId="77777777" w:rsidR="00DE3498" w:rsidRDefault="006D54C4" w:rsidP="004F1B70">
            <w:pPr>
              <w:rPr>
                <w:rFonts w:ascii="Times New Roman" w:hAnsi="Times New Roman" w:cs="Times New Roman"/>
                <w:sz w:val="24"/>
                <w:szCs w:val="24"/>
              </w:rPr>
            </w:pPr>
            <w:r>
              <w:rPr>
                <w:rFonts w:ascii="Times New Roman" w:hAnsi="Times New Roman" w:cs="Times New Roman"/>
                <w:sz w:val="24"/>
                <w:szCs w:val="24"/>
              </w:rPr>
              <w:t>К.В. Гнусарева</w:t>
            </w:r>
          </w:p>
        </w:tc>
      </w:tr>
      <w:tr w:rsidR="00DE3498" w:rsidRPr="00A8684E" w14:paraId="43DA9CDF" w14:textId="77777777" w:rsidTr="006D54C4">
        <w:trPr>
          <w:jc w:val="center"/>
        </w:trPr>
        <w:tc>
          <w:tcPr>
            <w:tcW w:w="1590" w:type="dxa"/>
            <w:vMerge/>
          </w:tcPr>
          <w:p w14:paraId="42990589" w14:textId="77777777" w:rsidR="00DE3498" w:rsidRPr="00A8684E" w:rsidRDefault="00DE3498" w:rsidP="00985CA7">
            <w:pPr>
              <w:jc w:val="center"/>
              <w:rPr>
                <w:rFonts w:ascii="Times New Roman" w:hAnsi="Times New Roman" w:cs="Times New Roman"/>
                <w:sz w:val="24"/>
                <w:szCs w:val="24"/>
              </w:rPr>
            </w:pPr>
          </w:p>
        </w:tc>
        <w:tc>
          <w:tcPr>
            <w:tcW w:w="3011" w:type="dxa"/>
            <w:vMerge/>
          </w:tcPr>
          <w:p w14:paraId="037628A6" w14:textId="77777777" w:rsidR="00DE3498" w:rsidRDefault="00DE3498" w:rsidP="00A8684E">
            <w:pPr>
              <w:rPr>
                <w:rFonts w:ascii="Times New Roman" w:hAnsi="Times New Roman" w:cs="Times New Roman"/>
                <w:sz w:val="24"/>
                <w:szCs w:val="24"/>
              </w:rPr>
            </w:pPr>
          </w:p>
        </w:tc>
        <w:tc>
          <w:tcPr>
            <w:tcW w:w="6148" w:type="dxa"/>
          </w:tcPr>
          <w:p w14:paraId="67020D8B" w14:textId="77777777" w:rsidR="00DE3498" w:rsidRDefault="00DE3498" w:rsidP="001D13F5">
            <w:pPr>
              <w:rPr>
                <w:rFonts w:ascii="Times New Roman" w:hAnsi="Times New Roman" w:cs="Times New Roman"/>
                <w:sz w:val="24"/>
                <w:szCs w:val="24"/>
              </w:rPr>
            </w:pPr>
            <w:r>
              <w:rPr>
                <w:rFonts w:ascii="Times New Roman" w:hAnsi="Times New Roman" w:cs="Times New Roman"/>
                <w:sz w:val="24"/>
                <w:szCs w:val="24"/>
              </w:rPr>
              <w:t>Проведение совещаний с руководителями структурных подразделений учреждения по профилактике коррупционных и иных правонарушений, в ходе которых рассматриваются вопросы организации исполнения Федерального закона «О противодействии коррупции», соответствующих нормативных правовых актов (указов, постановлений).</w:t>
            </w:r>
          </w:p>
        </w:tc>
        <w:tc>
          <w:tcPr>
            <w:tcW w:w="2157" w:type="dxa"/>
          </w:tcPr>
          <w:p w14:paraId="54CE71E6" w14:textId="77777777" w:rsidR="00DE3498" w:rsidRDefault="00DE3498" w:rsidP="00947881">
            <w:pPr>
              <w:jc w:val="center"/>
              <w:rPr>
                <w:rFonts w:ascii="Times New Roman" w:hAnsi="Times New Roman" w:cs="Times New Roman"/>
                <w:sz w:val="24"/>
                <w:szCs w:val="24"/>
              </w:rPr>
            </w:pPr>
            <w:r>
              <w:rPr>
                <w:rFonts w:ascii="Times New Roman" w:hAnsi="Times New Roman" w:cs="Times New Roman"/>
                <w:sz w:val="24"/>
                <w:szCs w:val="24"/>
              </w:rPr>
              <w:t xml:space="preserve">1 раз в </w:t>
            </w:r>
            <w:r w:rsidR="00947881">
              <w:rPr>
                <w:rFonts w:ascii="Times New Roman" w:hAnsi="Times New Roman" w:cs="Times New Roman"/>
                <w:sz w:val="24"/>
                <w:szCs w:val="24"/>
              </w:rPr>
              <w:t>квартал</w:t>
            </w:r>
          </w:p>
        </w:tc>
        <w:tc>
          <w:tcPr>
            <w:tcW w:w="2053" w:type="dxa"/>
          </w:tcPr>
          <w:p w14:paraId="0EF46DAF" w14:textId="77777777" w:rsidR="00DE3498" w:rsidRDefault="00DE3498" w:rsidP="00966A4B">
            <w:pPr>
              <w:rPr>
                <w:rFonts w:ascii="Times New Roman" w:hAnsi="Times New Roman" w:cs="Times New Roman"/>
                <w:sz w:val="24"/>
                <w:szCs w:val="24"/>
              </w:rPr>
            </w:pPr>
            <w:r>
              <w:rPr>
                <w:rFonts w:ascii="Times New Roman" w:hAnsi="Times New Roman" w:cs="Times New Roman"/>
                <w:sz w:val="24"/>
                <w:szCs w:val="24"/>
              </w:rPr>
              <w:t>Н.И. Воронов</w:t>
            </w:r>
          </w:p>
          <w:p w14:paraId="52207FFB" w14:textId="77777777" w:rsidR="00947881" w:rsidRPr="00023FF3" w:rsidRDefault="00947881" w:rsidP="00966A4B">
            <w:pPr>
              <w:rPr>
                <w:rFonts w:ascii="Times New Roman" w:hAnsi="Times New Roman" w:cs="Times New Roman"/>
                <w:sz w:val="24"/>
                <w:szCs w:val="24"/>
              </w:rPr>
            </w:pPr>
            <w:r>
              <w:rPr>
                <w:rFonts w:ascii="Times New Roman" w:hAnsi="Times New Roman" w:cs="Times New Roman"/>
                <w:sz w:val="24"/>
                <w:szCs w:val="24"/>
              </w:rPr>
              <w:t>Д.И. Довбыш</w:t>
            </w:r>
          </w:p>
        </w:tc>
      </w:tr>
      <w:tr w:rsidR="006D54C4" w:rsidRPr="00A8684E" w14:paraId="7B8378B3" w14:textId="77777777" w:rsidTr="006D54C4">
        <w:trPr>
          <w:jc w:val="center"/>
        </w:trPr>
        <w:tc>
          <w:tcPr>
            <w:tcW w:w="1590" w:type="dxa"/>
            <w:vMerge w:val="restart"/>
          </w:tcPr>
          <w:p w14:paraId="34C0E4F0" w14:textId="77777777" w:rsidR="006D54C4" w:rsidRPr="00A8684E" w:rsidRDefault="006D54C4" w:rsidP="00985CA7">
            <w:pPr>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3011" w:type="dxa"/>
            <w:vMerge w:val="restart"/>
          </w:tcPr>
          <w:p w14:paraId="671BA16E" w14:textId="77777777" w:rsidR="006D54C4" w:rsidRDefault="006D54C4" w:rsidP="004C341E">
            <w:pPr>
              <w:rPr>
                <w:rFonts w:ascii="Times New Roman" w:hAnsi="Times New Roman" w:cs="Times New Roman"/>
                <w:sz w:val="24"/>
                <w:szCs w:val="24"/>
              </w:rPr>
            </w:pPr>
            <w:r>
              <w:rPr>
                <w:rFonts w:ascii="Times New Roman" w:hAnsi="Times New Roman" w:cs="Times New Roman"/>
                <w:sz w:val="24"/>
                <w:szCs w:val="24"/>
              </w:rPr>
              <w:t>Обеспечение соответствия системы внутреннего контроля и аудита учреждения требованиям антикоррупционной политики учреждения</w:t>
            </w:r>
          </w:p>
        </w:tc>
        <w:tc>
          <w:tcPr>
            <w:tcW w:w="6148" w:type="dxa"/>
          </w:tcPr>
          <w:p w14:paraId="2A0CD56D" w14:textId="77777777" w:rsidR="006D54C4" w:rsidRPr="00A8684E" w:rsidRDefault="006D54C4" w:rsidP="004C341E">
            <w:pPr>
              <w:rPr>
                <w:rFonts w:ascii="Times New Roman" w:hAnsi="Times New Roman" w:cs="Times New Roman"/>
                <w:sz w:val="24"/>
                <w:szCs w:val="24"/>
              </w:rPr>
            </w:pPr>
            <w:r>
              <w:rPr>
                <w:rFonts w:ascii="Times New Roman" w:hAnsi="Times New Roman" w:cs="Times New Roman"/>
                <w:sz w:val="24"/>
                <w:szCs w:val="24"/>
              </w:rPr>
              <w:t>Осуществление контроля данных бухгалтерского учета, наличия и достоверности принимаемых к отчету документов.</w:t>
            </w:r>
          </w:p>
        </w:tc>
        <w:tc>
          <w:tcPr>
            <w:tcW w:w="2157" w:type="dxa"/>
          </w:tcPr>
          <w:p w14:paraId="49646F9E" w14:textId="77777777" w:rsidR="006D54C4" w:rsidRPr="00A8684E" w:rsidRDefault="006D54C4" w:rsidP="00966A4B">
            <w:pPr>
              <w:jc w:val="center"/>
              <w:rPr>
                <w:rFonts w:ascii="Times New Roman" w:hAnsi="Times New Roman" w:cs="Times New Roman"/>
                <w:sz w:val="24"/>
                <w:szCs w:val="24"/>
              </w:rPr>
            </w:pPr>
            <w:r>
              <w:rPr>
                <w:rFonts w:ascii="Times New Roman" w:hAnsi="Times New Roman" w:cs="Times New Roman"/>
                <w:sz w:val="24"/>
                <w:szCs w:val="24"/>
              </w:rPr>
              <w:t>Постоянно в течение года</w:t>
            </w:r>
          </w:p>
        </w:tc>
        <w:tc>
          <w:tcPr>
            <w:tcW w:w="2053" w:type="dxa"/>
          </w:tcPr>
          <w:p w14:paraId="2D1AE301" w14:textId="77777777" w:rsidR="006D54C4" w:rsidRPr="00A8684E" w:rsidRDefault="00F84757" w:rsidP="00023FF3">
            <w:pPr>
              <w:jc w:val="center"/>
              <w:rPr>
                <w:rFonts w:ascii="Times New Roman" w:hAnsi="Times New Roman" w:cs="Times New Roman"/>
                <w:sz w:val="24"/>
                <w:szCs w:val="24"/>
              </w:rPr>
            </w:pPr>
            <w:r>
              <w:rPr>
                <w:rFonts w:ascii="Times New Roman" w:hAnsi="Times New Roman" w:cs="Times New Roman"/>
                <w:sz w:val="24"/>
                <w:szCs w:val="24"/>
              </w:rPr>
              <w:t>А.Н. Махмутова</w:t>
            </w:r>
          </w:p>
        </w:tc>
      </w:tr>
      <w:tr w:rsidR="006D54C4" w:rsidRPr="00A8684E" w14:paraId="73753084" w14:textId="77777777" w:rsidTr="006D54C4">
        <w:trPr>
          <w:jc w:val="center"/>
        </w:trPr>
        <w:tc>
          <w:tcPr>
            <w:tcW w:w="1590" w:type="dxa"/>
            <w:vMerge/>
          </w:tcPr>
          <w:p w14:paraId="7DBA54F9" w14:textId="77777777" w:rsidR="006D54C4" w:rsidRPr="00A8684E" w:rsidRDefault="006D54C4" w:rsidP="00985CA7">
            <w:pPr>
              <w:jc w:val="center"/>
              <w:rPr>
                <w:rFonts w:ascii="Times New Roman" w:hAnsi="Times New Roman" w:cs="Times New Roman"/>
                <w:sz w:val="24"/>
                <w:szCs w:val="24"/>
              </w:rPr>
            </w:pPr>
          </w:p>
        </w:tc>
        <w:tc>
          <w:tcPr>
            <w:tcW w:w="3011" w:type="dxa"/>
            <w:vMerge/>
          </w:tcPr>
          <w:p w14:paraId="705ACEAA" w14:textId="77777777" w:rsidR="006D54C4" w:rsidRDefault="006D54C4" w:rsidP="00A8684E">
            <w:pPr>
              <w:rPr>
                <w:rFonts w:ascii="Times New Roman" w:hAnsi="Times New Roman" w:cs="Times New Roman"/>
                <w:sz w:val="24"/>
                <w:szCs w:val="24"/>
              </w:rPr>
            </w:pPr>
          </w:p>
        </w:tc>
        <w:tc>
          <w:tcPr>
            <w:tcW w:w="6148" w:type="dxa"/>
          </w:tcPr>
          <w:p w14:paraId="66B7337C" w14:textId="77777777" w:rsidR="006D54C4" w:rsidRPr="00A8684E" w:rsidRDefault="006D54C4" w:rsidP="007E38DF">
            <w:pPr>
              <w:rPr>
                <w:rFonts w:ascii="Times New Roman" w:hAnsi="Times New Roman" w:cs="Times New Roman"/>
                <w:sz w:val="24"/>
                <w:szCs w:val="24"/>
              </w:rPr>
            </w:pPr>
            <w:r>
              <w:rPr>
                <w:rFonts w:ascii="Times New Roman" w:hAnsi="Times New Roman" w:cs="Times New Roman"/>
                <w:sz w:val="24"/>
                <w:szCs w:val="24"/>
              </w:rPr>
              <w:t>Осуществление контроля экономической обоснованности расходов учреждения</w:t>
            </w:r>
            <w:r w:rsidR="00947881">
              <w:rPr>
                <w:rFonts w:ascii="Times New Roman" w:hAnsi="Times New Roman" w:cs="Times New Roman"/>
                <w:sz w:val="24"/>
                <w:szCs w:val="24"/>
              </w:rPr>
              <w:t>,</w:t>
            </w:r>
            <w:r>
              <w:rPr>
                <w:rFonts w:ascii="Times New Roman" w:hAnsi="Times New Roman" w:cs="Times New Roman"/>
                <w:sz w:val="24"/>
                <w:szCs w:val="24"/>
              </w:rPr>
              <w:t xml:space="preserve"> а также составления плана финансово-хозяйственной деятельности</w:t>
            </w:r>
            <w:r w:rsidR="00042FFA">
              <w:rPr>
                <w:rFonts w:ascii="Times New Roman" w:hAnsi="Times New Roman" w:cs="Times New Roman"/>
                <w:sz w:val="24"/>
                <w:szCs w:val="24"/>
              </w:rPr>
              <w:t>.</w:t>
            </w:r>
          </w:p>
        </w:tc>
        <w:tc>
          <w:tcPr>
            <w:tcW w:w="2157" w:type="dxa"/>
          </w:tcPr>
          <w:p w14:paraId="1D3F1343" w14:textId="77777777" w:rsidR="006D54C4" w:rsidRPr="00A8684E" w:rsidRDefault="006D54C4" w:rsidP="00985CA7">
            <w:pPr>
              <w:jc w:val="center"/>
              <w:rPr>
                <w:rFonts w:ascii="Times New Roman" w:hAnsi="Times New Roman" w:cs="Times New Roman"/>
                <w:sz w:val="24"/>
                <w:szCs w:val="24"/>
              </w:rPr>
            </w:pPr>
            <w:r>
              <w:rPr>
                <w:rFonts w:ascii="Times New Roman" w:hAnsi="Times New Roman" w:cs="Times New Roman"/>
                <w:sz w:val="24"/>
                <w:szCs w:val="24"/>
              </w:rPr>
              <w:t>Постоянно в течение года</w:t>
            </w:r>
          </w:p>
        </w:tc>
        <w:tc>
          <w:tcPr>
            <w:tcW w:w="2053" w:type="dxa"/>
          </w:tcPr>
          <w:p w14:paraId="17D2A472" w14:textId="77777777" w:rsidR="006D54C4" w:rsidRDefault="006D54C4" w:rsidP="00023FF3">
            <w:pPr>
              <w:rPr>
                <w:rFonts w:ascii="Times New Roman" w:hAnsi="Times New Roman" w:cs="Times New Roman"/>
                <w:sz w:val="24"/>
                <w:szCs w:val="24"/>
              </w:rPr>
            </w:pPr>
            <w:r w:rsidRPr="00A31FD3">
              <w:rPr>
                <w:rFonts w:ascii="Times New Roman" w:hAnsi="Times New Roman" w:cs="Times New Roman"/>
                <w:sz w:val="24"/>
                <w:szCs w:val="24"/>
              </w:rPr>
              <w:t>А.А.</w:t>
            </w:r>
            <w:r w:rsidR="00947881">
              <w:rPr>
                <w:rFonts w:ascii="Times New Roman" w:hAnsi="Times New Roman" w:cs="Times New Roman"/>
                <w:sz w:val="24"/>
                <w:szCs w:val="24"/>
              </w:rPr>
              <w:t xml:space="preserve"> Антипин</w:t>
            </w:r>
          </w:p>
          <w:p w14:paraId="06FB5840" w14:textId="77777777" w:rsidR="00947881" w:rsidRPr="00A31FD3" w:rsidRDefault="00947881" w:rsidP="00023FF3">
            <w:pPr>
              <w:rPr>
                <w:rFonts w:ascii="Times New Roman" w:hAnsi="Times New Roman" w:cs="Times New Roman"/>
                <w:sz w:val="24"/>
                <w:szCs w:val="24"/>
              </w:rPr>
            </w:pPr>
            <w:r>
              <w:rPr>
                <w:rFonts w:ascii="Times New Roman" w:hAnsi="Times New Roman" w:cs="Times New Roman"/>
                <w:sz w:val="24"/>
                <w:szCs w:val="24"/>
              </w:rPr>
              <w:t>Д.А. Куртеев</w:t>
            </w:r>
          </w:p>
        </w:tc>
      </w:tr>
      <w:tr w:rsidR="006D54C4" w:rsidRPr="00A8684E" w14:paraId="505A6E73" w14:textId="77777777" w:rsidTr="006D54C4">
        <w:trPr>
          <w:jc w:val="center"/>
        </w:trPr>
        <w:tc>
          <w:tcPr>
            <w:tcW w:w="1590" w:type="dxa"/>
            <w:vMerge/>
          </w:tcPr>
          <w:p w14:paraId="71D32AAA" w14:textId="77777777" w:rsidR="006D54C4" w:rsidRPr="00A8684E" w:rsidRDefault="006D54C4" w:rsidP="00985CA7">
            <w:pPr>
              <w:jc w:val="center"/>
              <w:rPr>
                <w:rFonts w:ascii="Times New Roman" w:hAnsi="Times New Roman" w:cs="Times New Roman"/>
                <w:sz w:val="24"/>
                <w:szCs w:val="24"/>
              </w:rPr>
            </w:pPr>
          </w:p>
        </w:tc>
        <w:tc>
          <w:tcPr>
            <w:tcW w:w="3011" w:type="dxa"/>
            <w:vMerge/>
          </w:tcPr>
          <w:p w14:paraId="4D18BF8E" w14:textId="77777777" w:rsidR="006D54C4" w:rsidRDefault="006D54C4" w:rsidP="00A8684E">
            <w:pPr>
              <w:rPr>
                <w:rFonts w:ascii="Times New Roman" w:hAnsi="Times New Roman" w:cs="Times New Roman"/>
                <w:sz w:val="24"/>
                <w:szCs w:val="24"/>
              </w:rPr>
            </w:pPr>
          </w:p>
        </w:tc>
        <w:tc>
          <w:tcPr>
            <w:tcW w:w="6148" w:type="dxa"/>
          </w:tcPr>
          <w:p w14:paraId="497997E8" w14:textId="77777777" w:rsidR="006D54C4" w:rsidRDefault="006D54C4" w:rsidP="002A0701">
            <w:pPr>
              <w:rPr>
                <w:rFonts w:ascii="Times New Roman" w:hAnsi="Times New Roman" w:cs="Times New Roman"/>
                <w:sz w:val="24"/>
                <w:szCs w:val="24"/>
              </w:rPr>
            </w:pPr>
            <w:r>
              <w:rPr>
                <w:rFonts w:ascii="Times New Roman" w:hAnsi="Times New Roman" w:cs="Times New Roman"/>
                <w:sz w:val="24"/>
                <w:szCs w:val="24"/>
              </w:rPr>
              <w:t>Контроль за организацией предоставления и качеством оказываемых платных услуг населению, а также правильности взимания платы с населения путем проведения проверок</w:t>
            </w:r>
            <w:r w:rsidR="00042FFA">
              <w:rPr>
                <w:rFonts w:ascii="Times New Roman" w:hAnsi="Times New Roman" w:cs="Times New Roman"/>
                <w:sz w:val="24"/>
                <w:szCs w:val="24"/>
              </w:rPr>
              <w:t>.</w:t>
            </w:r>
          </w:p>
        </w:tc>
        <w:tc>
          <w:tcPr>
            <w:tcW w:w="2157" w:type="dxa"/>
          </w:tcPr>
          <w:p w14:paraId="58C579A5" w14:textId="77777777" w:rsidR="006D54C4" w:rsidRDefault="006D54C4" w:rsidP="00985CA7">
            <w:pPr>
              <w:jc w:val="center"/>
              <w:rPr>
                <w:rFonts w:ascii="Times New Roman" w:hAnsi="Times New Roman" w:cs="Times New Roman"/>
                <w:sz w:val="24"/>
                <w:szCs w:val="24"/>
              </w:rPr>
            </w:pPr>
            <w:r>
              <w:rPr>
                <w:rFonts w:ascii="Times New Roman" w:hAnsi="Times New Roman" w:cs="Times New Roman"/>
                <w:sz w:val="24"/>
                <w:szCs w:val="24"/>
              </w:rPr>
              <w:t>Ежемесячно</w:t>
            </w:r>
          </w:p>
        </w:tc>
        <w:tc>
          <w:tcPr>
            <w:tcW w:w="2053" w:type="dxa"/>
          </w:tcPr>
          <w:p w14:paraId="2AD88B08" w14:textId="77777777" w:rsidR="006D54C4" w:rsidRPr="00A8684E" w:rsidRDefault="00F84757" w:rsidP="00C63D19">
            <w:pPr>
              <w:jc w:val="center"/>
              <w:rPr>
                <w:rFonts w:ascii="Times New Roman" w:hAnsi="Times New Roman" w:cs="Times New Roman"/>
                <w:sz w:val="24"/>
                <w:szCs w:val="24"/>
              </w:rPr>
            </w:pPr>
            <w:r>
              <w:rPr>
                <w:rFonts w:ascii="Times New Roman" w:hAnsi="Times New Roman" w:cs="Times New Roman"/>
                <w:sz w:val="24"/>
                <w:szCs w:val="24"/>
              </w:rPr>
              <w:t>А.Н. Махмутова</w:t>
            </w:r>
          </w:p>
        </w:tc>
      </w:tr>
      <w:tr w:rsidR="006D54C4" w:rsidRPr="00A8684E" w14:paraId="67BF6181" w14:textId="77777777" w:rsidTr="006D54C4">
        <w:trPr>
          <w:jc w:val="center"/>
        </w:trPr>
        <w:tc>
          <w:tcPr>
            <w:tcW w:w="1590" w:type="dxa"/>
            <w:vMerge/>
          </w:tcPr>
          <w:p w14:paraId="384C02A0" w14:textId="77777777" w:rsidR="006D54C4" w:rsidRPr="00A8684E" w:rsidRDefault="006D54C4" w:rsidP="00985CA7">
            <w:pPr>
              <w:jc w:val="center"/>
              <w:rPr>
                <w:rFonts w:ascii="Times New Roman" w:hAnsi="Times New Roman" w:cs="Times New Roman"/>
                <w:sz w:val="24"/>
                <w:szCs w:val="24"/>
              </w:rPr>
            </w:pPr>
          </w:p>
        </w:tc>
        <w:tc>
          <w:tcPr>
            <w:tcW w:w="3011" w:type="dxa"/>
            <w:vMerge/>
          </w:tcPr>
          <w:p w14:paraId="570D8D97" w14:textId="77777777" w:rsidR="006D54C4" w:rsidRDefault="006D54C4" w:rsidP="00A8684E">
            <w:pPr>
              <w:rPr>
                <w:rFonts w:ascii="Times New Roman" w:hAnsi="Times New Roman" w:cs="Times New Roman"/>
                <w:sz w:val="24"/>
                <w:szCs w:val="24"/>
              </w:rPr>
            </w:pPr>
          </w:p>
        </w:tc>
        <w:tc>
          <w:tcPr>
            <w:tcW w:w="6148" w:type="dxa"/>
          </w:tcPr>
          <w:p w14:paraId="3DFDAF0D" w14:textId="77777777" w:rsidR="006D54C4" w:rsidRDefault="006D54C4" w:rsidP="0017111E">
            <w:pPr>
              <w:rPr>
                <w:rFonts w:ascii="Times New Roman" w:hAnsi="Times New Roman" w:cs="Times New Roman"/>
                <w:sz w:val="24"/>
                <w:szCs w:val="24"/>
              </w:rPr>
            </w:pPr>
            <w:r>
              <w:rPr>
                <w:rFonts w:ascii="Times New Roman" w:hAnsi="Times New Roman" w:cs="Times New Roman"/>
                <w:sz w:val="24"/>
                <w:szCs w:val="24"/>
              </w:rPr>
              <w:t>Совершенствование работы по рассмотрению обращений граждан путем неукоснительного соблюдения требований законодательства, включая мониторинг заявлений и обращений граждан на предмет наличия в них информации о фактах коррупции со</w:t>
            </w:r>
            <w:r w:rsidR="00042FFA">
              <w:rPr>
                <w:rFonts w:ascii="Times New Roman" w:hAnsi="Times New Roman" w:cs="Times New Roman"/>
                <w:sz w:val="24"/>
                <w:szCs w:val="24"/>
              </w:rPr>
              <w:t xml:space="preserve"> стороны работников учреждения.</w:t>
            </w:r>
          </w:p>
        </w:tc>
        <w:tc>
          <w:tcPr>
            <w:tcW w:w="2157" w:type="dxa"/>
          </w:tcPr>
          <w:p w14:paraId="48314D5B" w14:textId="77777777" w:rsidR="006D54C4" w:rsidRDefault="006D54C4" w:rsidP="00985CA7">
            <w:pPr>
              <w:jc w:val="center"/>
              <w:rPr>
                <w:rFonts w:ascii="Times New Roman" w:hAnsi="Times New Roman" w:cs="Times New Roman"/>
                <w:sz w:val="24"/>
                <w:szCs w:val="24"/>
              </w:rPr>
            </w:pPr>
            <w:r>
              <w:rPr>
                <w:rFonts w:ascii="Times New Roman" w:hAnsi="Times New Roman" w:cs="Times New Roman"/>
                <w:sz w:val="24"/>
                <w:szCs w:val="24"/>
              </w:rPr>
              <w:t>По мере поступлений обращений</w:t>
            </w:r>
          </w:p>
        </w:tc>
        <w:tc>
          <w:tcPr>
            <w:tcW w:w="2053" w:type="dxa"/>
          </w:tcPr>
          <w:p w14:paraId="2671686A" w14:textId="77777777" w:rsidR="006D54C4" w:rsidRDefault="006D54C4" w:rsidP="004D4C04">
            <w:pPr>
              <w:jc w:val="center"/>
              <w:rPr>
                <w:rFonts w:ascii="Times New Roman" w:hAnsi="Times New Roman" w:cs="Times New Roman"/>
                <w:sz w:val="24"/>
                <w:szCs w:val="24"/>
              </w:rPr>
            </w:pPr>
            <w:r>
              <w:rPr>
                <w:rFonts w:ascii="Times New Roman" w:hAnsi="Times New Roman" w:cs="Times New Roman"/>
                <w:sz w:val="24"/>
                <w:szCs w:val="24"/>
              </w:rPr>
              <w:t>Н.И. Воронов</w:t>
            </w:r>
          </w:p>
        </w:tc>
      </w:tr>
      <w:tr w:rsidR="006D54C4" w:rsidRPr="00A8684E" w14:paraId="0C846678" w14:textId="77777777" w:rsidTr="006D54C4">
        <w:trPr>
          <w:jc w:val="center"/>
        </w:trPr>
        <w:tc>
          <w:tcPr>
            <w:tcW w:w="1590" w:type="dxa"/>
            <w:vMerge/>
          </w:tcPr>
          <w:p w14:paraId="340C7824" w14:textId="77777777" w:rsidR="006D54C4" w:rsidRPr="00A8684E" w:rsidRDefault="006D54C4" w:rsidP="00985CA7">
            <w:pPr>
              <w:jc w:val="center"/>
              <w:rPr>
                <w:rFonts w:ascii="Times New Roman" w:hAnsi="Times New Roman" w:cs="Times New Roman"/>
                <w:sz w:val="24"/>
                <w:szCs w:val="24"/>
              </w:rPr>
            </w:pPr>
          </w:p>
        </w:tc>
        <w:tc>
          <w:tcPr>
            <w:tcW w:w="3011" w:type="dxa"/>
            <w:vMerge/>
          </w:tcPr>
          <w:p w14:paraId="5D69D498" w14:textId="77777777" w:rsidR="006D54C4" w:rsidRDefault="006D54C4" w:rsidP="00A8684E">
            <w:pPr>
              <w:rPr>
                <w:rFonts w:ascii="Times New Roman" w:hAnsi="Times New Roman" w:cs="Times New Roman"/>
                <w:sz w:val="24"/>
                <w:szCs w:val="24"/>
              </w:rPr>
            </w:pPr>
          </w:p>
        </w:tc>
        <w:tc>
          <w:tcPr>
            <w:tcW w:w="6148" w:type="dxa"/>
          </w:tcPr>
          <w:p w14:paraId="400DAB0D" w14:textId="77777777" w:rsidR="006D54C4" w:rsidRDefault="006D54C4" w:rsidP="006D54C4">
            <w:pPr>
              <w:rPr>
                <w:rFonts w:ascii="Times New Roman" w:hAnsi="Times New Roman" w:cs="Times New Roman"/>
                <w:sz w:val="24"/>
                <w:szCs w:val="24"/>
              </w:rPr>
            </w:pPr>
            <w:r>
              <w:rPr>
                <w:rFonts w:ascii="Times New Roman" w:hAnsi="Times New Roman" w:cs="Times New Roman"/>
                <w:sz w:val="24"/>
                <w:szCs w:val="24"/>
              </w:rPr>
              <w:t>Контроль за ведением журналов приема и учета заявок в структурных подразделениях учреждения</w:t>
            </w:r>
            <w:r w:rsidR="00042FFA">
              <w:rPr>
                <w:rFonts w:ascii="Times New Roman" w:hAnsi="Times New Roman" w:cs="Times New Roman"/>
                <w:sz w:val="24"/>
                <w:szCs w:val="24"/>
              </w:rPr>
              <w:t>.</w:t>
            </w:r>
          </w:p>
        </w:tc>
        <w:tc>
          <w:tcPr>
            <w:tcW w:w="2157" w:type="dxa"/>
          </w:tcPr>
          <w:p w14:paraId="6767F7C6" w14:textId="77777777" w:rsidR="006D54C4" w:rsidRDefault="006D54C4" w:rsidP="00985CA7">
            <w:pPr>
              <w:jc w:val="center"/>
              <w:rPr>
                <w:rFonts w:ascii="Times New Roman" w:hAnsi="Times New Roman" w:cs="Times New Roman"/>
                <w:sz w:val="24"/>
                <w:szCs w:val="24"/>
              </w:rPr>
            </w:pPr>
            <w:r>
              <w:rPr>
                <w:rFonts w:ascii="Times New Roman" w:hAnsi="Times New Roman" w:cs="Times New Roman"/>
                <w:sz w:val="24"/>
                <w:szCs w:val="24"/>
              </w:rPr>
              <w:t>Ежемесячно</w:t>
            </w:r>
          </w:p>
        </w:tc>
        <w:tc>
          <w:tcPr>
            <w:tcW w:w="2053" w:type="dxa"/>
          </w:tcPr>
          <w:p w14:paraId="1A994FE8" w14:textId="77777777" w:rsidR="006D54C4" w:rsidRDefault="00F84757" w:rsidP="004D4C04">
            <w:pPr>
              <w:jc w:val="center"/>
              <w:rPr>
                <w:rFonts w:ascii="Times New Roman" w:hAnsi="Times New Roman" w:cs="Times New Roman"/>
                <w:sz w:val="24"/>
                <w:szCs w:val="24"/>
              </w:rPr>
            </w:pPr>
            <w:r>
              <w:rPr>
                <w:rFonts w:ascii="Times New Roman" w:hAnsi="Times New Roman" w:cs="Times New Roman"/>
                <w:sz w:val="24"/>
                <w:szCs w:val="24"/>
              </w:rPr>
              <w:t>А.Н. Махмутова</w:t>
            </w:r>
          </w:p>
          <w:p w14:paraId="069B3D1E" w14:textId="77777777" w:rsidR="00947881" w:rsidRDefault="00947881" w:rsidP="004D4C04">
            <w:pPr>
              <w:jc w:val="center"/>
              <w:rPr>
                <w:rFonts w:ascii="Times New Roman" w:hAnsi="Times New Roman" w:cs="Times New Roman"/>
                <w:sz w:val="24"/>
                <w:szCs w:val="24"/>
              </w:rPr>
            </w:pPr>
            <w:r>
              <w:rPr>
                <w:rFonts w:ascii="Times New Roman" w:hAnsi="Times New Roman" w:cs="Times New Roman"/>
                <w:sz w:val="24"/>
                <w:szCs w:val="24"/>
              </w:rPr>
              <w:t>Д.И. Довбыш</w:t>
            </w:r>
          </w:p>
        </w:tc>
      </w:tr>
      <w:tr w:rsidR="006D54C4" w:rsidRPr="00A8684E" w14:paraId="0FDD0B7C" w14:textId="77777777" w:rsidTr="006D54C4">
        <w:trPr>
          <w:jc w:val="center"/>
        </w:trPr>
        <w:tc>
          <w:tcPr>
            <w:tcW w:w="1590" w:type="dxa"/>
            <w:vMerge/>
          </w:tcPr>
          <w:p w14:paraId="4E5BB068" w14:textId="77777777" w:rsidR="006D54C4" w:rsidRPr="00A8684E" w:rsidRDefault="006D54C4" w:rsidP="00985CA7">
            <w:pPr>
              <w:jc w:val="center"/>
              <w:rPr>
                <w:rFonts w:ascii="Times New Roman" w:hAnsi="Times New Roman" w:cs="Times New Roman"/>
                <w:sz w:val="24"/>
                <w:szCs w:val="24"/>
              </w:rPr>
            </w:pPr>
          </w:p>
        </w:tc>
        <w:tc>
          <w:tcPr>
            <w:tcW w:w="3011" w:type="dxa"/>
            <w:vMerge/>
          </w:tcPr>
          <w:p w14:paraId="2E8B6312" w14:textId="77777777" w:rsidR="006D54C4" w:rsidRDefault="006D54C4" w:rsidP="00A8684E">
            <w:pPr>
              <w:rPr>
                <w:rFonts w:ascii="Times New Roman" w:hAnsi="Times New Roman" w:cs="Times New Roman"/>
                <w:sz w:val="24"/>
                <w:szCs w:val="24"/>
              </w:rPr>
            </w:pPr>
          </w:p>
        </w:tc>
        <w:tc>
          <w:tcPr>
            <w:tcW w:w="6148" w:type="dxa"/>
          </w:tcPr>
          <w:p w14:paraId="3464627C" w14:textId="77777777" w:rsidR="006D54C4" w:rsidRDefault="006D54C4" w:rsidP="004D4C04">
            <w:pPr>
              <w:rPr>
                <w:rFonts w:ascii="Times New Roman" w:hAnsi="Times New Roman" w:cs="Times New Roman"/>
                <w:sz w:val="24"/>
                <w:szCs w:val="24"/>
              </w:rPr>
            </w:pPr>
            <w:r>
              <w:rPr>
                <w:rFonts w:ascii="Times New Roman" w:hAnsi="Times New Roman" w:cs="Times New Roman"/>
                <w:sz w:val="24"/>
                <w:szCs w:val="24"/>
              </w:rPr>
              <w:t>Контроль за учетом, хранением, выдачей бланков строгой отчетности в соответствии с действующим законодательством</w:t>
            </w:r>
            <w:r w:rsidR="00042FFA">
              <w:rPr>
                <w:rFonts w:ascii="Times New Roman" w:hAnsi="Times New Roman" w:cs="Times New Roman"/>
                <w:sz w:val="24"/>
                <w:szCs w:val="24"/>
              </w:rPr>
              <w:t>.</w:t>
            </w:r>
          </w:p>
        </w:tc>
        <w:tc>
          <w:tcPr>
            <w:tcW w:w="2157" w:type="dxa"/>
          </w:tcPr>
          <w:p w14:paraId="0A230AB0" w14:textId="77777777" w:rsidR="006D54C4" w:rsidRDefault="006D54C4" w:rsidP="00985CA7">
            <w:pPr>
              <w:jc w:val="center"/>
              <w:rPr>
                <w:rFonts w:ascii="Times New Roman" w:hAnsi="Times New Roman" w:cs="Times New Roman"/>
                <w:sz w:val="24"/>
                <w:szCs w:val="24"/>
              </w:rPr>
            </w:pPr>
            <w:r>
              <w:rPr>
                <w:rFonts w:ascii="Times New Roman" w:hAnsi="Times New Roman" w:cs="Times New Roman"/>
                <w:sz w:val="24"/>
                <w:szCs w:val="24"/>
              </w:rPr>
              <w:t>Ежемесячно</w:t>
            </w:r>
          </w:p>
        </w:tc>
        <w:tc>
          <w:tcPr>
            <w:tcW w:w="2053" w:type="dxa"/>
          </w:tcPr>
          <w:p w14:paraId="7D5DBB08" w14:textId="77777777" w:rsidR="006D54C4" w:rsidRDefault="00F84757" w:rsidP="004D4C04">
            <w:pPr>
              <w:jc w:val="center"/>
              <w:rPr>
                <w:rFonts w:ascii="Times New Roman" w:hAnsi="Times New Roman" w:cs="Times New Roman"/>
                <w:sz w:val="24"/>
                <w:szCs w:val="24"/>
              </w:rPr>
            </w:pPr>
            <w:r>
              <w:rPr>
                <w:rFonts w:ascii="Times New Roman" w:hAnsi="Times New Roman" w:cs="Times New Roman"/>
                <w:sz w:val="24"/>
                <w:szCs w:val="24"/>
              </w:rPr>
              <w:t>А.Н. Махмутова</w:t>
            </w:r>
          </w:p>
        </w:tc>
      </w:tr>
      <w:tr w:rsidR="006D54C4" w:rsidRPr="00A8684E" w14:paraId="15048D7B" w14:textId="77777777" w:rsidTr="006D54C4">
        <w:trPr>
          <w:jc w:val="center"/>
        </w:trPr>
        <w:tc>
          <w:tcPr>
            <w:tcW w:w="1590" w:type="dxa"/>
            <w:vMerge/>
          </w:tcPr>
          <w:p w14:paraId="2E0E44FA" w14:textId="77777777" w:rsidR="006D54C4" w:rsidRPr="00A8684E" w:rsidRDefault="006D54C4" w:rsidP="00985CA7">
            <w:pPr>
              <w:jc w:val="center"/>
              <w:rPr>
                <w:rFonts w:ascii="Times New Roman" w:hAnsi="Times New Roman" w:cs="Times New Roman"/>
                <w:sz w:val="24"/>
                <w:szCs w:val="24"/>
              </w:rPr>
            </w:pPr>
          </w:p>
        </w:tc>
        <w:tc>
          <w:tcPr>
            <w:tcW w:w="3011" w:type="dxa"/>
            <w:vMerge/>
          </w:tcPr>
          <w:p w14:paraId="7478F5BF" w14:textId="77777777" w:rsidR="006D54C4" w:rsidRDefault="006D54C4" w:rsidP="00A8684E">
            <w:pPr>
              <w:rPr>
                <w:rFonts w:ascii="Times New Roman" w:hAnsi="Times New Roman" w:cs="Times New Roman"/>
                <w:sz w:val="24"/>
                <w:szCs w:val="24"/>
              </w:rPr>
            </w:pPr>
          </w:p>
        </w:tc>
        <w:tc>
          <w:tcPr>
            <w:tcW w:w="6148" w:type="dxa"/>
          </w:tcPr>
          <w:p w14:paraId="5F7892CD" w14:textId="77777777" w:rsidR="006D54C4" w:rsidRDefault="006D54C4" w:rsidP="004340FB">
            <w:pPr>
              <w:rPr>
                <w:rFonts w:ascii="Times New Roman" w:hAnsi="Times New Roman" w:cs="Times New Roman"/>
                <w:sz w:val="24"/>
                <w:szCs w:val="24"/>
              </w:rPr>
            </w:pPr>
            <w:r>
              <w:rPr>
                <w:rFonts w:ascii="Times New Roman" w:hAnsi="Times New Roman" w:cs="Times New Roman"/>
                <w:sz w:val="24"/>
                <w:szCs w:val="24"/>
              </w:rPr>
              <w:t>Экспертиза проектов приказов и других нормативных правых актов издаваемых в учреждении с целью выявления в них положений, способствующих созданию условий для проявления коррупции.</w:t>
            </w:r>
          </w:p>
        </w:tc>
        <w:tc>
          <w:tcPr>
            <w:tcW w:w="2157" w:type="dxa"/>
          </w:tcPr>
          <w:p w14:paraId="2FA4AA66" w14:textId="77777777" w:rsidR="006D54C4" w:rsidRDefault="006D54C4" w:rsidP="00985CA7">
            <w:pPr>
              <w:jc w:val="center"/>
              <w:rPr>
                <w:rFonts w:ascii="Times New Roman" w:hAnsi="Times New Roman" w:cs="Times New Roman"/>
                <w:sz w:val="24"/>
                <w:szCs w:val="24"/>
              </w:rPr>
            </w:pPr>
            <w:r>
              <w:rPr>
                <w:rFonts w:ascii="Times New Roman" w:hAnsi="Times New Roman" w:cs="Times New Roman"/>
                <w:sz w:val="24"/>
                <w:szCs w:val="24"/>
              </w:rPr>
              <w:t>Ежедневно</w:t>
            </w:r>
          </w:p>
          <w:p w14:paraId="5B29E26B" w14:textId="77777777" w:rsidR="006D54C4" w:rsidRDefault="006D54C4" w:rsidP="00985CA7">
            <w:pPr>
              <w:jc w:val="center"/>
              <w:rPr>
                <w:rFonts w:ascii="Times New Roman" w:hAnsi="Times New Roman" w:cs="Times New Roman"/>
                <w:sz w:val="24"/>
                <w:szCs w:val="24"/>
              </w:rPr>
            </w:pPr>
          </w:p>
        </w:tc>
        <w:tc>
          <w:tcPr>
            <w:tcW w:w="2053" w:type="dxa"/>
          </w:tcPr>
          <w:p w14:paraId="70E01B21" w14:textId="77777777" w:rsidR="006D54C4" w:rsidRDefault="006D54C4" w:rsidP="004340FB">
            <w:pPr>
              <w:jc w:val="center"/>
              <w:rPr>
                <w:rFonts w:ascii="Times New Roman" w:hAnsi="Times New Roman" w:cs="Times New Roman"/>
                <w:sz w:val="24"/>
                <w:szCs w:val="24"/>
              </w:rPr>
            </w:pPr>
            <w:r>
              <w:rPr>
                <w:rFonts w:ascii="Times New Roman" w:hAnsi="Times New Roman" w:cs="Times New Roman"/>
                <w:sz w:val="24"/>
                <w:szCs w:val="24"/>
              </w:rPr>
              <w:t xml:space="preserve">Н.И. Воронов </w:t>
            </w:r>
            <w:r w:rsidR="00F84757">
              <w:rPr>
                <w:rFonts w:ascii="Times New Roman" w:hAnsi="Times New Roman" w:cs="Times New Roman"/>
                <w:sz w:val="24"/>
                <w:szCs w:val="24"/>
              </w:rPr>
              <w:t>А.Н. Махмутова</w:t>
            </w:r>
          </w:p>
          <w:p w14:paraId="607DAF48" w14:textId="77777777" w:rsidR="006D54C4" w:rsidRDefault="00947881" w:rsidP="004340FB">
            <w:pPr>
              <w:jc w:val="center"/>
              <w:rPr>
                <w:rFonts w:ascii="Times New Roman" w:hAnsi="Times New Roman" w:cs="Times New Roman"/>
                <w:sz w:val="24"/>
                <w:szCs w:val="24"/>
              </w:rPr>
            </w:pPr>
            <w:r>
              <w:rPr>
                <w:rFonts w:ascii="Times New Roman" w:hAnsi="Times New Roman" w:cs="Times New Roman"/>
                <w:sz w:val="24"/>
                <w:szCs w:val="24"/>
              </w:rPr>
              <w:t>О.</w:t>
            </w:r>
            <w:r w:rsidR="006D54C4">
              <w:rPr>
                <w:rFonts w:ascii="Times New Roman" w:hAnsi="Times New Roman" w:cs="Times New Roman"/>
                <w:sz w:val="24"/>
                <w:szCs w:val="24"/>
              </w:rPr>
              <w:t xml:space="preserve">А. Снегирева  </w:t>
            </w:r>
          </w:p>
          <w:p w14:paraId="50BA4561" w14:textId="77777777" w:rsidR="006D54C4" w:rsidRDefault="006D54C4" w:rsidP="004340FB">
            <w:pPr>
              <w:jc w:val="center"/>
              <w:rPr>
                <w:rFonts w:ascii="Times New Roman" w:hAnsi="Times New Roman" w:cs="Times New Roman"/>
                <w:sz w:val="24"/>
                <w:szCs w:val="24"/>
              </w:rPr>
            </w:pPr>
            <w:r>
              <w:rPr>
                <w:rFonts w:ascii="Times New Roman" w:hAnsi="Times New Roman" w:cs="Times New Roman"/>
                <w:sz w:val="24"/>
                <w:szCs w:val="24"/>
              </w:rPr>
              <w:t>К.В. Гнусарева</w:t>
            </w:r>
          </w:p>
        </w:tc>
      </w:tr>
      <w:tr w:rsidR="006D54C4" w:rsidRPr="00A8684E" w14:paraId="71C0F277" w14:textId="77777777" w:rsidTr="006D54C4">
        <w:trPr>
          <w:jc w:val="center"/>
        </w:trPr>
        <w:tc>
          <w:tcPr>
            <w:tcW w:w="1590" w:type="dxa"/>
            <w:vMerge/>
          </w:tcPr>
          <w:p w14:paraId="6AB46918" w14:textId="77777777" w:rsidR="006D54C4" w:rsidRPr="00A8684E" w:rsidRDefault="006D54C4" w:rsidP="00985CA7">
            <w:pPr>
              <w:jc w:val="center"/>
              <w:rPr>
                <w:rFonts w:ascii="Times New Roman" w:hAnsi="Times New Roman" w:cs="Times New Roman"/>
                <w:sz w:val="24"/>
                <w:szCs w:val="24"/>
              </w:rPr>
            </w:pPr>
          </w:p>
        </w:tc>
        <w:tc>
          <w:tcPr>
            <w:tcW w:w="3011" w:type="dxa"/>
            <w:vMerge/>
          </w:tcPr>
          <w:p w14:paraId="2630AD83" w14:textId="77777777" w:rsidR="006D54C4" w:rsidRDefault="006D54C4" w:rsidP="00A8684E">
            <w:pPr>
              <w:rPr>
                <w:rFonts w:ascii="Times New Roman" w:hAnsi="Times New Roman" w:cs="Times New Roman"/>
                <w:sz w:val="24"/>
                <w:szCs w:val="24"/>
              </w:rPr>
            </w:pPr>
          </w:p>
        </w:tc>
        <w:tc>
          <w:tcPr>
            <w:tcW w:w="6148" w:type="dxa"/>
          </w:tcPr>
          <w:p w14:paraId="347D54BB" w14:textId="77777777" w:rsidR="006D54C4" w:rsidRDefault="006D54C4" w:rsidP="004340FB">
            <w:pPr>
              <w:rPr>
                <w:rFonts w:ascii="Times New Roman" w:hAnsi="Times New Roman" w:cs="Times New Roman"/>
                <w:sz w:val="24"/>
                <w:szCs w:val="24"/>
              </w:rPr>
            </w:pPr>
            <w:r>
              <w:rPr>
                <w:rFonts w:ascii="Times New Roman" w:hAnsi="Times New Roman" w:cs="Times New Roman"/>
                <w:sz w:val="24"/>
                <w:szCs w:val="24"/>
              </w:rPr>
              <w:t>Проведение работы по повышению эффективности управления имуществом учреждения (находящегося как в собственности, так и в оперативном управлении)</w:t>
            </w:r>
            <w:r w:rsidR="00042FFA">
              <w:rPr>
                <w:rFonts w:ascii="Times New Roman" w:hAnsi="Times New Roman" w:cs="Times New Roman"/>
                <w:sz w:val="24"/>
                <w:szCs w:val="24"/>
              </w:rPr>
              <w:t>.</w:t>
            </w:r>
          </w:p>
        </w:tc>
        <w:tc>
          <w:tcPr>
            <w:tcW w:w="2157" w:type="dxa"/>
          </w:tcPr>
          <w:p w14:paraId="4728511E" w14:textId="77777777" w:rsidR="006D54C4" w:rsidRDefault="006D54C4" w:rsidP="00985CA7">
            <w:pPr>
              <w:jc w:val="center"/>
              <w:rPr>
                <w:rFonts w:ascii="Times New Roman" w:hAnsi="Times New Roman" w:cs="Times New Roman"/>
                <w:sz w:val="24"/>
                <w:szCs w:val="24"/>
              </w:rPr>
            </w:pPr>
            <w:r>
              <w:rPr>
                <w:rFonts w:ascii="Times New Roman" w:hAnsi="Times New Roman" w:cs="Times New Roman"/>
                <w:sz w:val="24"/>
                <w:szCs w:val="24"/>
              </w:rPr>
              <w:t xml:space="preserve">Постоянно </w:t>
            </w:r>
          </w:p>
        </w:tc>
        <w:tc>
          <w:tcPr>
            <w:tcW w:w="2053" w:type="dxa"/>
          </w:tcPr>
          <w:p w14:paraId="70BCB4CD" w14:textId="77777777" w:rsidR="006D54C4" w:rsidRDefault="006D54C4" w:rsidP="00FD578B">
            <w:pPr>
              <w:jc w:val="center"/>
              <w:rPr>
                <w:rFonts w:ascii="Times New Roman" w:hAnsi="Times New Roman" w:cs="Times New Roman"/>
                <w:sz w:val="24"/>
                <w:szCs w:val="24"/>
              </w:rPr>
            </w:pPr>
            <w:r>
              <w:rPr>
                <w:rFonts w:ascii="Times New Roman" w:hAnsi="Times New Roman" w:cs="Times New Roman"/>
                <w:sz w:val="24"/>
                <w:szCs w:val="24"/>
              </w:rPr>
              <w:t xml:space="preserve">Н.И. Воронов </w:t>
            </w:r>
            <w:r w:rsidR="00F84757">
              <w:rPr>
                <w:rFonts w:ascii="Times New Roman" w:hAnsi="Times New Roman" w:cs="Times New Roman"/>
                <w:sz w:val="24"/>
                <w:szCs w:val="24"/>
              </w:rPr>
              <w:t>А.Н. Махмутова</w:t>
            </w:r>
          </w:p>
          <w:p w14:paraId="12711290" w14:textId="77777777" w:rsidR="006D54C4" w:rsidRDefault="006D54C4" w:rsidP="00FD578B">
            <w:pPr>
              <w:jc w:val="center"/>
              <w:rPr>
                <w:rFonts w:ascii="Times New Roman" w:hAnsi="Times New Roman" w:cs="Times New Roman"/>
                <w:sz w:val="24"/>
                <w:szCs w:val="24"/>
              </w:rPr>
            </w:pPr>
            <w:r>
              <w:rPr>
                <w:rFonts w:ascii="Times New Roman" w:hAnsi="Times New Roman" w:cs="Times New Roman"/>
                <w:sz w:val="24"/>
                <w:szCs w:val="24"/>
              </w:rPr>
              <w:t xml:space="preserve">О.А. Снегирева  </w:t>
            </w:r>
          </w:p>
          <w:p w14:paraId="16E1DBFB" w14:textId="77777777" w:rsidR="006D54C4" w:rsidRDefault="006D54C4" w:rsidP="00FD578B">
            <w:pPr>
              <w:jc w:val="center"/>
              <w:rPr>
                <w:rFonts w:ascii="Times New Roman" w:hAnsi="Times New Roman" w:cs="Times New Roman"/>
                <w:sz w:val="24"/>
                <w:szCs w:val="24"/>
              </w:rPr>
            </w:pPr>
            <w:r>
              <w:rPr>
                <w:rFonts w:ascii="Times New Roman" w:hAnsi="Times New Roman" w:cs="Times New Roman"/>
                <w:sz w:val="24"/>
                <w:szCs w:val="24"/>
              </w:rPr>
              <w:t>К.В. Гнусарева</w:t>
            </w:r>
          </w:p>
        </w:tc>
      </w:tr>
      <w:tr w:rsidR="006D54C4" w:rsidRPr="00A8684E" w14:paraId="4BF9151E" w14:textId="77777777" w:rsidTr="006D54C4">
        <w:trPr>
          <w:jc w:val="center"/>
        </w:trPr>
        <w:tc>
          <w:tcPr>
            <w:tcW w:w="1590" w:type="dxa"/>
            <w:vMerge/>
          </w:tcPr>
          <w:p w14:paraId="1222A79C" w14:textId="77777777" w:rsidR="006D54C4" w:rsidRPr="00A8684E" w:rsidRDefault="006D54C4" w:rsidP="00985CA7">
            <w:pPr>
              <w:jc w:val="center"/>
              <w:rPr>
                <w:rFonts w:ascii="Times New Roman" w:hAnsi="Times New Roman" w:cs="Times New Roman"/>
                <w:sz w:val="24"/>
                <w:szCs w:val="24"/>
              </w:rPr>
            </w:pPr>
          </w:p>
        </w:tc>
        <w:tc>
          <w:tcPr>
            <w:tcW w:w="3011" w:type="dxa"/>
            <w:vMerge/>
          </w:tcPr>
          <w:p w14:paraId="5684C032" w14:textId="77777777" w:rsidR="006D54C4" w:rsidRDefault="006D54C4" w:rsidP="00A8684E">
            <w:pPr>
              <w:rPr>
                <w:rFonts w:ascii="Times New Roman" w:hAnsi="Times New Roman" w:cs="Times New Roman"/>
                <w:sz w:val="24"/>
                <w:szCs w:val="24"/>
              </w:rPr>
            </w:pPr>
          </w:p>
        </w:tc>
        <w:tc>
          <w:tcPr>
            <w:tcW w:w="6148" w:type="dxa"/>
          </w:tcPr>
          <w:p w14:paraId="3DCE24AB" w14:textId="77777777" w:rsidR="006D54C4" w:rsidRDefault="006D54C4" w:rsidP="004340FB">
            <w:pPr>
              <w:rPr>
                <w:rFonts w:ascii="Times New Roman" w:hAnsi="Times New Roman" w:cs="Times New Roman"/>
                <w:sz w:val="24"/>
                <w:szCs w:val="24"/>
              </w:rPr>
            </w:pPr>
            <w:r>
              <w:rPr>
                <w:rFonts w:ascii="Times New Roman" w:hAnsi="Times New Roman" w:cs="Times New Roman"/>
                <w:sz w:val="24"/>
                <w:szCs w:val="24"/>
              </w:rPr>
              <w:t>Контроль за осуществлением закупок для нужд учреждения</w:t>
            </w:r>
            <w:r w:rsidR="00042FFA">
              <w:rPr>
                <w:rFonts w:ascii="Times New Roman" w:hAnsi="Times New Roman" w:cs="Times New Roman"/>
                <w:sz w:val="24"/>
                <w:szCs w:val="24"/>
              </w:rPr>
              <w:t>.</w:t>
            </w:r>
          </w:p>
        </w:tc>
        <w:tc>
          <w:tcPr>
            <w:tcW w:w="2157" w:type="dxa"/>
          </w:tcPr>
          <w:p w14:paraId="28617A2E" w14:textId="77777777" w:rsidR="006D54C4" w:rsidRDefault="006D54C4" w:rsidP="00C63D19">
            <w:pPr>
              <w:jc w:val="center"/>
              <w:rPr>
                <w:rFonts w:ascii="Times New Roman" w:hAnsi="Times New Roman" w:cs="Times New Roman"/>
                <w:sz w:val="24"/>
                <w:szCs w:val="24"/>
              </w:rPr>
            </w:pPr>
            <w:r>
              <w:rPr>
                <w:rFonts w:ascii="Times New Roman" w:hAnsi="Times New Roman" w:cs="Times New Roman"/>
                <w:sz w:val="24"/>
                <w:szCs w:val="24"/>
              </w:rPr>
              <w:t xml:space="preserve">Постоянно </w:t>
            </w:r>
          </w:p>
        </w:tc>
        <w:tc>
          <w:tcPr>
            <w:tcW w:w="2053" w:type="dxa"/>
          </w:tcPr>
          <w:p w14:paraId="3E990A2E" w14:textId="77777777" w:rsidR="006D54C4" w:rsidRDefault="006D54C4" w:rsidP="00C63D19">
            <w:pPr>
              <w:jc w:val="center"/>
              <w:rPr>
                <w:rFonts w:ascii="Times New Roman" w:hAnsi="Times New Roman" w:cs="Times New Roman"/>
                <w:sz w:val="24"/>
                <w:szCs w:val="24"/>
              </w:rPr>
            </w:pPr>
            <w:r>
              <w:rPr>
                <w:rFonts w:ascii="Times New Roman" w:hAnsi="Times New Roman" w:cs="Times New Roman"/>
                <w:sz w:val="24"/>
                <w:szCs w:val="24"/>
              </w:rPr>
              <w:t xml:space="preserve">Н.И. Воронов </w:t>
            </w:r>
            <w:r w:rsidR="00F84757">
              <w:rPr>
                <w:rFonts w:ascii="Times New Roman" w:hAnsi="Times New Roman" w:cs="Times New Roman"/>
                <w:sz w:val="24"/>
                <w:szCs w:val="24"/>
              </w:rPr>
              <w:t>А.Н. Махмутова</w:t>
            </w:r>
          </w:p>
          <w:p w14:paraId="10286DE4" w14:textId="77777777" w:rsidR="006D54C4" w:rsidRDefault="006D54C4" w:rsidP="00C63D19">
            <w:pPr>
              <w:jc w:val="center"/>
              <w:rPr>
                <w:rFonts w:ascii="Times New Roman" w:hAnsi="Times New Roman" w:cs="Times New Roman"/>
                <w:sz w:val="24"/>
                <w:szCs w:val="24"/>
              </w:rPr>
            </w:pPr>
            <w:r>
              <w:rPr>
                <w:rFonts w:ascii="Times New Roman" w:hAnsi="Times New Roman" w:cs="Times New Roman"/>
                <w:sz w:val="24"/>
                <w:szCs w:val="24"/>
              </w:rPr>
              <w:t xml:space="preserve">А.А. Антипин </w:t>
            </w:r>
          </w:p>
          <w:p w14:paraId="7A0C7BDF" w14:textId="77777777" w:rsidR="006D54C4" w:rsidRDefault="00947881" w:rsidP="00947881">
            <w:pPr>
              <w:jc w:val="center"/>
              <w:rPr>
                <w:rFonts w:ascii="Times New Roman" w:hAnsi="Times New Roman" w:cs="Times New Roman"/>
                <w:sz w:val="24"/>
                <w:szCs w:val="24"/>
              </w:rPr>
            </w:pPr>
            <w:r>
              <w:rPr>
                <w:rFonts w:ascii="Times New Roman" w:hAnsi="Times New Roman" w:cs="Times New Roman"/>
                <w:sz w:val="24"/>
                <w:szCs w:val="24"/>
              </w:rPr>
              <w:lastRenderedPageBreak/>
              <w:t>О.А. Снегирева</w:t>
            </w:r>
          </w:p>
        </w:tc>
      </w:tr>
      <w:tr w:rsidR="006D54C4" w:rsidRPr="00A8684E" w14:paraId="05E98006" w14:textId="77777777" w:rsidTr="006D54C4">
        <w:trPr>
          <w:jc w:val="center"/>
        </w:trPr>
        <w:tc>
          <w:tcPr>
            <w:tcW w:w="1590" w:type="dxa"/>
            <w:vMerge/>
          </w:tcPr>
          <w:p w14:paraId="2DAC0A86" w14:textId="77777777" w:rsidR="006D54C4" w:rsidRPr="00A8684E" w:rsidRDefault="006D54C4" w:rsidP="00985CA7">
            <w:pPr>
              <w:jc w:val="center"/>
              <w:rPr>
                <w:rFonts w:ascii="Times New Roman" w:hAnsi="Times New Roman" w:cs="Times New Roman"/>
                <w:sz w:val="24"/>
                <w:szCs w:val="24"/>
              </w:rPr>
            </w:pPr>
          </w:p>
        </w:tc>
        <w:tc>
          <w:tcPr>
            <w:tcW w:w="3011" w:type="dxa"/>
            <w:vMerge/>
          </w:tcPr>
          <w:p w14:paraId="3C1C7C5D" w14:textId="77777777" w:rsidR="006D54C4" w:rsidRDefault="006D54C4" w:rsidP="00A8684E">
            <w:pPr>
              <w:rPr>
                <w:rFonts w:ascii="Times New Roman" w:hAnsi="Times New Roman" w:cs="Times New Roman"/>
                <w:sz w:val="24"/>
                <w:szCs w:val="24"/>
              </w:rPr>
            </w:pPr>
          </w:p>
        </w:tc>
        <w:tc>
          <w:tcPr>
            <w:tcW w:w="6148" w:type="dxa"/>
          </w:tcPr>
          <w:p w14:paraId="2BDBD2C7" w14:textId="77777777" w:rsidR="006D54C4" w:rsidRDefault="006D54C4" w:rsidP="00AA4E8F">
            <w:pPr>
              <w:rPr>
                <w:rFonts w:ascii="Times New Roman" w:hAnsi="Times New Roman" w:cs="Times New Roman"/>
                <w:sz w:val="24"/>
                <w:szCs w:val="24"/>
              </w:rPr>
            </w:pPr>
            <w:r>
              <w:rPr>
                <w:rFonts w:ascii="Times New Roman" w:hAnsi="Times New Roman" w:cs="Times New Roman"/>
                <w:sz w:val="24"/>
                <w:szCs w:val="24"/>
              </w:rPr>
              <w:t>Контроль за соблюдением работниками учреждения статьи 575 ГК РФ, устанавливающей запрет на дарение. Контроль за исключением конфликта интересов, при котором личная заинтересованность работника влияет или может повлиять на надлежащее исполнение им трудовых обязанностей и при которой возникает или может возникнуть противоречия между личной заинтересованностью работника и правами, а так же законными интересами граждан, способное привести к причинению вреда правам и законным интересам граждан.</w:t>
            </w:r>
          </w:p>
        </w:tc>
        <w:tc>
          <w:tcPr>
            <w:tcW w:w="2157" w:type="dxa"/>
          </w:tcPr>
          <w:p w14:paraId="2B31F1B6" w14:textId="77777777" w:rsidR="006D54C4" w:rsidRDefault="006D54C4" w:rsidP="00C63D19">
            <w:pPr>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2053" w:type="dxa"/>
          </w:tcPr>
          <w:p w14:paraId="3612AFA8" w14:textId="77777777" w:rsidR="006D54C4" w:rsidRDefault="006D54C4" w:rsidP="00C63D19">
            <w:pPr>
              <w:jc w:val="center"/>
              <w:rPr>
                <w:rFonts w:ascii="Times New Roman" w:hAnsi="Times New Roman" w:cs="Times New Roman"/>
                <w:sz w:val="24"/>
                <w:szCs w:val="24"/>
              </w:rPr>
            </w:pPr>
            <w:r>
              <w:rPr>
                <w:rFonts w:ascii="Times New Roman" w:hAnsi="Times New Roman" w:cs="Times New Roman"/>
                <w:sz w:val="24"/>
                <w:szCs w:val="24"/>
              </w:rPr>
              <w:t>Н.И. Воронов</w:t>
            </w:r>
          </w:p>
        </w:tc>
      </w:tr>
      <w:tr w:rsidR="006D54C4" w:rsidRPr="00A8684E" w14:paraId="40D2B3A0" w14:textId="77777777" w:rsidTr="006D54C4">
        <w:trPr>
          <w:jc w:val="center"/>
        </w:trPr>
        <w:tc>
          <w:tcPr>
            <w:tcW w:w="1590" w:type="dxa"/>
            <w:vMerge/>
          </w:tcPr>
          <w:p w14:paraId="69E11E4C" w14:textId="77777777" w:rsidR="006D54C4" w:rsidRPr="00A8684E" w:rsidRDefault="006D54C4" w:rsidP="00985CA7">
            <w:pPr>
              <w:jc w:val="center"/>
              <w:rPr>
                <w:rFonts w:ascii="Times New Roman" w:hAnsi="Times New Roman" w:cs="Times New Roman"/>
                <w:sz w:val="24"/>
                <w:szCs w:val="24"/>
              </w:rPr>
            </w:pPr>
          </w:p>
        </w:tc>
        <w:tc>
          <w:tcPr>
            <w:tcW w:w="3011" w:type="dxa"/>
            <w:vMerge/>
          </w:tcPr>
          <w:p w14:paraId="7C544BAE" w14:textId="77777777" w:rsidR="006D54C4" w:rsidRDefault="006D54C4" w:rsidP="00A8684E">
            <w:pPr>
              <w:rPr>
                <w:rFonts w:ascii="Times New Roman" w:hAnsi="Times New Roman" w:cs="Times New Roman"/>
                <w:sz w:val="24"/>
                <w:szCs w:val="24"/>
              </w:rPr>
            </w:pPr>
          </w:p>
        </w:tc>
        <w:tc>
          <w:tcPr>
            <w:tcW w:w="6148" w:type="dxa"/>
          </w:tcPr>
          <w:p w14:paraId="48E85F00" w14:textId="77777777" w:rsidR="006D54C4" w:rsidRDefault="006D54C4" w:rsidP="00AA4E8F">
            <w:pPr>
              <w:rPr>
                <w:rFonts w:ascii="Times New Roman" w:hAnsi="Times New Roman" w:cs="Times New Roman"/>
                <w:sz w:val="24"/>
                <w:szCs w:val="24"/>
              </w:rPr>
            </w:pPr>
            <w:r>
              <w:rPr>
                <w:rFonts w:ascii="Times New Roman" w:hAnsi="Times New Roman" w:cs="Times New Roman"/>
                <w:sz w:val="24"/>
                <w:szCs w:val="24"/>
              </w:rPr>
              <w:t>Совершенствование работы по подбору и комплектованию кадров</w:t>
            </w:r>
          </w:p>
        </w:tc>
        <w:tc>
          <w:tcPr>
            <w:tcW w:w="2157" w:type="dxa"/>
          </w:tcPr>
          <w:p w14:paraId="15916888" w14:textId="77777777" w:rsidR="006D54C4" w:rsidRDefault="006D54C4" w:rsidP="00C63D19">
            <w:pPr>
              <w:jc w:val="center"/>
              <w:rPr>
                <w:rFonts w:ascii="Times New Roman" w:hAnsi="Times New Roman" w:cs="Times New Roman"/>
                <w:sz w:val="24"/>
                <w:szCs w:val="24"/>
              </w:rPr>
            </w:pPr>
            <w:r>
              <w:rPr>
                <w:rFonts w:ascii="Times New Roman" w:hAnsi="Times New Roman" w:cs="Times New Roman"/>
                <w:sz w:val="24"/>
                <w:szCs w:val="24"/>
              </w:rPr>
              <w:t>Постоянно</w:t>
            </w:r>
          </w:p>
        </w:tc>
        <w:tc>
          <w:tcPr>
            <w:tcW w:w="2053" w:type="dxa"/>
          </w:tcPr>
          <w:p w14:paraId="0663E19B" w14:textId="77777777" w:rsidR="006D54C4" w:rsidRDefault="006D54C4" w:rsidP="00C63D19">
            <w:pPr>
              <w:jc w:val="center"/>
              <w:rPr>
                <w:rFonts w:ascii="Times New Roman" w:hAnsi="Times New Roman" w:cs="Times New Roman"/>
                <w:sz w:val="24"/>
                <w:szCs w:val="24"/>
              </w:rPr>
            </w:pPr>
            <w:r>
              <w:rPr>
                <w:rFonts w:ascii="Times New Roman" w:hAnsi="Times New Roman" w:cs="Times New Roman"/>
                <w:sz w:val="24"/>
                <w:szCs w:val="24"/>
              </w:rPr>
              <w:t>К.В. Гнусарева</w:t>
            </w:r>
          </w:p>
        </w:tc>
      </w:tr>
      <w:tr w:rsidR="006D54C4" w:rsidRPr="00A8684E" w14:paraId="3EB95258" w14:textId="77777777" w:rsidTr="006D54C4">
        <w:trPr>
          <w:jc w:val="center"/>
        </w:trPr>
        <w:tc>
          <w:tcPr>
            <w:tcW w:w="1590" w:type="dxa"/>
            <w:vMerge/>
          </w:tcPr>
          <w:p w14:paraId="6E41E36E" w14:textId="77777777" w:rsidR="006D54C4" w:rsidRPr="00A8684E" w:rsidRDefault="006D54C4" w:rsidP="00985CA7">
            <w:pPr>
              <w:jc w:val="center"/>
              <w:rPr>
                <w:rFonts w:ascii="Times New Roman" w:hAnsi="Times New Roman" w:cs="Times New Roman"/>
                <w:sz w:val="24"/>
                <w:szCs w:val="24"/>
              </w:rPr>
            </w:pPr>
          </w:p>
        </w:tc>
        <w:tc>
          <w:tcPr>
            <w:tcW w:w="3011" w:type="dxa"/>
            <w:vMerge/>
          </w:tcPr>
          <w:p w14:paraId="70BED8C9" w14:textId="77777777" w:rsidR="006D54C4" w:rsidRDefault="006D54C4" w:rsidP="00A8684E">
            <w:pPr>
              <w:rPr>
                <w:rFonts w:ascii="Times New Roman" w:hAnsi="Times New Roman" w:cs="Times New Roman"/>
                <w:sz w:val="24"/>
                <w:szCs w:val="24"/>
              </w:rPr>
            </w:pPr>
          </w:p>
        </w:tc>
        <w:tc>
          <w:tcPr>
            <w:tcW w:w="6148" w:type="dxa"/>
          </w:tcPr>
          <w:p w14:paraId="648F9186" w14:textId="77777777" w:rsidR="006D54C4" w:rsidRDefault="006D54C4" w:rsidP="00AA4E8F">
            <w:pPr>
              <w:rPr>
                <w:rFonts w:ascii="Times New Roman" w:hAnsi="Times New Roman" w:cs="Times New Roman"/>
                <w:sz w:val="24"/>
                <w:szCs w:val="24"/>
              </w:rPr>
            </w:pPr>
            <w:r>
              <w:rPr>
                <w:rFonts w:ascii="Times New Roman" w:hAnsi="Times New Roman" w:cs="Times New Roman"/>
                <w:sz w:val="24"/>
                <w:szCs w:val="24"/>
              </w:rPr>
              <w:t>Определение должностей, замещение которых связано с коррупцией</w:t>
            </w:r>
          </w:p>
        </w:tc>
        <w:tc>
          <w:tcPr>
            <w:tcW w:w="2157" w:type="dxa"/>
          </w:tcPr>
          <w:p w14:paraId="72CEC148" w14:textId="77777777" w:rsidR="006D54C4" w:rsidRDefault="006D54C4" w:rsidP="00C63D19">
            <w:pPr>
              <w:jc w:val="center"/>
              <w:rPr>
                <w:rFonts w:ascii="Times New Roman" w:hAnsi="Times New Roman" w:cs="Times New Roman"/>
                <w:sz w:val="24"/>
                <w:szCs w:val="24"/>
              </w:rPr>
            </w:pPr>
            <w:r>
              <w:rPr>
                <w:rFonts w:ascii="Times New Roman" w:hAnsi="Times New Roman" w:cs="Times New Roman"/>
                <w:sz w:val="24"/>
                <w:szCs w:val="24"/>
              </w:rPr>
              <w:t>Ежеквартально</w:t>
            </w:r>
          </w:p>
        </w:tc>
        <w:tc>
          <w:tcPr>
            <w:tcW w:w="2053" w:type="dxa"/>
          </w:tcPr>
          <w:p w14:paraId="00D9CDD0" w14:textId="77777777" w:rsidR="006D54C4" w:rsidRDefault="006D54C4" w:rsidP="00C63D19">
            <w:pPr>
              <w:jc w:val="center"/>
              <w:rPr>
                <w:rFonts w:ascii="Times New Roman" w:hAnsi="Times New Roman" w:cs="Times New Roman"/>
                <w:sz w:val="24"/>
                <w:szCs w:val="24"/>
              </w:rPr>
            </w:pPr>
            <w:r>
              <w:rPr>
                <w:rFonts w:ascii="Times New Roman" w:hAnsi="Times New Roman" w:cs="Times New Roman"/>
                <w:sz w:val="24"/>
                <w:szCs w:val="24"/>
              </w:rPr>
              <w:t>К.В. Гнусарева</w:t>
            </w:r>
          </w:p>
        </w:tc>
      </w:tr>
      <w:tr w:rsidR="00DE3498" w:rsidRPr="00A8684E" w14:paraId="5D70CF8A" w14:textId="77777777" w:rsidTr="006D54C4">
        <w:trPr>
          <w:jc w:val="center"/>
        </w:trPr>
        <w:tc>
          <w:tcPr>
            <w:tcW w:w="1590" w:type="dxa"/>
            <w:vMerge w:val="restart"/>
          </w:tcPr>
          <w:p w14:paraId="6698D322" w14:textId="77777777" w:rsidR="00DE3498" w:rsidRPr="00A8684E" w:rsidRDefault="00DE3498" w:rsidP="00985CA7">
            <w:pPr>
              <w:jc w:val="center"/>
              <w:rPr>
                <w:rFonts w:ascii="Times New Roman" w:hAnsi="Times New Roman" w:cs="Times New Roman"/>
                <w:sz w:val="24"/>
                <w:szCs w:val="24"/>
              </w:rPr>
            </w:pPr>
            <w:r>
              <w:rPr>
                <w:rFonts w:ascii="Times New Roman" w:hAnsi="Times New Roman" w:cs="Times New Roman"/>
                <w:sz w:val="24"/>
                <w:szCs w:val="24"/>
              </w:rPr>
              <w:t>5.</w:t>
            </w:r>
          </w:p>
        </w:tc>
        <w:tc>
          <w:tcPr>
            <w:tcW w:w="3011" w:type="dxa"/>
            <w:vMerge w:val="restart"/>
          </w:tcPr>
          <w:p w14:paraId="0FE8AA81" w14:textId="77777777" w:rsidR="00DE3498" w:rsidRDefault="00DE3498" w:rsidP="00A8684E">
            <w:pPr>
              <w:rPr>
                <w:rFonts w:ascii="Times New Roman" w:hAnsi="Times New Roman" w:cs="Times New Roman"/>
                <w:sz w:val="24"/>
                <w:szCs w:val="24"/>
              </w:rPr>
            </w:pPr>
            <w:r>
              <w:rPr>
                <w:rFonts w:ascii="Times New Roman" w:hAnsi="Times New Roman" w:cs="Times New Roman"/>
                <w:sz w:val="24"/>
                <w:szCs w:val="24"/>
              </w:rPr>
              <w:t>Обеспечение внешнего аудита деятельности учреждения</w:t>
            </w:r>
          </w:p>
        </w:tc>
        <w:tc>
          <w:tcPr>
            <w:tcW w:w="6148" w:type="dxa"/>
          </w:tcPr>
          <w:p w14:paraId="6BE1C099" w14:textId="77777777" w:rsidR="00DE3498" w:rsidRPr="00A8684E" w:rsidRDefault="00DE3498" w:rsidP="00A31FD3">
            <w:pPr>
              <w:rPr>
                <w:rFonts w:ascii="Times New Roman" w:hAnsi="Times New Roman" w:cs="Times New Roman"/>
                <w:sz w:val="24"/>
                <w:szCs w:val="24"/>
              </w:rPr>
            </w:pPr>
            <w:r>
              <w:rPr>
                <w:rFonts w:ascii="Times New Roman" w:hAnsi="Times New Roman" w:cs="Times New Roman"/>
                <w:sz w:val="24"/>
                <w:szCs w:val="24"/>
              </w:rPr>
              <w:t>Оказание содействия независимым экспертам, специалистам контрольно-ревизионных служб, органам местного самоуправления, специалистам надзорных служб при осуществлении проверок финансово-хозяйственной деятельности МАУ «МЦ «Гелиос» и проверки организации антикоррупционных мер</w:t>
            </w:r>
          </w:p>
        </w:tc>
        <w:tc>
          <w:tcPr>
            <w:tcW w:w="2157" w:type="dxa"/>
          </w:tcPr>
          <w:p w14:paraId="4EA68E17" w14:textId="77777777" w:rsidR="00DE3498" w:rsidRPr="00A8684E" w:rsidRDefault="00DE3498" w:rsidP="00B74EEE">
            <w:pPr>
              <w:jc w:val="center"/>
              <w:rPr>
                <w:rFonts w:ascii="Times New Roman" w:hAnsi="Times New Roman" w:cs="Times New Roman"/>
                <w:sz w:val="24"/>
                <w:szCs w:val="24"/>
              </w:rPr>
            </w:pPr>
            <w:r>
              <w:rPr>
                <w:rFonts w:ascii="Times New Roman" w:hAnsi="Times New Roman" w:cs="Times New Roman"/>
                <w:sz w:val="24"/>
                <w:szCs w:val="24"/>
              </w:rPr>
              <w:t>Согласно графика проверок</w:t>
            </w:r>
          </w:p>
        </w:tc>
        <w:tc>
          <w:tcPr>
            <w:tcW w:w="2053" w:type="dxa"/>
          </w:tcPr>
          <w:p w14:paraId="66A5E065" w14:textId="77777777" w:rsidR="00DE3498" w:rsidRDefault="00DE3498" w:rsidP="00023FF3">
            <w:pPr>
              <w:jc w:val="center"/>
              <w:rPr>
                <w:rFonts w:ascii="Times New Roman" w:hAnsi="Times New Roman" w:cs="Times New Roman"/>
                <w:sz w:val="24"/>
                <w:szCs w:val="24"/>
              </w:rPr>
            </w:pPr>
            <w:r>
              <w:rPr>
                <w:rFonts w:ascii="Times New Roman" w:hAnsi="Times New Roman" w:cs="Times New Roman"/>
                <w:sz w:val="24"/>
                <w:szCs w:val="24"/>
              </w:rPr>
              <w:t xml:space="preserve">Н.И. Воронов </w:t>
            </w:r>
            <w:r w:rsidR="00F84757">
              <w:rPr>
                <w:rFonts w:ascii="Times New Roman" w:hAnsi="Times New Roman" w:cs="Times New Roman"/>
                <w:sz w:val="24"/>
                <w:szCs w:val="24"/>
              </w:rPr>
              <w:t>А.Н. Махмутова</w:t>
            </w:r>
          </w:p>
          <w:p w14:paraId="049E6CF2" w14:textId="77777777" w:rsidR="00DE3498" w:rsidRDefault="00947881" w:rsidP="00023FF3">
            <w:pPr>
              <w:jc w:val="center"/>
              <w:rPr>
                <w:rFonts w:ascii="Times New Roman" w:hAnsi="Times New Roman" w:cs="Times New Roman"/>
                <w:sz w:val="24"/>
                <w:szCs w:val="24"/>
              </w:rPr>
            </w:pPr>
            <w:r>
              <w:rPr>
                <w:rFonts w:ascii="Times New Roman" w:hAnsi="Times New Roman" w:cs="Times New Roman"/>
                <w:sz w:val="24"/>
                <w:szCs w:val="24"/>
              </w:rPr>
              <w:t>А.А. Антипин</w:t>
            </w:r>
          </w:p>
          <w:p w14:paraId="4CC622C1" w14:textId="77777777" w:rsidR="00947881" w:rsidRDefault="00947881" w:rsidP="00023FF3">
            <w:pPr>
              <w:jc w:val="center"/>
              <w:rPr>
                <w:rFonts w:ascii="Times New Roman" w:hAnsi="Times New Roman" w:cs="Times New Roman"/>
                <w:sz w:val="24"/>
                <w:szCs w:val="24"/>
              </w:rPr>
            </w:pPr>
            <w:r>
              <w:rPr>
                <w:rFonts w:ascii="Times New Roman" w:hAnsi="Times New Roman" w:cs="Times New Roman"/>
                <w:sz w:val="24"/>
                <w:szCs w:val="24"/>
              </w:rPr>
              <w:t>Д.А. Куртеев</w:t>
            </w:r>
          </w:p>
          <w:p w14:paraId="683031B5" w14:textId="77777777" w:rsidR="00DE3498" w:rsidRDefault="00947881" w:rsidP="00023FF3">
            <w:pPr>
              <w:jc w:val="center"/>
              <w:rPr>
                <w:rFonts w:ascii="Times New Roman" w:hAnsi="Times New Roman" w:cs="Times New Roman"/>
                <w:sz w:val="24"/>
                <w:szCs w:val="24"/>
              </w:rPr>
            </w:pPr>
            <w:r>
              <w:rPr>
                <w:rFonts w:ascii="Times New Roman" w:hAnsi="Times New Roman" w:cs="Times New Roman"/>
                <w:sz w:val="24"/>
                <w:szCs w:val="24"/>
              </w:rPr>
              <w:t>О.А. Снегирева</w:t>
            </w:r>
          </w:p>
          <w:p w14:paraId="1BEFE6AA" w14:textId="77777777" w:rsidR="00DE3498" w:rsidRPr="00A8684E" w:rsidRDefault="006D54C4" w:rsidP="00023FF3">
            <w:pPr>
              <w:jc w:val="center"/>
              <w:rPr>
                <w:rFonts w:ascii="Times New Roman" w:hAnsi="Times New Roman" w:cs="Times New Roman"/>
                <w:sz w:val="24"/>
                <w:szCs w:val="24"/>
              </w:rPr>
            </w:pPr>
            <w:r>
              <w:rPr>
                <w:rFonts w:ascii="Times New Roman" w:hAnsi="Times New Roman" w:cs="Times New Roman"/>
                <w:sz w:val="24"/>
                <w:szCs w:val="24"/>
              </w:rPr>
              <w:t>К.В. Гнусарева</w:t>
            </w:r>
          </w:p>
        </w:tc>
      </w:tr>
      <w:tr w:rsidR="00DE3498" w:rsidRPr="00A8684E" w14:paraId="7D91FB5B" w14:textId="77777777" w:rsidTr="006D54C4">
        <w:trPr>
          <w:jc w:val="center"/>
        </w:trPr>
        <w:tc>
          <w:tcPr>
            <w:tcW w:w="1590" w:type="dxa"/>
            <w:vMerge/>
          </w:tcPr>
          <w:p w14:paraId="4BD6BB6C" w14:textId="77777777" w:rsidR="00DE3498" w:rsidRPr="00A8684E" w:rsidRDefault="00DE3498" w:rsidP="00985CA7">
            <w:pPr>
              <w:jc w:val="center"/>
              <w:rPr>
                <w:rFonts w:ascii="Times New Roman" w:hAnsi="Times New Roman" w:cs="Times New Roman"/>
                <w:sz w:val="24"/>
                <w:szCs w:val="24"/>
              </w:rPr>
            </w:pPr>
          </w:p>
        </w:tc>
        <w:tc>
          <w:tcPr>
            <w:tcW w:w="3011" w:type="dxa"/>
            <w:vMerge/>
          </w:tcPr>
          <w:p w14:paraId="07E0F35B" w14:textId="77777777" w:rsidR="00DE3498" w:rsidRDefault="00DE3498" w:rsidP="00A8684E">
            <w:pPr>
              <w:rPr>
                <w:rFonts w:ascii="Times New Roman" w:hAnsi="Times New Roman" w:cs="Times New Roman"/>
                <w:sz w:val="24"/>
                <w:szCs w:val="24"/>
              </w:rPr>
            </w:pPr>
          </w:p>
        </w:tc>
        <w:tc>
          <w:tcPr>
            <w:tcW w:w="6148" w:type="dxa"/>
          </w:tcPr>
          <w:p w14:paraId="5BE4AAB8" w14:textId="77777777" w:rsidR="00DE3498" w:rsidRPr="00A31FD3" w:rsidRDefault="00DE3498" w:rsidP="00A31FD3">
            <w:pPr>
              <w:rPr>
                <w:rFonts w:ascii="Times New Roman" w:hAnsi="Times New Roman" w:cs="Times New Roman"/>
                <w:sz w:val="24"/>
                <w:szCs w:val="24"/>
              </w:rPr>
            </w:pPr>
            <w:r>
              <w:rPr>
                <w:rFonts w:ascii="Times New Roman" w:hAnsi="Times New Roman" w:cs="Times New Roman"/>
                <w:sz w:val="24"/>
                <w:szCs w:val="24"/>
              </w:rPr>
              <w:t xml:space="preserve">Размещение сведений о деятельности МАУ «МЦ «Гелиос» на официальном сайте для размещения информации о государственных (муниципальных) учреждениях </w:t>
            </w:r>
            <w:r>
              <w:rPr>
                <w:rFonts w:ascii="Times New Roman" w:hAnsi="Times New Roman" w:cs="Times New Roman"/>
                <w:sz w:val="24"/>
                <w:szCs w:val="24"/>
                <w:lang w:val="en-US"/>
              </w:rPr>
              <w:t>bus</w:t>
            </w:r>
            <w:r w:rsidRPr="00A31FD3">
              <w:rPr>
                <w:rFonts w:ascii="Times New Roman" w:hAnsi="Times New Roman" w:cs="Times New Roman"/>
                <w:sz w:val="24"/>
                <w:szCs w:val="24"/>
              </w:rPr>
              <w:t>.</w:t>
            </w:r>
            <w:r>
              <w:rPr>
                <w:rFonts w:ascii="Times New Roman" w:hAnsi="Times New Roman" w:cs="Times New Roman"/>
                <w:sz w:val="24"/>
                <w:szCs w:val="24"/>
                <w:lang w:val="en-US"/>
              </w:rPr>
              <w:t>gov</w:t>
            </w:r>
            <w:r w:rsidRPr="00A31FD3">
              <w:rPr>
                <w:rFonts w:ascii="Times New Roman" w:hAnsi="Times New Roman" w:cs="Times New Roman"/>
                <w:sz w:val="24"/>
                <w:szCs w:val="24"/>
              </w:rPr>
              <w:t>.</w:t>
            </w:r>
            <w:r>
              <w:rPr>
                <w:rFonts w:ascii="Times New Roman" w:hAnsi="Times New Roman" w:cs="Times New Roman"/>
                <w:sz w:val="24"/>
                <w:szCs w:val="24"/>
                <w:lang w:val="en-US"/>
              </w:rPr>
              <w:t>ru</w:t>
            </w:r>
          </w:p>
        </w:tc>
        <w:tc>
          <w:tcPr>
            <w:tcW w:w="2157" w:type="dxa"/>
          </w:tcPr>
          <w:p w14:paraId="6E764BAD" w14:textId="77777777" w:rsidR="00DE3498" w:rsidRPr="00A8684E" w:rsidRDefault="00DE3498" w:rsidP="00B74EEE">
            <w:pPr>
              <w:jc w:val="center"/>
              <w:rPr>
                <w:rFonts w:ascii="Times New Roman" w:hAnsi="Times New Roman" w:cs="Times New Roman"/>
                <w:sz w:val="24"/>
                <w:szCs w:val="24"/>
              </w:rPr>
            </w:pPr>
            <w:r>
              <w:rPr>
                <w:rFonts w:ascii="Times New Roman" w:hAnsi="Times New Roman" w:cs="Times New Roman"/>
                <w:sz w:val="24"/>
                <w:szCs w:val="24"/>
              </w:rPr>
              <w:t>В течение года в соответствии с требованиями</w:t>
            </w:r>
          </w:p>
        </w:tc>
        <w:tc>
          <w:tcPr>
            <w:tcW w:w="2053" w:type="dxa"/>
          </w:tcPr>
          <w:p w14:paraId="45197B0A" w14:textId="7F281599" w:rsidR="00947881" w:rsidRPr="00A8684E" w:rsidRDefault="00DE3498" w:rsidP="00A31FD3">
            <w:pPr>
              <w:rPr>
                <w:rFonts w:ascii="Times New Roman" w:hAnsi="Times New Roman" w:cs="Times New Roman"/>
                <w:sz w:val="24"/>
                <w:szCs w:val="24"/>
              </w:rPr>
            </w:pPr>
            <w:r>
              <w:rPr>
                <w:rFonts w:ascii="Times New Roman" w:hAnsi="Times New Roman" w:cs="Times New Roman"/>
                <w:sz w:val="24"/>
                <w:szCs w:val="24"/>
              </w:rPr>
              <w:t>О.А. Снегирева</w:t>
            </w:r>
          </w:p>
        </w:tc>
      </w:tr>
      <w:tr w:rsidR="00DE3498" w:rsidRPr="00A8684E" w14:paraId="0AACDA0F" w14:textId="77777777" w:rsidTr="006D54C4">
        <w:trPr>
          <w:jc w:val="center"/>
        </w:trPr>
        <w:tc>
          <w:tcPr>
            <w:tcW w:w="1590" w:type="dxa"/>
            <w:vMerge/>
          </w:tcPr>
          <w:p w14:paraId="6464D242" w14:textId="77777777" w:rsidR="00DE3498" w:rsidRPr="00A8684E" w:rsidRDefault="00DE3498" w:rsidP="00985CA7">
            <w:pPr>
              <w:jc w:val="center"/>
              <w:rPr>
                <w:rFonts w:ascii="Times New Roman" w:hAnsi="Times New Roman" w:cs="Times New Roman"/>
                <w:sz w:val="24"/>
                <w:szCs w:val="24"/>
              </w:rPr>
            </w:pPr>
          </w:p>
        </w:tc>
        <w:tc>
          <w:tcPr>
            <w:tcW w:w="3011" w:type="dxa"/>
            <w:vMerge/>
          </w:tcPr>
          <w:p w14:paraId="0AE32617" w14:textId="77777777" w:rsidR="00DE3498" w:rsidRDefault="00DE3498" w:rsidP="00A8684E">
            <w:pPr>
              <w:rPr>
                <w:rFonts w:ascii="Times New Roman" w:hAnsi="Times New Roman" w:cs="Times New Roman"/>
                <w:sz w:val="24"/>
                <w:szCs w:val="24"/>
              </w:rPr>
            </w:pPr>
          </w:p>
        </w:tc>
        <w:tc>
          <w:tcPr>
            <w:tcW w:w="6148" w:type="dxa"/>
          </w:tcPr>
          <w:p w14:paraId="4738FA5A" w14:textId="77777777" w:rsidR="00DE3498" w:rsidRDefault="00DE3498" w:rsidP="007D6AC5">
            <w:pPr>
              <w:rPr>
                <w:rFonts w:ascii="Times New Roman" w:hAnsi="Times New Roman" w:cs="Times New Roman"/>
                <w:sz w:val="24"/>
                <w:szCs w:val="24"/>
              </w:rPr>
            </w:pPr>
            <w:r>
              <w:rPr>
                <w:rFonts w:ascii="Times New Roman" w:hAnsi="Times New Roman" w:cs="Times New Roman"/>
                <w:sz w:val="24"/>
                <w:szCs w:val="24"/>
              </w:rPr>
              <w:t>Повышение прозрачности оказания услуг посредством доведения до граждан информации о перечне и содержании услуг оказываемых на бесплатной и платной основе</w:t>
            </w:r>
          </w:p>
        </w:tc>
        <w:tc>
          <w:tcPr>
            <w:tcW w:w="2157" w:type="dxa"/>
          </w:tcPr>
          <w:p w14:paraId="6FE918CC" w14:textId="77777777" w:rsidR="00DE3498" w:rsidRDefault="00DE3498" w:rsidP="007D6AC5">
            <w:pPr>
              <w:jc w:val="center"/>
              <w:rPr>
                <w:rFonts w:ascii="Times New Roman" w:hAnsi="Times New Roman" w:cs="Times New Roman"/>
                <w:sz w:val="24"/>
                <w:szCs w:val="24"/>
              </w:rPr>
            </w:pPr>
            <w:r>
              <w:rPr>
                <w:rFonts w:ascii="Times New Roman" w:hAnsi="Times New Roman" w:cs="Times New Roman"/>
                <w:sz w:val="24"/>
                <w:szCs w:val="24"/>
              </w:rPr>
              <w:t>Ежеквартально</w:t>
            </w:r>
          </w:p>
        </w:tc>
        <w:tc>
          <w:tcPr>
            <w:tcW w:w="2053" w:type="dxa"/>
          </w:tcPr>
          <w:p w14:paraId="5C693C99" w14:textId="77777777" w:rsidR="00947881" w:rsidRDefault="00947881" w:rsidP="00A31FD3">
            <w:pPr>
              <w:rPr>
                <w:rFonts w:ascii="Times New Roman" w:hAnsi="Times New Roman" w:cs="Times New Roman"/>
                <w:sz w:val="24"/>
                <w:szCs w:val="24"/>
              </w:rPr>
            </w:pPr>
            <w:r>
              <w:rPr>
                <w:rFonts w:ascii="Times New Roman" w:hAnsi="Times New Roman" w:cs="Times New Roman"/>
                <w:sz w:val="24"/>
                <w:szCs w:val="24"/>
              </w:rPr>
              <w:t>Н.И. Воронов</w:t>
            </w:r>
          </w:p>
          <w:p w14:paraId="4C46A867" w14:textId="77777777" w:rsidR="00DE3498" w:rsidRDefault="00DE3498" w:rsidP="00A31FD3">
            <w:pPr>
              <w:rPr>
                <w:rFonts w:ascii="Times New Roman" w:hAnsi="Times New Roman" w:cs="Times New Roman"/>
                <w:sz w:val="24"/>
                <w:szCs w:val="24"/>
              </w:rPr>
            </w:pPr>
            <w:r>
              <w:rPr>
                <w:rFonts w:ascii="Times New Roman" w:hAnsi="Times New Roman" w:cs="Times New Roman"/>
                <w:sz w:val="24"/>
                <w:szCs w:val="24"/>
              </w:rPr>
              <w:t>А.А. Антипин</w:t>
            </w:r>
          </w:p>
          <w:p w14:paraId="4DB743B2" w14:textId="77777777" w:rsidR="00947881" w:rsidRDefault="00947881" w:rsidP="00947881">
            <w:pPr>
              <w:rPr>
                <w:rFonts w:ascii="Times New Roman" w:hAnsi="Times New Roman" w:cs="Times New Roman"/>
                <w:sz w:val="24"/>
                <w:szCs w:val="24"/>
              </w:rPr>
            </w:pPr>
            <w:r>
              <w:rPr>
                <w:rFonts w:ascii="Times New Roman" w:hAnsi="Times New Roman" w:cs="Times New Roman"/>
                <w:sz w:val="24"/>
                <w:szCs w:val="24"/>
              </w:rPr>
              <w:t>Д.И. Довбыш</w:t>
            </w:r>
          </w:p>
        </w:tc>
      </w:tr>
    </w:tbl>
    <w:p w14:paraId="2436357C" w14:textId="77777777" w:rsidR="00985CA7" w:rsidRPr="00985CA7" w:rsidRDefault="00985CA7" w:rsidP="00985CA7">
      <w:pPr>
        <w:spacing w:after="0"/>
        <w:jc w:val="center"/>
        <w:rPr>
          <w:rFonts w:ascii="Times New Roman" w:hAnsi="Times New Roman" w:cs="Times New Roman"/>
          <w:b/>
          <w:sz w:val="28"/>
          <w:szCs w:val="28"/>
        </w:rPr>
      </w:pPr>
    </w:p>
    <w:sectPr w:rsidR="00985CA7" w:rsidRPr="00985CA7" w:rsidSect="004C2883">
      <w:pgSz w:w="16838" w:h="11906" w:orient="landscape" w:code="9"/>
      <w:pgMar w:top="850"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32C"/>
    <w:rsid w:val="00023FF3"/>
    <w:rsid w:val="00042FFA"/>
    <w:rsid w:val="00092477"/>
    <w:rsid w:val="000E48F0"/>
    <w:rsid w:val="0011532C"/>
    <w:rsid w:val="00117BE0"/>
    <w:rsid w:val="0017111E"/>
    <w:rsid w:val="00180A75"/>
    <w:rsid w:val="00184312"/>
    <w:rsid w:val="001D13F5"/>
    <w:rsid w:val="001F4649"/>
    <w:rsid w:val="002A0701"/>
    <w:rsid w:val="002B1479"/>
    <w:rsid w:val="002C30E3"/>
    <w:rsid w:val="002D42F0"/>
    <w:rsid w:val="002E1EAE"/>
    <w:rsid w:val="0035436F"/>
    <w:rsid w:val="004340FB"/>
    <w:rsid w:val="00447D17"/>
    <w:rsid w:val="004760AE"/>
    <w:rsid w:val="00491143"/>
    <w:rsid w:val="004C2883"/>
    <w:rsid w:val="004C341E"/>
    <w:rsid w:val="004D4C04"/>
    <w:rsid w:val="00662587"/>
    <w:rsid w:val="006B684D"/>
    <w:rsid w:val="006D54C4"/>
    <w:rsid w:val="007564A9"/>
    <w:rsid w:val="00756E7B"/>
    <w:rsid w:val="00791DF8"/>
    <w:rsid w:val="007A39C7"/>
    <w:rsid w:val="007D6AC5"/>
    <w:rsid w:val="007E38DF"/>
    <w:rsid w:val="007E42AB"/>
    <w:rsid w:val="007F03A0"/>
    <w:rsid w:val="008E3118"/>
    <w:rsid w:val="00947881"/>
    <w:rsid w:val="00966BE5"/>
    <w:rsid w:val="00985CA7"/>
    <w:rsid w:val="009B6478"/>
    <w:rsid w:val="009E68E1"/>
    <w:rsid w:val="00A31FD3"/>
    <w:rsid w:val="00A8684E"/>
    <w:rsid w:val="00A9395A"/>
    <w:rsid w:val="00AA2B38"/>
    <w:rsid w:val="00AA4E8F"/>
    <w:rsid w:val="00AA66BD"/>
    <w:rsid w:val="00B32349"/>
    <w:rsid w:val="00B330BE"/>
    <w:rsid w:val="00C66222"/>
    <w:rsid w:val="00C70A8E"/>
    <w:rsid w:val="00C75CE0"/>
    <w:rsid w:val="00CA4DC0"/>
    <w:rsid w:val="00D03B92"/>
    <w:rsid w:val="00DB33B2"/>
    <w:rsid w:val="00DE3498"/>
    <w:rsid w:val="00E07507"/>
    <w:rsid w:val="00E11E66"/>
    <w:rsid w:val="00E96679"/>
    <w:rsid w:val="00F25034"/>
    <w:rsid w:val="00F71343"/>
    <w:rsid w:val="00F84757"/>
    <w:rsid w:val="00FA0442"/>
    <w:rsid w:val="00FA74B0"/>
    <w:rsid w:val="00FD5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6EDCB"/>
  <w15:docId w15:val="{877986CA-543B-4664-B8C8-787416184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3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532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4">
    <w:name w:val="Заголовок статьи"/>
    <w:basedOn w:val="a"/>
    <w:next w:val="a"/>
    <w:uiPriority w:val="99"/>
    <w:rsid w:val="00092477"/>
    <w:pPr>
      <w:autoSpaceDE w:val="0"/>
      <w:autoSpaceDN w:val="0"/>
      <w:adjustRightInd w:val="0"/>
      <w:spacing w:after="0" w:line="240" w:lineRule="auto"/>
      <w:ind w:left="1612" w:hanging="892"/>
      <w:jc w:val="both"/>
    </w:pPr>
    <w:rPr>
      <w:rFonts w:ascii="Arial" w:hAnsi="Arial" w:cs="Arial"/>
      <w:sz w:val="24"/>
      <w:szCs w:val="24"/>
    </w:rPr>
  </w:style>
  <w:style w:type="paragraph" w:styleId="a5">
    <w:name w:val="Balloon Text"/>
    <w:basedOn w:val="a"/>
    <w:link w:val="a6"/>
    <w:uiPriority w:val="99"/>
    <w:semiHidden/>
    <w:unhideWhenUsed/>
    <w:rsid w:val="00042FF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42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E5CCD-7C08-460A-B6CB-69C3740B9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978</Words>
  <Characters>5575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5</cp:revision>
  <cp:lastPrinted>2020-05-14T09:29:00Z</cp:lastPrinted>
  <dcterms:created xsi:type="dcterms:W3CDTF">2020-05-14T09:19:00Z</dcterms:created>
  <dcterms:modified xsi:type="dcterms:W3CDTF">2020-10-01T05:06:00Z</dcterms:modified>
</cp:coreProperties>
</file>