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4462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D2D95" w:rsidRDefault="006D2D95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31 октября 2018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3008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D2D95" w:rsidRDefault="006D2D95" w:rsidP="006D2D95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муниципальной программе </w:t>
      </w:r>
    </w:p>
    <w:p w:rsidR="006D2D95" w:rsidRDefault="006D2D95" w:rsidP="006D2D95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«Молодежная политика </w:t>
      </w:r>
    </w:p>
    <w:p w:rsidR="006D2D95" w:rsidRPr="00F07A31" w:rsidRDefault="006D2D95" w:rsidP="006D2D95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организация временного трудоустройства» </w:t>
      </w:r>
    </w:p>
    <w:p w:rsidR="006D2D95" w:rsidRDefault="006D2D95" w:rsidP="006D2D95">
      <w:pPr>
        <w:suppressAutoHyphens w:val="0"/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suppressAutoHyphens w:val="0"/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suppressAutoHyphens w:val="0"/>
        <w:ind w:firstLine="709"/>
        <w:jc w:val="both"/>
        <w:rPr>
          <w:sz w:val="24"/>
          <w:szCs w:val="24"/>
        </w:rPr>
      </w:pPr>
    </w:p>
    <w:p w:rsidR="006D2D95" w:rsidRPr="000C2BD1" w:rsidRDefault="006D2D95" w:rsidP="006D2D95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proofErr w:type="gramStart"/>
      <w:r w:rsidRPr="000C2BD1">
        <w:rPr>
          <w:sz w:val="24"/>
          <w:szCs w:val="24"/>
        </w:rPr>
        <w:t>В соответствии со статьей 179 Бюджетного кодекса Российской Федерации, Указом Президента Российской Федерации от 07.05.2018 № 204 «О национальных целях</w:t>
      </w:r>
      <w:r>
        <w:rPr>
          <w:sz w:val="24"/>
          <w:szCs w:val="24"/>
        </w:rPr>
        <w:t xml:space="preserve">                                 </w:t>
      </w:r>
      <w:r w:rsidRPr="000C2BD1">
        <w:rPr>
          <w:sz w:val="24"/>
          <w:szCs w:val="24"/>
        </w:rPr>
        <w:t xml:space="preserve"> и стратегических задачах развития Российской Федерации на период до 2024 года», Федеральным законом от 28.06.2014 № 172-ФЗ «О стратегическом планировании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Югорска </w:t>
      </w:r>
      <w:r w:rsidRPr="00CA6473">
        <w:rPr>
          <w:sz w:val="24"/>
          <w:szCs w:val="24"/>
        </w:rPr>
        <w:t>от</w:t>
      </w:r>
      <w:proofErr w:type="gramEnd"/>
      <w:r w:rsidRPr="00CA6473">
        <w:rPr>
          <w:sz w:val="24"/>
          <w:szCs w:val="24"/>
        </w:rPr>
        <w:t xml:space="preserve"> 18.10.2018 № 2876</w:t>
      </w:r>
      <w:r w:rsidRPr="000C2BD1">
        <w:rPr>
          <w:sz w:val="24"/>
          <w:szCs w:val="24"/>
        </w:rPr>
        <w:t xml:space="preserve">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Pr="000C2BD1">
        <w:rPr>
          <w:bCs/>
          <w:sz w:val="24"/>
          <w:szCs w:val="24"/>
        </w:rPr>
        <w:t>соответствии с национальными целями развития</w:t>
      </w:r>
      <w:r w:rsidRPr="000C2BD1">
        <w:rPr>
          <w:sz w:val="24"/>
          <w:szCs w:val="24"/>
        </w:rPr>
        <w:t>», в целях социально-экономического развития города Югорска</w:t>
      </w:r>
      <w:r w:rsidRPr="000C2BD1">
        <w:rPr>
          <w:b/>
          <w:sz w:val="24"/>
          <w:szCs w:val="24"/>
        </w:rPr>
        <w:t>:</w:t>
      </w:r>
    </w:p>
    <w:p w:rsidR="006D2D95" w:rsidRDefault="006D2D95" w:rsidP="006D2D95">
      <w:pPr>
        <w:suppressAutoHyphens w:val="0"/>
        <w:ind w:firstLine="709"/>
        <w:jc w:val="both"/>
        <w:rPr>
          <w:sz w:val="24"/>
          <w:szCs w:val="24"/>
        </w:rPr>
      </w:pPr>
      <w:r>
        <w:rPr>
          <w:rStyle w:val="a8"/>
          <w:b w:val="0"/>
          <w:bCs/>
          <w:sz w:val="24"/>
          <w:szCs w:val="24"/>
        </w:rPr>
        <w:t xml:space="preserve">1. Утвердить муниципальную программу города Югорска </w:t>
      </w:r>
      <w:r>
        <w:rPr>
          <w:sz w:val="24"/>
          <w:szCs w:val="24"/>
        </w:rPr>
        <w:t>«Молодежная политика                    и организация временного трудоустройства» (приложение).</w:t>
      </w:r>
    </w:p>
    <w:p w:rsidR="006D2D95" w:rsidRDefault="006D2D95" w:rsidP="006D2D95">
      <w:pPr>
        <w:pStyle w:val="a5"/>
        <w:widowControl w:val="0"/>
        <w:autoSpaceDE w:val="0"/>
        <w:autoSpaceDN w:val="0"/>
        <w:ind w:left="0" w:firstLine="709"/>
        <w:jc w:val="both"/>
        <w:rPr>
          <w:rStyle w:val="a8"/>
          <w:b w:val="0"/>
          <w:bCs/>
          <w:sz w:val="24"/>
          <w:szCs w:val="24"/>
        </w:rPr>
      </w:pPr>
      <w:r>
        <w:rPr>
          <w:rStyle w:val="a8"/>
          <w:b w:val="0"/>
          <w:bCs/>
          <w:sz w:val="24"/>
          <w:szCs w:val="24"/>
        </w:rPr>
        <w:t>2. Признать утратившими силу постановления администрации города Югорска:</w:t>
      </w:r>
    </w:p>
    <w:p w:rsidR="006D2D95" w:rsidRDefault="006D2D95" w:rsidP="006D2D95">
      <w:pPr>
        <w:suppressAutoHyphens w:val="0"/>
        <w:ind w:firstLine="709"/>
        <w:jc w:val="both"/>
        <w:rPr>
          <w:sz w:val="24"/>
          <w:szCs w:val="24"/>
        </w:rPr>
      </w:pPr>
      <w:r>
        <w:rPr>
          <w:rStyle w:val="a8"/>
          <w:b w:val="0"/>
          <w:bCs/>
          <w:sz w:val="24"/>
          <w:szCs w:val="24"/>
        </w:rPr>
        <w:t xml:space="preserve">- от 31.10.2013 № 3279 «О муниципальной программе города Югорска </w:t>
      </w:r>
      <w:r>
        <w:rPr>
          <w:sz w:val="24"/>
          <w:szCs w:val="24"/>
        </w:rPr>
        <w:t>«Реализация молодежной политики и организация временного трудоустройства в городе Югорске                   на 2014 – 2020 годы»;</w:t>
      </w:r>
    </w:p>
    <w:p w:rsidR="006D2D95" w:rsidRDefault="006D2D95" w:rsidP="006D2D95">
      <w:pPr>
        <w:suppressAutoHyphens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2017E">
        <w:rPr>
          <w:rFonts w:eastAsia="Andale Sans UI"/>
          <w:kern w:val="1"/>
          <w:sz w:val="24"/>
          <w:szCs w:val="24"/>
        </w:rPr>
        <w:t>от 06.02.2014 № 378</w:t>
      </w:r>
      <w:r>
        <w:rPr>
          <w:rFonts w:eastAsia="Andale Sans UI"/>
          <w:kern w:val="1"/>
          <w:sz w:val="24"/>
          <w:szCs w:val="24"/>
        </w:rPr>
        <w:t xml:space="preserve"> «О внесении изменений в постановление администрации города Югорска от 31.10.2013 № 3279»;</w:t>
      </w:r>
    </w:p>
    <w:p w:rsidR="006D2D95" w:rsidRDefault="006D2D95" w:rsidP="006D2D95">
      <w:pPr>
        <w:suppressAutoHyphens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</w:t>
      </w:r>
      <w:r w:rsidRPr="00E2017E">
        <w:rPr>
          <w:rFonts w:eastAsia="Andale Sans UI"/>
          <w:kern w:val="1"/>
          <w:sz w:val="24"/>
          <w:szCs w:val="24"/>
        </w:rPr>
        <w:t xml:space="preserve"> от 15.05.2014 № 2111</w:t>
      </w:r>
      <w:r>
        <w:rPr>
          <w:rFonts w:eastAsia="Andale Sans UI"/>
          <w:kern w:val="1"/>
          <w:sz w:val="24"/>
          <w:szCs w:val="24"/>
        </w:rPr>
        <w:t xml:space="preserve"> «О внесении изменений в постановление администрации города Югорска от 31.10.2013 № 3279»;</w:t>
      </w:r>
    </w:p>
    <w:p w:rsidR="006D2D95" w:rsidRDefault="006D2D95" w:rsidP="006D2D95">
      <w:pPr>
        <w:suppressAutoHyphens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</w:t>
      </w:r>
      <w:r w:rsidRPr="00E2017E">
        <w:rPr>
          <w:rFonts w:eastAsia="Andale Sans UI"/>
          <w:kern w:val="1"/>
          <w:sz w:val="24"/>
          <w:szCs w:val="24"/>
        </w:rPr>
        <w:t xml:space="preserve"> от 30.06.2014 № 3035</w:t>
      </w:r>
      <w:r>
        <w:rPr>
          <w:rFonts w:eastAsia="Andale Sans UI"/>
          <w:kern w:val="1"/>
          <w:sz w:val="24"/>
          <w:szCs w:val="24"/>
        </w:rPr>
        <w:t xml:space="preserve"> «О внесении изменений в постановление администрации города Югорска от 31.10.2013 № 3279»;</w:t>
      </w:r>
    </w:p>
    <w:p w:rsidR="006D2D95" w:rsidRDefault="006D2D95" w:rsidP="006D2D95">
      <w:pPr>
        <w:suppressAutoHyphens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</w:t>
      </w:r>
      <w:r w:rsidRPr="00E2017E">
        <w:rPr>
          <w:rFonts w:eastAsia="Andale Sans UI"/>
          <w:kern w:val="1"/>
          <w:sz w:val="24"/>
          <w:szCs w:val="24"/>
        </w:rPr>
        <w:t xml:space="preserve"> от 04.08.2014 № 3943</w:t>
      </w:r>
      <w:r>
        <w:rPr>
          <w:rFonts w:eastAsia="Andale Sans UI"/>
          <w:kern w:val="1"/>
          <w:sz w:val="24"/>
          <w:szCs w:val="24"/>
        </w:rPr>
        <w:t xml:space="preserve"> «О внесении изменений в постановление администрации города Югорска от 31.10.2013 № 3279»;</w:t>
      </w:r>
    </w:p>
    <w:p w:rsidR="006D2D95" w:rsidRDefault="006D2D95" w:rsidP="006D2D95">
      <w:pPr>
        <w:suppressAutoHyphens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</w:t>
      </w:r>
      <w:r w:rsidRPr="00E2017E">
        <w:rPr>
          <w:rFonts w:eastAsia="Andale Sans UI"/>
          <w:kern w:val="1"/>
          <w:sz w:val="24"/>
          <w:szCs w:val="24"/>
        </w:rPr>
        <w:t xml:space="preserve"> от 14.</w:t>
      </w:r>
      <w:r>
        <w:rPr>
          <w:rFonts w:eastAsia="Andale Sans UI"/>
          <w:kern w:val="1"/>
          <w:sz w:val="24"/>
          <w:szCs w:val="24"/>
        </w:rPr>
        <w:t>11.2014 № 6221 «О внесении изменений в постановление администрации города Югорска от 31.10.2013 № 3279»;</w:t>
      </w:r>
    </w:p>
    <w:p w:rsidR="006D2D95" w:rsidRDefault="006D2D95" w:rsidP="006D2D95">
      <w:pPr>
        <w:suppressAutoHyphens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</w:t>
      </w:r>
      <w:r w:rsidRPr="009F5675">
        <w:rPr>
          <w:rFonts w:eastAsia="Andale Sans UI"/>
          <w:kern w:val="1"/>
          <w:sz w:val="24"/>
          <w:szCs w:val="24"/>
        </w:rPr>
        <w:t xml:space="preserve"> </w:t>
      </w:r>
      <w:r>
        <w:rPr>
          <w:rFonts w:eastAsia="Andale Sans UI"/>
          <w:kern w:val="1"/>
          <w:sz w:val="24"/>
          <w:szCs w:val="24"/>
        </w:rPr>
        <w:t>от 30.12.2014 № 7407 «О внесении изменений в постановление администрации города Югорска от 31.10.2013 № 3279»;</w:t>
      </w:r>
    </w:p>
    <w:p w:rsidR="006D2D95" w:rsidRDefault="006D2D95" w:rsidP="006D2D95">
      <w:pPr>
        <w:suppressAutoHyphens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 от 30.12.2014 № 7412 «О внесении изменений в постановление администрации города Югорска от 31.10.2013 № 3279»;</w:t>
      </w:r>
    </w:p>
    <w:p w:rsidR="006D2D95" w:rsidRDefault="006D2D95" w:rsidP="006D2D95">
      <w:pPr>
        <w:suppressAutoHyphens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 от 26.05.2015 № 2133 «О внесении изменений в постановление администрации города Югорска от 31.10.2013 № 3279»;</w:t>
      </w:r>
    </w:p>
    <w:p w:rsidR="006D2D95" w:rsidRDefault="006D2D95" w:rsidP="006D2D95">
      <w:pPr>
        <w:suppressAutoHyphens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lastRenderedPageBreak/>
        <w:t xml:space="preserve">- от </w:t>
      </w:r>
      <w:r w:rsidRPr="009F5675">
        <w:rPr>
          <w:rFonts w:eastAsia="Andale Sans UI"/>
          <w:kern w:val="1"/>
          <w:sz w:val="24"/>
          <w:szCs w:val="24"/>
        </w:rPr>
        <w:t>26.08.2015 №</w:t>
      </w:r>
      <w:r>
        <w:rPr>
          <w:rFonts w:eastAsia="Andale Sans UI"/>
          <w:kern w:val="1"/>
          <w:sz w:val="24"/>
          <w:szCs w:val="24"/>
        </w:rPr>
        <w:t xml:space="preserve"> </w:t>
      </w:r>
      <w:r w:rsidRPr="009F5675">
        <w:rPr>
          <w:rFonts w:eastAsia="Andale Sans UI"/>
          <w:kern w:val="1"/>
          <w:sz w:val="24"/>
          <w:szCs w:val="24"/>
        </w:rPr>
        <w:t>2874</w:t>
      </w:r>
      <w:r>
        <w:rPr>
          <w:rFonts w:eastAsia="Andale Sans UI"/>
          <w:kern w:val="1"/>
          <w:sz w:val="24"/>
          <w:szCs w:val="24"/>
        </w:rPr>
        <w:t xml:space="preserve"> «О внесении изменений в постановление администрации города Югорска от 31.10.2013 № 3279»;</w:t>
      </w:r>
    </w:p>
    <w:p w:rsidR="006D2D95" w:rsidRDefault="006D2D95" w:rsidP="006D2D95">
      <w:pPr>
        <w:suppressAutoHyphens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 от 26.11.2015 № 3424 «О внесении изменений в постановление администрации города Югорска от 31.10.2013 № 3279»;</w:t>
      </w:r>
    </w:p>
    <w:p w:rsidR="006D2D95" w:rsidRDefault="006D2D95" w:rsidP="006D2D95">
      <w:pPr>
        <w:suppressAutoHyphens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 от 21.12.2015 № 3720 «О внесении изменений в постановление администрации города Югорска от 31.10.2013 № 3279»;</w:t>
      </w:r>
    </w:p>
    <w:p w:rsidR="006D2D95" w:rsidRDefault="006D2D95" w:rsidP="006D2D95">
      <w:pPr>
        <w:suppressAutoHyphens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 от 22.12.2015 № 3730 «О внесении изменений в постановление администрации города Югорска от 31.10.2013 № 3279»;</w:t>
      </w:r>
    </w:p>
    <w:p w:rsidR="006D2D95" w:rsidRDefault="006D2D95" w:rsidP="006D2D95">
      <w:pPr>
        <w:suppressAutoHyphens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 от 03.03.2016 № 499 «О внесении изменений в постановление администрации города Югорска от 31.10.2013 № 3279»;</w:t>
      </w:r>
    </w:p>
    <w:p w:rsidR="006D2D95" w:rsidRDefault="006D2D95" w:rsidP="006D2D95">
      <w:pPr>
        <w:suppressAutoHyphens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 от 04.05.2016 № 950 «О внесении изменений в постановление администрации города Югорска от 31.10.2013 № 3279 «О муниципальной программе города Югорска «Реализация молодежной политики и организация временного трудоустройства в городе Югорске                    на 2014 – 2020 годы»;</w:t>
      </w:r>
    </w:p>
    <w:p w:rsidR="006D2D95" w:rsidRDefault="006D2D95" w:rsidP="006D2D95">
      <w:pPr>
        <w:suppressAutoHyphens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 от 27.06.2016 № 1515 «О внесении изменений в постановление администрации города Югорска от 31.10.2013 № 3279 «О муниципальной программе города Югорска «Реализация молодежной политики и организация временного трудоустройства в городе Югорске                      на 2014 – 2020 годы»;</w:t>
      </w:r>
    </w:p>
    <w:p w:rsidR="006D2D95" w:rsidRDefault="006D2D95" w:rsidP="006D2D95">
      <w:pPr>
        <w:suppressAutoHyphens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 от 13.09.2016 № 2221 «О внесении изменений в постановление администрации города Югорска от 31.10.2013 № 3279 «О муниципальной программе города Югорска «Реализация молодежной политики и организация временного трудоустройства в городе Югорске                   на 2014 – 2020 годы»;</w:t>
      </w:r>
    </w:p>
    <w:p w:rsidR="006D2D95" w:rsidRDefault="006D2D95" w:rsidP="006D2D95">
      <w:pPr>
        <w:suppressAutoHyphens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 от 24.11.2016 № 2968 «О внесении изменений в постановление администрации города Югорска от 31.10.2013 № 3279 «О муниципальной программе города Югорска «Реализация молодежной политики и организация временного трудоустройства в городе Югорске                     на 2014 – 2020 годы»;</w:t>
      </w:r>
    </w:p>
    <w:p w:rsidR="006D2D95" w:rsidRDefault="006D2D95" w:rsidP="006D2D95">
      <w:pPr>
        <w:suppressAutoHyphens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 от 22.12.2016 № 3289 «О внесении изменений в постановление администрации города Югорска от 31.10.2013 № 3279 «О муниципальной программе города Югорска «Реализация молодежной политики и организация временного трудоустройства в городе Югорске                      на 2014 – 2020 годы»;</w:t>
      </w:r>
    </w:p>
    <w:p w:rsidR="006D2D95" w:rsidRDefault="006D2D95" w:rsidP="006D2D95">
      <w:pPr>
        <w:suppressAutoHyphens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 от 03.05.2017 № 989 «О внесении изменений в постановление администрации города Югорска от 31.10.2013 № 3279 «О муниципальной программе города Югорска «Реализация молодежной политики и организация временного трудоустройства в городе Югорске                      на 2014 – 2020 годы»;</w:t>
      </w:r>
    </w:p>
    <w:p w:rsidR="006D2D95" w:rsidRDefault="006D2D95" w:rsidP="006D2D95">
      <w:pPr>
        <w:suppressAutoHyphens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 от 11.07.2017 № 1679 «О внесении изменений в постановление администрации города Югорска от 31.10.2013 № 3279 «О муниципальной программе города Югорска «Реализация молодежной политики и организация временного трудоустройства в городе Югорске                   на 2014 – 2020 годы»;</w:t>
      </w:r>
    </w:p>
    <w:p w:rsidR="006D2D95" w:rsidRDefault="006D2D95" w:rsidP="006D2D95">
      <w:pPr>
        <w:suppressAutoHyphens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 от 19.12.2017 № 3232 «О внесении изменений в постановление администрации города Югорска от 31.10.2013 № 3279 «О муниципальной программе города Югорска «Реализация молодежной политики и организация временного трудоустройства в городе Югорске                      на 2014 – 2020 годы»;</w:t>
      </w:r>
    </w:p>
    <w:p w:rsidR="006D2D95" w:rsidRDefault="006D2D95" w:rsidP="006D2D95">
      <w:pPr>
        <w:suppressAutoHyphens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 от 19.12.2017 № 3233 «О внесении изменений в постановление администрации города Югорска от 31.10.2013 № 3279 «О муниципальной программе города Югорска «Реализация молодежной политики и организация временного трудоустройства в городе Югорске                        на 2014 – 2020 годы»;</w:t>
      </w:r>
    </w:p>
    <w:p w:rsidR="006D2D95" w:rsidRDefault="006D2D95" w:rsidP="006D2D95">
      <w:pPr>
        <w:suppressAutoHyphens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 от 28.12.2017 № 3344 «О внесении изменений в постановление администрации города Югорска от 31.10.2013 № 3279 «О муниципальной программе города Югорска «Реализация молодежной политики и организация временного трудоустройства в городе Югорске                         на 2014 – 2020 годы»;</w:t>
      </w:r>
    </w:p>
    <w:p w:rsidR="006D2D95" w:rsidRDefault="006D2D95" w:rsidP="006D2D95">
      <w:pPr>
        <w:suppressAutoHyphens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 от 26.02.2018 № 528 «О внесении изменений в постановление администрации города Югорска от 31.10.2013 № 3279 «О муниципальной программе города Югорска «Реализация молодежной политики и организация временного трудоустройства в городе Югорске                        на 2014 – 2020 годы»;</w:t>
      </w:r>
    </w:p>
    <w:p w:rsidR="006D2D95" w:rsidRDefault="006D2D95" w:rsidP="006D2D95">
      <w:pPr>
        <w:suppressAutoHyphens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 xml:space="preserve">- от 19.04.2018 №1098 «О внесении изменений в постановление администрации города Югорска от 31.10.2013 № 3279 «О муниципальной программе города Югорска «Реализация </w:t>
      </w:r>
      <w:r>
        <w:rPr>
          <w:rFonts w:eastAsia="Andale Sans UI"/>
          <w:kern w:val="1"/>
          <w:sz w:val="24"/>
          <w:szCs w:val="24"/>
        </w:rPr>
        <w:lastRenderedPageBreak/>
        <w:t>молодежной политики и организация временного трудоустройства в городе Югорске                        на 2014 – 2020 годы»;</w:t>
      </w:r>
    </w:p>
    <w:p w:rsidR="006D2D95" w:rsidRDefault="006D2D95" w:rsidP="006D2D95">
      <w:pPr>
        <w:suppressAutoHyphens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 от 24.09.2018 № 2609 «О внесении изменений в постановление администрации города Югорска от 31.10.2013 № 3279 «О муниципальной программе города Югорска «Реализация молодежной политики и организация временного трудоустройства в городе Югорске                   на 2014 – 2020 годы».</w:t>
      </w:r>
    </w:p>
    <w:p w:rsidR="006D2D95" w:rsidRPr="009771E1" w:rsidRDefault="006D2D95" w:rsidP="006D2D95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3. </w:t>
      </w:r>
      <w:r w:rsidRPr="009771E1">
        <w:rPr>
          <w:bCs/>
          <w:sz w:val="24"/>
          <w:szCs w:val="24"/>
        </w:rPr>
        <w:t xml:space="preserve"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</w:t>
      </w:r>
      <w:r>
        <w:rPr>
          <w:bCs/>
          <w:sz w:val="24"/>
          <w:szCs w:val="24"/>
        </w:rPr>
        <w:t xml:space="preserve">                       </w:t>
      </w:r>
      <w:r w:rsidRPr="009771E1">
        <w:rPr>
          <w:bCs/>
          <w:sz w:val="24"/>
          <w:szCs w:val="24"/>
        </w:rPr>
        <w:t xml:space="preserve">и в </w:t>
      </w:r>
      <w:r>
        <w:rPr>
          <w:bCs/>
          <w:sz w:val="24"/>
          <w:szCs w:val="24"/>
        </w:rPr>
        <w:t>государственной автоматизированной системе</w:t>
      </w:r>
      <w:r w:rsidRPr="009771E1">
        <w:rPr>
          <w:bCs/>
          <w:sz w:val="24"/>
          <w:szCs w:val="24"/>
        </w:rPr>
        <w:t xml:space="preserve"> «Управление».</w:t>
      </w:r>
    </w:p>
    <w:p w:rsidR="006D2D95" w:rsidRPr="009771E1" w:rsidRDefault="006D2D95" w:rsidP="006D2D95">
      <w:pPr>
        <w:widowControl w:val="0"/>
        <w:autoSpaceDE w:val="0"/>
        <w:autoSpaceDN w:val="0"/>
        <w:ind w:firstLine="709"/>
        <w:jc w:val="both"/>
        <w:rPr>
          <w:b/>
          <w:sz w:val="24"/>
          <w:szCs w:val="24"/>
        </w:rPr>
      </w:pPr>
      <w:r>
        <w:rPr>
          <w:bCs/>
          <w:color w:val="000000"/>
          <w:sz w:val="24"/>
          <w:szCs w:val="24"/>
        </w:rPr>
        <w:t>4</w:t>
      </w:r>
      <w:r w:rsidRPr="009771E1">
        <w:rPr>
          <w:bCs/>
          <w:color w:val="000000"/>
          <w:sz w:val="24"/>
          <w:szCs w:val="24"/>
        </w:rPr>
        <w:t xml:space="preserve">. </w:t>
      </w:r>
      <w:r w:rsidRPr="009771E1">
        <w:rPr>
          <w:color w:val="000000"/>
          <w:sz w:val="24"/>
          <w:szCs w:val="24"/>
        </w:rPr>
        <w:t xml:space="preserve">Настоящее постановление вступает в силу после его официального опубликования, </w:t>
      </w:r>
      <w:r>
        <w:rPr>
          <w:color w:val="000000"/>
          <w:sz w:val="24"/>
          <w:szCs w:val="24"/>
        </w:rPr>
        <w:t xml:space="preserve">            </w:t>
      </w:r>
      <w:r w:rsidRPr="009771E1">
        <w:rPr>
          <w:color w:val="000000"/>
          <w:sz w:val="24"/>
          <w:szCs w:val="24"/>
        </w:rPr>
        <w:t>но не ранее 01.01.2019.</w:t>
      </w:r>
    </w:p>
    <w:p w:rsidR="006D2D95" w:rsidRPr="009771E1" w:rsidRDefault="006D2D95" w:rsidP="006D2D95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5</w:t>
      </w:r>
      <w:r w:rsidRPr="009771E1">
        <w:rPr>
          <w:kern w:val="1"/>
          <w:sz w:val="24"/>
          <w:szCs w:val="24"/>
        </w:rPr>
        <w:t xml:space="preserve">. </w:t>
      </w:r>
      <w:proofErr w:type="gramStart"/>
      <w:r w:rsidRPr="009771E1">
        <w:rPr>
          <w:kern w:val="1"/>
          <w:sz w:val="24"/>
          <w:szCs w:val="24"/>
        </w:rPr>
        <w:t>Контроль за</w:t>
      </w:r>
      <w:proofErr w:type="gramEnd"/>
      <w:r w:rsidRPr="009771E1">
        <w:rPr>
          <w:kern w:val="1"/>
          <w:sz w:val="24"/>
          <w:szCs w:val="24"/>
        </w:rPr>
        <w:t xml:space="preserve"> выполнением постановления возложить на заместителя главы города Югорска Т.И. Долгодворову.</w:t>
      </w:r>
    </w:p>
    <w:p w:rsidR="006D2D95" w:rsidRPr="0033201D" w:rsidRDefault="006D2D95" w:rsidP="006D2D95">
      <w:pPr>
        <w:ind w:firstLine="709"/>
        <w:jc w:val="both"/>
        <w:rPr>
          <w:kern w:val="1"/>
        </w:rPr>
      </w:pPr>
    </w:p>
    <w:p w:rsidR="006D2D95" w:rsidRDefault="006D2D95" w:rsidP="006D2D95">
      <w:pPr>
        <w:suppressAutoHyphens w:val="0"/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suppressAutoHyphens w:val="0"/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6D2D95" w:rsidRPr="00B67A95" w:rsidRDefault="006D2D95" w:rsidP="006D2D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Т.И. Долгодворова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6D2D9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6D2D95" w:rsidRDefault="006D2D95" w:rsidP="006D2D9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D2D95" w:rsidRDefault="006D2D95" w:rsidP="006D2D9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D2D95" w:rsidRPr="0064462B" w:rsidRDefault="0064462B" w:rsidP="006D2D9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 31 октября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3008</w:t>
      </w:r>
    </w:p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6D2D95">
      <w:pPr>
        <w:suppressAutoHyphens w:val="0"/>
        <w:jc w:val="center"/>
        <w:rPr>
          <w:rStyle w:val="a8"/>
          <w:bCs/>
          <w:sz w:val="24"/>
          <w:szCs w:val="24"/>
        </w:rPr>
      </w:pPr>
      <w:r w:rsidRPr="00DE60FA">
        <w:rPr>
          <w:rStyle w:val="a8"/>
          <w:bCs/>
          <w:sz w:val="24"/>
          <w:szCs w:val="24"/>
        </w:rPr>
        <w:t xml:space="preserve">Муниципальная программа города Югорска </w:t>
      </w:r>
    </w:p>
    <w:p w:rsidR="006D2D95" w:rsidRDefault="006D2D95" w:rsidP="006D2D95">
      <w:pPr>
        <w:suppressAutoHyphens w:val="0"/>
        <w:jc w:val="center"/>
        <w:rPr>
          <w:b/>
          <w:sz w:val="24"/>
          <w:szCs w:val="24"/>
        </w:rPr>
      </w:pPr>
      <w:r w:rsidRPr="00DE60FA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М</w:t>
      </w:r>
      <w:r w:rsidRPr="00DE60FA">
        <w:rPr>
          <w:b/>
          <w:sz w:val="24"/>
          <w:szCs w:val="24"/>
        </w:rPr>
        <w:t>олодежн</w:t>
      </w:r>
      <w:r>
        <w:rPr>
          <w:b/>
          <w:sz w:val="24"/>
          <w:szCs w:val="24"/>
        </w:rPr>
        <w:t xml:space="preserve">ая политика </w:t>
      </w:r>
      <w:r w:rsidRPr="00DE60FA">
        <w:rPr>
          <w:b/>
          <w:sz w:val="24"/>
          <w:szCs w:val="24"/>
        </w:rPr>
        <w:t>и организация временного трудоустройства»</w:t>
      </w:r>
    </w:p>
    <w:p w:rsidR="006D2D95" w:rsidRPr="00DE60FA" w:rsidRDefault="006D2D95" w:rsidP="006D2D95">
      <w:pPr>
        <w:suppressAutoHyphens w:val="0"/>
        <w:jc w:val="center"/>
        <w:rPr>
          <w:sz w:val="24"/>
          <w:szCs w:val="24"/>
        </w:rPr>
      </w:pPr>
      <w:r>
        <w:rPr>
          <w:sz w:val="24"/>
          <w:szCs w:val="24"/>
        </w:rPr>
        <w:t>(далее – муниципальная программа)</w:t>
      </w:r>
    </w:p>
    <w:p w:rsidR="006D2D95" w:rsidRDefault="006D2D95" w:rsidP="006D2D95">
      <w:pPr>
        <w:suppressAutoHyphens w:val="0"/>
        <w:jc w:val="center"/>
        <w:rPr>
          <w:sz w:val="24"/>
          <w:szCs w:val="24"/>
        </w:rPr>
      </w:pPr>
    </w:p>
    <w:p w:rsidR="006D2D95" w:rsidRPr="006D2D95" w:rsidRDefault="006D2D95" w:rsidP="006D2D95">
      <w:pPr>
        <w:suppressAutoHyphens w:val="0"/>
        <w:jc w:val="center"/>
        <w:rPr>
          <w:b/>
          <w:sz w:val="24"/>
          <w:szCs w:val="24"/>
        </w:rPr>
      </w:pPr>
      <w:r w:rsidRPr="00747C71">
        <w:rPr>
          <w:b/>
          <w:sz w:val="24"/>
          <w:szCs w:val="24"/>
        </w:rPr>
        <w:t xml:space="preserve">Паспорт муниципальной программы </w:t>
      </w:r>
    </w:p>
    <w:p w:rsidR="006D2D95" w:rsidRPr="006D2D95" w:rsidRDefault="006D2D95" w:rsidP="006D2D95">
      <w:pPr>
        <w:suppressAutoHyphens w:val="0"/>
        <w:jc w:val="center"/>
        <w:rPr>
          <w:sz w:val="24"/>
          <w:szCs w:val="24"/>
        </w:rPr>
      </w:pPr>
    </w:p>
    <w:p w:rsidR="006D2D95" w:rsidRDefault="006D2D95" w:rsidP="007F4A15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910"/>
      </w:tblGrid>
      <w:tr w:rsidR="006D2D95" w:rsidRPr="00875E86" w:rsidTr="00F160E8">
        <w:tc>
          <w:tcPr>
            <w:tcW w:w="3227" w:type="dxa"/>
            <w:shd w:val="clear" w:color="auto" w:fill="auto"/>
          </w:tcPr>
          <w:p w:rsidR="006D2D95" w:rsidRPr="00875E86" w:rsidRDefault="006D2D95" w:rsidP="00F160E8">
            <w:pPr>
              <w:suppressAutoHyphens w:val="0"/>
              <w:jc w:val="both"/>
              <w:rPr>
                <w:sz w:val="24"/>
                <w:szCs w:val="24"/>
              </w:rPr>
            </w:pPr>
            <w:r w:rsidRPr="00875E86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910" w:type="dxa"/>
            <w:shd w:val="clear" w:color="auto" w:fill="auto"/>
          </w:tcPr>
          <w:p w:rsidR="006D2D95" w:rsidRPr="00875E86" w:rsidRDefault="006D2D95" w:rsidP="00F160E8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75E86">
              <w:rPr>
                <w:sz w:val="24"/>
                <w:szCs w:val="24"/>
              </w:rPr>
              <w:t>олодежн</w:t>
            </w:r>
            <w:r>
              <w:rPr>
                <w:sz w:val="24"/>
                <w:szCs w:val="24"/>
              </w:rPr>
              <w:t>ая</w:t>
            </w:r>
            <w:r w:rsidRPr="00875E86">
              <w:rPr>
                <w:sz w:val="24"/>
                <w:szCs w:val="24"/>
              </w:rPr>
              <w:t xml:space="preserve"> политик</w:t>
            </w:r>
            <w:r>
              <w:rPr>
                <w:sz w:val="24"/>
                <w:szCs w:val="24"/>
              </w:rPr>
              <w:t>а</w:t>
            </w:r>
            <w:r w:rsidRPr="00875E86">
              <w:rPr>
                <w:sz w:val="24"/>
                <w:szCs w:val="24"/>
              </w:rPr>
              <w:t xml:space="preserve"> и организация временного трудоустройс</w:t>
            </w:r>
            <w:r>
              <w:rPr>
                <w:sz w:val="24"/>
                <w:szCs w:val="24"/>
              </w:rPr>
              <w:t xml:space="preserve">тва </w:t>
            </w:r>
          </w:p>
        </w:tc>
      </w:tr>
      <w:tr w:rsidR="006D2D95" w:rsidRPr="00875E86" w:rsidTr="00F160E8">
        <w:tc>
          <w:tcPr>
            <w:tcW w:w="3227" w:type="dxa"/>
            <w:shd w:val="clear" w:color="auto" w:fill="auto"/>
          </w:tcPr>
          <w:p w:rsidR="006D2D95" w:rsidRPr="00875E86" w:rsidRDefault="006D2D95" w:rsidP="00F160E8">
            <w:pPr>
              <w:suppressAutoHyphens w:val="0"/>
              <w:jc w:val="both"/>
              <w:rPr>
                <w:sz w:val="24"/>
                <w:szCs w:val="24"/>
              </w:rPr>
            </w:pPr>
            <w:r w:rsidRPr="00875E86">
              <w:rPr>
                <w:sz w:val="24"/>
                <w:szCs w:val="24"/>
              </w:rPr>
              <w:t xml:space="preserve">Дата утверждения муниципальной программы </w:t>
            </w:r>
            <w:r w:rsidRPr="00801BF1">
              <w:t>(наименование и номер соответствующего муниципального правового акта)</w:t>
            </w:r>
          </w:p>
        </w:tc>
        <w:tc>
          <w:tcPr>
            <w:tcW w:w="6910" w:type="dxa"/>
            <w:shd w:val="clear" w:color="auto" w:fill="auto"/>
          </w:tcPr>
          <w:p w:rsidR="006D2D95" w:rsidRPr="00875E86" w:rsidRDefault="006D2D95" w:rsidP="00F160E8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6D2D95" w:rsidRPr="00875E86" w:rsidTr="00F160E8">
        <w:tc>
          <w:tcPr>
            <w:tcW w:w="3227" w:type="dxa"/>
            <w:shd w:val="clear" w:color="auto" w:fill="auto"/>
          </w:tcPr>
          <w:p w:rsidR="006D2D95" w:rsidRPr="00875E86" w:rsidRDefault="006D2D95" w:rsidP="00F160E8">
            <w:pPr>
              <w:suppressAutoHyphens w:val="0"/>
              <w:jc w:val="both"/>
              <w:rPr>
                <w:sz w:val="24"/>
                <w:szCs w:val="24"/>
              </w:rPr>
            </w:pPr>
            <w:r w:rsidRPr="00875E86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10" w:type="dxa"/>
            <w:shd w:val="clear" w:color="auto" w:fill="auto"/>
          </w:tcPr>
          <w:p w:rsidR="006D2D95" w:rsidRPr="00875E86" w:rsidRDefault="006D2D95" w:rsidP="00F160E8">
            <w:pPr>
              <w:suppressAutoHyphens w:val="0"/>
              <w:jc w:val="both"/>
              <w:rPr>
                <w:sz w:val="24"/>
                <w:szCs w:val="24"/>
              </w:rPr>
            </w:pPr>
            <w:r w:rsidRPr="00875E86">
              <w:rPr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</w:tr>
      <w:tr w:rsidR="006D2D95" w:rsidRPr="00875E86" w:rsidTr="00F160E8">
        <w:tc>
          <w:tcPr>
            <w:tcW w:w="3227" w:type="dxa"/>
            <w:shd w:val="clear" w:color="auto" w:fill="auto"/>
          </w:tcPr>
          <w:p w:rsidR="006D2D95" w:rsidRPr="00875E86" w:rsidRDefault="006D2D95" w:rsidP="00F160E8">
            <w:pPr>
              <w:suppressAutoHyphens w:val="0"/>
              <w:jc w:val="both"/>
              <w:rPr>
                <w:sz w:val="24"/>
                <w:szCs w:val="24"/>
              </w:rPr>
            </w:pPr>
            <w:r w:rsidRPr="00875E86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910" w:type="dxa"/>
            <w:shd w:val="clear" w:color="auto" w:fill="auto"/>
          </w:tcPr>
          <w:p w:rsidR="006D2D95" w:rsidRPr="00875E86" w:rsidRDefault="006D2D95" w:rsidP="00F160E8">
            <w:pPr>
              <w:suppressAutoHyphens w:val="0"/>
              <w:jc w:val="both"/>
              <w:rPr>
                <w:sz w:val="24"/>
                <w:szCs w:val="24"/>
              </w:rPr>
            </w:pPr>
            <w:r w:rsidRPr="00875E86">
              <w:rPr>
                <w:sz w:val="24"/>
                <w:szCs w:val="24"/>
              </w:rPr>
              <w:t>Управление бухгалтерского учета и отчетности администрации города Югорска</w:t>
            </w:r>
          </w:p>
        </w:tc>
      </w:tr>
      <w:tr w:rsidR="006D2D95" w:rsidRPr="00875E86" w:rsidTr="00F160E8">
        <w:tc>
          <w:tcPr>
            <w:tcW w:w="3227" w:type="dxa"/>
            <w:shd w:val="clear" w:color="auto" w:fill="auto"/>
          </w:tcPr>
          <w:p w:rsidR="006D2D95" w:rsidRPr="00875E86" w:rsidRDefault="006D2D95" w:rsidP="00F160E8">
            <w:pPr>
              <w:suppressAutoHyphens w:val="0"/>
              <w:jc w:val="both"/>
              <w:rPr>
                <w:sz w:val="24"/>
                <w:szCs w:val="24"/>
              </w:rPr>
            </w:pPr>
            <w:r w:rsidRPr="00875E86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10" w:type="dxa"/>
            <w:shd w:val="clear" w:color="auto" w:fill="auto"/>
          </w:tcPr>
          <w:p w:rsidR="006D2D95" w:rsidRPr="005F5131" w:rsidRDefault="006D2D95" w:rsidP="00F160E8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Повышение эффективности реализации молодежной политики в интересах инновационного  социально ориентированного развития города Югорска.</w:t>
            </w:r>
          </w:p>
          <w:p w:rsidR="006D2D95" w:rsidRPr="00875E86" w:rsidRDefault="006D2D95" w:rsidP="00F160E8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Реализация мероприятий в области содействия занятости населению</w:t>
            </w:r>
          </w:p>
        </w:tc>
      </w:tr>
      <w:tr w:rsidR="006D2D95" w:rsidRPr="00875E86" w:rsidTr="00F160E8">
        <w:tc>
          <w:tcPr>
            <w:tcW w:w="3227" w:type="dxa"/>
            <w:shd w:val="clear" w:color="auto" w:fill="auto"/>
          </w:tcPr>
          <w:p w:rsidR="006D2D95" w:rsidRPr="00875E86" w:rsidRDefault="006D2D95" w:rsidP="00F160E8">
            <w:pPr>
              <w:suppressAutoHyphens w:val="0"/>
              <w:jc w:val="both"/>
              <w:rPr>
                <w:sz w:val="24"/>
                <w:szCs w:val="24"/>
              </w:rPr>
            </w:pPr>
            <w:r w:rsidRPr="00875E86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910" w:type="dxa"/>
            <w:shd w:val="clear" w:color="auto" w:fill="auto"/>
          </w:tcPr>
          <w:p w:rsidR="006D2D95" w:rsidRDefault="006D2D95" w:rsidP="00F160E8">
            <w:pPr>
              <w:pStyle w:val="a5"/>
              <w:tabs>
                <w:tab w:val="left" w:pos="895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Обеспечение э</w:t>
            </w:r>
            <w:r w:rsidRPr="000F6851">
              <w:rPr>
                <w:sz w:val="24"/>
                <w:szCs w:val="24"/>
              </w:rPr>
              <w:t>ффективн</w:t>
            </w:r>
            <w:r>
              <w:rPr>
                <w:sz w:val="24"/>
                <w:szCs w:val="24"/>
              </w:rPr>
              <w:t>ой</w:t>
            </w:r>
            <w:r w:rsidRPr="000F68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системы социализации                             и самореализации молодежи, развития потенциала молодежи.</w:t>
            </w:r>
          </w:p>
          <w:p w:rsidR="006D2D95" w:rsidRDefault="006D2D95" w:rsidP="00F160E8">
            <w:pPr>
              <w:pStyle w:val="a5"/>
              <w:tabs>
                <w:tab w:val="left" w:pos="895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Pr="00005F5E">
              <w:rPr>
                <w:sz w:val="24"/>
                <w:szCs w:val="24"/>
              </w:rPr>
              <w:t>Обеспечение оптимизации деятельности Управления социальной политики администрации города Югорска, подведомственн</w:t>
            </w:r>
            <w:r>
              <w:rPr>
                <w:sz w:val="24"/>
                <w:szCs w:val="24"/>
              </w:rPr>
              <w:t>ого</w:t>
            </w:r>
            <w:r w:rsidRPr="00005F5E">
              <w:rPr>
                <w:sz w:val="24"/>
                <w:szCs w:val="24"/>
              </w:rPr>
              <w:t xml:space="preserve"> ему учреждени</w:t>
            </w:r>
            <w:r>
              <w:rPr>
                <w:sz w:val="24"/>
                <w:szCs w:val="24"/>
              </w:rPr>
              <w:t>я</w:t>
            </w:r>
            <w:r w:rsidRPr="00005F5E">
              <w:rPr>
                <w:sz w:val="24"/>
                <w:szCs w:val="24"/>
              </w:rPr>
              <w:t xml:space="preserve"> и повышени</w:t>
            </w:r>
            <w:r>
              <w:rPr>
                <w:sz w:val="24"/>
                <w:szCs w:val="24"/>
              </w:rPr>
              <w:t>я</w:t>
            </w:r>
            <w:r w:rsidRPr="00005F5E">
              <w:rPr>
                <w:sz w:val="24"/>
                <w:szCs w:val="24"/>
              </w:rPr>
              <w:t xml:space="preserve"> э</w:t>
            </w:r>
            <w:r>
              <w:rPr>
                <w:sz w:val="24"/>
                <w:szCs w:val="24"/>
              </w:rPr>
              <w:t>ффективности бюджетных расходов.</w:t>
            </w:r>
          </w:p>
          <w:p w:rsidR="006D2D95" w:rsidRPr="00875E86" w:rsidRDefault="006D2D95" w:rsidP="00F160E8">
            <w:pPr>
              <w:pStyle w:val="a5"/>
              <w:tabs>
                <w:tab w:val="left" w:pos="895"/>
              </w:tabs>
              <w:ind w:left="0"/>
              <w:jc w:val="both"/>
              <w:rPr>
                <w:sz w:val="24"/>
                <w:szCs w:val="24"/>
              </w:rPr>
            </w:pPr>
            <w:r w:rsidRPr="000E4743">
              <w:rPr>
                <w:sz w:val="24"/>
                <w:szCs w:val="24"/>
              </w:rPr>
              <w:t>3. Обеспечение реализации единой государственной пол</w:t>
            </w:r>
            <w:r>
              <w:rPr>
                <w:sz w:val="24"/>
                <w:szCs w:val="24"/>
              </w:rPr>
              <w:t>итики            в сфере труда и занятости</w:t>
            </w:r>
          </w:p>
        </w:tc>
      </w:tr>
      <w:tr w:rsidR="006D2D95" w:rsidRPr="00875E86" w:rsidTr="00F160E8">
        <w:tc>
          <w:tcPr>
            <w:tcW w:w="3227" w:type="dxa"/>
            <w:shd w:val="clear" w:color="auto" w:fill="auto"/>
          </w:tcPr>
          <w:p w:rsidR="006D2D95" w:rsidRPr="00875E86" w:rsidRDefault="006D2D95" w:rsidP="00F160E8">
            <w:pPr>
              <w:suppressAutoHyphens w:val="0"/>
              <w:jc w:val="both"/>
              <w:rPr>
                <w:sz w:val="24"/>
                <w:szCs w:val="24"/>
              </w:rPr>
            </w:pPr>
            <w:r w:rsidRPr="00875E86">
              <w:rPr>
                <w:sz w:val="24"/>
                <w:szCs w:val="24"/>
              </w:rPr>
              <w:t>Подпрограммы</w:t>
            </w:r>
            <w:r>
              <w:rPr>
                <w:sz w:val="24"/>
                <w:szCs w:val="24"/>
              </w:rPr>
              <w:t xml:space="preserve"> и (или) основные мероприятия</w:t>
            </w:r>
          </w:p>
        </w:tc>
        <w:tc>
          <w:tcPr>
            <w:tcW w:w="6910" w:type="dxa"/>
            <w:shd w:val="clear" w:color="auto" w:fill="auto"/>
          </w:tcPr>
          <w:p w:rsidR="006D2D95" w:rsidRPr="00875E86" w:rsidRDefault="006D2D95" w:rsidP="00F160E8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 w:rsidRPr="00875E86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«</w:t>
            </w:r>
            <w:r w:rsidRPr="00875E86">
              <w:rPr>
                <w:sz w:val="24"/>
                <w:szCs w:val="24"/>
              </w:rPr>
              <w:t>Молодежь города Югорска</w:t>
            </w:r>
            <w:r>
              <w:rPr>
                <w:sz w:val="24"/>
                <w:szCs w:val="24"/>
              </w:rPr>
              <w:t>».</w:t>
            </w:r>
          </w:p>
          <w:p w:rsidR="006D2D95" w:rsidRPr="00875E86" w:rsidRDefault="006D2D95" w:rsidP="00F160E8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 w:rsidRPr="00875E86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«</w:t>
            </w:r>
            <w:r w:rsidRPr="00875E86">
              <w:rPr>
                <w:sz w:val="24"/>
                <w:szCs w:val="24"/>
              </w:rPr>
              <w:t>Временное тр</w:t>
            </w:r>
            <w:r>
              <w:rPr>
                <w:sz w:val="24"/>
                <w:szCs w:val="24"/>
              </w:rPr>
              <w:t>удоустройство в городе Югорске»</w:t>
            </w:r>
          </w:p>
        </w:tc>
      </w:tr>
      <w:tr w:rsidR="006D2D95" w:rsidRPr="00875E86" w:rsidTr="00F160E8">
        <w:tc>
          <w:tcPr>
            <w:tcW w:w="3227" w:type="dxa"/>
            <w:shd w:val="clear" w:color="auto" w:fill="auto"/>
          </w:tcPr>
          <w:p w:rsidR="006D2D95" w:rsidRPr="00875E86" w:rsidRDefault="006D2D95" w:rsidP="00F160E8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портфеля проектов, </w:t>
            </w:r>
            <w:r w:rsidRPr="002F6298">
              <w:rPr>
                <w:sz w:val="24"/>
                <w:szCs w:val="24"/>
              </w:rPr>
              <w:t xml:space="preserve">проекта, </w:t>
            </w:r>
            <w:proofErr w:type="gramStart"/>
            <w:r w:rsidRPr="002F6298">
              <w:rPr>
                <w:sz w:val="24"/>
                <w:szCs w:val="24"/>
              </w:rPr>
              <w:t>направленных</w:t>
            </w:r>
            <w:proofErr w:type="gramEnd"/>
            <w:r w:rsidRPr="002F6298">
              <w:rPr>
                <w:sz w:val="24"/>
                <w:szCs w:val="24"/>
              </w:rPr>
              <w:t xml:space="preserve"> в том числе на реализацию в городе Югорске</w:t>
            </w:r>
            <w:r>
              <w:rPr>
                <w:sz w:val="24"/>
                <w:szCs w:val="24"/>
              </w:rPr>
              <w:t xml:space="preserve"> </w:t>
            </w:r>
            <w:r w:rsidRPr="002F6298">
              <w:rPr>
                <w:sz w:val="24"/>
                <w:szCs w:val="24"/>
              </w:rPr>
              <w:t>национальных проектов (программ) Российской Федерации</w:t>
            </w:r>
          </w:p>
        </w:tc>
        <w:tc>
          <w:tcPr>
            <w:tcW w:w="6910" w:type="dxa"/>
            <w:shd w:val="clear" w:color="auto" w:fill="auto"/>
          </w:tcPr>
          <w:p w:rsidR="006D2D95" w:rsidRPr="00875E86" w:rsidRDefault="006D2D95" w:rsidP="00F160E8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6D2D95" w:rsidRPr="00875E86" w:rsidTr="00F160E8">
        <w:tc>
          <w:tcPr>
            <w:tcW w:w="3227" w:type="dxa"/>
            <w:shd w:val="clear" w:color="auto" w:fill="auto"/>
          </w:tcPr>
          <w:p w:rsidR="006D2D95" w:rsidRPr="00875E86" w:rsidRDefault="006D2D95" w:rsidP="00F160E8">
            <w:pPr>
              <w:suppressAutoHyphens w:val="0"/>
              <w:jc w:val="both"/>
              <w:rPr>
                <w:sz w:val="24"/>
                <w:szCs w:val="24"/>
              </w:rPr>
            </w:pPr>
            <w:r w:rsidRPr="00875E86">
              <w:rPr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910" w:type="dxa"/>
            <w:shd w:val="clear" w:color="auto" w:fill="auto"/>
          </w:tcPr>
          <w:p w:rsidR="006D2D95" w:rsidRDefault="006D2D95" w:rsidP="00F160E8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Увеличение доли населения города Югорска, задействованного в мероприятиях по молодежной политике,                в общей численности населения с 65,0% до 75,0%.</w:t>
            </w:r>
          </w:p>
          <w:p w:rsidR="006D2D95" w:rsidRDefault="006D2D95" w:rsidP="00F160E8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Увеличение количества молодежи в возрасте 14-30 лет, задействованной в мероприятиях общественных объединений,            с 1 700 до 2 700 чел.</w:t>
            </w:r>
          </w:p>
          <w:p w:rsidR="006D2D95" w:rsidRDefault="006D2D95" w:rsidP="00F160E8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 Увеличение </w:t>
            </w:r>
            <w:r w:rsidRPr="004D0776">
              <w:rPr>
                <w:rFonts w:cs="Arial"/>
                <w:sz w:val="24"/>
                <w:szCs w:val="24"/>
                <w:lang w:eastAsia="en-US"/>
              </w:rPr>
              <w:t>количества социально - значимых проектов, заявленных на конкурсы различного уровня, с 3</w:t>
            </w:r>
            <w:r>
              <w:rPr>
                <w:rFonts w:cs="Arial"/>
                <w:sz w:val="24"/>
                <w:szCs w:val="24"/>
                <w:lang w:eastAsia="en-US"/>
              </w:rPr>
              <w:t>5</w:t>
            </w:r>
            <w:r w:rsidRPr="004D0776">
              <w:rPr>
                <w:rFonts w:cs="Arial"/>
                <w:sz w:val="24"/>
                <w:szCs w:val="24"/>
                <w:lang w:eastAsia="en-US"/>
              </w:rPr>
              <w:t xml:space="preserve"> до </w:t>
            </w:r>
            <w:r>
              <w:rPr>
                <w:rFonts w:cs="Arial"/>
                <w:sz w:val="24"/>
                <w:szCs w:val="24"/>
                <w:lang w:eastAsia="en-US"/>
              </w:rPr>
              <w:t>47</w:t>
            </w:r>
            <w:r w:rsidRPr="004D0776">
              <w:rPr>
                <w:rFonts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Arial"/>
                <w:sz w:val="24"/>
                <w:szCs w:val="24"/>
                <w:lang w:eastAsia="en-US"/>
              </w:rPr>
              <w:t>ед.</w:t>
            </w:r>
          </w:p>
          <w:p w:rsidR="006D2D95" w:rsidRDefault="006D2D95" w:rsidP="00F160E8">
            <w:pPr>
              <w:suppressAutoHyphens w:val="0"/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4. </w:t>
            </w:r>
            <w:r w:rsidRPr="00B74119">
              <w:rPr>
                <w:rFonts w:cs="Arial"/>
                <w:sz w:val="24"/>
                <w:szCs w:val="24"/>
                <w:lang w:eastAsia="en-US"/>
              </w:rPr>
              <w:t xml:space="preserve">Увеличение количества молодых людей, вовлеченных </w:t>
            </w:r>
            <w:r>
              <w:rPr>
                <w:rFonts w:cs="Arial"/>
                <w:sz w:val="24"/>
                <w:szCs w:val="24"/>
                <w:lang w:eastAsia="en-US"/>
              </w:rPr>
              <w:t xml:space="preserve">                        </w:t>
            </w:r>
            <w:r w:rsidRPr="00B74119">
              <w:rPr>
                <w:rFonts w:cs="Arial"/>
                <w:sz w:val="24"/>
                <w:szCs w:val="24"/>
                <w:lang w:eastAsia="en-US"/>
              </w:rPr>
              <w:t xml:space="preserve">в реализуемые проекты и программы в сфере поддержки </w:t>
            </w:r>
            <w:r w:rsidRPr="00B74119">
              <w:rPr>
                <w:rFonts w:cs="Arial"/>
                <w:sz w:val="24"/>
                <w:szCs w:val="24"/>
                <w:lang w:eastAsia="en-US"/>
              </w:rPr>
              <w:lastRenderedPageBreak/>
              <w:t>талантливой молодежи, с 5 300 до 6 800 чел.</w:t>
            </w:r>
          </w:p>
          <w:p w:rsidR="006D2D95" w:rsidRDefault="006D2D95" w:rsidP="00F160E8">
            <w:pPr>
              <w:suppressAutoHyphens w:val="0"/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5. </w:t>
            </w:r>
            <w:r w:rsidRPr="004D0776">
              <w:rPr>
                <w:rFonts w:cs="Arial"/>
                <w:sz w:val="24"/>
                <w:szCs w:val="24"/>
                <w:lang w:eastAsia="en-US"/>
              </w:rPr>
              <w:t xml:space="preserve">Увеличение доли </w:t>
            </w:r>
            <w:r>
              <w:rPr>
                <w:rFonts w:cs="Arial"/>
                <w:sz w:val="24"/>
                <w:szCs w:val="24"/>
                <w:lang w:eastAsia="en-US"/>
              </w:rPr>
              <w:t xml:space="preserve">детей и </w:t>
            </w:r>
            <w:r w:rsidRPr="004D0776">
              <w:rPr>
                <w:rFonts w:cs="Arial"/>
                <w:sz w:val="24"/>
                <w:szCs w:val="24"/>
                <w:lang w:eastAsia="en-US"/>
              </w:rPr>
              <w:t xml:space="preserve">молодежи в возрасте от 14 – 30 лет, </w:t>
            </w:r>
            <w:r>
              <w:rPr>
                <w:rFonts w:cs="Arial"/>
                <w:sz w:val="24"/>
                <w:szCs w:val="24"/>
                <w:lang w:eastAsia="en-US"/>
              </w:rPr>
              <w:t>задействованной</w:t>
            </w:r>
            <w:r w:rsidRPr="004D0776">
              <w:rPr>
                <w:rFonts w:cs="Arial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cs="Arial"/>
                <w:sz w:val="24"/>
                <w:szCs w:val="24"/>
                <w:lang w:eastAsia="en-US"/>
              </w:rPr>
              <w:t xml:space="preserve">мероприятиях </w:t>
            </w:r>
            <w:proofErr w:type="spellStart"/>
            <w:r>
              <w:rPr>
                <w:rFonts w:cs="Arial"/>
                <w:sz w:val="24"/>
                <w:szCs w:val="24"/>
                <w:lang w:eastAsia="en-US"/>
              </w:rPr>
              <w:t>гражданско</w:t>
            </w:r>
            <w:proofErr w:type="spellEnd"/>
            <w:r>
              <w:rPr>
                <w:rFonts w:cs="Arial"/>
                <w:sz w:val="24"/>
                <w:szCs w:val="24"/>
                <w:lang w:eastAsia="en-US"/>
              </w:rPr>
              <w:t xml:space="preserve"> – патриотической направленности,</w:t>
            </w:r>
            <w:r w:rsidRPr="004D0776">
              <w:rPr>
                <w:rFonts w:cs="Arial"/>
                <w:sz w:val="24"/>
                <w:szCs w:val="24"/>
                <w:lang w:eastAsia="en-US"/>
              </w:rPr>
              <w:t xml:space="preserve"> с 2</w:t>
            </w:r>
            <w:r>
              <w:rPr>
                <w:rFonts w:cs="Arial"/>
                <w:sz w:val="24"/>
                <w:szCs w:val="24"/>
                <w:lang w:eastAsia="en-US"/>
              </w:rPr>
              <w:t>8</w:t>
            </w:r>
            <w:r w:rsidRPr="004D0776">
              <w:rPr>
                <w:rFonts w:cs="Arial"/>
                <w:sz w:val="24"/>
                <w:szCs w:val="24"/>
                <w:lang w:eastAsia="en-US"/>
              </w:rPr>
              <w:t>,</w:t>
            </w:r>
            <w:r>
              <w:rPr>
                <w:rFonts w:cs="Arial"/>
                <w:sz w:val="24"/>
                <w:szCs w:val="24"/>
                <w:lang w:eastAsia="en-US"/>
              </w:rPr>
              <w:t>0</w:t>
            </w:r>
            <w:r w:rsidRPr="004D0776">
              <w:rPr>
                <w:rFonts w:cs="Arial"/>
                <w:sz w:val="24"/>
                <w:szCs w:val="24"/>
                <w:lang w:eastAsia="en-US"/>
              </w:rPr>
              <w:t xml:space="preserve"> % до 3</w:t>
            </w:r>
            <w:r>
              <w:rPr>
                <w:rFonts w:cs="Arial"/>
                <w:sz w:val="24"/>
                <w:szCs w:val="24"/>
                <w:lang w:eastAsia="en-US"/>
              </w:rPr>
              <w:t>3</w:t>
            </w:r>
            <w:r w:rsidRPr="004D0776">
              <w:rPr>
                <w:rFonts w:cs="Arial"/>
                <w:sz w:val="24"/>
                <w:szCs w:val="24"/>
                <w:lang w:eastAsia="en-US"/>
              </w:rPr>
              <w:t>,0 %</w:t>
            </w:r>
            <w:r>
              <w:rPr>
                <w:rFonts w:cs="Arial"/>
                <w:sz w:val="24"/>
                <w:szCs w:val="24"/>
                <w:lang w:eastAsia="en-US"/>
              </w:rPr>
              <w:t>.</w:t>
            </w:r>
          </w:p>
          <w:p w:rsidR="006D2D95" w:rsidRPr="002D0774" w:rsidRDefault="006D2D95" w:rsidP="00F160E8">
            <w:pPr>
              <w:suppressAutoHyphens w:val="0"/>
              <w:jc w:val="both"/>
              <w:rPr>
                <w:sz w:val="24"/>
                <w:szCs w:val="24"/>
              </w:rPr>
            </w:pPr>
            <w:r w:rsidRPr="002D077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 </w:t>
            </w:r>
            <w:r w:rsidRPr="002D0774">
              <w:rPr>
                <w:sz w:val="24"/>
                <w:szCs w:val="24"/>
              </w:rPr>
              <w:t>Сохранение объема выполнения муниципального задания подведомственным учреждением, на уровне 100,0%.</w:t>
            </w:r>
          </w:p>
          <w:p w:rsidR="006D2D95" w:rsidRPr="00FF7B40" w:rsidRDefault="006D2D95" w:rsidP="00F160E8">
            <w:pPr>
              <w:suppressAutoHyphens w:val="0"/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7. </w:t>
            </w:r>
            <w:r>
              <w:rPr>
                <w:rFonts w:cs="Arial"/>
                <w:sz w:val="24"/>
                <w:szCs w:val="24"/>
                <w:lang w:eastAsia="en-US"/>
              </w:rPr>
              <w:t>Количество</w:t>
            </w:r>
            <w:r w:rsidRPr="00FF7B40">
              <w:rPr>
                <w:rFonts w:cs="Arial"/>
                <w:sz w:val="24"/>
                <w:szCs w:val="24"/>
                <w:lang w:eastAsia="en-US"/>
              </w:rPr>
              <w:t xml:space="preserve"> трудоустроенных граждан, признанных </w:t>
            </w:r>
            <w:r>
              <w:rPr>
                <w:rFonts w:cs="Arial"/>
                <w:sz w:val="24"/>
                <w:szCs w:val="24"/>
                <w:lang w:eastAsia="en-US"/>
              </w:rPr>
              <w:t xml:space="preserve">                          </w:t>
            </w:r>
            <w:r w:rsidRPr="00FF7B40">
              <w:rPr>
                <w:rFonts w:cs="Arial"/>
                <w:sz w:val="24"/>
                <w:szCs w:val="24"/>
                <w:lang w:eastAsia="en-US"/>
              </w:rPr>
              <w:t>в установленном порядке безработными</w:t>
            </w:r>
            <w:r>
              <w:rPr>
                <w:rFonts w:cs="Arial"/>
                <w:sz w:val="24"/>
                <w:szCs w:val="24"/>
                <w:lang w:eastAsia="en-US"/>
              </w:rPr>
              <w:t>,</w:t>
            </w:r>
            <w:r w:rsidRPr="00FF7B40">
              <w:rPr>
                <w:rFonts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Arial"/>
                <w:sz w:val="24"/>
                <w:szCs w:val="24"/>
                <w:lang w:eastAsia="en-US"/>
              </w:rPr>
              <w:t>не менее</w:t>
            </w:r>
            <w:r w:rsidRPr="00FF7B40">
              <w:rPr>
                <w:rFonts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Arial"/>
                <w:sz w:val="24"/>
                <w:szCs w:val="24"/>
                <w:lang w:eastAsia="en-US"/>
              </w:rPr>
              <w:t xml:space="preserve">57 </w:t>
            </w:r>
            <w:r w:rsidRPr="00FF7B40">
              <w:rPr>
                <w:rFonts w:cs="Arial"/>
                <w:sz w:val="24"/>
                <w:szCs w:val="24"/>
                <w:lang w:eastAsia="en-US"/>
              </w:rPr>
              <w:t>чел</w:t>
            </w:r>
            <w:r>
              <w:rPr>
                <w:rFonts w:cs="Arial"/>
                <w:sz w:val="24"/>
                <w:szCs w:val="24"/>
                <w:lang w:eastAsia="en-US"/>
              </w:rPr>
              <w:t>овек ежегодно</w:t>
            </w:r>
            <w:r w:rsidRPr="00FF7B40">
              <w:rPr>
                <w:rFonts w:cs="Arial"/>
                <w:sz w:val="24"/>
                <w:szCs w:val="24"/>
                <w:lang w:eastAsia="en-US"/>
              </w:rPr>
              <w:t>.</w:t>
            </w:r>
          </w:p>
          <w:p w:rsidR="006D2D95" w:rsidRPr="00FF7B40" w:rsidRDefault="006D2D95" w:rsidP="00F160E8">
            <w:pPr>
              <w:spacing w:line="276" w:lineRule="auto"/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8</w:t>
            </w:r>
            <w:r w:rsidRPr="00FF7B40">
              <w:rPr>
                <w:rFonts w:cs="Arial"/>
                <w:sz w:val="24"/>
                <w:szCs w:val="24"/>
                <w:lang w:eastAsia="en-US"/>
              </w:rPr>
              <w:t>. </w:t>
            </w:r>
            <w:r>
              <w:rPr>
                <w:rFonts w:cs="Arial"/>
                <w:sz w:val="24"/>
                <w:szCs w:val="24"/>
                <w:lang w:eastAsia="en-US"/>
              </w:rPr>
              <w:t>К</w:t>
            </w:r>
            <w:r w:rsidRPr="00FF7B40">
              <w:rPr>
                <w:rFonts w:cs="Arial"/>
                <w:sz w:val="24"/>
                <w:szCs w:val="24"/>
                <w:lang w:eastAsia="en-US"/>
              </w:rPr>
              <w:t>оличеств</w:t>
            </w:r>
            <w:r>
              <w:rPr>
                <w:rFonts w:cs="Arial"/>
                <w:sz w:val="24"/>
                <w:szCs w:val="24"/>
                <w:lang w:eastAsia="en-US"/>
              </w:rPr>
              <w:t>о</w:t>
            </w:r>
            <w:r w:rsidRPr="00FF7B40">
              <w:rPr>
                <w:rFonts w:cs="Arial"/>
                <w:sz w:val="24"/>
                <w:szCs w:val="24"/>
                <w:lang w:eastAsia="en-US"/>
              </w:rPr>
              <w:t xml:space="preserve"> несовершеннолетних, трудоустроенных за счет создания временных рабочих мест</w:t>
            </w:r>
            <w:r>
              <w:rPr>
                <w:rFonts w:cs="Arial"/>
                <w:sz w:val="24"/>
                <w:szCs w:val="24"/>
                <w:lang w:eastAsia="en-US"/>
              </w:rPr>
              <w:t>,</w:t>
            </w:r>
            <w:r w:rsidRPr="00FF7B40">
              <w:rPr>
                <w:rFonts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Arial"/>
                <w:sz w:val="24"/>
                <w:szCs w:val="24"/>
                <w:lang w:eastAsia="en-US"/>
              </w:rPr>
              <w:t xml:space="preserve">не менее </w:t>
            </w:r>
            <w:r w:rsidRPr="00FF7B40">
              <w:rPr>
                <w:rFonts w:cs="Arial"/>
                <w:sz w:val="24"/>
                <w:szCs w:val="24"/>
                <w:lang w:eastAsia="en-US"/>
              </w:rPr>
              <w:t>426 чел</w:t>
            </w:r>
            <w:r>
              <w:rPr>
                <w:rFonts w:cs="Arial"/>
                <w:sz w:val="24"/>
                <w:szCs w:val="24"/>
                <w:lang w:eastAsia="en-US"/>
              </w:rPr>
              <w:t>овек, ежегодно</w:t>
            </w:r>
            <w:r w:rsidRPr="00FF7B40">
              <w:rPr>
                <w:rFonts w:cs="Arial"/>
                <w:sz w:val="24"/>
                <w:szCs w:val="24"/>
                <w:lang w:eastAsia="en-US"/>
              </w:rPr>
              <w:t>.</w:t>
            </w:r>
          </w:p>
          <w:p w:rsidR="006D2D95" w:rsidRPr="00F52CDB" w:rsidRDefault="006D2D95" w:rsidP="00F160E8">
            <w:pPr>
              <w:suppressAutoHyphens w:val="0"/>
              <w:jc w:val="both"/>
              <w:rPr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9</w:t>
            </w:r>
            <w:r w:rsidRPr="00FF7B40">
              <w:rPr>
                <w:rFonts w:cs="Arial"/>
                <w:sz w:val="24"/>
                <w:szCs w:val="24"/>
                <w:lang w:eastAsia="en-US"/>
              </w:rPr>
              <w:t>. </w:t>
            </w:r>
            <w:r w:rsidRPr="00D47F74">
              <w:rPr>
                <w:rFonts w:cs="Arial"/>
                <w:sz w:val="24"/>
                <w:szCs w:val="24"/>
                <w:lang w:eastAsia="en-US"/>
              </w:rPr>
              <w:t xml:space="preserve">Количество трудоустроенных выпускников профессиональных образовательных организаций </w:t>
            </w:r>
            <w:r>
              <w:rPr>
                <w:rFonts w:cs="Arial"/>
                <w:sz w:val="24"/>
                <w:szCs w:val="24"/>
                <w:lang w:eastAsia="en-US"/>
              </w:rPr>
              <w:t xml:space="preserve">                               </w:t>
            </w:r>
            <w:r w:rsidRPr="00D47F74">
              <w:rPr>
                <w:rFonts w:cs="Arial"/>
                <w:sz w:val="24"/>
                <w:szCs w:val="24"/>
                <w:lang w:eastAsia="en-US"/>
              </w:rPr>
              <w:t>и образовательных организаций высшего образования</w:t>
            </w:r>
            <w:r>
              <w:rPr>
                <w:rFonts w:cs="Arial"/>
                <w:sz w:val="24"/>
                <w:szCs w:val="24"/>
                <w:lang w:eastAsia="en-US"/>
              </w:rPr>
              <w:t>,</w:t>
            </w:r>
            <w:r w:rsidRPr="00FF7B40">
              <w:rPr>
                <w:rFonts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Arial"/>
                <w:sz w:val="24"/>
                <w:szCs w:val="24"/>
                <w:lang w:eastAsia="en-US"/>
              </w:rPr>
              <w:t>не менее 5</w:t>
            </w:r>
            <w:r w:rsidRPr="00FF7B40">
              <w:rPr>
                <w:rFonts w:cs="Arial"/>
                <w:sz w:val="24"/>
                <w:szCs w:val="24"/>
                <w:lang w:eastAsia="en-US"/>
              </w:rPr>
              <w:t xml:space="preserve"> чел</w:t>
            </w:r>
            <w:r>
              <w:rPr>
                <w:rFonts w:cs="Arial"/>
                <w:sz w:val="24"/>
                <w:szCs w:val="24"/>
                <w:lang w:eastAsia="en-US"/>
              </w:rPr>
              <w:t>овек ежегодно</w:t>
            </w:r>
            <w:r w:rsidRPr="00FF7B40">
              <w:rPr>
                <w:rFonts w:cs="Arial"/>
                <w:sz w:val="24"/>
                <w:szCs w:val="24"/>
                <w:lang w:eastAsia="en-US"/>
              </w:rPr>
              <w:t>.</w:t>
            </w:r>
          </w:p>
        </w:tc>
      </w:tr>
      <w:tr w:rsidR="006D2D95" w:rsidRPr="00875E86" w:rsidTr="00F160E8">
        <w:tc>
          <w:tcPr>
            <w:tcW w:w="3227" w:type="dxa"/>
            <w:shd w:val="clear" w:color="auto" w:fill="auto"/>
          </w:tcPr>
          <w:p w:rsidR="006D2D95" w:rsidRDefault="006D2D95" w:rsidP="00F160E8">
            <w:pPr>
              <w:suppressAutoHyphens w:val="0"/>
              <w:jc w:val="both"/>
              <w:rPr>
                <w:sz w:val="24"/>
                <w:szCs w:val="24"/>
              </w:rPr>
            </w:pPr>
            <w:r w:rsidRPr="00875E86">
              <w:rPr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  <w:p w:rsidR="006D2D95" w:rsidRPr="00875E86" w:rsidRDefault="006D2D95" w:rsidP="00F160E8">
            <w:pPr>
              <w:suppressAutoHyphens w:val="0"/>
              <w:jc w:val="both"/>
              <w:rPr>
                <w:sz w:val="24"/>
                <w:szCs w:val="24"/>
              </w:rPr>
            </w:pPr>
            <w:r w:rsidRPr="002F6298">
              <w:rPr>
                <w:sz w:val="24"/>
                <w:szCs w:val="24"/>
              </w:rPr>
              <w:t>(разрабатывается на срок от трех лет)</w:t>
            </w:r>
          </w:p>
        </w:tc>
        <w:tc>
          <w:tcPr>
            <w:tcW w:w="6910" w:type="dxa"/>
            <w:shd w:val="clear" w:color="auto" w:fill="auto"/>
          </w:tcPr>
          <w:p w:rsidR="006D2D95" w:rsidRPr="00875E86" w:rsidRDefault="006D2D95" w:rsidP="00F160E8">
            <w:pPr>
              <w:suppressAutoHyphens w:val="0"/>
              <w:jc w:val="both"/>
              <w:rPr>
                <w:sz w:val="24"/>
                <w:szCs w:val="24"/>
              </w:rPr>
            </w:pPr>
            <w:r w:rsidRPr="00B1744A">
              <w:rPr>
                <w:sz w:val="24"/>
                <w:szCs w:val="24"/>
              </w:rPr>
              <w:t>2019</w:t>
            </w:r>
            <w:r w:rsidRPr="00875E86">
              <w:rPr>
                <w:sz w:val="24"/>
                <w:szCs w:val="24"/>
              </w:rPr>
              <w:t xml:space="preserve"> – 2025 годы и на период до 2030 года</w:t>
            </w:r>
          </w:p>
        </w:tc>
      </w:tr>
      <w:tr w:rsidR="006D2D95" w:rsidRPr="00875E86" w:rsidTr="00F160E8">
        <w:tc>
          <w:tcPr>
            <w:tcW w:w="3227" w:type="dxa"/>
            <w:shd w:val="clear" w:color="auto" w:fill="auto"/>
          </w:tcPr>
          <w:p w:rsidR="006D2D95" w:rsidRPr="00875E86" w:rsidRDefault="006D2D95" w:rsidP="00F160E8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ф</w:t>
            </w:r>
            <w:r w:rsidRPr="00875E86">
              <w:rPr>
                <w:sz w:val="24"/>
                <w:szCs w:val="24"/>
              </w:rPr>
              <w:t>инансово</w:t>
            </w:r>
            <w:r>
              <w:rPr>
                <w:sz w:val="24"/>
                <w:szCs w:val="24"/>
              </w:rPr>
              <w:t>го</w:t>
            </w:r>
            <w:r w:rsidRPr="00875E86">
              <w:rPr>
                <w:sz w:val="24"/>
                <w:szCs w:val="24"/>
              </w:rPr>
              <w:t xml:space="preserve"> обеспечени</w:t>
            </w:r>
            <w:r>
              <w:rPr>
                <w:sz w:val="24"/>
                <w:szCs w:val="24"/>
              </w:rPr>
              <w:t>я</w:t>
            </w:r>
            <w:r w:rsidRPr="00875E86">
              <w:rPr>
                <w:sz w:val="24"/>
                <w:szCs w:val="24"/>
              </w:rPr>
              <w:t xml:space="preserve"> муниципальной программы </w:t>
            </w:r>
          </w:p>
        </w:tc>
        <w:tc>
          <w:tcPr>
            <w:tcW w:w="6910" w:type="dxa"/>
            <w:shd w:val="clear" w:color="auto" w:fill="auto"/>
          </w:tcPr>
          <w:p w:rsidR="006D2D95" w:rsidRPr="00115C5C" w:rsidRDefault="006D2D95" w:rsidP="00F160E8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115C5C">
              <w:rPr>
                <w:color w:val="000000"/>
                <w:kern w:val="2"/>
                <w:sz w:val="24"/>
                <w:szCs w:val="24"/>
              </w:rPr>
              <w:t xml:space="preserve">Общий объем финансирования </w:t>
            </w:r>
            <w:r>
              <w:rPr>
                <w:color w:val="000000"/>
                <w:kern w:val="2"/>
                <w:sz w:val="24"/>
                <w:szCs w:val="24"/>
              </w:rPr>
              <w:t xml:space="preserve">муниципальной </w:t>
            </w:r>
            <w:r w:rsidRPr="00115C5C">
              <w:rPr>
                <w:color w:val="000000"/>
                <w:kern w:val="2"/>
                <w:sz w:val="24"/>
                <w:szCs w:val="24"/>
              </w:rPr>
              <w:t xml:space="preserve">программы </w:t>
            </w:r>
            <w:r w:rsidRPr="00115C5C">
              <w:rPr>
                <w:bCs/>
                <w:color w:val="000000"/>
                <w:kern w:val="2"/>
                <w:sz w:val="24"/>
                <w:szCs w:val="24"/>
              </w:rPr>
              <w:t>составляет 74</w:t>
            </w:r>
            <w:r w:rsidRPr="00781C66">
              <w:rPr>
                <w:bCs/>
                <w:color w:val="000000"/>
                <w:kern w:val="2"/>
                <w:sz w:val="24"/>
                <w:szCs w:val="24"/>
              </w:rPr>
              <w:t>7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 235,6</w:t>
            </w:r>
            <w:r w:rsidRPr="00115C5C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115C5C">
              <w:rPr>
                <w:color w:val="000000"/>
                <w:kern w:val="2"/>
                <w:sz w:val="24"/>
                <w:szCs w:val="24"/>
              </w:rPr>
              <w:t>тыс. рублей</w:t>
            </w:r>
            <w:r>
              <w:rPr>
                <w:color w:val="000000"/>
                <w:kern w:val="2"/>
                <w:sz w:val="24"/>
                <w:szCs w:val="24"/>
              </w:rPr>
              <w:t>.</w:t>
            </w:r>
          </w:p>
          <w:p w:rsidR="006D2D95" w:rsidRPr="00115C5C" w:rsidRDefault="006D2D95" w:rsidP="00F160E8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 w:rsidRPr="00115C5C">
              <w:rPr>
                <w:bCs/>
                <w:kern w:val="2"/>
                <w:sz w:val="24"/>
                <w:szCs w:val="24"/>
              </w:rPr>
              <w:t xml:space="preserve">2019 год – </w:t>
            </w:r>
            <w:r>
              <w:rPr>
                <w:bCs/>
                <w:kern w:val="2"/>
                <w:sz w:val="24"/>
                <w:szCs w:val="24"/>
              </w:rPr>
              <w:t>63 873,8</w:t>
            </w:r>
            <w:r w:rsidRPr="00115C5C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6D2D95" w:rsidRPr="00115C5C" w:rsidRDefault="006D2D95" w:rsidP="00F160E8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 w:rsidRPr="00115C5C">
              <w:rPr>
                <w:bCs/>
                <w:kern w:val="2"/>
                <w:sz w:val="24"/>
                <w:szCs w:val="24"/>
              </w:rPr>
              <w:t xml:space="preserve">2020 год – </w:t>
            </w:r>
            <w:r>
              <w:rPr>
                <w:bCs/>
                <w:kern w:val="2"/>
                <w:sz w:val="24"/>
                <w:szCs w:val="24"/>
              </w:rPr>
              <w:t>62 123,8</w:t>
            </w:r>
            <w:r w:rsidRPr="00115C5C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6D2D95" w:rsidRPr="00115C5C" w:rsidRDefault="006D2D95" w:rsidP="00F160E8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 w:rsidRPr="00115C5C">
              <w:rPr>
                <w:bCs/>
                <w:kern w:val="2"/>
                <w:sz w:val="24"/>
                <w:szCs w:val="24"/>
              </w:rPr>
              <w:t xml:space="preserve">2021 год – </w:t>
            </w:r>
            <w:r>
              <w:rPr>
                <w:bCs/>
                <w:kern w:val="2"/>
                <w:sz w:val="24"/>
                <w:szCs w:val="24"/>
              </w:rPr>
              <w:t>62 123,8</w:t>
            </w:r>
            <w:r w:rsidRPr="00115C5C">
              <w:rPr>
                <w:bCs/>
                <w:color w:val="000000"/>
                <w:kern w:val="2"/>
                <w:sz w:val="24"/>
                <w:szCs w:val="24"/>
              </w:rPr>
              <w:t xml:space="preserve">  тыс. рублей;</w:t>
            </w:r>
          </w:p>
          <w:p w:rsidR="006D2D95" w:rsidRPr="00115C5C" w:rsidRDefault="006D2D95" w:rsidP="00F160E8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 w:rsidRPr="00115C5C">
              <w:rPr>
                <w:bCs/>
                <w:kern w:val="2"/>
                <w:sz w:val="24"/>
                <w:szCs w:val="24"/>
              </w:rPr>
              <w:t xml:space="preserve">2022 год – </w:t>
            </w:r>
            <w:r>
              <w:rPr>
                <w:bCs/>
                <w:kern w:val="2"/>
                <w:sz w:val="24"/>
                <w:szCs w:val="24"/>
              </w:rPr>
              <w:t>6</w:t>
            </w:r>
            <w:r w:rsidRPr="00B8792D">
              <w:rPr>
                <w:bCs/>
                <w:kern w:val="2"/>
                <w:sz w:val="24"/>
                <w:szCs w:val="24"/>
              </w:rPr>
              <w:t>2</w:t>
            </w:r>
            <w:r>
              <w:rPr>
                <w:bCs/>
                <w:kern w:val="2"/>
                <w:sz w:val="24"/>
                <w:szCs w:val="24"/>
              </w:rPr>
              <w:t> </w:t>
            </w:r>
            <w:r w:rsidRPr="00B8792D">
              <w:rPr>
                <w:bCs/>
                <w:kern w:val="2"/>
                <w:sz w:val="24"/>
                <w:szCs w:val="24"/>
              </w:rPr>
              <w:t>1</w:t>
            </w:r>
            <w:r>
              <w:rPr>
                <w:bCs/>
                <w:kern w:val="2"/>
                <w:sz w:val="24"/>
                <w:szCs w:val="24"/>
              </w:rPr>
              <w:t>23,8</w:t>
            </w:r>
            <w:r w:rsidRPr="00115C5C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6D2D95" w:rsidRPr="00115C5C" w:rsidRDefault="006D2D95" w:rsidP="00F160E8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 w:rsidRPr="00115C5C">
              <w:rPr>
                <w:bCs/>
                <w:kern w:val="2"/>
                <w:sz w:val="24"/>
                <w:szCs w:val="24"/>
              </w:rPr>
              <w:t xml:space="preserve">2023 год – </w:t>
            </w:r>
            <w:r>
              <w:rPr>
                <w:bCs/>
                <w:kern w:val="2"/>
                <w:sz w:val="24"/>
                <w:szCs w:val="24"/>
              </w:rPr>
              <w:t>6</w:t>
            </w:r>
            <w:r w:rsidRPr="00B8792D">
              <w:rPr>
                <w:bCs/>
                <w:kern w:val="2"/>
                <w:sz w:val="24"/>
                <w:szCs w:val="24"/>
              </w:rPr>
              <w:t>2</w:t>
            </w:r>
            <w:r>
              <w:rPr>
                <w:bCs/>
                <w:kern w:val="2"/>
                <w:sz w:val="24"/>
                <w:szCs w:val="24"/>
              </w:rPr>
              <w:t> </w:t>
            </w:r>
            <w:r w:rsidRPr="00B8792D">
              <w:rPr>
                <w:bCs/>
                <w:kern w:val="2"/>
                <w:sz w:val="24"/>
                <w:szCs w:val="24"/>
              </w:rPr>
              <w:t>1</w:t>
            </w:r>
            <w:r>
              <w:rPr>
                <w:bCs/>
                <w:kern w:val="2"/>
                <w:sz w:val="24"/>
                <w:szCs w:val="24"/>
              </w:rPr>
              <w:t>23,8</w:t>
            </w:r>
            <w:r w:rsidRPr="00115C5C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6D2D95" w:rsidRPr="00115C5C" w:rsidRDefault="006D2D95" w:rsidP="00F160E8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 w:rsidRPr="00115C5C">
              <w:rPr>
                <w:bCs/>
                <w:kern w:val="2"/>
                <w:sz w:val="24"/>
                <w:szCs w:val="24"/>
              </w:rPr>
              <w:t xml:space="preserve">2024 год – </w:t>
            </w:r>
            <w:r>
              <w:rPr>
                <w:bCs/>
                <w:kern w:val="2"/>
                <w:sz w:val="24"/>
                <w:szCs w:val="24"/>
              </w:rPr>
              <w:t>6</w:t>
            </w:r>
            <w:r w:rsidRPr="00B8792D">
              <w:rPr>
                <w:bCs/>
                <w:kern w:val="2"/>
                <w:sz w:val="24"/>
                <w:szCs w:val="24"/>
              </w:rPr>
              <w:t>2</w:t>
            </w:r>
            <w:r>
              <w:rPr>
                <w:bCs/>
                <w:kern w:val="2"/>
                <w:sz w:val="24"/>
                <w:szCs w:val="24"/>
              </w:rPr>
              <w:t> </w:t>
            </w:r>
            <w:r w:rsidRPr="00B8792D">
              <w:rPr>
                <w:bCs/>
                <w:kern w:val="2"/>
                <w:sz w:val="24"/>
                <w:szCs w:val="24"/>
              </w:rPr>
              <w:t>1</w:t>
            </w:r>
            <w:r>
              <w:rPr>
                <w:bCs/>
                <w:kern w:val="2"/>
                <w:sz w:val="24"/>
                <w:szCs w:val="24"/>
              </w:rPr>
              <w:t>23,8</w:t>
            </w:r>
            <w:r w:rsidRPr="00115C5C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6D2D95" w:rsidRPr="00115C5C" w:rsidRDefault="006D2D95" w:rsidP="00F160E8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 w:rsidRPr="00115C5C">
              <w:rPr>
                <w:bCs/>
                <w:color w:val="000000"/>
                <w:kern w:val="2"/>
                <w:sz w:val="24"/>
                <w:szCs w:val="24"/>
              </w:rPr>
              <w:t xml:space="preserve">2025 год - </w:t>
            </w:r>
            <w:r>
              <w:rPr>
                <w:bCs/>
                <w:kern w:val="2"/>
                <w:sz w:val="24"/>
                <w:szCs w:val="24"/>
              </w:rPr>
              <w:t>6</w:t>
            </w:r>
            <w:r w:rsidRPr="00B8792D">
              <w:rPr>
                <w:bCs/>
                <w:kern w:val="2"/>
                <w:sz w:val="24"/>
                <w:szCs w:val="24"/>
              </w:rPr>
              <w:t>2</w:t>
            </w:r>
            <w:r>
              <w:rPr>
                <w:bCs/>
                <w:kern w:val="2"/>
                <w:sz w:val="24"/>
                <w:szCs w:val="24"/>
              </w:rPr>
              <w:t> </w:t>
            </w:r>
            <w:r w:rsidRPr="00B8792D">
              <w:rPr>
                <w:bCs/>
                <w:kern w:val="2"/>
                <w:sz w:val="24"/>
                <w:szCs w:val="24"/>
              </w:rPr>
              <w:t>1</w:t>
            </w:r>
            <w:r>
              <w:rPr>
                <w:bCs/>
                <w:kern w:val="2"/>
                <w:sz w:val="24"/>
                <w:szCs w:val="24"/>
              </w:rPr>
              <w:t>23,8</w:t>
            </w:r>
            <w:r w:rsidRPr="00115C5C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6D2D95" w:rsidRPr="00875E86" w:rsidRDefault="006D2D95" w:rsidP="00F160E8">
            <w:pPr>
              <w:ind w:firstLine="773"/>
              <w:rPr>
                <w:sz w:val="24"/>
                <w:szCs w:val="24"/>
              </w:rPr>
            </w:pPr>
            <w:r w:rsidRPr="00115C5C">
              <w:rPr>
                <w:bCs/>
                <w:color w:val="000000"/>
                <w:kern w:val="2"/>
                <w:sz w:val="24"/>
                <w:szCs w:val="24"/>
              </w:rPr>
              <w:t xml:space="preserve">2026 – 2030 год – </w:t>
            </w:r>
            <w:r>
              <w:rPr>
                <w:bCs/>
                <w:kern w:val="2"/>
                <w:sz w:val="24"/>
                <w:szCs w:val="24"/>
              </w:rPr>
              <w:t>3</w:t>
            </w:r>
            <w:r w:rsidRPr="006D2D95">
              <w:rPr>
                <w:bCs/>
                <w:kern w:val="2"/>
                <w:sz w:val="24"/>
                <w:szCs w:val="24"/>
              </w:rPr>
              <w:t>10 619</w:t>
            </w:r>
            <w:r>
              <w:rPr>
                <w:bCs/>
                <w:kern w:val="2"/>
                <w:sz w:val="24"/>
                <w:szCs w:val="24"/>
              </w:rPr>
              <w:t>,</w:t>
            </w:r>
            <w:r w:rsidRPr="006D2D95">
              <w:rPr>
                <w:bCs/>
                <w:kern w:val="2"/>
                <w:sz w:val="24"/>
                <w:szCs w:val="24"/>
              </w:rPr>
              <w:t>0</w:t>
            </w:r>
            <w:r w:rsidRPr="00115C5C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</w:t>
            </w:r>
          </w:p>
        </w:tc>
      </w:tr>
      <w:tr w:rsidR="006D2D95" w:rsidRPr="00875E86" w:rsidTr="00F160E8">
        <w:tc>
          <w:tcPr>
            <w:tcW w:w="3227" w:type="dxa"/>
            <w:shd w:val="clear" w:color="auto" w:fill="auto"/>
          </w:tcPr>
          <w:p w:rsidR="006D2D95" w:rsidRDefault="006D2D95" w:rsidP="00F160E8">
            <w:pPr>
              <w:suppressAutoHyphens w:val="0"/>
              <w:jc w:val="both"/>
              <w:rPr>
                <w:sz w:val="24"/>
                <w:szCs w:val="24"/>
              </w:rPr>
            </w:pPr>
            <w:r w:rsidRPr="002F6298">
              <w:rPr>
                <w:sz w:val="24"/>
                <w:szCs w:val="24"/>
              </w:rPr>
              <w:t>Параметры финансового обеспечения портфеля проектов</w:t>
            </w:r>
            <w:r>
              <w:rPr>
                <w:sz w:val="24"/>
                <w:szCs w:val="24"/>
              </w:rPr>
              <w:t xml:space="preserve">, </w:t>
            </w:r>
            <w:r w:rsidRPr="002F6298">
              <w:rPr>
                <w:sz w:val="24"/>
                <w:szCs w:val="24"/>
              </w:rPr>
              <w:t xml:space="preserve">проекта, </w:t>
            </w:r>
            <w:proofErr w:type="gramStart"/>
            <w:r w:rsidRPr="002F6298">
              <w:rPr>
                <w:sz w:val="24"/>
                <w:szCs w:val="24"/>
              </w:rPr>
              <w:t>направленных</w:t>
            </w:r>
            <w:proofErr w:type="gramEnd"/>
            <w:r w:rsidRPr="002F6298">
              <w:rPr>
                <w:sz w:val="24"/>
                <w:szCs w:val="24"/>
              </w:rPr>
              <w:t xml:space="preserve"> в том числе на реализацию в городе</w:t>
            </w:r>
            <w:r>
              <w:rPr>
                <w:sz w:val="24"/>
                <w:szCs w:val="24"/>
              </w:rPr>
              <w:t xml:space="preserve"> </w:t>
            </w:r>
            <w:r w:rsidRPr="002F6298">
              <w:rPr>
                <w:sz w:val="24"/>
                <w:szCs w:val="24"/>
              </w:rPr>
              <w:t>Югорске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6910" w:type="dxa"/>
            <w:shd w:val="clear" w:color="auto" w:fill="auto"/>
          </w:tcPr>
          <w:p w:rsidR="006D2D95" w:rsidRPr="00C9707C" w:rsidRDefault="006D2D95" w:rsidP="00F160E8">
            <w:pPr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Нет </w:t>
            </w:r>
          </w:p>
        </w:tc>
      </w:tr>
    </w:tbl>
    <w:p w:rsidR="006D2D95" w:rsidRDefault="006D2D95" w:rsidP="007F4A15">
      <w:pPr>
        <w:jc w:val="both"/>
        <w:rPr>
          <w:sz w:val="24"/>
          <w:szCs w:val="24"/>
        </w:rPr>
      </w:pPr>
    </w:p>
    <w:p w:rsidR="006D2D95" w:rsidRDefault="006D2D95" w:rsidP="006D2D95">
      <w:pPr>
        <w:jc w:val="center"/>
        <w:rPr>
          <w:rStyle w:val="a8"/>
          <w:bCs/>
          <w:sz w:val="24"/>
          <w:szCs w:val="24"/>
        </w:rPr>
      </w:pPr>
      <w:r w:rsidRPr="00875E86">
        <w:rPr>
          <w:rStyle w:val="a8"/>
          <w:bCs/>
          <w:sz w:val="24"/>
          <w:szCs w:val="24"/>
        </w:rPr>
        <w:t>Раздел 1</w:t>
      </w:r>
      <w:r>
        <w:rPr>
          <w:rStyle w:val="a8"/>
          <w:bCs/>
          <w:sz w:val="24"/>
          <w:szCs w:val="24"/>
        </w:rPr>
        <w:t xml:space="preserve">. </w:t>
      </w:r>
      <w:r w:rsidRPr="00B9053B">
        <w:rPr>
          <w:rStyle w:val="a8"/>
          <w:bCs/>
          <w:sz w:val="24"/>
          <w:szCs w:val="24"/>
        </w:rPr>
        <w:t>О стимулировании инвестиционной и инновационной деятельности, развитие конкуренции и негосударственного сектора экономики</w:t>
      </w:r>
    </w:p>
    <w:p w:rsidR="006D2D95" w:rsidRDefault="006D2D95" w:rsidP="006D2D95">
      <w:pPr>
        <w:ind w:firstLine="698"/>
        <w:jc w:val="center"/>
        <w:rPr>
          <w:rStyle w:val="a8"/>
          <w:bCs/>
          <w:sz w:val="24"/>
          <w:szCs w:val="24"/>
        </w:rPr>
      </w:pPr>
    </w:p>
    <w:p w:rsidR="006D2D95" w:rsidRDefault="006D2D95" w:rsidP="006D2D95">
      <w:pPr>
        <w:pStyle w:val="ConsPlusNormal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53E9">
        <w:rPr>
          <w:rFonts w:ascii="Times New Roman" w:hAnsi="Times New Roman" w:cs="Times New Roman"/>
          <w:color w:val="000000"/>
          <w:sz w:val="24"/>
          <w:szCs w:val="24"/>
        </w:rPr>
        <w:t>Формирование благоприятной деловой среды</w:t>
      </w:r>
    </w:p>
    <w:p w:rsidR="006D2D95" w:rsidRPr="004553E9" w:rsidRDefault="006D2D95" w:rsidP="006D2D95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D2D95" w:rsidRPr="00A968CC" w:rsidRDefault="006D2D95" w:rsidP="006D2D95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968CC">
        <w:rPr>
          <w:sz w:val="24"/>
          <w:szCs w:val="24"/>
          <w:lang w:eastAsia="ru-RU"/>
        </w:rPr>
        <w:t xml:space="preserve">Одним из ключевых факторов, оказывающих воздействие на динамику </w:t>
      </w:r>
      <w:r>
        <w:rPr>
          <w:sz w:val="24"/>
          <w:szCs w:val="24"/>
          <w:lang w:eastAsia="ru-RU"/>
        </w:rPr>
        <w:t xml:space="preserve">                        </w:t>
      </w:r>
      <w:r w:rsidRPr="00A968CC">
        <w:rPr>
          <w:sz w:val="24"/>
          <w:szCs w:val="24"/>
          <w:lang w:eastAsia="ru-RU"/>
        </w:rPr>
        <w:t xml:space="preserve">социально - экономического развития города Югорска, является качество деловой среды </w:t>
      </w:r>
      <w:r>
        <w:rPr>
          <w:sz w:val="24"/>
          <w:szCs w:val="24"/>
          <w:lang w:eastAsia="ru-RU"/>
        </w:rPr>
        <w:t xml:space="preserve">                   </w:t>
      </w:r>
      <w:r w:rsidRPr="00A968CC">
        <w:rPr>
          <w:sz w:val="24"/>
          <w:szCs w:val="24"/>
          <w:lang w:eastAsia="ru-RU"/>
        </w:rPr>
        <w:t>и улучшение инвестиционного климата.</w:t>
      </w:r>
    </w:p>
    <w:p w:rsidR="006D2D95" w:rsidRPr="00A968CC" w:rsidRDefault="006D2D95" w:rsidP="006D2D95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968CC">
        <w:rPr>
          <w:sz w:val="24"/>
          <w:szCs w:val="24"/>
          <w:lang w:eastAsia="ru-RU"/>
        </w:rPr>
        <w:t>Основной целью мероприятий на рынке услуг по организации молодежной политики является поддержка и развитие сектора общественных организаций и объединений.</w:t>
      </w:r>
    </w:p>
    <w:p w:rsidR="006D2D95" w:rsidRPr="00A968CC" w:rsidRDefault="006D2D95" w:rsidP="006D2D95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968CC">
        <w:rPr>
          <w:sz w:val="24"/>
          <w:szCs w:val="24"/>
          <w:lang w:eastAsia="ru-RU"/>
        </w:rPr>
        <w:t xml:space="preserve">В целях повышения конкуренции в данной среде программой предусмотрены конкурсы и проекты различной направленности с целью предоставления </w:t>
      </w:r>
      <w:proofErr w:type="spellStart"/>
      <w:r w:rsidRPr="00A968CC">
        <w:rPr>
          <w:sz w:val="24"/>
          <w:szCs w:val="24"/>
          <w:lang w:eastAsia="ru-RU"/>
        </w:rPr>
        <w:t>грантовой</w:t>
      </w:r>
      <w:proofErr w:type="spellEnd"/>
      <w:r w:rsidRPr="00A968CC">
        <w:rPr>
          <w:sz w:val="24"/>
          <w:szCs w:val="24"/>
          <w:lang w:eastAsia="ru-RU"/>
        </w:rPr>
        <w:t xml:space="preserve"> поддержки</w:t>
      </w:r>
      <w:r>
        <w:rPr>
          <w:sz w:val="24"/>
          <w:szCs w:val="24"/>
          <w:lang w:eastAsia="ru-RU"/>
        </w:rPr>
        <w:t xml:space="preserve">                        </w:t>
      </w:r>
      <w:r w:rsidRPr="00A968CC">
        <w:rPr>
          <w:sz w:val="24"/>
          <w:szCs w:val="24"/>
          <w:lang w:eastAsia="ru-RU"/>
        </w:rPr>
        <w:t xml:space="preserve"> на их реализацию в сфере молодежной политики</w:t>
      </w:r>
      <w:r>
        <w:rPr>
          <w:sz w:val="24"/>
          <w:szCs w:val="24"/>
          <w:lang w:eastAsia="ru-RU"/>
        </w:rPr>
        <w:t>.</w:t>
      </w:r>
    </w:p>
    <w:p w:rsidR="006D2D95" w:rsidRPr="00A968CC" w:rsidRDefault="006D2D95" w:rsidP="006D2D95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968CC">
        <w:rPr>
          <w:sz w:val="24"/>
          <w:szCs w:val="24"/>
          <w:lang w:eastAsia="ru-RU"/>
        </w:rPr>
        <w:lastRenderedPageBreak/>
        <w:t>С целью обеспечения доступа негосударственного сектора к бюджетному финансированию в автономном округе разработана и с 2016 года апробируется Система персонифицированного финансирования дополнительного образования детей. С 2018 года подобный вид деятельности оказывается и на базе муниципального автономного учреждения «Молодежный центр «Гелиос» (на основе сертификата дополнительного образования).</w:t>
      </w:r>
    </w:p>
    <w:p w:rsidR="006D2D95" w:rsidRPr="00A968CC" w:rsidRDefault="006D2D95" w:rsidP="006D2D95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968CC">
        <w:rPr>
          <w:sz w:val="24"/>
          <w:szCs w:val="24"/>
          <w:lang w:eastAsia="ru-RU"/>
        </w:rPr>
        <w:t xml:space="preserve">Проводятся конкурсы молодежных программ на получение грантов в форме субсидии, </w:t>
      </w:r>
      <w:r>
        <w:rPr>
          <w:sz w:val="24"/>
          <w:szCs w:val="24"/>
          <w:lang w:eastAsia="ru-RU"/>
        </w:rPr>
        <w:t xml:space="preserve">             </w:t>
      </w:r>
      <w:r w:rsidRPr="00A968CC">
        <w:rPr>
          <w:sz w:val="24"/>
          <w:szCs w:val="24"/>
          <w:lang w:eastAsia="ru-RU"/>
        </w:rPr>
        <w:t xml:space="preserve">в том числе для негосударственных организаций и индивидуальных предпринимателей. </w:t>
      </w:r>
      <w:proofErr w:type="spellStart"/>
      <w:r w:rsidRPr="00A968CC">
        <w:rPr>
          <w:sz w:val="24"/>
          <w:szCs w:val="24"/>
          <w:lang w:eastAsia="ru-RU"/>
        </w:rPr>
        <w:t>Грантовая</w:t>
      </w:r>
      <w:proofErr w:type="spellEnd"/>
      <w:r w:rsidRPr="00A968CC">
        <w:rPr>
          <w:sz w:val="24"/>
          <w:szCs w:val="24"/>
          <w:lang w:eastAsia="ru-RU"/>
        </w:rPr>
        <w:t xml:space="preserve"> поддержка оказывается программам</w:t>
      </w:r>
      <w:r>
        <w:rPr>
          <w:sz w:val="24"/>
          <w:szCs w:val="24"/>
          <w:lang w:eastAsia="ru-RU"/>
        </w:rPr>
        <w:t>, направленным на работу с детьми и молодежью города</w:t>
      </w:r>
      <w:r w:rsidRPr="00A968CC">
        <w:rPr>
          <w:sz w:val="24"/>
          <w:szCs w:val="24"/>
          <w:lang w:eastAsia="ru-RU"/>
        </w:rPr>
        <w:t xml:space="preserve"> Югорска.</w:t>
      </w:r>
    </w:p>
    <w:p w:rsidR="006D2D95" w:rsidRPr="00A968CC" w:rsidRDefault="006D2D95" w:rsidP="006D2D95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968CC">
        <w:rPr>
          <w:sz w:val="24"/>
          <w:szCs w:val="24"/>
          <w:lang w:eastAsia="ru-RU"/>
        </w:rPr>
        <w:t xml:space="preserve">Реализация вышеуказанных мер позволит увеличить число детей, подростков </w:t>
      </w:r>
      <w:r>
        <w:rPr>
          <w:sz w:val="24"/>
          <w:szCs w:val="24"/>
          <w:lang w:eastAsia="ru-RU"/>
        </w:rPr>
        <w:t xml:space="preserve">                         </w:t>
      </w:r>
      <w:r w:rsidRPr="00A968CC">
        <w:rPr>
          <w:sz w:val="24"/>
          <w:szCs w:val="24"/>
          <w:lang w:eastAsia="ru-RU"/>
        </w:rPr>
        <w:t>и молодежи</w:t>
      </w:r>
      <w:r>
        <w:rPr>
          <w:sz w:val="24"/>
          <w:szCs w:val="24"/>
          <w:lang w:eastAsia="ru-RU"/>
        </w:rPr>
        <w:t>,</w:t>
      </w:r>
      <w:r w:rsidRPr="00A968CC">
        <w:rPr>
          <w:sz w:val="24"/>
          <w:szCs w:val="24"/>
          <w:lang w:eastAsia="ru-RU"/>
        </w:rPr>
        <w:t xml:space="preserve"> вовлеченных в реализацию молодежной политики на территории города </w:t>
      </w:r>
      <w:r>
        <w:rPr>
          <w:sz w:val="24"/>
          <w:szCs w:val="24"/>
          <w:lang w:eastAsia="ru-RU"/>
        </w:rPr>
        <w:t xml:space="preserve">Югорска </w:t>
      </w:r>
      <w:r w:rsidRPr="00A968CC">
        <w:rPr>
          <w:sz w:val="24"/>
          <w:szCs w:val="24"/>
          <w:lang w:eastAsia="ru-RU"/>
        </w:rPr>
        <w:t>и за его пределами.</w:t>
      </w:r>
    </w:p>
    <w:p w:rsidR="006D2D95" w:rsidRPr="00A968CC" w:rsidRDefault="006D2D95" w:rsidP="006D2D95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968CC">
        <w:rPr>
          <w:sz w:val="24"/>
          <w:szCs w:val="24"/>
          <w:lang w:eastAsia="ru-RU"/>
        </w:rPr>
        <w:t xml:space="preserve">В целях развития детских и молодежных общественных объединений и вовлечения молодежи в их деятельность </w:t>
      </w:r>
      <w:r>
        <w:rPr>
          <w:sz w:val="24"/>
          <w:szCs w:val="24"/>
          <w:lang w:eastAsia="ru-RU"/>
        </w:rPr>
        <w:t xml:space="preserve">планируется </w:t>
      </w:r>
      <w:r w:rsidRPr="00A968CC">
        <w:rPr>
          <w:sz w:val="24"/>
          <w:szCs w:val="24"/>
          <w:lang w:eastAsia="ru-RU"/>
        </w:rPr>
        <w:t>оказыва</w:t>
      </w:r>
      <w:r>
        <w:rPr>
          <w:sz w:val="24"/>
          <w:szCs w:val="24"/>
          <w:lang w:eastAsia="ru-RU"/>
        </w:rPr>
        <w:t>ть</w:t>
      </w:r>
      <w:r w:rsidRPr="00A968CC">
        <w:rPr>
          <w:sz w:val="24"/>
          <w:szCs w:val="24"/>
          <w:lang w:eastAsia="ru-RU"/>
        </w:rPr>
        <w:t xml:space="preserve"> муниципальн</w:t>
      </w:r>
      <w:r>
        <w:rPr>
          <w:sz w:val="24"/>
          <w:szCs w:val="24"/>
          <w:lang w:eastAsia="ru-RU"/>
        </w:rPr>
        <w:t>ую</w:t>
      </w:r>
      <w:r w:rsidRPr="00A968CC">
        <w:rPr>
          <w:sz w:val="24"/>
          <w:szCs w:val="24"/>
          <w:lang w:eastAsia="ru-RU"/>
        </w:rPr>
        <w:t xml:space="preserve"> поддержк</w:t>
      </w:r>
      <w:r>
        <w:rPr>
          <w:sz w:val="24"/>
          <w:szCs w:val="24"/>
          <w:lang w:eastAsia="ru-RU"/>
        </w:rPr>
        <w:t>у</w:t>
      </w:r>
      <w:r w:rsidRPr="00A968CC">
        <w:rPr>
          <w:sz w:val="24"/>
          <w:szCs w:val="24"/>
          <w:lang w:eastAsia="ru-RU"/>
        </w:rPr>
        <w:t xml:space="preserve"> в форме предоставления грантов социально ориентированным некоммерческим организациям </w:t>
      </w:r>
      <w:r>
        <w:rPr>
          <w:sz w:val="24"/>
          <w:szCs w:val="24"/>
          <w:lang w:eastAsia="ru-RU"/>
        </w:rPr>
        <w:t xml:space="preserve">                        </w:t>
      </w:r>
      <w:r w:rsidRPr="00A968CC">
        <w:rPr>
          <w:sz w:val="24"/>
          <w:szCs w:val="24"/>
          <w:lang w:eastAsia="ru-RU"/>
        </w:rPr>
        <w:t>на реализацию проектов в сфере молодежной политики и военно-патриотического воспитания.</w:t>
      </w:r>
    </w:p>
    <w:p w:rsidR="006D2D95" w:rsidRPr="00A968CC" w:rsidRDefault="006D2D95" w:rsidP="006D2D95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968CC">
        <w:rPr>
          <w:sz w:val="24"/>
          <w:szCs w:val="24"/>
          <w:lang w:eastAsia="ru-RU"/>
        </w:rPr>
        <w:t>Социально ориентированные некоммерческие организации, осуществляющие деятельность в социальной сфере, имеют возможность принимать участие в реализации мероприятий муниципальной программы</w:t>
      </w:r>
      <w:r>
        <w:rPr>
          <w:sz w:val="24"/>
          <w:szCs w:val="24"/>
          <w:lang w:eastAsia="ru-RU"/>
        </w:rPr>
        <w:t>, таких как</w:t>
      </w:r>
      <w:r w:rsidRPr="00A968CC">
        <w:rPr>
          <w:sz w:val="24"/>
          <w:szCs w:val="24"/>
          <w:lang w:eastAsia="ru-RU"/>
        </w:rPr>
        <w:t>:</w:t>
      </w:r>
    </w:p>
    <w:p w:rsidR="006D2D95" w:rsidRPr="00A968CC" w:rsidRDefault="006D2D95" w:rsidP="006D2D95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968CC">
        <w:rPr>
          <w:sz w:val="24"/>
          <w:szCs w:val="24"/>
          <w:lang w:eastAsia="ru-RU"/>
        </w:rPr>
        <w:t>олимпиад</w:t>
      </w:r>
      <w:r>
        <w:rPr>
          <w:sz w:val="24"/>
          <w:szCs w:val="24"/>
          <w:lang w:eastAsia="ru-RU"/>
        </w:rPr>
        <w:t>ы</w:t>
      </w:r>
      <w:r w:rsidRPr="00A968CC">
        <w:rPr>
          <w:sz w:val="24"/>
          <w:szCs w:val="24"/>
          <w:lang w:eastAsia="ru-RU"/>
        </w:rPr>
        <w:t>, конкурс</w:t>
      </w:r>
      <w:r>
        <w:rPr>
          <w:sz w:val="24"/>
          <w:szCs w:val="24"/>
          <w:lang w:eastAsia="ru-RU"/>
        </w:rPr>
        <w:t>ы</w:t>
      </w:r>
      <w:r w:rsidRPr="00A968CC">
        <w:rPr>
          <w:sz w:val="24"/>
          <w:szCs w:val="24"/>
          <w:lang w:eastAsia="ru-RU"/>
        </w:rPr>
        <w:t>, мероприяти</w:t>
      </w:r>
      <w:r>
        <w:rPr>
          <w:sz w:val="24"/>
          <w:szCs w:val="24"/>
          <w:lang w:eastAsia="ru-RU"/>
        </w:rPr>
        <w:t>я, направленные</w:t>
      </w:r>
      <w:r w:rsidRPr="00A968CC">
        <w:rPr>
          <w:sz w:val="24"/>
          <w:szCs w:val="24"/>
          <w:lang w:eastAsia="ru-RU"/>
        </w:rPr>
        <w:t xml:space="preserve"> на выявление и развитие</w:t>
      </w:r>
      <w:r>
        <w:rPr>
          <w:sz w:val="24"/>
          <w:szCs w:val="24"/>
          <w:lang w:eastAsia="ru-RU"/>
        </w:rPr>
        <w:t xml:space="preserve">                           </w:t>
      </w:r>
      <w:r w:rsidRPr="00A968CC">
        <w:rPr>
          <w:sz w:val="24"/>
          <w:szCs w:val="24"/>
          <w:lang w:eastAsia="ru-RU"/>
        </w:rPr>
        <w:t xml:space="preserve"> у подрастающего поколения интеллектуальных и творческих способностей, способностей</w:t>
      </w:r>
      <w:r>
        <w:rPr>
          <w:sz w:val="24"/>
          <w:szCs w:val="24"/>
          <w:lang w:eastAsia="ru-RU"/>
        </w:rPr>
        <w:t xml:space="preserve">                 </w:t>
      </w:r>
      <w:r w:rsidRPr="00A968CC">
        <w:rPr>
          <w:sz w:val="24"/>
          <w:szCs w:val="24"/>
          <w:lang w:eastAsia="ru-RU"/>
        </w:rPr>
        <w:t xml:space="preserve"> к волонтерской и добровольческой деятельности, интереса к научной </w:t>
      </w:r>
      <w:r>
        <w:rPr>
          <w:sz w:val="24"/>
          <w:szCs w:val="24"/>
          <w:lang w:eastAsia="ru-RU"/>
        </w:rPr>
        <w:t xml:space="preserve">                                        </w:t>
      </w:r>
      <w:r w:rsidRPr="00A968CC">
        <w:rPr>
          <w:sz w:val="24"/>
          <w:szCs w:val="24"/>
          <w:lang w:eastAsia="ru-RU"/>
        </w:rPr>
        <w:t xml:space="preserve">(научно-исследовательской) деятельности, творческой и иной деятельности, реализуемой </w:t>
      </w:r>
      <w:r>
        <w:rPr>
          <w:sz w:val="24"/>
          <w:szCs w:val="24"/>
          <w:lang w:eastAsia="ru-RU"/>
        </w:rPr>
        <w:t xml:space="preserve">                     </w:t>
      </w:r>
      <w:r w:rsidRPr="00A968CC">
        <w:rPr>
          <w:sz w:val="24"/>
          <w:szCs w:val="24"/>
          <w:lang w:eastAsia="ru-RU"/>
        </w:rPr>
        <w:t>в рамках молодежной политики.</w:t>
      </w:r>
    </w:p>
    <w:p w:rsidR="006D2D95" w:rsidRPr="004553E9" w:rsidRDefault="006D2D95" w:rsidP="006D2D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3E9">
        <w:rPr>
          <w:rFonts w:ascii="Times New Roman" w:hAnsi="Times New Roman" w:cs="Times New Roman"/>
          <w:color w:val="000000"/>
          <w:sz w:val="24"/>
          <w:szCs w:val="24"/>
        </w:rPr>
        <w:t>Мероприятия программы способствуют созданию благоприятных условий для деловой среды, обеспечение доступа негосударственного сектора в сферу регулирования по следующим направлениям:</w:t>
      </w:r>
    </w:p>
    <w:p w:rsidR="006D2D95" w:rsidRPr="004553E9" w:rsidRDefault="006D2D95" w:rsidP="006D2D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553E9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информационных, консультационных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профориентационных</w:t>
      </w:r>
      <w:proofErr w:type="spellEnd"/>
      <w:r w:rsidRPr="004553E9">
        <w:rPr>
          <w:rFonts w:ascii="Times New Roman" w:hAnsi="Times New Roman" w:cs="Times New Roman"/>
          <w:color w:val="000000"/>
          <w:sz w:val="24"/>
          <w:szCs w:val="24"/>
        </w:rPr>
        <w:t xml:space="preserve"> услуг при организации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работы с детьми и молодежью, в том числе, при организации временной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трудозанятости</w:t>
      </w:r>
      <w:proofErr w:type="spellEnd"/>
      <w:r w:rsidRPr="004553E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D2D95" w:rsidRDefault="006D2D95" w:rsidP="006D2D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553E9">
        <w:rPr>
          <w:rFonts w:ascii="Times New Roman" w:hAnsi="Times New Roman" w:cs="Times New Roman"/>
          <w:color w:val="000000"/>
          <w:sz w:val="24"/>
          <w:szCs w:val="24"/>
        </w:rPr>
        <w:t xml:space="preserve">оказание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4553E9">
        <w:rPr>
          <w:rFonts w:ascii="Times New Roman" w:hAnsi="Times New Roman" w:cs="Times New Roman"/>
          <w:color w:val="000000"/>
          <w:sz w:val="24"/>
          <w:szCs w:val="24"/>
        </w:rPr>
        <w:t xml:space="preserve"> услуги по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работе с детьми и молодежью.</w:t>
      </w:r>
    </w:p>
    <w:p w:rsidR="006D2D95" w:rsidRPr="004553E9" w:rsidRDefault="006D2D95" w:rsidP="006D2D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2D95" w:rsidRDefault="006D2D95" w:rsidP="006D2D95">
      <w:pPr>
        <w:pStyle w:val="ConsPlusNormal"/>
        <w:numPr>
          <w:ilvl w:val="1"/>
          <w:numId w:val="2"/>
        </w:numPr>
        <w:tabs>
          <w:tab w:val="clear" w:pos="1140"/>
          <w:tab w:val="num" w:pos="0"/>
        </w:tabs>
        <w:ind w:left="0" w:firstLine="0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Инвестиционные</w:t>
      </w:r>
      <w:r w:rsidRPr="004553E9">
        <w:rPr>
          <w:rFonts w:ascii="Times New Roman" w:hAnsi="Times New Roman" w:cs="Times New Roman"/>
          <w:color w:val="000000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</w:p>
    <w:p w:rsidR="006D2D95" w:rsidRPr="004553E9" w:rsidRDefault="006D2D95" w:rsidP="006D2D95">
      <w:pPr>
        <w:pStyle w:val="ConsPlusNormal"/>
        <w:ind w:left="720" w:firstLine="0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6D2D95" w:rsidRPr="004553E9" w:rsidRDefault="006D2D95" w:rsidP="006D2D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3E9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инвестиционных проектов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</w:t>
      </w:r>
      <w:r w:rsidRPr="004553E9">
        <w:rPr>
          <w:rFonts w:ascii="Times New Roman" w:hAnsi="Times New Roman" w:cs="Times New Roman"/>
          <w:color w:val="000000"/>
          <w:sz w:val="24"/>
          <w:szCs w:val="24"/>
        </w:rPr>
        <w:t>программой не предусмотрена.</w:t>
      </w:r>
    </w:p>
    <w:p w:rsidR="006D2D95" w:rsidRDefault="006D2D95" w:rsidP="006D2D95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6D2D95" w:rsidRDefault="006D2D95" w:rsidP="006D2D9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553E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553E9">
        <w:rPr>
          <w:rFonts w:ascii="Times New Roman" w:hAnsi="Times New Roman" w:cs="Times New Roman"/>
          <w:color w:val="000000"/>
          <w:sz w:val="24"/>
          <w:szCs w:val="24"/>
        </w:rPr>
        <w:t xml:space="preserve">. Развитие конкуренции </w:t>
      </w:r>
    </w:p>
    <w:p w:rsidR="006D2D95" w:rsidRPr="004553E9" w:rsidRDefault="006D2D95" w:rsidP="006D2D95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6D2D95" w:rsidRDefault="006D2D95" w:rsidP="006D2D95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968CC">
        <w:rPr>
          <w:sz w:val="24"/>
          <w:szCs w:val="24"/>
          <w:lang w:eastAsia="ru-RU"/>
        </w:rPr>
        <w:t>В городе с целью развития конкурентной среды разрабатываются и внедряются новые финансово</w:t>
      </w:r>
      <w:r>
        <w:rPr>
          <w:sz w:val="24"/>
          <w:szCs w:val="24"/>
          <w:lang w:eastAsia="ru-RU"/>
        </w:rPr>
        <w:t xml:space="preserve"> </w:t>
      </w:r>
      <w:r w:rsidRPr="00A968CC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 xml:space="preserve"> </w:t>
      </w:r>
      <w:proofErr w:type="gramStart"/>
      <w:r w:rsidRPr="00A968CC">
        <w:rPr>
          <w:sz w:val="24"/>
          <w:szCs w:val="24"/>
          <w:lang w:eastAsia="ru-RU"/>
        </w:rPr>
        <w:t>экономические механизмы</w:t>
      </w:r>
      <w:proofErr w:type="gramEnd"/>
      <w:r w:rsidRPr="00A968CC">
        <w:rPr>
          <w:sz w:val="24"/>
          <w:szCs w:val="24"/>
          <w:lang w:eastAsia="ru-RU"/>
        </w:rPr>
        <w:t>, обеспечивающие негосударственным организациям доступ к бюджетному финансированию (гранты, сертификаты дополнительного образования детей), осуществляется организационно - методическая и консультационная помощь субъектам малого и среднего предпринимательства, в том числе социально ориентированным некоммерческим организациям.</w:t>
      </w:r>
    </w:p>
    <w:p w:rsidR="006D2D95" w:rsidRPr="00B74119" w:rsidRDefault="006D2D95" w:rsidP="006D2D95">
      <w:pPr>
        <w:ind w:firstLine="709"/>
        <w:jc w:val="both"/>
        <w:rPr>
          <w:sz w:val="24"/>
          <w:szCs w:val="24"/>
        </w:rPr>
      </w:pPr>
      <w:r w:rsidRPr="00B74119">
        <w:rPr>
          <w:sz w:val="24"/>
          <w:szCs w:val="24"/>
        </w:rPr>
        <w:t xml:space="preserve">Отдельные мероприятия муниципальной программы направлены на создание соответствующих условий для входа на рынок услуг по направлению </w:t>
      </w:r>
      <w:r>
        <w:rPr>
          <w:sz w:val="24"/>
          <w:szCs w:val="24"/>
        </w:rPr>
        <w:t>молодежной политики              и временного трудоустройства граждан</w:t>
      </w:r>
      <w:r w:rsidRPr="00B74119">
        <w:rPr>
          <w:sz w:val="24"/>
          <w:szCs w:val="24"/>
        </w:rPr>
        <w:t xml:space="preserve"> негосударственных организаций.</w:t>
      </w:r>
    </w:p>
    <w:p w:rsidR="006D2D95" w:rsidRPr="00112A2B" w:rsidRDefault="006D2D95" w:rsidP="006D2D95">
      <w:pPr>
        <w:pStyle w:val="ConsPlusNormal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2D95" w:rsidRDefault="006D2D95" w:rsidP="006D2D95">
      <w:pPr>
        <w:jc w:val="center"/>
        <w:rPr>
          <w:rStyle w:val="a8"/>
          <w:bCs/>
          <w:sz w:val="24"/>
          <w:szCs w:val="24"/>
        </w:rPr>
      </w:pPr>
      <w:r>
        <w:rPr>
          <w:rStyle w:val="a8"/>
          <w:bCs/>
          <w:sz w:val="24"/>
          <w:szCs w:val="24"/>
        </w:rPr>
        <w:t>Раздел 2. Механизм реализации муниципальной программы</w:t>
      </w:r>
    </w:p>
    <w:p w:rsidR="006D2D95" w:rsidRDefault="006D2D95" w:rsidP="006D2D95">
      <w:pPr>
        <w:ind w:firstLine="698"/>
        <w:jc w:val="center"/>
        <w:rPr>
          <w:rStyle w:val="a8"/>
          <w:bCs/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  <w:r w:rsidRPr="00CD60F2">
        <w:rPr>
          <w:sz w:val="24"/>
          <w:szCs w:val="24"/>
        </w:rPr>
        <w:t>Реализация мероприятий в сфере молодежной политики является одним из направлений социальной политики города</w:t>
      </w:r>
      <w:r>
        <w:rPr>
          <w:sz w:val="24"/>
          <w:szCs w:val="24"/>
        </w:rPr>
        <w:t xml:space="preserve"> Югорска</w:t>
      </w:r>
      <w:r w:rsidRPr="00CD60F2">
        <w:rPr>
          <w:sz w:val="24"/>
          <w:szCs w:val="24"/>
        </w:rPr>
        <w:t xml:space="preserve">. Достижение успешных результатов напрямую зависит от слаженной и скоординированной работы всех заинтересованных служб. Полномочия </w:t>
      </w:r>
      <w:r>
        <w:rPr>
          <w:sz w:val="24"/>
          <w:szCs w:val="24"/>
        </w:rPr>
        <w:t xml:space="preserve">                   </w:t>
      </w:r>
      <w:r w:rsidRPr="00CD60F2">
        <w:rPr>
          <w:sz w:val="24"/>
          <w:szCs w:val="24"/>
        </w:rPr>
        <w:t xml:space="preserve">по реализации работы с детьми и молодежью в городе Югорске возложены на Управление социальной политики администрации города Югорска (далее — Управление). </w:t>
      </w:r>
    </w:p>
    <w:p w:rsidR="006D2D95" w:rsidRDefault="006D2D95" w:rsidP="006D2D95">
      <w:pPr>
        <w:ind w:firstLine="709"/>
        <w:jc w:val="both"/>
        <w:rPr>
          <w:rFonts w:eastAsia="Arial Unicode MS"/>
          <w:color w:val="000000"/>
          <w:kern w:val="2"/>
          <w:sz w:val="24"/>
          <w:szCs w:val="24"/>
          <w:lang w:bidi="en-US"/>
        </w:rPr>
      </w:pPr>
      <w:r w:rsidRPr="00CD60F2">
        <w:rPr>
          <w:sz w:val="24"/>
          <w:szCs w:val="24"/>
        </w:rPr>
        <w:lastRenderedPageBreak/>
        <w:t>Управление является отраслевым органом администрации города Югорска, осуществляющим функции по реализации молодежной политики и обеспечивает создание условий для всестороннего развития детей и молодежи, в том числе организацию временного трудоустройства, досуговой деятельности детей и молодёжи, поощрения и поддержки молодёжи, гражданского, патриотического и духовного воспитания молодёжи.</w:t>
      </w:r>
      <w:r>
        <w:rPr>
          <w:sz w:val="24"/>
          <w:szCs w:val="24"/>
        </w:rPr>
        <w:t xml:space="preserve"> </w:t>
      </w:r>
      <w:r w:rsidRPr="00CD60F2">
        <w:rPr>
          <w:rFonts w:eastAsia="Arial Unicode MS"/>
          <w:color w:val="000000"/>
          <w:kern w:val="2"/>
          <w:sz w:val="24"/>
          <w:szCs w:val="24"/>
          <w:lang w:bidi="en-US"/>
        </w:rPr>
        <w:t>Управление является главным распорядителем бюджетных средств в отношении подведомственных учреждений и обладает бюджетными полномочиями в соответствии с Бюджетным кодексом Российской Федерации. Финансирование на содержание аппарата управления осуществляется за счет средств бюджета города Югорска.</w:t>
      </w:r>
    </w:p>
    <w:p w:rsidR="006D2D95" w:rsidRDefault="006D2D95" w:rsidP="006D2D95">
      <w:pPr>
        <w:ind w:firstLine="709"/>
        <w:jc w:val="both"/>
        <w:rPr>
          <w:rFonts w:eastAsia="Arial Unicode MS"/>
          <w:color w:val="000000"/>
          <w:kern w:val="2"/>
          <w:sz w:val="24"/>
          <w:szCs w:val="24"/>
          <w:lang w:bidi="en-US"/>
        </w:rPr>
      </w:pPr>
      <w:r>
        <w:rPr>
          <w:rFonts w:eastAsia="Arial Unicode MS"/>
          <w:color w:val="000000"/>
          <w:kern w:val="2"/>
          <w:sz w:val="24"/>
          <w:szCs w:val="24"/>
          <w:lang w:bidi="en-US"/>
        </w:rPr>
        <w:t>Муниципальная программа реализуется совместными усилиями ответственного исполнителя, соисполнителей муниципальной программы и другими сторонними организациями, предприятиями и учреждениями, осуществляющими свою деятельность                    в области молодежной политики и организации трудоустройства граждан. Ответственный исполнитель осуществляет текущее управление реализацией муниципальной программы, обладает правом вносить предложения об изменении объемов финансовых средств, направляемых на решение отдельных задач муниципальной программы.</w:t>
      </w:r>
    </w:p>
    <w:p w:rsidR="006D2D95" w:rsidRPr="00CB6F19" w:rsidRDefault="006D2D95" w:rsidP="006D2D9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B6F19">
        <w:rPr>
          <w:rFonts w:ascii="Times New Roman" w:hAnsi="Times New Roman"/>
          <w:sz w:val="24"/>
          <w:szCs w:val="24"/>
        </w:rPr>
        <w:t xml:space="preserve">Реализация программных мероприятий </w:t>
      </w:r>
      <w:r>
        <w:rPr>
          <w:rFonts w:ascii="Times New Roman" w:hAnsi="Times New Roman"/>
          <w:sz w:val="24"/>
          <w:szCs w:val="24"/>
        </w:rPr>
        <w:t>муниципальной программы</w:t>
      </w:r>
      <w:r w:rsidRPr="00CB6F19">
        <w:rPr>
          <w:rFonts w:ascii="Times New Roman" w:hAnsi="Times New Roman"/>
          <w:sz w:val="24"/>
          <w:szCs w:val="24"/>
        </w:rPr>
        <w:t xml:space="preserve"> осуществляется:</w:t>
      </w:r>
    </w:p>
    <w:p w:rsidR="006D2D95" w:rsidRPr="00CB6F19" w:rsidRDefault="006D2D95" w:rsidP="006D2D9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6F19">
        <w:rPr>
          <w:rFonts w:ascii="Times New Roman" w:hAnsi="Times New Roman"/>
          <w:sz w:val="24"/>
          <w:szCs w:val="24"/>
        </w:rPr>
        <w:t>на основе договоров, соглашений, заключаемых в установленном порядке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CB6F19">
        <w:rPr>
          <w:rFonts w:ascii="Times New Roman" w:hAnsi="Times New Roman"/>
          <w:sz w:val="24"/>
          <w:szCs w:val="24"/>
        </w:rPr>
        <w:t xml:space="preserve"> в соответствии с законодательством Российской Федерации и </w:t>
      </w:r>
      <w:r>
        <w:rPr>
          <w:rFonts w:ascii="Times New Roman" w:hAnsi="Times New Roman"/>
          <w:sz w:val="24"/>
          <w:szCs w:val="24"/>
        </w:rPr>
        <w:t xml:space="preserve">Ханты – Мансийского автономного </w:t>
      </w:r>
      <w:r w:rsidRPr="00CB6F19">
        <w:rPr>
          <w:rFonts w:ascii="Times New Roman" w:hAnsi="Times New Roman"/>
          <w:sz w:val="24"/>
          <w:szCs w:val="24"/>
        </w:rPr>
        <w:t>округа</w:t>
      </w:r>
      <w:r>
        <w:rPr>
          <w:rFonts w:ascii="Times New Roman" w:hAnsi="Times New Roman"/>
          <w:sz w:val="24"/>
          <w:szCs w:val="24"/>
        </w:rPr>
        <w:t xml:space="preserve"> - Югры</w:t>
      </w:r>
      <w:r w:rsidRPr="00CB6F19">
        <w:rPr>
          <w:rFonts w:ascii="Times New Roman" w:hAnsi="Times New Roman"/>
          <w:sz w:val="24"/>
          <w:szCs w:val="24"/>
        </w:rPr>
        <w:t>;</w:t>
      </w:r>
    </w:p>
    <w:p w:rsidR="006D2D95" w:rsidRPr="00CB6F19" w:rsidRDefault="006D2D95" w:rsidP="006D2D9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6F19">
        <w:rPr>
          <w:rFonts w:ascii="Times New Roman" w:hAnsi="Times New Roman"/>
          <w:sz w:val="24"/>
          <w:szCs w:val="24"/>
        </w:rPr>
        <w:t>посредством предоставления подведомственн</w:t>
      </w:r>
      <w:r>
        <w:rPr>
          <w:rFonts w:ascii="Times New Roman" w:hAnsi="Times New Roman"/>
          <w:sz w:val="24"/>
          <w:szCs w:val="24"/>
        </w:rPr>
        <w:t>ому автономному</w:t>
      </w:r>
      <w:r w:rsidRPr="00CB6F19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ю</w:t>
      </w:r>
      <w:r w:rsidRPr="00CB6F19">
        <w:rPr>
          <w:rFonts w:ascii="Times New Roman" w:hAnsi="Times New Roman"/>
          <w:sz w:val="24"/>
          <w:szCs w:val="24"/>
        </w:rPr>
        <w:t xml:space="preserve"> </w:t>
      </w:r>
      <w:r w:rsidRPr="006A58BF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bidi="en-US"/>
        </w:rPr>
        <w:t>«Молодежный центр «Гелиос»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bidi="en-US"/>
        </w:rPr>
        <w:t xml:space="preserve"> с</w:t>
      </w:r>
      <w:r w:rsidRPr="00CB6F19">
        <w:rPr>
          <w:rFonts w:ascii="Times New Roman" w:hAnsi="Times New Roman"/>
          <w:sz w:val="24"/>
          <w:szCs w:val="24"/>
        </w:rPr>
        <w:t xml:space="preserve">убсидий на выполнение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B6F19">
        <w:rPr>
          <w:rFonts w:ascii="Times New Roman" w:hAnsi="Times New Roman"/>
          <w:sz w:val="24"/>
          <w:szCs w:val="24"/>
        </w:rPr>
        <w:t xml:space="preserve"> задания на оказание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CB6F19">
        <w:rPr>
          <w:rFonts w:ascii="Times New Roman" w:hAnsi="Times New Roman"/>
          <w:sz w:val="24"/>
          <w:szCs w:val="24"/>
        </w:rPr>
        <w:t xml:space="preserve"> услуг (в</w:t>
      </w:r>
      <w:r>
        <w:rPr>
          <w:rFonts w:ascii="Times New Roman" w:hAnsi="Times New Roman"/>
          <w:sz w:val="24"/>
          <w:szCs w:val="24"/>
        </w:rPr>
        <w:t>ыполнение работ) и на иные цели.</w:t>
      </w:r>
    </w:p>
    <w:p w:rsidR="006D2D95" w:rsidRPr="00CD60F2" w:rsidRDefault="006D2D95" w:rsidP="006D2D95">
      <w:pPr>
        <w:ind w:firstLine="709"/>
        <w:jc w:val="both"/>
        <w:rPr>
          <w:sz w:val="24"/>
          <w:szCs w:val="24"/>
        </w:rPr>
      </w:pPr>
      <w:r w:rsidRPr="00CD60F2">
        <w:rPr>
          <w:sz w:val="24"/>
          <w:szCs w:val="24"/>
        </w:rPr>
        <w:t xml:space="preserve">Управление обеспечивает общее руководство данным учреждением, осуществляет </w:t>
      </w:r>
      <w:r>
        <w:rPr>
          <w:sz w:val="24"/>
          <w:szCs w:val="24"/>
        </w:rPr>
        <w:t xml:space="preserve">                      </w:t>
      </w:r>
      <w:r w:rsidRPr="00CD60F2">
        <w:rPr>
          <w:sz w:val="24"/>
          <w:szCs w:val="24"/>
        </w:rPr>
        <w:t xml:space="preserve">в пределах своей компетенции </w:t>
      </w:r>
      <w:proofErr w:type="gramStart"/>
      <w:r w:rsidRPr="00CD60F2">
        <w:rPr>
          <w:sz w:val="24"/>
          <w:szCs w:val="24"/>
        </w:rPr>
        <w:t>контроль за</w:t>
      </w:r>
      <w:proofErr w:type="gramEnd"/>
      <w:r w:rsidRPr="00CD60F2">
        <w:rPr>
          <w:sz w:val="24"/>
          <w:szCs w:val="24"/>
        </w:rPr>
        <w:t xml:space="preserve"> исполнением муниципальных заданий, </w:t>
      </w:r>
      <w:r>
        <w:rPr>
          <w:sz w:val="24"/>
          <w:szCs w:val="24"/>
        </w:rPr>
        <w:t xml:space="preserve">                            </w:t>
      </w:r>
      <w:r w:rsidRPr="00CD60F2">
        <w:rPr>
          <w:sz w:val="24"/>
          <w:szCs w:val="24"/>
        </w:rPr>
        <w:t>за сохранностью и эффективным использованием имущества, закреплённого на праве оперативного управления за подведомственными учреждениями Департаментом муниципальной собственности и градостроительства администрации города Югорска.</w:t>
      </w:r>
    </w:p>
    <w:p w:rsidR="006D2D95" w:rsidRPr="00CD60F2" w:rsidRDefault="006D2D95" w:rsidP="006D2D95">
      <w:pPr>
        <w:ind w:firstLine="709"/>
        <w:jc w:val="both"/>
        <w:rPr>
          <w:sz w:val="24"/>
          <w:szCs w:val="24"/>
        </w:rPr>
      </w:pPr>
      <w:r w:rsidRPr="00CD60F2">
        <w:rPr>
          <w:sz w:val="24"/>
          <w:szCs w:val="24"/>
        </w:rPr>
        <w:t xml:space="preserve">В целях достижения эффективных результатов деятельности в сфере работы с детьми </w:t>
      </w:r>
      <w:r>
        <w:rPr>
          <w:sz w:val="24"/>
          <w:szCs w:val="24"/>
        </w:rPr>
        <w:t xml:space="preserve">               </w:t>
      </w:r>
      <w:r w:rsidRPr="00CD60F2">
        <w:rPr>
          <w:sz w:val="24"/>
          <w:szCs w:val="24"/>
        </w:rPr>
        <w:t>и молодёжью, Управление активно взаимодействует с Департаментом образования</w:t>
      </w:r>
      <w:r>
        <w:rPr>
          <w:sz w:val="24"/>
          <w:szCs w:val="24"/>
        </w:rPr>
        <w:t xml:space="preserve">                              </w:t>
      </w:r>
      <w:r w:rsidRPr="00CD60F2">
        <w:rPr>
          <w:sz w:val="24"/>
          <w:szCs w:val="24"/>
        </w:rPr>
        <w:t xml:space="preserve"> и молодежной политики Ханты-Мансийского автономного округа – Югры, Департаментом социального развития Ханты-Мансийского автономного округа – Югры, структурными подразделениями администрации города Югорска, учреждениями и организациями города.</w:t>
      </w:r>
    </w:p>
    <w:p w:rsidR="006D2D95" w:rsidRPr="004553E9" w:rsidRDefault="006D2D95" w:rsidP="006D2D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3E9">
        <w:rPr>
          <w:rFonts w:ascii="Times New Roman" w:hAnsi="Times New Roman" w:cs="Times New Roman"/>
          <w:color w:val="000000"/>
          <w:sz w:val="24"/>
          <w:szCs w:val="24"/>
        </w:rPr>
        <w:t xml:space="preserve">Механизм реализации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4553E9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 представляет собой скоординированные по срокам и направлениям действия и включает:</w:t>
      </w:r>
    </w:p>
    <w:p w:rsidR="006D2D95" w:rsidRPr="004553E9" w:rsidRDefault="006D2D95" w:rsidP="006D2D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553E9">
        <w:rPr>
          <w:rFonts w:ascii="Times New Roman" w:hAnsi="Times New Roman" w:cs="Times New Roman"/>
          <w:color w:val="000000"/>
          <w:sz w:val="24"/>
          <w:szCs w:val="24"/>
        </w:rPr>
        <w:t>разработку проектов нормативных правовых актов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города Югорска</w:t>
      </w:r>
      <w:r w:rsidRPr="004553E9">
        <w:rPr>
          <w:rFonts w:ascii="Times New Roman" w:hAnsi="Times New Roman" w:cs="Times New Roman"/>
          <w:color w:val="000000"/>
          <w:sz w:val="24"/>
          <w:szCs w:val="24"/>
        </w:rPr>
        <w:t xml:space="preserve">, необходимых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4553E9">
        <w:rPr>
          <w:rFonts w:ascii="Times New Roman" w:hAnsi="Times New Roman" w:cs="Times New Roman"/>
          <w:color w:val="000000"/>
          <w:sz w:val="24"/>
          <w:szCs w:val="24"/>
        </w:rPr>
        <w:t xml:space="preserve">для выполнения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мероприятий </w:t>
      </w:r>
      <w:r w:rsidRPr="004553E9">
        <w:rPr>
          <w:rFonts w:ascii="Times New Roman" w:hAnsi="Times New Roman" w:cs="Times New Roman"/>
          <w:color w:val="000000"/>
          <w:sz w:val="24"/>
          <w:szCs w:val="24"/>
        </w:rPr>
        <w:t>программы;</w:t>
      </w:r>
    </w:p>
    <w:p w:rsidR="006D2D95" w:rsidRPr="004553E9" w:rsidRDefault="006D2D95" w:rsidP="006D2D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553E9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утверждение ответственным исполнителем программы контрольных показателей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4553E9">
        <w:rPr>
          <w:rFonts w:ascii="Times New Roman" w:hAnsi="Times New Roman" w:cs="Times New Roman"/>
          <w:color w:val="000000"/>
          <w:sz w:val="24"/>
          <w:szCs w:val="24"/>
        </w:rPr>
        <w:t xml:space="preserve">по реализации мероприятий для </w:t>
      </w:r>
      <w:r>
        <w:rPr>
          <w:rFonts w:ascii="Times New Roman" w:hAnsi="Times New Roman" w:cs="Times New Roman"/>
          <w:color w:val="000000"/>
          <w:sz w:val="24"/>
          <w:szCs w:val="24"/>
        </w:rPr>
        <w:t>подведомственных учреждений, соисполнителей программы</w:t>
      </w:r>
      <w:r w:rsidRPr="004553E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D2D95" w:rsidRPr="004553E9" w:rsidRDefault="006D2D95" w:rsidP="006D2D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553E9">
        <w:rPr>
          <w:rFonts w:ascii="Times New Roman" w:hAnsi="Times New Roman" w:cs="Times New Roman"/>
          <w:color w:val="000000"/>
          <w:sz w:val="24"/>
          <w:szCs w:val="24"/>
        </w:rPr>
        <w:t xml:space="preserve">привлечение средств из </w:t>
      </w:r>
      <w:r>
        <w:rPr>
          <w:rFonts w:ascii="Times New Roman" w:hAnsi="Times New Roman" w:cs="Times New Roman"/>
          <w:color w:val="000000"/>
          <w:sz w:val="24"/>
          <w:szCs w:val="24"/>
        </w:rPr>
        <w:t>бюджетов различного уровня</w:t>
      </w:r>
      <w:r w:rsidRPr="004553E9">
        <w:rPr>
          <w:rFonts w:ascii="Times New Roman" w:hAnsi="Times New Roman" w:cs="Times New Roman"/>
          <w:color w:val="000000"/>
          <w:sz w:val="24"/>
          <w:szCs w:val="24"/>
        </w:rPr>
        <w:t xml:space="preserve"> на реализацию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мероприятий </w:t>
      </w:r>
      <w:r w:rsidRPr="004553E9">
        <w:rPr>
          <w:rFonts w:ascii="Times New Roman" w:hAnsi="Times New Roman" w:cs="Times New Roman"/>
          <w:color w:val="000000"/>
          <w:sz w:val="24"/>
          <w:szCs w:val="24"/>
        </w:rPr>
        <w:t>программы;</w:t>
      </w:r>
    </w:p>
    <w:p w:rsidR="006D2D95" w:rsidRPr="004553E9" w:rsidRDefault="006D2D95" w:rsidP="006D2D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553E9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бережливых технологий в целях снижения затрат и повышения эффективности деятельности на потенциально </w:t>
      </w:r>
      <w:proofErr w:type="spellStart"/>
      <w:r w:rsidRPr="004553E9">
        <w:rPr>
          <w:rFonts w:ascii="Times New Roman" w:hAnsi="Times New Roman" w:cs="Times New Roman"/>
          <w:color w:val="000000"/>
          <w:sz w:val="24"/>
          <w:szCs w:val="24"/>
        </w:rPr>
        <w:t>коррупционноемких</w:t>
      </w:r>
      <w:proofErr w:type="spellEnd"/>
      <w:r w:rsidRPr="004553E9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направлениях деятельности;</w:t>
      </w:r>
    </w:p>
    <w:p w:rsidR="006D2D95" w:rsidRDefault="006D2D95" w:rsidP="006D2D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553E9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и </w:t>
      </w:r>
      <w:proofErr w:type="gramStart"/>
      <w:r w:rsidRPr="004553E9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553E9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реализацией мероприятий программы, эффективное использование средств, выделенных на ее реализацию;</w:t>
      </w:r>
    </w:p>
    <w:p w:rsidR="006D2D95" w:rsidRPr="006B0059" w:rsidRDefault="006D2D95" w:rsidP="006D2D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е</w:t>
      </w:r>
      <w:r w:rsidRPr="006B0059">
        <w:rPr>
          <w:rFonts w:ascii="Times New Roman" w:hAnsi="Times New Roman" w:cs="Times New Roman"/>
          <w:sz w:val="24"/>
          <w:szCs w:val="24"/>
        </w:rPr>
        <w:t xml:space="preserve">жегодное </w:t>
      </w: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Pr="006B0059">
        <w:rPr>
          <w:rFonts w:ascii="Times New Roman" w:hAnsi="Times New Roman" w:cs="Times New Roman"/>
          <w:sz w:val="24"/>
          <w:szCs w:val="24"/>
        </w:rPr>
        <w:t xml:space="preserve"> перечня программных мероприятий на очередной финансовый год и плановый период с уточнением затрат в соответствии с мониторингом фактически достигнутых и целевых показателей, а также связанные с изменениями внешней среды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D2D95" w:rsidRPr="00CD60F2" w:rsidRDefault="006D2D95" w:rsidP="006D2D9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CD60F2">
        <w:rPr>
          <w:sz w:val="24"/>
          <w:szCs w:val="24"/>
        </w:rPr>
        <w:t>редоставление отчетов о реализации мероприятий муниципальной программы</w:t>
      </w:r>
      <w:r>
        <w:rPr>
          <w:sz w:val="24"/>
          <w:szCs w:val="24"/>
        </w:rPr>
        <w:t xml:space="preserve">                    </w:t>
      </w:r>
      <w:r w:rsidRPr="00CD60F2">
        <w:rPr>
          <w:sz w:val="24"/>
          <w:szCs w:val="24"/>
        </w:rPr>
        <w:t xml:space="preserve"> в соответствующие структурные органы администрации гор</w:t>
      </w:r>
      <w:r>
        <w:rPr>
          <w:sz w:val="24"/>
          <w:szCs w:val="24"/>
        </w:rPr>
        <w:t>ода Югорска, автономного округа;</w:t>
      </w:r>
    </w:p>
    <w:p w:rsidR="006D2D95" w:rsidRPr="004553E9" w:rsidRDefault="006D2D95" w:rsidP="006D2D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553E9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информирование общественности о ходе и результатах реализации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</w:t>
      </w:r>
      <w:r w:rsidRPr="004553E9">
        <w:rPr>
          <w:rFonts w:ascii="Times New Roman" w:hAnsi="Times New Roman" w:cs="Times New Roman"/>
          <w:color w:val="000000"/>
          <w:sz w:val="24"/>
          <w:szCs w:val="24"/>
        </w:rPr>
        <w:t>программы, финансировании программных мероприятий, в том числе о механизмах реализации от</w:t>
      </w:r>
      <w:r>
        <w:rPr>
          <w:rFonts w:ascii="Times New Roman" w:hAnsi="Times New Roman" w:cs="Times New Roman"/>
          <w:color w:val="000000"/>
          <w:sz w:val="24"/>
          <w:szCs w:val="24"/>
        </w:rPr>
        <w:t>дельных программных мероприятий.</w:t>
      </w:r>
    </w:p>
    <w:p w:rsidR="006D2D95" w:rsidRPr="00CD60F2" w:rsidRDefault="006D2D95" w:rsidP="006D2D95">
      <w:pPr>
        <w:ind w:firstLine="709"/>
        <w:jc w:val="both"/>
        <w:rPr>
          <w:sz w:val="24"/>
          <w:szCs w:val="24"/>
        </w:rPr>
      </w:pPr>
      <w:r w:rsidRPr="00CD60F2">
        <w:rPr>
          <w:sz w:val="24"/>
          <w:szCs w:val="24"/>
        </w:rPr>
        <w:t xml:space="preserve">Оценка хода исполнения мероприятий муниципальной программы основана </w:t>
      </w:r>
      <w:r>
        <w:rPr>
          <w:sz w:val="24"/>
          <w:szCs w:val="24"/>
        </w:rPr>
        <w:t xml:space="preserve">                          </w:t>
      </w:r>
      <w:r w:rsidRPr="00CD60F2">
        <w:rPr>
          <w:sz w:val="24"/>
          <w:szCs w:val="24"/>
        </w:rPr>
        <w:t xml:space="preserve">на мониторинге ожидаемых непосредственных и конечных результатов ее реализации путем </w:t>
      </w:r>
      <w:proofErr w:type="gramStart"/>
      <w:r w:rsidRPr="00CD60F2">
        <w:rPr>
          <w:sz w:val="24"/>
          <w:szCs w:val="24"/>
        </w:rPr>
        <w:lastRenderedPageBreak/>
        <w:t>сопоставления</w:t>
      </w:r>
      <w:proofErr w:type="gramEnd"/>
      <w:r w:rsidRPr="00CD60F2">
        <w:rPr>
          <w:sz w:val="24"/>
          <w:szCs w:val="24"/>
        </w:rPr>
        <w:t xml:space="preserve"> фактически достигнутых и целевых значений показателей. В соответствии</w:t>
      </w:r>
      <w:r>
        <w:rPr>
          <w:sz w:val="24"/>
          <w:szCs w:val="24"/>
        </w:rPr>
        <w:t xml:space="preserve">                    </w:t>
      </w:r>
      <w:r w:rsidRPr="00CD60F2">
        <w:rPr>
          <w:sz w:val="24"/>
          <w:szCs w:val="24"/>
        </w:rPr>
        <w:t xml:space="preserve"> с данными мониторинга по фактически достигнутым результатам реализации в муниципальную программу могут быть внесены корректировки. В случае выявления лучших практик реализации программных мероприятий в нее могут быть внесены корректировки, связанные</w:t>
      </w:r>
      <w:r>
        <w:rPr>
          <w:sz w:val="24"/>
          <w:szCs w:val="24"/>
        </w:rPr>
        <w:t xml:space="preserve">                 </w:t>
      </w:r>
      <w:r w:rsidRPr="00CD60F2">
        <w:rPr>
          <w:sz w:val="24"/>
          <w:szCs w:val="24"/>
        </w:rPr>
        <w:t xml:space="preserve"> с оптимизацией этих мероприятий.</w:t>
      </w:r>
    </w:p>
    <w:p w:rsidR="006D2D95" w:rsidRPr="00CD60F2" w:rsidRDefault="006D2D95" w:rsidP="006D2D95">
      <w:pPr>
        <w:pStyle w:val="a9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CD60F2">
        <w:rPr>
          <w:rFonts w:eastAsia="Calibri"/>
          <w:color w:val="000000"/>
          <w:sz w:val="24"/>
          <w:szCs w:val="24"/>
          <w:lang w:eastAsia="en-US"/>
        </w:rPr>
        <w:t>Соисполнител</w:t>
      </w:r>
      <w:r>
        <w:rPr>
          <w:rFonts w:eastAsia="Calibri"/>
          <w:color w:val="000000"/>
          <w:sz w:val="24"/>
          <w:szCs w:val="24"/>
          <w:lang w:eastAsia="en-US"/>
        </w:rPr>
        <w:t>ем муниципальной программы являе</w:t>
      </w:r>
      <w:r w:rsidRPr="00CD60F2">
        <w:rPr>
          <w:rFonts w:eastAsia="Calibri"/>
          <w:color w:val="000000"/>
          <w:sz w:val="24"/>
          <w:szCs w:val="24"/>
          <w:lang w:eastAsia="en-US"/>
        </w:rPr>
        <w:t>тся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CD60F2">
        <w:rPr>
          <w:sz w:val="24"/>
          <w:szCs w:val="24"/>
        </w:rPr>
        <w:t>Управление бухгалтерского учета и отчетности администрации города Югорска</w:t>
      </w:r>
      <w:r>
        <w:rPr>
          <w:sz w:val="24"/>
          <w:szCs w:val="24"/>
        </w:rPr>
        <w:t xml:space="preserve">, </w:t>
      </w:r>
      <w:r w:rsidRPr="00CD60F2">
        <w:rPr>
          <w:rFonts w:eastAsia="Calibri"/>
          <w:color w:val="000000"/>
          <w:sz w:val="24"/>
          <w:szCs w:val="24"/>
          <w:lang w:eastAsia="en-US"/>
        </w:rPr>
        <w:t>котор</w:t>
      </w:r>
      <w:r>
        <w:rPr>
          <w:rFonts w:eastAsia="Calibri"/>
          <w:color w:val="000000"/>
          <w:sz w:val="24"/>
          <w:szCs w:val="24"/>
          <w:lang w:eastAsia="en-US"/>
        </w:rPr>
        <w:t>ое</w:t>
      </w:r>
      <w:r w:rsidRPr="00CD60F2">
        <w:rPr>
          <w:rFonts w:eastAsia="Calibri"/>
          <w:color w:val="000000"/>
          <w:sz w:val="24"/>
          <w:szCs w:val="24"/>
          <w:lang w:eastAsia="en-US"/>
        </w:rPr>
        <w:t xml:space="preserve"> обеспечива</w:t>
      </w:r>
      <w:r>
        <w:rPr>
          <w:rFonts w:eastAsia="Calibri"/>
          <w:color w:val="000000"/>
          <w:sz w:val="24"/>
          <w:szCs w:val="24"/>
          <w:lang w:eastAsia="en-US"/>
        </w:rPr>
        <w:t>е</w:t>
      </w:r>
      <w:r w:rsidRPr="00CD60F2">
        <w:rPr>
          <w:rFonts w:eastAsia="Calibri"/>
          <w:color w:val="000000"/>
          <w:sz w:val="24"/>
          <w:szCs w:val="24"/>
          <w:lang w:eastAsia="en-US"/>
        </w:rPr>
        <w:t>т:</w:t>
      </w:r>
    </w:p>
    <w:p w:rsidR="006D2D95" w:rsidRPr="00CD60F2" w:rsidRDefault="006D2D95" w:rsidP="006D2D9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CD60F2">
        <w:rPr>
          <w:sz w:val="24"/>
          <w:szCs w:val="24"/>
        </w:rPr>
        <w:t xml:space="preserve">эффективное и целевое использование бюджетных средств, выделяемых </w:t>
      </w:r>
      <w:r>
        <w:rPr>
          <w:sz w:val="24"/>
          <w:szCs w:val="24"/>
        </w:rPr>
        <w:t xml:space="preserve">                                </w:t>
      </w:r>
      <w:r w:rsidRPr="00CD60F2">
        <w:rPr>
          <w:sz w:val="24"/>
          <w:szCs w:val="24"/>
        </w:rPr>
        <w:t>на ее реализацию;</w:t>
      </w:r>
    </w:p>
    <w:p w:rsidR="006D2D95" w:rsidRDefault="006D2D95" w:rsidP="006D2D95">
      <w:pPr>
        <w:ind w:firstLine="709"/>
        <w:jc w:val="both"/>
        <w:rPr>
          <w:sz w:val="24"/>
          <w:szCs w:val="24"/>
        </w:rPr>
      </w:pPr>
      <w:r w:rsidRPr="00CD60F2">
        <w:rPr>
          <w:sz w:val="24"/>
          <w:szCs w:val="24"/>
        </w:rPr>
        <w:t xml:space="preserve">- по результатам деятельности в соответствии с установленными сроками и формами отчетности представляют ответственному исполнителю отчет о результатах реализации мероприятий и использовании средств; </w:t>
      </w:r>
    </w:p>
    <w:p w:rsidR="006D2D95" w:rsidRPr="00CD60F2" w:rsidRDefault="006D2D95" w:rsidP="006D2D9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D60F2">
        <w:rPr>
          <w:sz w:val="24"/>
          <w:szCs w:val="24"/>
        </w:rPr>
        <w:t>информацию, необходимую для проведения оценки эффективности реализации подпрограмм и (или) отдельных мероприятий программы.</w:t>
      </w:r>
    </w:p>
    <w:p w:rsidR="006D2D95" w:rsidRDefault="006D2D95" w:rsidP="006D2D95">
      <w:pPr>
        <w:ind w:firstLine="709"/>
        <w:jc w:val="both"/>
        <w:rPr>
          <w:sz w:val="24"/>
          <w:szCs w:val="24"/>
        </w:rPr>
      </w:pPr>
      <w:r w:rsidRPr="00CD60F2">
        <w:rPr>
          <w:sz w:val="24"/>
          <w:szCs w:val="24"/>
        </w:rPr>
        <w:t>Соисполнител</w:t>
      </w:r>
      <w:r>
        <w:rPr>
          <w:sz w:val="24"/>
          <w:szCs w:val="24"/>
        </w:rPr>
        <w:t>ь</w:t>
      </w:r>
      <w:r w:rsidRPr="00CD60F2">
        <w:rPr>
          <w:sz w:val="24"/>
          <w:szCs w:val="24"/>
        </w:rPr>
        <w:t xml:space="preserve"> нес</w:t>
      </w:r>
      <w:r>
        <w:rPr>
          <w:sz w:val="24"/>
          <w:szCs w:val="24"/>
        </w:rPr>
        <w:t>е</w:t>
      </w:r>
      <w:r w:rsidRPr="00CD60F2">
        <w:rPr>
          <w:sz w:val="24"/>
          <w:szCs w:val="24"/>
        </w:rPr>
        <w:t>т ответственность за реализацию координируемых мероприятий муниципальной программы и конечные результаты их реализации, за рациональное использование выделяемых на их реализацию средств, уточняют сроки и объемы</w:t>
      </w:r>
      <w:r>
        <w:rPr>
          <w:sz w:val="24"/>
          <w:szCs w:val="24"/>
        </w:rPr>
        <w:t xml:space="preserve">                               </w:t>
      </w:r>
      <w:r w:rsidRPr="00CD60F2">
        <w:rPr>
          <w:sz w:val="24"/>
          <w:szCs w:val="24"/>
        </w:rPr>
        <w:t xml:space="preserve"> их финансирования.</w:t>
      </w:r>
    </w:p>
    <w:p w:rsidR="006D2D95" w:rsidRPr="00CD60F2" w:rsidRDefault="006D2D95" w:rsidP="006D2D9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Выполнение мероприятий муниципальной программы предусматривает соблюдение принципов «Бережливого производства» всех участников, задействованных при реализации молодежной политики и организации временного трудоустройства граждан. </w:t>
      </w: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6D2D95" w:rsidRDefault="006D2D95" w:rsidP="006D2D95">
      <w:pPr>
        <w:ind w:firstLine="709"/>
        <w:jc w:val="both"/>
        <w:rPr>
          <w:sz w:val="24"/>
          <w:szCs w:val="24"/>
        </w:rPr>
        <w:sectPr w:rsidR="006D2D95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D2D95" w:rsidRPr="0084593A" w:rsidRDefault="006D2D95" w:rsidP="006D2D95">
      <w:pPr>
        <w:jc w:val="right"/>
        <w:rPr>
          <w:b/>
          <w:sz w:val="24"/>
          <w:szCs w:val="24"/>
        </w:rPr>
      </w:pPr>
      <w:r w:rsidRPr="0084593A">
        <w:rPr>
          <w:b/>
          <w:sz w:val="24"/>
          <w:szCs w:val="24"/>
        </w:rPr>
        <w:lastRenderedPageBreak/>
        <w:t xml:space="preserve">Таблица 1 </w:t>
      </w:r>
    </w:p>
    <w:p w:rsidR="006D2D95" w:rsidRPr="00CC1296" w:rsidRDefault="006D2D95" w:rsidP="006D2D95">
      <w:pPr>
        <w:rPr>
          <w:sz w:val="24"/>
          <w:szCs w:val="24"/>
        </w:rPr>
      </w:pPr>
    </w:p>
    <w:p w:rsidR="006D2D95" w:rsidRDefault="006D2D95" w:rsidP="006D2D95">
      <w:pPr>
        <w:jc w:val="center"/>
        <w:rPr>
          <w:b/>
          <w:sz w:val="24"/>
          <w:szCs w:val="24"/>
        </w:rPr>
      </w:pPr>
      <w:r w:rsidRPr="00CC1296">
        <w:rPr>
          <w:b/>
          <w:sz w:val="24"/>
          <w:szCs w:val="24"/>
        </w:rPr>
        <w:t>Целевые показатели муниципальной программы</w:t>
      </w:r>
    </w:p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tbl>
      <w:tblPr>
        <w:tblW w:w="15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962"/>
        <w:gridCol w:w="1155"/>
        <w:gridCol w:w="1701"/>
        <w:gridCol w:w="759"/>
        <w:gridCol w:w="720"/>
        <w:gridCol w:w="720"/>
        <w:gridCol w:w="720"/>
        <w:gridCol w:w="720"/>
        <w:gridCol w:w="720"/>
        <w:gridCol w:w="866"/>
        <w:gridCol w:w="1966"/>
      </w:tblGrid>
      <w:tr w:rsidR="006D2D95" w:rsidRPr="00B9212E" w:rsidTr="00B9212E">
        <w:tc>
          <w:tcPr>
            <w:tcW w:w="567" w:type="dxa"/>
            <w:vMerge w:val="restart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№ показателя</w:t>
            </w:r>
          </w:p>
        </w:tc>
        <w:tc>
          <w:tcPr>
            <w:tcW w:w="4962" w:type="dxa"/>
            <w:vMerge w:val="restart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Наименование целевых показателей</w:t>
            </w:r>
          </w:p>
        </w:tc>
        <w:tc>
          <w:tcPr>
            <w:tcW w:w="1155" w:type="dxa"/>
            <w:vMerge w:val="restart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Ед. измерения</w:t>
            </w:r>
          </w:p>
        </w:tc>
        <w:tc>
          <w:tcPr>
            <w:tcW w:w="1701" w:type="dxa"/>
            <w:vMerge w:val="restart"/>
            <w:vAlign w:val="center"/>
          </w:tcPr>
          <w:p w:rsidR="00B9212E" w:rsidRDefault="006D2D95" w:rsidP="00B9212E">
            <w:pPr>
              <w:jc w:val="center"/>
            </w:pPr>
            <w:r w:rsidRPr="00B9212E">
              <w:t xml:space="preserve">Базовый показатель </w:t>
            </w:r>
          </w:p>
          <w:p w:rsidR="006D2D95" w:rsidRPr="00B9212E" w:rsidRDefault="006D2D95" w:rsidP="00B9212E">
            <w:pPr>
              <w:jc w:val="center"/>
            </w:pPr>
            <w:r w:rsidRPr="00B9212E">
              <w:t>на начало реализации муниципальной программы</w:t>
            </w:r>
          </w:p>
        </w:tc>
        <w:tc>
          <w:tcPr>
            <w:tcW w:w="5225" w:type="dxa"/>
            <w:gridSpan w:val="7"/>
            <w:vAlign w:val="center"/>
          </w:tcPr>
          <w:p w:rsidR="006D2D95" w:rsidRPr="00B9212E" w:rsidRDefault="006D2D95" w:rsidP="00B9212E">
            <w:pPr>
              <w:jc w:val="center"/>
            </w:pPr>
          </w:p>
          <w:p w:rsidR="006D2D95" w:rsidRPr="00B9212E" w:rsidRDefault="006D2D95" w:rsidP="00B9212E">
            <w:pPr>
              <w:jc w:val="center"/>
            </w:pPr>
            <w:r w:rsidRPr="00B9212E">
              <w:t>Значение показателя по годам</w:t>
            </w:r>
          </w:p>
        </w:tc>
        <w:tc>
          <w:tcPr>
            <w:tcW w:w="1966" w:type="dxa"/>
            <w:vMerge w:val="restart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Целевое значение показателя на момент окончания реализации муниципальной программы</w:t>
            </w:r>
          </w:p>
        </w:tc>
      </w:tr>
      <w:tr w:rsidR="006D2D95" w:rsidRPr="00B9212E" w:rsidTr="00B9212E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6D2D95" w:rsidRPr="00B9212E" w:rsidRDefault="006D2D95" w:rsidP="00B9212E">
            <w:pPr>
              <w:jc w:val="center"/>
            </w:pPr>
          </w:p>
        </w:tc>
        <w:tc>
          <w:tcPr>
            <w:tcW w:w="4962" w:type="dxa"/>
            <w:vMerge/>
            <w:vAlign w:val="center"/>
          </w:tcPr>
          <w:p w:rsidR="006D2D95" w:rsidRPr="00B9212E" w:rsidRDefault="006D2D95" w:rsidP="00B9212E">
            <w:pPr>
              <w:jc w:val="center"/>
            </w:pPr>
          </w:p>
        </w:tc>
        <w:tc>
          <w:tcPr>
            <w:tcW w:w="1155" w:type="dxa"/>
            <w:vMerge/>
            <w:vAlign w:val="center"/>
          </w:tcPr>
          <w:p w:rsidR="006D2D95" w:rsidRPr="00B9212E" w:rsidRDefault="006D2D95" w:rsidP="00B9212E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D2D95" w:rsidRPr="00B9212E" w:rsidRDefault="006D2D95" w:rsidP="00B9212E">
            <w:pPr>
              <w:jc w:val="center"/>
            </w:pPr>
          </w:p>
        </w:tc>
        <w:tc>
          <w:tcPr>
            <w:tcW w:w="759" w:type="dxa"/>
            <w:textDirection w:val="btLr"/>
            <w:vAlign w:val="center"/>
          </w:tcPr>
          <w:p w:rsidR="006D2D95" w:rsidRPr="00B9212E" w:rsidRDefault="006D2D95" w:rsidP="00B9212E">
            <w:pPr>
              <w:ind w:left="113" w:right="113"/>
              <w:jc w:val="center"/>
            </w:pPr>
            <w:r w:rsidRPr="00B9212E">
              <w:t>2019</w:t>
            </w:r>
          </w:p>
        </w:tc>
        <w:tc>
          <w:tcPr>
            <w:tcW w:w="720" w:type="dxa"/>
            <w:textDirection w:val="btLr"/>
            <w:vAlign w:val="center"/>
          </w:tcPr>
          <w:p w:rsidR="006D2D95" w:rsidRPr="00B9212E" w:rsidRDefault="006D2D95" w:rsidP="00B9212E">
            <w:pPr>
              <w:ind w:left="113" w:right="113"/>
              <w:jc w:val="center"/>
            </w:pPr>
            <w:r w:rsidRPr="00B9212E">
              <w:t>2020</w:t>
            </w:r>
          </w:p>
        </w:tc>
        <w:tc>
          <w:tcPr>
            <w:tcW w:w="720" w:type="dxa"/>
            <w:textDirection w:val="btLr"/>
            <w:vAlign w:val="center"/>
          </w:tcPr>
          <w:p w:rsidR="006D2D95" w:rsidRPr="00B9212E" w:rsidRDefault="006D2D95" w:rsidP="00B9212E">
            <w:pPr>
              <w:ind w:left="113" w:right="113"/>
              <w:jc w:val="center"/>
            </w:pPr>
            <w:r w:rsidRPr="00B9212E">
              <w:t>2021</w:t>
            </w:r>
          </w:p>
        </w:tc>
        <w:tc>
          <w:tcPr>
            <w:tcW w:w="720" w:type="dxa"/>
            <w:textDirection w:val="btLr"/>
            <w:vAlign w:val="center"/>
          </w:tcPr>
          <w:p w:rsidR="006D2D95" w:rsidRPr="00B9212E" w:rsidRDefault="006D2D95" w:rsidP="00B9212E">
            <w:pPr>
              <w:ind w:left="113" w:right="113"/>
              <w:jc w:val="center"/>
            </w:pPr>
            <w:r w:rsidRPr="00B9212E">
              <w:t>2022</w:t>
            </w:r>
          </w:p>
        </w:tc>
        <w:tc>
          <w:tcPr>
            <w:tcW w:w="720" w:type="dxa"/>
            <w:textDirection w:val="btLr"/>
            <w:vAlign w:val="center"/>
          </w:tcPr>
          <w:p w:rsidR="006D2D95" w:rsidRPr="00B9212E" w:rsidRDefault="006D2D95" w:rsidP="00B9212E">
            <w:pPr>
              <w:ind w:left="113" w:right="113"/>
              <w:jc w:val="center"/>
            </w:pPr>
            <w:r w:rsidRPr="00B9212E">
              <w:t>2023</w:t>
            </w:r>
          </w:p>
        </w:tc>
        <w:tc>
          <w:tcPr>
            <w:tcW w:w="720" w:type="dxa"/>
            <w:textDirection w:val="btLr"/>
            <w:vAlign w:val="center"/>
          </w:tcPr>
          <w:p w:rsidR="006D2D95" w:rsidRPr="00B9212E" w:rsidRDefault="006D2D95" w:rsidP="00B9212E">
            <w:pPr>
              <w:ind w:left="113" w:right="113"/>
              <w:jc w:val="center"/>
            </w:pPr>
            <w:r w:rsidRPr="00B9212E">
              <w:t>2024</w:t>
            </w:r>
          </w:p>
        </w:tc>
        <w:tc>
          <w:tcPr>
            <w:tcW w:w="866" w:type="dxa"/>
            <w:textDirection w:val="btLr"/>
            <w:vAlign w:val="center"/>
          </w:tcPr>
          <w:p w:rsidR="006D2D95" w:rsidRPr="00B9212E" w:rsidRDefault="006D2D95" w:rsidP="00B9212E">
            <w:pPr>
              <w:ind w:left="113" w:right="113"/>
              <w:jc w:val="center"/>
            </w:pPr>
            <w:r w:rsidRPr="00B9212E">
              <w:t>2025</w:t>
            </w:r>
          </w:p>
        </w:tc>
        <w:tc>
          <w:tcPr>
            <w:tcW w:w="1966" w:type="dxa"/>
            <w:vMerge/>
            <w:vAlign w:val="center"/>
          </w:tcPr>
          <w:p w:rsidR="006D2D95" w:rsidRPr="00B9212E" w:rsidRDefault="006D2D95" w:rsidP="00B9212E">
            <w:pPr>
              <w:jc w:val="center"/>
            </w:pPr>
          </w:p>
        </w:tc>
      </w:tr>
      <w:tr w:rsidR="006D2D95" w:rsidRPr="00B9212E" w:rsidTr="00B9212E">
        <w:tc>
          <w:tcPr>
            <w:tcW w:w="567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1</w:t>
            </w:r>
          </w:p>
        </w:tc>
        <w:tc>
          <w:tcPr>
            <w:tcW w:w="4962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2</w:t>
            </w:r>
          </w:p>
        </w:tc>
        <w:tc>
          <w:tcPr>
            <w:tcW w:w="1155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3</w:t>
            </w:r>
          </w:p>
        </w:tc>
        <w:tc>
          <w:tcPr>
            <w:tcW w:w="1701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4</w:t>
            </w:r>
          </w:p>
        </w:tc>
        <w:tc>
          <w:tcPr>
            <w:tcW w:w="759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5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6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7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8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9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10</w:t>
            </w:r>
          </w:p>
        </w:tc>
        <w:tc>
          <w:tcPr>
            <w:tcW w:w="866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11</w:t>
            </w:r>
          </w:p>
        </w:tc>
        <w:tc>
          <w:tcPr>
            <w:tcW w:w="1966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12</w:t>
            </w:r>
          </w:p>
        </w:tc>
      </w:tr>
      <w:tr w:rsidR="006D2D95" w:rsidRPr="00B9212E" w:rsidTr="00B9212E">
        <w:trPr>
          <w:trHeight w:val="862"/>
        </w:trPr>
        <w:tc>
          <w:tcPr>
            <w:tcW w:w="567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1</w:t>
            </w:r>
          </w:p>
        </w:tc>
        <w:tc>
          <w:tcPr>
            <w:tcW w:w="4962" w:type="dxa"/>
            <w:vAlign w:val="center"/>
          </w:tcPr>
          <w:p w:rsidR="006D2D95" w:rsidRPr="00B9212E" w:rsidRDefault="006D2D95" w:rsidP="00B9212E">
            <w:pPr>
              <w:jc w:val="both"/>
            </w:pPr>
            <w:r w:rsidRPr="00B9212E">
              <w:t xml:space="preserve">Доля населения города Югорска, задействованного </w:t>
            </w:r>
            <w:r w:rsidR="00B9212E">
              <w:t xml:space="preserve">              </w:t>
            </w:r>
            <w:r w:rsidRPr="00B9212E">
              <w:t>в мероприятиях по молодежной политике, в общей численности населения</w:t>
            </w:r>
          </w:p>
        </w:tc>
        <w:tc>
          <w:tcPr>
            <w:tcW w:w="1155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%</w:t>
            </w:r>
          </w:p>
        </w:tc>
        <w:tc>
          <w:tcPr>
            <w:tcW w:w="1701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65,0</w:t>
            </w:r>
          </w:p>
        </w:tc>
        <w:tc>
          <w:tcPr>
            <w:tcW w:w="759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65,0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65,0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66,0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67,0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68,0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69,0</w:t>
            </w:r>
          </w:p>
        </w:tc>
        <w:tc>
          <w:tcPr>
            <w:tcW w:w="866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70,0</w:t>
            </w:r>
          </w:p>
        </w:tc>
        <w:tc>
          <w:tcPr>
            <w:tcW w:w="1966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75,0</w:t>
            </w:r>
          </w:p>
        </w:tc>
      </w:tr>
      <w:tr w:rsidR="006D2D95" w:rsidRPr="00B9212E" w:rsidTr="00B9212E">
        <w:trPr>
          <w:trHeight w:val="832"/>
        </w:trPr>
        <w:tc>
          <w:tcPr>
            <w:tcW w:w="567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2</w:t>
            </w:r>
          </w:p>
        </w:tc>
        <w:tc>
          <w:tcPr>
            <w:tcW w:w="4962" w:type="dxa"/>
            <w:vAlign w:val="center"/>
          </w:tcPr>
          <w:p w:rsidR="006D2D95" w:rsidRPr="00B9212E" w:rsidRDefault="006D2D95" w:rsidP="00B9212E">
            <w:pPr>
              <w:jc w:val="both"/>
            </w:pPr>
            <w:r w:rsidRPr="00B9212E">
              <w:t>Количество молодежи в возрасте 14-30 лет, задействованной в мероприятиях общественных объединений</w:t>
            </w:r>
          </w:p>
        </w:tc>
        <w:tc>
          <w:tcPr>
            <w:tcW w:w="1155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чел</w:t>
            </w:r>
          </w:p>
        </w:tc>
        <w:tc>
          <w:tcPr>
            <w:tcW w:w="1701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1 700</w:t>
            </w:r>
          </w:p>
        </w:tc>
        <w:tc>
          <w:tcPr>
            <w:tcW w:w="759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1 800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2 000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2 100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2 200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2 300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2 400</w:t>
            </w:r>
          </w:p>
        </w:tc>
        <w:tc>
          <w:tcPr>
            <w:tcW w:w="866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2 500</w:t>
            </w:r>
          </w:p>
        </w:tc>
        <w:tc>
          <w:tcPr>
            <w:tcW w:w="1966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2 700</w:t>
            </w:r>
          </w:p>
        </w:tc>
      </w:tr>
      <w:tr w:rsidR="006D2D95" w:rsidRPr="00B9212E" w:rsidTr="00B9212E">
        <w:trPr>
          <w:trHeight w:val="560"/>
        </w:trPr>
        <w:tc>
          <w:tcPr>
            <w:tcW w:w="567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3</w:t>
            </w:r>
          </w:p>
        </w:tc>
        <w:tc>
          <w:tcPr>
            <w:tcW w:w="4962" w:type="dxa"/>
            <w:vAlign w:val="center"/>
          </w:tcPr>
          <w:p w:rsidR="006D2D95" w:rsidRPr="00B9212E" w:rsidRDefault="006D2D95" w:rsidP="00B9212E">
            <w:pPr>
              <w:jc w:val="both"/>
            </w:pPr>
            <w:r w:rsidRPr="00B9212E">
              <w:t>Количество социально - значимых проектов, заявленных на конкурсы различного уровня</w:t>
            </w:r>
          </w:p>
        </w:tc>
        <w:tc>
          <w:tcPr>
            <w:tcW w:w="1155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ед.</w:t>
            </w:r>
          </w:p>
        </w:tc>
        <w:tc>
          <w:tcPr>
            <w:tcW w:w="1701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35</w:t>
            </w:r>
          </w:p>
        </w:tc>
        <w:tc>
          <w:tcPr>
            <w:tcW w:w="759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36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37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38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39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40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41</w:t>
            </w:r>
          </w:p>
        </w:tc>
        <w:tc>
          <w:tcPr>
            <w:tcW w:w="866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42</w:t>
            </w:r>
          </w:p>
        </w:tc>
        <w:tc>
          <w:tcPr>
            <w:tcW w:w="1966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47</w:t>
            </w:r>
          </w:p>
        </w:tc>
      </w:tr>
      <w:tr w:rsidR="006D2D95" w:rsidRPr="00B9212E" w:rsidTr="00B9212E">
        <w:trPr>
          <w:trHeight w:val="838"/>
        </w:trPr>
        <w:tc>
          <w:tcPr>
            <w:tcW w:w="567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4</w:t>
            </w:r>
          </w:p>
        </w:tc>
        <w:tc>
          <w:tcPr>
            <w:tcW w:w="4962" w:type="dxa"/>
            <w:vAlign w:val="center"/>
          </w:tcPr>
          <w:p w:rsidR="006D2D95" w:rsidRPr="00B9212E" w:rsidRDefault="006D2D95" w:rsidP="00B9212E">
            <w:pPr>
              <w:jc w:val="both"/>
            </w:pPr>
            <w:r w:rsidRPr="00B9212E">
              <w:t xml:space="preserve">Количество молодых людей, вовлеченных </w:t>
            </w:r>
            <w:r w:rsidR="00B9212E">
              <w:t xml:space="preserve">                         </w:t>
            </w:r>
            <w:r w:rsidRPr="00B9212E">
              <w:t>в реализуемые проекты и программы в сфере поддержки талантливой молодежи</w:t>
            </w:r>
          </w:p>
        </w:tc>
        <w:tc>
          <w:tcPr>
            <w:tcW w:w="1155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чел.</w:t>
            </w:r>
          </w:p>
        </w:tc>
        <w:tc>
          <w:tcPr>
            <w:tcW w:w="1701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5 300</w:t>
            </w:r>
          </w:p>
        </w:tc>
        <w:tc>
          <w:tcPr>
            <w:tcW w:w="759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5 400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5 550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5 650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5 800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5 900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6 100</w:t>
            </w:r>
          </w:p>
        </w:tc>
        <w:tc>
          <w:tcPr>
            <w:tcW w:w="866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6 250</w:t>
            </w:r>
          </w:p>
        </w:tc>
        <w:tc>
          <w:tcPr>
            <w:tcW w:w="1966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6 800</w:t>
            </w:r>
          </w:p>
        </w:tc>
      </w:tr>
      <w:tr w:rsidR="006D2D95" w:rsidRPr="00B9212E" w:rsidTr="00B9212E">
        <w:trPr>
          <w:trHeight w:val="836"/>
        </w:trPr>
        <w:tc>
          <w:tcPr>
            <w:tcW w:w="567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5</w:t>
            </w:r>
          </w:p>
        </w:tc>
        <w:tc>
          <w:tcPr>
            <w:tcW w:w="4962" w:type="dxa"/>
            <w:vAlign w:val="center"/>
          </w:tcPr>
          <w:p w:rsidR="006D2D95" w:rsidRPr="00B9212E" w:rsidRDefault="006D2D95" w:rsidP="00B9212E">
            <w:pPr>
              <w:jc w:val="both"/>
            </w:pPr>
            <w:r w:rsidRPr="00B9212E">
              <w:t xml:space="preserve">Доля детей и молодежи в возрасте от 14 – 30 лет, задействованной в мероприятиях </w:t>
            </w:r>
            <w:proofErr w:type="spellStart"/>
            <w:r w:rsidRPr="00B9212E">
              <w:t>гражданско</w:t>
            </w:r>
            <w:proofErr w:type="spellEnd"/>
            <w:r w:rsidRPr="00B9212E">
              <w:t xml:space="preserve"> – патриотической направленности</w:t>
            </w:r>
          </w:p>
        </w:tc>
        <w:tc>
          <w:tcPr>
            <w:tcW w:w="1155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%</w:t>
            </w:r>
          </w:p>
        </w:tc>
        <w:tc>
          <w:tcPr>
            <w:tcW w:w="1701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28,0</w:t>
            </w:r>
          </w:p>
        </w:tc>
        <w:tc>
          <w:tcPr>
            <w:tcW w:w="759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28,0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29,0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29,0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30,0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30,0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31,0</w:t>
            </w:r>
          </w:p>
        </w:tc>
        <w:tc>
          <w:tcPr>
            <w:tcW w:w="866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31,0</w:t>
            </w:r>
          </w:p>
        </w:tc>
        <w:tc>
          <w:tcPr>
            <w:tcW w:w="1966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33,0</w:t>
            </w:r>
          </w:p>
        </w:tc>
      </w:tr>
      <w:tr w:rsidR="006D2D95" w:rsidRPr="00B9212E" w:rsidTr="00B9212E">
        <w:trPr>
          <w:trHeight w:val="564"/>
        </w:trPr>
        <w:tc>
          <w:tcPr>
            <w:tcW w:w="567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6</w:t>
            </w:r>
          </w:p>
        </w:tc>
        <w:tc>
          <w:tcPr>
            <w:tcW w:w="4962" w:type="dxa"/>
            <w:vAlign w:val="center"/>
          </w:tcPr>
          <w:p w:rsidR="006D2D95" w:rsidRPr="00B9212E" w:rsidRDefault="006D2D95" w:rsidP="00B9212E">
            <w:pPr>
              <w:jc w:val="both"/>
            </w:pPr>
            <w:r w:rsidRPr="00B9212E">
              <w:t>Объем выполнения муниципального задания подведомственным учреждением</w:t>
            </w:r>
          </w:p>
        </w:tc>
        <w:tc>
          <w:tcPr>
            <w:tcW w:w="1155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%</w:t>
            </w:r>
          </w:p>
        </w:tc>
        <w:tc>
          <w:tcPr>
            <w:tcW w:w="1701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100,0.</w:t>
            </w:r>
          </w:p>
        </w:tc>
        <w:tc>
          <w:tcPr>
            <w:tcW w:w="759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100,0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100,0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100,0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100,0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100,0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100,0</w:t>
            </w:r>
          </w:p>
        </w:tc>
        <w:tc>
          <w:tcPr>
            <w:tcW w:w="866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100,0</w:t>
            </w:r>
          </w:p>
        </w:tc>
        <w:tc>
          <w:tcPr>
            <w:tcW w:w="1966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100,0</w:t>
            </w:r>
          </w:p>
        </w:tc>
      </w:tr>
      <w:tr w:rsidR="006D2D95" w:rsidRPr="00B9212E" w:rsidTr="00B9212E">
        <w:trPr>
          <w:trHeight w:val="558"/>
        </w:trPr>
        <w:tc>
          <w:tcPr>
            <w:tcW w:w="567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7</w:t>
            </w:r>
          </w:p>
        </w:tc>
        <w:tc>
          <w:tcPr>
            <w:tcW w:w="4962" w:type="dxa"/>
            <w:vAlign w:val="center"/>
          </w:tcPr>
          <w:p w:rsidR="006D2D95" w:rsidRPr="00B9212E" w:rsidRDefault="006D2D95" w:rsidP="00B9212E">
            <w:pPr>
              <w:jc w:val="both"/>
            </w:pPr>
            <w:r w:rsidRPr="00B9212E">
              <w:t xml:space="preserve">Количество трудоустроенных граждан, признанных </w:t>
            </w:r>
            <w:r w:rsidR="00B9212E">
              <w:t xml:space="preserve">            </w:t>
            </w:r>
            <w:r w:rsidRPr="00B9212E">
              <w:t>в установленном порядке безработными</w:t>
            </w:r>
          </w:p>
        </w:tc>
        <w:tc>
          <w:tcPr>
            <w:tcW w:w="1155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чел.</w:t>
            </w:r>
          </w:p>
        </w:tc>
        <w:tc>
          <w:tcPr>
            <w:tcW w:w="1701" w:type="dxa"/>
            <w:vAlign w:val="center"/>
          </w:tcPr>
          <w:p w:rsidR="006D2D95" w:rsidRPr="00B9212E" w:rsidRDefault="006D2D95" w:rsidP="00B9212E">
            <w:pPr>
              <w:jc w:val="center"/>
              <w:rPr>
                <w:lang w:val="en-US"/>
              </w:rPr>
            </w:pPr>
            <w:r w:rsidRPr="00B9212E">
              <w:rPr>
                <w:lang w:val="en-US"/>
              </w:rPr>
              <w:t>≥57</w:t>
            </w:r>
          </w:p>
        </w:tc>
        <w:tc>
          <w:tcPr>
            <w:tcW w:w="759" w:type="dxa"/>
            <w:vAlign w:val="center"/>
          </w:tcPr>
          <w:p w:rsidR="006D2D95" w:rsidRPr="00B9212E" w:rsidRDefault="006D2D95" w:rsidP="00B9212E">
            <w:pPr>
              <w:jc w:val="center"/>
              <w:rPr>
                <w:lang w:val="en-US"/>
              </w:rPr>
            </w:pPr>
            <w:r w:rsidRPr="00B9212E">
              <w:rPr>
                <w:lang w:val="en-US"/>
              </w:rPr>
              <w:t>≥57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  <w:rPr>
                <w:lang w:val="en-US"/>
              </w:rPr>
            </w:pPr>
            <w:r w:rsidRPr="00B9212E">
              <w:rPr>
                <w:lang w:val="en-US"/>
              </w:rPr>
              <w:t>≥57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rPr>
                <w:lang w:val="en-US"/>
              </w:rPr>
              <w:t>≥57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rPr>
                <w:lang w:val="en-US"/>
              </w:rPr>
              <w:t>≥57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rPr>
                <w:lang w:val="en-US"/>
              </w:rPr>
              <w:t>≥57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rPr>
                <w:lang w:val="en-US"/>
              </w:rPr>
              <w:t>≥57</w:t>
            </w:r>
          </w:p>
        </w:tc>
        <w:tc>
          <w:tcPr>
            <w:tcW w:w="866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rPr>
                <w:lang w:val="en-US"/>
              </w:rPr>
              <w:t>≥57</w:t>
            </w:r>
          </w:p>
        </w:tc>
        <w:tc>
          <w:tcPr>
            <w:tcW w:w="1966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rPr>
                <w:lang w:val="en-US"/>
              </w:rPr>
              <w:t>≥57</w:t>
            </w:r>
          </w:p>
        </w:tc>
      </w:tr>
      <w:tr w:rsidR="006D2D95" w:rsidRPr="00B9212E" w:rsidTr="00B9212E">
        <w:trPr>
          <w:trHeight w:val="566"/>
        </w:trPr>
        <w:tc>
          <w:tcPr>
            <w:tcW w:w="567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8</w:t>
            </w:r>
          </w:p>
        </w:tc>
        <w:tc>
          <w:tcPr>
            <w:tcW w:w="4962" w:type="dxa"/>
            <w:vAlign w:val="center"/>
          </w:tcPr>
          <w:p w:rsidR="006D2D95" w:rsidRPr="00B9212E" w:rsidRDefault="006D2D95" w:rsidP="00B9212E">
            <w:pPr>
              <w:jc w:val="both"/>
            </w:pPr>
            <w:r w:rsidRPr="00B9212E">
              <w:t>Количество несовершеннолетних, трудоустроенных</w:t>
            </w:r>
            <w:r w:rsidR="00B9212E">
              <w:t xml:space="preserve">           </w:t>
            </w:r>
            <w:r w:rsidRPr="00B9212E">
              <w:t xml:space="preserve"> за счет создания временных рабочих мест</w:t>
            </w:r>
          </w:p>
        </w:tc>
        <w:tc>
          <w:tcPr>
            <w:tcW w:w="1155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чел.</w:t>
            </w:r>
          </w:p>
        </w:tc>
        <w:tc>
          <w:tcPr>
            <w:tcW w:w="1701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rPr>
                <w:lang w:val="en-US"/>
              </w:rPr>
              <w:t>≥</w:t>
            </w:r>
            <w:r w:rsidRPr="00B9212E">
              <w:t>426</w:t>
            </w:r>
          </w:p>
        </w:tc>
        <w:tc>
          <w:tcPr>
            <w:tcW w:w="759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rPr>
                <w:lang w:val="en-US"/>
              </w:rPr>
              <w:t>≥</w:t>
            </w:r>
            <w:r w:rsidRPr="00B9212E">
              <w:t>426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rPr>
                <w:lang w:val="en-US"/>
              </w:rPr>
              <w:t>≥</w:t>
            </w:r>
            <w:r w:rsidRPr="00B9212E">
              <w:t>426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rPr>
                <w:lang w:val="en-US"/>
              </w:rPr>
              <w:t>≥</w:t>
            </w:r>
            <w:r w:rsidRPr="00B9212E">
              <w:t>426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rPr>
                <w:lang w:val="en-US"/>
              </w:rPr>
              <w:t>≥</w:t>
            </w:r>
            <w:r w:rsidRPr="00B9212E">
              <w:t>426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rPr>
                <w:lang w:val="en-US"/>
              </w:rPr>
              <w:t>≥</w:t>
            </w:r>
            <w:r w:rsidRPr="00B9212E">
              <w:t>426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rPr>
                <w:lang w:val="en-US"/>
              </w:rPr>
              <w:t>≥</w:t>
            </w:r>
            <w:r w:rsidRPr="00B9212E">
              <w:t>426</w:t>
            </w:r>
          </w:p>
        </w:tc>
        <w:tc>
          <w:tcPr>
            <w:tcW w:w="866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rPr>
                <w:lang w:val="en-US"/>
              </w:rPr>
              <w:t>≥</w:t>
            </w:r>
            <w:r w:rsidRPr="00B9212E">
              <w:t>426</w:t>
            </w:r>
          </w:p>
        </w:tc>
        <w:tc>
          <w:tcPr>
            <w:tcW w:w="1966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rPr>
                <w:lang w:val="en-US"/>
              </w:rPr>
              <w:t>≥</w:t>
            </w:r>
            <w:r w:rsidRPr="00B9212E">
              <w:t>426</w:t>
            </w:r>
          </w:p>
        </w:tc>
      </w:tr>
      <w:tr w:rsidR="006D2D95" w:rsidRPr="00B9212E" w:rsidTr="00B9212E">
        <w:trPr>
          <w:trHeight w:val="584"/>
        </w:trPr>
        <w:tc>
          <w:tcPr>
            <w:tcW w:w="567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9</w:t>
            </w:r>
          </w:p>
        </w:tc>
        <w:tc>
          <w:tcPr>
            <w:tcW w:w="4962" w:type="dxa"/>
            <w:vAlign w:val="center"/>
          </w:tcPr>
          <w:p w:rsidR="006D2D95" w:rsidRPr="00B9212E" w:rsidRDefault="006D2D95" w:rsidP="00B9212E">
            <w:pPr>
              <w:jc w:val="both"/>
            </w:pPr>
            <w:r w:rsidRPr="00B9212E">
              <w:t xml:space="preserve">Количество трудоустроенных выпускников профессиональных образовательных организаций </w:t>
            </w:r>
            <w:r w:rsidR="00B9212E">
              <w:t xml:space="preserve">               </w:t>
            </w:r>
            <w:r w:rsidRPr="00B9212E">
              <w:t>и образовательных организаций высшего образования</w:t>
            </w:r>
          </w:p>
        </w:tc>
        <w:tc>
          <w:tcPr>
            <w:tcW w:w="1155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t>чел.</w:t>
            </w:r>
          </w:p>
        </w:tc>
        <w:tc>
          <w:tcPr>
            <w:tcW w:w="1701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rPr>
                <w:lang w:val="en-US"/>
              </w:rPr>
              <w:t>≥5</w:t>
            </w:r>
          </w:p>
        </w:tc>
        <w:tc>
          <w:tcPr>
            <w:tcW w:w="759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rPr>
                <w:lang w:val="en-US"/>
              </w:rPr>
              <w:t>≥5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rPr>
                <w:lang w:val="en-US"/>
              </w:rPr>
              <w:t>≥5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rPr>
                <w:lang w:val="en-US"/>
              </w:rPr>
              <w:t>≥5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rPr>
                <w:lang w:val="en-US"/>
              </w:rPr>
              <w:t>≥5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rPr>
                <w:lang w:val="en-US"/>
              </w:rPr>
              <w:t>≥5</w:t>
            </w:r>
          </w:p>
        </w:tc>
        <w:tc>
          <w:tcPr>
            <w:tcW w:w="720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rPr>
                <w:lang w:val="en-US"/>
              </w:rPr>
              <w:t>≥5</w:t>
            </w:r>
          </w:p>
        </w:tc>
        <w:tc>
          <w:tcPr>
            <w:tcW w:w="866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rPr>
                <w:lang w:val="en-US"/>
              </w:rPr>
              <w:t>≥5</w:t>
            </w:r>
          </w:p>
        </w:tc>
        <w:tc>
          <w:tcPr>
            <w:tcW w:w="1966" w:type="dxa"/>
            <w:vAlign w:val="center"/>
          </w:tcPr>
          <w:p w:rsidR="006D2D95" w:rsidRPr="00B9212E" w:rsidRDefault="006D2D95" w:rsidP="00B9212E">
            <w:pPr>
              <w:jc w:val="center"/>
            </w:pPr>
            <w:r w:rsidRPr="00B9212E">
              <w:rPr>
                <w:lang w:val="en-US"/>
              </w:rPr>
              <w:t>≥5</w:t>
            </w:r>
          </w:p>
        </w:tc>
      </w:tr>
    </w:tbl>
    <w:p w:rsidR="006D2D95" w:rsidRDefault="006D2D95" w:rsidP="006D2D95">
      <w:pPr>
        <w:ind w:firstLine="709"/>
        <w:jc w:val="both"/>
        <w:rPr>
          <w:sz w:val="24"/>
          <w:szCs w:val="24"/>
        </w:rPr>
      </w:pPr>
    </w:p>
    <w:p w:rsidR="00B9212E" w:rsidRDefault="00B9212E" w:rsidP="006D2D95">
      <w:pPr>
        <w:ind w:firstLine="709"/>
        <w:jc w:val="both"/>
        <w:rPr>
          <w:sz w:val="24"/>
          <w:szCs w:val="24"/>
        </w:rPr>
      </w:pPr>
    </w:p>
    <w:p w:rsidR="00B9212E" w:rsidRPr="000F6F09" w:rsidRDefault="00B9212E" w:rsidP="00B9212E">
      <w:pPr>
        <w:jc w:val="right"/>
        <w:rPr>
          <w:b/>
          <w:sz w:val="24"/>
          <w:szCs w:val="24"/>
        </w:rPr>
      </w:pPr>
      <w:r w:rsidRPr="000F6F09">
        <w:rPr>
          <w:b/>
          <w:sz w:val="24"/>
          <w:szCs w:val="24"/>
        </w:rPr>
        <w:lastRenderedPageBreak/>
        <w:t xml:space="preserve">Таблица 2 </w:t>
      </w:r>
    </w:p>
    <w:p w:rsidR="00B9212E" w:rsidRDefault="00B9212E" w:rsidP="00B9212E">
      <w:pPr>
        <w:rPr>
          <w:sz w:val="24"/>
          <w:szCs w:val="24"/>
        </w:rPr>
      </w:pPr>
    </w:p>
    <w:p w:rsidR="00B9212E" w:rsidRPr="007914C9" w:rsidRDefault="00B9212E" w:rsidP="00B9212E">
      <w:pPr>
        <w:pStyle w:val="11"/>
        <w:jc w:val="center"/>
        <w:rPr>
          <w:b/>
          <w:sz w:val="24"/>
          <w:szCs w:val="24"/>
        </w:rPr>
      </w:pPr>
      <w:r w:rsidRPr="007914C9">
        <w:rPr>
          <w:b/>
          <w:sz w:val="24"/>
          <w:szCs w:val="24"/>
        </w:rPr>
        <w:t>Перечень основных мероприятий муниципальной программы</w:t>
      </w:r>
    </w:p>
    <w:p w:rsidR="00B9212E" w:rsidRDefault="00B9212E" w:rsidP="006D2D95">
      <w:pPr>
        <w:ind w:firstLine="709"/>
        <w:jc w:val="both"/>
        <w:rPr>
          <w:sz w:val="24"/>
          <w:szCs w:val="24"/>
        </w:rPr>
      </w:pPr>
    </w:p>
    <w:tbl>
      <w:tblPr>
        <w:tblW w:w="15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850"/>
        <w:gridCol w:w="2270"/>
        <w:gridCol w:w="1987"/>
        <w:gridCol w:w="1563"/>
        <w:gridCol w:w="18"/>
        <w:gridCol w:w="978"/>
        <w:gridCol w:w="15"/>
        <w:gridCol w:w="980"/>
        <w:gridCol w:w="12"/>
        <w:gridCol w:w="838"/>
        <w:gridCol w:w="12"/>
        <w:gridCol w:w="842"/>
        <w:gridCol w:w="9"/>
        <w:gridCol w:w="843"/>
        <w:gridCol w:w="21"/>
        <w:gridCol w:w="947"/>
        <w:gridCol w:w="14"/>
        <w:gridCol w:w="834"/>
        <w:gridCol w:w="6"/>
        <w:gridCol w:w="14"/>
        <w:gridCol w:w="833"/>
        <w:gridCol w:w="6"/>
        <w:gridCol w:w="14"/>
        <w:gridCol w:w="972"/>
        <w:gridCol w:w="6"/>
        <w:gridCol w:w="14"/>
      </w:tblGrid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Номер строки</w:t>
            </w:r>
          </w:p>
        </w:tc>
        <w:tc>
          <w:tcPr>
            <w:tcW w:w="85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7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Основные мероприятия муниципальной программы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(их связь с целевыми показателями муниципальной программы)</w:t>
            </w:r>
          </w:p>
        </w:tc>
        <w:tc>
          <w:tcPr>
            <w:tcW w:w="1987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Ответственный исполнитель/соисполнитель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9771" w:type="dxa"/>
            <w:gridSpan w:val="21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B9212E" w:rsidRPr="00B9212E" w:rsidTr="003D6447">
        <w:trPr>
          <w:gridAfter w:val="2"/>
          <w:wAfter w:w="20" w:type="dxa"/>
          <w:cantSplit/>
          <w:trHeight w:val="246"/>
        </w:trPr>
        <w:tc>
          <w:tcPr>
            <w:tcW w:w="708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всего</w:t>
            </w:r>
          </w:p>
        </w:tc>
        <w:tc>
          <w:tcPr>
            <w:tcW w:w="7212" w:type="dxa"/>
            <w:gridSpan w:val="18"/>
            <w:vAlign w:val="center"/>
          </w:tcPr>
          <w:p w:rsidR="00B9212E" w:rsidRPr="00B9212E" w:rsidRDefault="003D6447" w:rsidP="00B921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B9212E" w:rsidRPr="00B9212E">
              <w:rPr>
                <w:sz w:val="18"/>
                <w:szCs w:val="18"/>
              </w:rPr>
              <w:t>том числе по годам:</w:t>
            </w:r>
          </w:p>
        </w:tc>
      </w:tr>
      <w:tr w:rsidR="00B9212E" w:rsidRPr="00B9212E" w:rsidTr="003D6447">
        <w:trPr>
          <w:gridAfter w:val="1"/>
          <w:wAfter w:w="14" w:type="dxa"/>
          <w:cantSplit/>
          <w:trHeight w:val="1134"/>
        </w:trPr>
        <w:tc>
          <w:tcPr>
            <w:tcW w:w="708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extDirection w:val="btLr"/>
            <w:vAlign w:val="center"/>
          </w:tcPr>
          <w:p w:rsidR="00B9212E" w:rsidRPr="00B9212E" w:rsidRDefault="00B9212E" w:rsidP="00B92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2019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B9212E" w:rsidRPr="00B9212E" w:rsidRDefault="00B9212E" w:rsidP="00B92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2020</w:t>
            </w:r>
          </w:p>
        </w:tc>
        <w:tc>
          <w:tcPr>
            <w:tcW w:w="854" w:type="dxa"/>
            <w:gridSpan w:val="2"/>
            <w:textDirection w:val="btLr"/>
            <w:vAlign w:val="center"/>
          </w:tcPr>
          <w:p w:rsidR="00B9212E" w:rsidRPr="00B9212E" w:rsidRDefault="00B9212E" w:rsidP="00B92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  <w:gridSpan w:val="2"/>
            <w:textDirection w:val="btLr"/>
            <w:vAlign w:val="center"/>
          </w:tcPr>
          <w:p w:rsidR="00B9212E" w:rsidRPr="00B9212E" w:rsidRDefault="00B9212E" w:rsidP="00B92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2022</w:t>
            </w:r>
          </w:p>
        </w:tc>
        <w:tc>
          <w:tcPr>
            <w:tcW w:w="968" w:type="dxa"/>
            <w:gridSpan w:val="2"/>
            <w:textDirection w:val="btLr"/>
            <w:vAlign w:val="center"/>
          </w:tcPr>
          <w:p w:rsidR="00B9212E" w:rsidRPr="00B9212E" w:rsidRDefault="00B9212E" w:rsidP="00B92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2023</w:t>
            </w:r>
          </w:p>
        </w:tc>
        <w:tc>
          <w:tcPr>
            <w:tcW w:w="854" w:type="dxa"/>
            <w:gridSpan w:val="3"/>
            <w:textDirection w:val="btLr"/>
            <w:vAlign w:val="center"/>
          </w:tcPr>
          <w:p w:rsidR="00B9212E" w:rsidRPr="00B9212E" w:rsidRDefault="00B9212E" w:rsidP="00B92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2024</w:t>
            </w:r>
          </w:p>
        </w:tc>
        <w:tc>
          <w:tcPr>
            <w:tcW w:w="853" w:type="dxa"/>
            <w:gridSpan w:val="3"/>
            <w:textDirection w:val="btLr"/>
            <w:vAlign w:val="center"/>
          </w:tcPr>
          <w:p w:rsidR="00B9212E" w:rsidRPr="00B9212E" w:rsidRDefault="00B9212E" w:rsidP="00B92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gridSpan w:val="3"/>
            <w:textDirection w:val="btLr"/>
            <w:vAlign w:val="center"/>
          </w:tcPr>
          <w:p w:rsidR="00B9212E" w:rsidRPr="00B9212E" w:rsidRDefault="00B9212E" w:rsidP="00B921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2026-2030</w:t>
            </w:r>
          </w:p>
        </w:tc>
      </w:tr>
      <w:tr w:rsidR="00B9212E" w:rsidRPr="00B9212E" w:rsidTr="003D6447">
        <w:trPr>
          <w:gridAfter w:val="1"/>
          <w:wAfter w:w="14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А</w:t>
            </w:r>
          </w:p>
        </w:tc>
        <w:tc>
          <w:tcPr>
            <w:tcW w:w="850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</w:t>
            </w:r>
          </w:p>
        </w:tc>
        <w:tc>
          <w:tcPr>
            <w:tcW w:w="2270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</w:t>
            </w:r>
          </w:p>
        </w:tc>
        <w:tc>
          <w:tcPr>
            <w:tcW w:w="198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7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8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9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11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13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8" w:type="dxa"/>
            <w:gridSpan w:val="24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 xml:space="preserve">Подпрограмма 1 </w:t>
            </w:r>
            <w:r w:rsidRPr="00B9212E">
              <w:rPr>
                <w:sz w:val="18"/>
                <w:szCs w:val="18"/>
              </w:rPr>
              <w:t>«Молодежь города Югорска»</w:t>
            </w:r>
          </w:p>
        </w:tc>
      </w:tr>
      <w:tr w:rsidR="00B9212E" w:rsidRPr="00B9212E" w:rsidTr="003D6447">
        <w:trPr>
          <w:gridAfter w:val="1"/>
          <w:wAfter w:w="14" w:type="dxa"/>
          <w:trHeight w:val="383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1.1</w:t>
            </w:r>
          </w:p>
        </w:tc>
        <w:tc>
          <w:tcPr>
            <w:tcW w:w="227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Организация, проведение и участие в молодежных мероприятиях различного уровня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(1,3,4)</w:t>
            </w:r>
          </w:p>
        </w:tc>
        <w:tc>
          <w:tcPr>
            <w:tcW w:w="1987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10 040,0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1 020,0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820,0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820,0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820,0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820,0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820,0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820,0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4 100,0</w:t>
            </w:r>
          </w:p>
        </w:tc>
      </w:tr>
      <w:tr w:rsidR="00B9212E" w:rsidRPr="00B9212E" w:rsidTr="003D6447">
        <w:trPr>
          <w:gridAfter w:val="1"/>
          <w:wAfter w:w="14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1"/>
          <w:wAfter w:w="14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1"/>
          <w:wAfter w:w="14" w:type="dxa"/>
          <w:trHeight w:val="361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10 040,0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1 020,0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820,0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820,0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820,0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820,0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820,0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820,0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4 100,0</w:t>
            </w:r>
          </w:p>
        </w:tc>
      </w:tr>
      <w:tr w:rsidR="00B9212E" w:rsidRPr="00B9212E" w:rsidTr="003D6447">
        <w:trPr>
          <w:gridAfter w:val="1"/>
          <w:wAfter w:w="14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1"/>
          <w:wAfter w:w="14" w:type="dxa"/>
          <w:trHeight w:val="205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1.2</w:t>
            </w:r>
          </w:p>
        </w:tc>
        <w:tc>
          <w:tcPr>
            <w:tcW w:w="227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Поддержка общественных молодежных инициатив, волонтерского движения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(2)</w:t>
            </w:r>
          </w:p>
        </w:tc>
        <w:tc>
          <w:tcPr>
            <w:tcW w:w="1987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Управление социальной политики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администрации города Югорска</w:t>
            </w: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600,0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250,0</w:t>
            </w:r>
          </w:p>
        </w:tc>
      </w:tr>
      <w:tr w:rsidR="00B9212E" w:rsidRPr="00B9212E" w:rsidTr="003D6447">
        <w:trPr>
          <w:gridAfter w:val="1"/>
          <w:wAfter w:w="14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1"/>
          <w:wAfter w:w="14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1"/>
          <w:wAfter w:w="14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600,0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250,0</w:t>
            </w:r>
          </w:p>
        </w:tc>
      </w:tr>
      <w:tr w:rsidR="00B9212E" w:rsidRPr="00B9212E" w:rsidTr="003D6447">
        <w:trPr>
          <w:gridAfter w:val="1"/>
          <w:wAfter w:w="14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1"/>
          <w:wAfter w:w="14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1.3</w:t>
            </w:r>
          </w:p>
        </w:tc>
        <w:tc>
          <w:tcPr>
            <w:tcW w:w="2270" w:type="dxa"/>
            <w:vMerge w:val="restart"/>
            <w:vAlign w:val="center"/>
          </w:tcPr>
          <w:p w:rsid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 xml:space="preserve">Проведение и участие 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 xml:space="preserve">в мероприятиях </w:t>
            </w:r>
            <w:proofErr w:type="spellStart"/>
            <w:r w:rsidRPr="00B9212E">
              <w:rPr>
                <w:sz w:val="18"/>
                <w:szCs w:val="18"/>
              </w:rPr>
              <w:t>гражданско</w:t>
            </w:r>
            <w:proofErr w:type="spellEnd"/>
            <w:r w:rsidRPr="00B9212E">
              <w:rPr>
                <w:sz w:val="18"/>
                <w:szCs w:val="18"/>
              </w:rPr>
              <w:t xml:space="preserve"> – патриотического направления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(5)</w:t>
            </w:r>
          </w:p>
        </w:tc>
        <w:tc>
          <w:tcPr>
            <w:tcW w:w="1987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Управление социальной политики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администрации города Югорска</w:t>
            </w: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2 400,0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1 000,0</w:t>
            </w:r>
          </w:p>
        </w:tc>
      </w:tr>
      <w:tr w:rsidR="00B9212E" w:rsidRPr="00B9212E" w:rsidTr="003D6447">
        <w:trPr>
          <w:gridAfter w:val="1"/>
          <w:wAfter w:w="14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1"/>
          <w:wAfter w:w="14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1"/>
          <w:wAfter w:w="14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2 400,0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200,0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200,0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200,0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200,0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200,0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1 000,0</w:t>
            </w:r>
          </w:p>
        </w:tc>
      </w:tr>
      <w:tr w:rsidR="00B9212E" w:rsidRPr="00B9212E" w:rsidTr="003D6447">
        <w:trPr>
          <w:gridAfter w:val="1"/>
          <w:wAfter w:w="14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1"/>
          <w:wAfter w:w="14" w:type="dxa"/>
          <w:trHeight w:val="410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85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1.4</w:t>
            </w:r>
          </w:p>
        </w:tc>
        <w:tc>
          <w:tcPr>
            <w:tcW w:w="2270" w:type="dxa"/>
            <w:vMerge w:val="restart"/>
            <w:vAlign w:val="center"/>
          </w:tcPr>
          <w:p w:rsid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 xml:space="preserve">Обеспечение деятельности подведомственного учреждения </w:t>
            </w:r>
          </w:p>
          <w:p w:rsid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 xml:space="preserve">по организации </w:t>
            </w:r>
          </w:p>
          <w:p w:rsid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 xml:space="preserve">и осуществлению мероприятий по работе 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с детьми и молодежью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(6)</w:t>
            </w:r>
          </w:p>
        </w:tc>
        <w:tc>
          <w:tcPr>
            <w:tcW w:w="1987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Управление социальной политики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администрации города Югорска</w:t>
            </w: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49</w:t>
            </w:r>
            <w:r w:rsidRPr="00B9212E">
              <w:rPr>
                <w:b/>
                <w:sz w:val="18"/>
                <w:szCs w:val="18"/>
                <w:lang w:val="en-US"/>
              </w:rPr>
              <w:t>8</w:t>
            </w:r>
            <w:r w:rsidRPr="00B9212E">
              <w:rPr>
                <w:b/>
                <w:sz w:val="18"/>
                <w:szCs w:val="18"/>
              </w:rPr>
              <w:t xml:space="preserve"> 000,0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41 500,0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41 500,0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41 500,0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41 500,0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41 500,0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41 500,0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41 500,0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207 500,0</w:t>
            </w:r>
          </w:p>
        </w:tc>
      </w:tr>
      <w:tr w:rsidR="00B9212E" w:rsidRPr="00B9212E" w:rsidTr="003D6447">
        <w:trPr>
          <w:gridAfter w:val="1"/>
          <w:wAfter w:w="14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1"/>
          <w:wAfter w:w="14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1"/>
          <w:wAfter w:w="14" w:type="dxa"/>
          <w:trHeight w:val="359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354 000,0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29 500,0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29 500,0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29 500,0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29 500,0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29 500,0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29 500,0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29 500,0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147 500,0</w:t>
            </w:r>
          </w:p>
        </w:tc>
      </w:tr>
      <w:tr w:rsidR="00B9212E" w:rsidRPr="00B9212E" w:rsidTr="003D6447">
        <w:trPr>
          <w:gridAfter w:val="1"/>
          <w:wAfter w:w="14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144</w:t>
            </w:r>
            <w:r w:rsidRPr="00B9212E">
              <w:rPr>
                <w:sz w:val="18"/>
                <w:szCs w:val="18"/>
              </w:rPr>
              <w:t> 000,0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60 000,0</w:t>
            </w:r>
          </w:p>
        </w:tc>
      </w:tr>
      <w:tr w:rsidR="00B9212E" w:rsidRPr="00B9212E" w:rsidTr="003D6447">
        <w:trPr>
          <w:gridAfter w:val="1"/>
          <w:wAfter w:w="14" w:type="dxa"/>
          <w:trHeight w:val="344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1.5</w:t>
            </w:r>
          </w:p>
        </w:tc>
        <w:tc>
          <w:tcPr>
            <w:tcW w:w="2270" w:type="dxa"/>
            <w:vMerge w:val="restart"/>
            <w:vAlign w:val="center"/>
          </w:tcPr>
          <w:p w:rsid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Освещение мероприятий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 xml:space="preserve"> в сфере молодежной политики в средствах массовой информации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(1)</w:t>
            </w:r>
          </w:p>
        </w:tc>
        <w:tc>
          <w:tcPr>
            <w:tcW w:w="1987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Управление социальной политики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администрации города Югорска</w:t>
            </w: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28 900,0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2 500,0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2 400,0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2 400,0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2 400,0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2 400,0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2 400,0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2 400,0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12 000,0</w:t>
            </w:r>
          </w:p>
        </w:tc>
      </w:tr>
      <w:tr w:rsidR="00B9212E" w:rsidRPr="00B9212E" w:rsidTr="003D6447">
        <w:trPr>
          <w:gridAfter w:val="1"/>
          <w:wAfter w:w="14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1"/>
          <w:wAfter w:w="14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1"/>
          <w:wAfter w:w="14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28 900,0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2 500,0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2 400,0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2 400,0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2 400,0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2 400,0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2 400,0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2 400,0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12 000,0</w:t>
            </w:r>
          </w:p>
        </w:tc>
      </w:tr>
      <w:tr w:rsidR="00B9212E" w:rsidRPr="00B9212E" w:rsidTr="003D6447">
        <w:trPr>
          <w:gridAfter w:val="1"/>
          <w:wAfter w:w="14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1"/>
          <w:wAfter w:w="14" w:type="dxa"/>
          <w:trHeight w:val="437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1.6</w:t>
            </w:r>
          </w:p>
        </w:tc>
        <w:tc>
          <w:tcPr>
            <w:tcW w:w="227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Организационно – техническое и финансовое обеспечение Управления социальной политики администрации города Югорска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(1,2,3,4,5,7,8,9)</w:t>
            </w:r>
          </w:p>
        </w:tc>
        <w:tc>
          <w:tcPr>
            <w:tcW w:w="1987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Управление бухгалтерского учета и отчетности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администрации города Югорска</w:t>
            </w: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132 200,0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11 200,0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11 000,0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11 000,0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11 000,0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11 000,0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11 000,0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11 000,0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55 000,0</w:t>
            </w:r>
          </w:p>
        </w:tc>
      </w:tr>
      <w:tr w:rsidR="00B9212E" w:rsidRPr="00B9212E" w:rsidTr="003D6447">
        <w:trPr>
          <w:gridAfter w:val="1"/>
          <w:wAfter w:w="14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1"/>
          <w:wAfter w:w="14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1"/>
          <w:wAfter w:w="14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132 200,0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11 200,0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11 000,0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11 000,0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11 000,0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11 000,0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11 000,0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11 000,0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55 000,0</w:t>
            </w:r>
          </w:p>
        </w:tc>
      </w:tr>
      <w:tr w:rsidR="00B9212E" w:rsidRPr="00B9212E" w:rsidTr="003D6447">
        <w:trPr>
          <w:gridAfter w:val="1"/>
          <w:wAfter w:w="14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trHeight w:val="289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Итого по подпрограмме 1</w:t>
            </w:r>
          </w:p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672 140,0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56 470,0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55 970,0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55 970,0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55 970,0</w:t>
            </w:r>
          </w:p>
        </w:tc>
        <w:tc>
          <w:tcPr>
            <w:tcW w:w="98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55 970,0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55 970,0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55 970,0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279 850,0</w:t>
            </w:r>
          </w:p>
        </w:tc>
      </w:tr>
      <w:tr w:rsidR="00B9212E" w:rsidRPr="00B9212E" w:rsidTr="003D6447"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8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8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trHeight w:val="365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528 140,0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44 470,0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43 970,0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43 970,0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43 970,0</w:t>
            </w:r>
          </w:p>
        </w:tc>
        <w:tc>
          <w:tcPr>
            <w:tcW w:w="98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43 970,0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43 970,0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43 970,0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219 850,0</w:t>
            </w:r>
          </w:p>
        </w:tc>
      </w:tr>
      <w:tr w:rsidR="00B9212E" w:rsidRPr="00B9212E" w:rsidTr="003D6447"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144</w:t>
            </w:r>
            <w:r w:rsidRPr="00B9212E">
              <w:rPr>
                <w:sz w:val="18"/>
                <w:szCs w:val="18"/>
              </w:rPr>
              <w:t> 000,0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98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60 000,0</w:t>
            </w:r>
          </w:p>
        </w:tc>
      </w:tr>
      <w:tr w:rsidR="00B9212E" w:rsidRPr="00B9212E" w:rsidTr="003D6447">
        <w:trPr>
          <w:gridAfter w:val="1"/>
          <w:wAfter w:w="14" w:type="dxa"/>
          <w:trHeight w:val="693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850" w:type="dxa"/>
            <w:vMerge w:val="restart"/>
            <w:vAlign w:val="center"/>
          </w:tcPr>
          <w:p w:rsidR="00B9212E" w:rsidRPr="00B9212E" w:rsidRDefault="00B9212E" w:rsidP="00B9212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vAlign w:val="center"/>
          </w:tcPr>
          <w:p w:rsidR="00B9212E" w:rsidRDefault="00B9212E" w:rsidP="00B9212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 xml:space="preserve">в том числе по проектам, портфелям проектов </w:t>
            </w:r>
          </w:p>
          <w:p w:rsidR="00B9212E" w:rsidRDefault="00B9212E" w:rsidP="00B9212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gramStart"/>
            <w:r w:rsidRPr="00B9212E">
              <w:rPr>
                <w:sz w:val="18"/>
                <w:szCs w:val="18"/>
              </w:rPr>
              <w:t xml:space="preserve">(в том числе направленные </w:t>
            </w:r>
            <w:proofErr w:type="gramEnd"/>
          </w:p>
          <w:p w:rsidR="00B9212E" w:rsidRDefault="00B9212E" w:rsidP="00B9212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 xml:space="preserve">на реализацию </w:t>
            </w:r>
            <w:proofErr w:type="gramStart"/>
            <w:r w:rsidRPr="00B9212E">
              <w:rPr>
                <w:sz w:val="18"/>
                <w:szCs w:val="18"/>
              </w:rPr>
              <w:t>национальных</w:t>
            </w:r>
            <w:proofErr w:type="gramEnd"/>
            <w:r w:rsidRPr="00B9212E">
              <w:rPr>
                <w:sz w:val="18"/>
                <w:szCs w:val="18"/>
              </w:rPr>
              <w:t xml:space="preserve"> </w:t>
            </w:r>
          </w:p>
          <w:p w:rsidR="00B9212E" w:rsidRDefault="00B9212E" w:rsidP="00B9212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 xml:space="preserve">и федеральных проектов Российской Федерации </w:t>
            </w:r>
          </w:p>
          <w:p w:rsidR="00B9212E" w:rsidRPr="00B9212E" w:rsidRDefault="00B9212E" w:rsidP="00B9212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и ХМАО-Югры, муниципальных проектов, реализуемых в составе муниципальной программы)</w:t>
            </w:r>
          </w:p>
        </w:tc>
        <w:tc>
          <w:tcPr>
            <w:tcW w:w="1987" w:type="dxa"/>
            <w:vMerge w:val="restart"/>
            <w:vAlign w:val="center"/>
          </w:tcPr>
          <w:p w:rsidR="00B9212E" w:rsidRPr="00B9212E" w:rsidRDefault="00B9212E" w:rsidP="00B9212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1"/>
          <w:wAfter w:w="14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1"/>
          <w:wAfter w:w="14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1"/>
          <w:wAfter w:w="14" w:type="dxa"/>
          <w:trHeight w:val="513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1"/>
          <w:wAfter w:w="14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6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5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6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  <w:trHeight w:val="391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41</w:t>
            </w:r>
          </w:p>
        </w:tc>
        <w:tc>
          <w:tcPr>
            <w:tcW w:w="14878" w:type="dxa"/>
            <w:gridSpan w:val="24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 xml:space="preserve">Подпрограмма 2 </w:t>
            </w:r>
            <w:r w:rsidRPr="00B9212E">
              <w:rPr>
                <w:sz w:val="18"/>
                <w:szCs w:val="18"/>
              </w:rPr>
              <w:t>«Временное трудоустройство в городе Югорске»</w:t>
            </w:r>
          </w:p>
        </w:tc>
      </w:tr>
      <w:tr w:rsidR="00B9212E" w:rsidRPr="00B9212E" w:rsidTr="003D6447">
        <w:trPr>
          <w:gridAfter w:val="2"/>
          <w:wAfter w:w="20" w:type="dxa"/>
          <w:trHeight w:val="424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2.1</w:t>
            </w:r>
          </w:p>
        </w:tc>
        <w:tc>
          <w:tcPr>
            <w:tcW w:w="227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Организация общественных работ для незанятых трудовой деятельностью и безработных граждан, временного трудоустройства  безработных граждан, испытывающих трудности в поиске работы, создание рабочих мест для трудоустройства отдельных категорий граждан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(7)</w:t>
            </w:r>
          </w:p>
        </w:tc>
        <w:tc>
          <w:tcPr>
            <w:tcW w:w="1987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Управление социальной политики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администрации города Югорска</w:t>
            </w: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23 938,1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2 945,7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1 908,4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1 908,4</w:t>
            </w:r>
          </w:p>
        </w:tc>
        <w:tc>
          <w:tcPr>
            <w:tcW w:w="864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1 908,4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1 908,4</w:t>
            </w: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1 908,4</w:t>
            </w:r>
          </w:p>
        </w:tc>
        <w:tc>
          <w:tcPr>
            <w:tcW w:w="853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1 908,4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9 542,0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  <w:trHeight w:val="922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16 398,0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1 366,5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1 366,5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1 366,5</w:t>
            </w:r>
          </w:p>
        </w:tc>
        <w:tc>
          <w:tcPr>
            <w:tcW w:w="864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1 366,5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1 366,5</w:t>
            </w: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1 366,5</w:t>
            </w:r>
          </w:p>
        </w:tc>
        <w:tc>
          <w:tcPr>
            <w:tcW w:w="853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1 366,5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6 832,5</w:t>
            </w:r>
          </w:p>
        </w:tc>
      </w:tr>
      <w:tr w:rsidR="00B9212E" w:rsidRPr="00B9212E" w:rsidTr="003D6447">
        <w:trPr>
          <w:gridAfter w:val="2"/>
          <w:wAfter w:w="20" w:type="dxa"/>
          <w:trHeight w:val="571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7 540,1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1 579,2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541,9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541,9</w:t>
            </w:r>
          </w:p>
        </w:tc>
        <w:tc>
          <w:tcPr>
            <w:tcW w:w="864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541,9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541,9</w:t>
            </w: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541,9</w:t>
            </w:r>
          </w:p>
        </w:tc>
        <w:tc>
          <w:tcPr>
            <w:tcW w:w="853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541,9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2 709,5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  <w:trHeight w:val="372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2.2</w:t>
            </w:r>
          </w:p>
        </w:tc>
        <w:tc>
          <w:tcPr>
            <w:tcW w:w="2270" w:type="dxa"/>
            <w:vMerge w:val="restart"/>
            <w:vAlign w:val="center"/>
          </w:tcPr>
          <w:p w:rsid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 xml:space="preserve">Организация временного трудоустройства несовершеннолетних 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в возрасте от 14 до 18 лет в свободное от учебы время и молодежных трудовых отрядов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(8)</w:t>
            </w:r>
          </w:p>
        </w:tc>
        <w:tc>
          <w:tcPr>
            <w:tcW w:w="1987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Управление социальной политики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администрации города Югорска</w:t>
            </w: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44 472,0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3 706,0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3 706,0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3 706,0</w:t>
            </w:r>
          </w:p>
        </w:tc>
        <w:tc>
          <w:tcPr>
            <w:tcW w:w="864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3 706,0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3 706,0</w:t>
            </w: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3 706,0</w:t>
            </w:r>
          </w:p>
        </w:tc>
        <w:tc>
          <w:tcPr>
            <w:tcW w:w="853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3 706,0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18 530,0</w:t>
            </w:r>
          </w:p>
        </w:tc>
      </w:tr>
      <w:tr w:rsidR="00B9212E" w:rsidRPr="00B9212E" w:rsidTr="003D6447">
        <w:trPr>
          <w:gridAfter w:val="2"/>
          <w:wAfter w:w="20" w:type="dxa"/>
          <w:trHeight w:val="690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  <w:trHeight w:val="840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13 675,2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1 139,6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1 139,6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1 139,6</w:t>
            </w:r>
          </w:p>
        </w:tc>
        <w:tc>
          <w:tcPr>
            <w:tcW w:w="864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1 139,6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1 139,6</w:t>
            </w: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1 139,6</w:t>
            </w:r>
          </w:p>
        </w:tc>
        <w:tc>
          <w:tcPr>
            <w:tcW w:w="853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1 139,6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5 698,0</w:t>
            </w:r>
          </w:p>
        </w:tc>
      </w:tr>
      <w:tr w:rsidR="00B9212E" w:rsidRPr="00B9212E" w:rsidTr="003D6447">
        <w:trPr>
          <w:gridAfter w:val="2"/>
          <w:wAfter w:w="20" w:type="dxa"/>
          <w:trHeight w:val="636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30 796,8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2 566,4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2 566,4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2 566,4</w:t>
            </w:r>
          </w:p>
        </w:tc>
        <w:tc>
          <w:tcPr>
            <w:tcW w:w="864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2 566,4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2 566,4</w:t>
            </w: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2 566,4</w:t>
            </w:r>
          </w:p>
        </w:tc>
        <w:tc>
          <w:tcPr>
            <w:tcW w:w="853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2 566,4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12 832,0</w:t>
            </w:r>
          </w:p>
        </w:tc>
      </w:tr>
      <w:tr w:rsidR="00B9212E" w:rsidRPr="00B9212E" w:rsidTr="003D6447">
        <w:trPr>
          <w:gridAfter w:val="2"/>
          <w:wAfter w:w="20" w:type="dxa"/>
          <w:trHeight w:val="762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  <w:trHeight w:val="410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85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2.3</w:t>
            </w:r>
          </w:p>
        </w:tc>
        <w:tc>
          <w:tcPr>
            <w:tcW w:w="2270" w:type="dxa"/>
            <w:vMerge w:val="restart"/>
            <w:vAlign w:val="center"/>
          </w:tcPr>
          <w:p w:rsidR="003D6447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Организация временного трудоустройства выпускников профессиональных образовательных организаций</w:t>
            </w:r>
          </w:p>
          <w:p w:rsidR="003D6447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 xml:space="preserve"> и образовательных организаций высшего образования в возрасте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 xml:space="preserve"> до 25 лет (9)</w:t>
            </w:r>
          </w:p>
        </w:tc>
        <w:tc>
          <w:tcPr>
            <w:tcW w:w="1987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Управление социальной политики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администрации города Югорска</w:t>
            </w: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6 685,5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752,1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539,4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539,4</w:t>
            </w:r>
          </w:p>
        </w:tc>
        <w:tc>
          <w:tcPr>
            <w:tcW w:w="864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539,4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539,4</w:t>
            </w: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539,4</w:t>
            </w:r>
          </w:p>
        </w:tc>
        <w:tc>
          <w:tcPr>
            <w:tcW w:w="853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539,4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2 697,0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</w:t>
            </w:r>
          </w:p>
        </w:tc>
        <w:tc>
          <w:tcPr>
            <w:tcW w:w="864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4 772,4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397,7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397,7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397,7</w:t>
            </w:r>
          </w:p>
        </w:tc>
        <w:tc>
          <w:tcPr>
            <w:tcW w:w="864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397,7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397,7</w:t>
            </w: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397,7</w:t>
            </w:r>
          </w:p>
        </w:tc>
        <w:tc>
          <w:tcPr>
            <w:tcW w:w="853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397,7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1 988,5</w:t>
            </w:r>
          </w:p>
        </w:tc>
      </w:tr>
      <w:tr w:rsidR="00B9212E" w:rsidRPr="00B9212E" w:rsidTr="003D6447">
        <w:trPr>
          <w:gridAfter w:val="2"/>
          <w:wAfter w:w="20" w:type="dxa"/>
          <w:trHeight w:val="359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1 913,1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354,4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141,7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141,7</w:t>
            </w:r>
          </w:p>
        </w:tc>
        <w:tc>
          <w:tcPr>
            <w:tcW w:w="864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141,7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141,7</w:t>
            </w: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141,7</w:t>
            </w:r>
          </w:p>
        </w:tc>
        <w:tc>
          <w:tcPr>
            <w:tcW w:w="853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141,7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708,5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  <w:trHeight w:val="203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Итого по подпрограмме 2</w:t>
            </w:r>
          </w:p>
        </w:tc>
        <w:tc>
          <w:tcPr>
            <w:tcW w:w="1987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75 095,6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7 403,8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6 153,8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6 153,8</w:t>
            </w:r>
          </w:p>
        </w:tc>
        <w:tc>
          <w:tcPr>
            <w:tcW w:w="864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6 153,8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6 153,8</w:t>
            </w: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6 153,8</w:t>
            </w:r>
          </w:p>
        </w:tc>
        <w:tc>
          <w:tcPr>
            <w:tcW w:w="853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6 153,8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30 769,0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34 845,6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14 519,0</w:t>
            </w:r>
          </w:p>
        </w:tc>
      </w:tr>
      <w:tr w:rsidR="00B9212E" w:rsidRPr="00B9212E" w:rsidTr="003D6447">
        <w:trPr>
          <w:gridAfter w:val="2"/>
          <w:wAfter w:w="20" w:type="dxa"/>
          <w:trHeight w:val="365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40 250,0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4 500,0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3 250,0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3 250,0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3 250,0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3 250,0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3 250,0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3 250,0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16 250,0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  <w:trHeight w:val="337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vAlign w:val="center"/>
          </w:tcPr>
          <w:p w:rsidR="003D6447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в том числе по проектам, портфелям проектов</w:t>
            </w:r>
          </w:p>
          <w:p w:rsidR="003D6447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 xml:space="preserve"> </w:t>
            </w:r>
            <w:proofErr w:type="gramStart"/>
            <w:r w:rsidRPr="00B9212E">
              <w:rPr>
                <w:sz w:val="18"/>
                <w:szCs w:val="18"/>
              </w:rPr>
              <w:t xml:space="preserve">(в том числе направленные </w:t>
            </w:r>
            <w:proofErr w:type="gramEnd"/>
          </w:p>
          <w:p w:rsidR="003D6447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 xml:space="preserve">на реализацию </w:t>
            </w:r>
            <w:proofErr w:type="gramStart"/>
            <w:r w:rsidRPr="00B9212E">
              <w:rPr>
                <w:sz w:val="18"/>
                <w:szCs w:val="18"/>
              </w:rPr>
              <w:t>национальных</w:t>
            </w:r>
            <w:proofErr w:type="gramEnd"/>
            <w:r w:rsidRPr="00B9212E">
              <w:rPr>
                <w:sz w:val="18"/>
                <w:szCs w:val="18"/>
              </w:rPr>
              <w:t xml:space="preserve"> </w:t>
            </w:r>
          </w:p>
          <w:p w:rsidR="003D6447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 xml:space="preserve">и федеральных проектов Российской Федерации 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и ХМАО-Югры, муниципальных проектов, реализуемых в составе муниципальной программы)</w:t>
            </w:r>
          </w:p>
        </w:tc>
        <w:tc>
          <w:tcPr>
            <w:tcW w:w="1987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  <w:trHeight w:val="499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67</w:t>
            </w:r>
          </w:p>
        </w:tc>
        <w:tc>
          <w:tcPr>
            <w:tcW w:w="5107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987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747 235,6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63 873,8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62 123,8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62 123,8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62 123,8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62 123,8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62 123,8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62 123,8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310 619,0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34 845,6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14 519,0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  <w:highlight w:val="yellow"/>
              </w:rPr>
            </w:pPr>
            <w:r w:rsidRPr="00B9212E">
              <w:rPr>
                <w:sz w:val="18"/>
                <w:szCs w:val="18"/>
              </w:rPr>
              <w:t>568 390,0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48 970,0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47 220,0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47 220,0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47 220,0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47 220,0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47 220,0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47 220,0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236 100,0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144</w:t>
            </w:r>
            <w:r w:rsidRPr="00B9212E">
              <w:rPr>
                <w:sz w:val="18"/>
                <w:szCs w:val="18"/>
              </w:rPr>
              <w:t> 000,0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60 000,0</w:t>
            </w:r>
          </w:p>
        </w:tc>
      </w:tr>
      <w:tr w:rsidR="00B9212E" w:rsidRPr="00B9212E" w:rsidTr="003D6447">
        <w:trPr>
          <w:gridAfter w:val="2"/>
          <w:wAfter w:w="20" w:type="dxa"/>
          <w:trHeight w:val="410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85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1987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  <w:trHeight w:val="359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78</w:t>
            </w:r>
          </w:p>
        </w:tc>
        <w:tc>
          <w:tcPr>
            <w:tcW w:w="5107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В том числе:</w:t>
            </w: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  <w:trHeight w:val="419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vAlign w:val="center"/>
          </w:tcPr>
          <w:p w:rsidR="003D6447" w:rsidRDefault="00B9212E" w:rsidP="00B9212E">
            <w:pPr>
              <w:jc w:val="center"/>
              <w:rPr>
                <w:sz w:val="18"/>
                <w:szCs w:val="18"/>
              </w:rPr>
            </w:pPr>
            <w:proofErr w:type="gramStart"/>
            <w:r w:rsidRPr="00B9212E">
              <w:rPr>
                <w:sz w:val="18"/>
                <w:szCs w:val="18"/>
              </w:rPr>
              <w:t xml:space="preserve">проекты, портфели проектов (в том числе, направленные </w:t>
            </w:r>
            <w:proofErr w:type="gramEnd"/>
          </w:p>
          <w:p w:rsidR="003D6447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 xml:space="preserve">на реализацию </w:t>
            </w:r>
            <w:proofErr w:type="gramStart"/>
            <w:r w:rsidRPr="00B9212E">
              <w:rPr>
                <w:sz w:val="18"/>
                <w:szCs w:val="18"/>
              </w:rPr>
              <w:t>национальных</w:t>
            </w:r>
            <w:proofErr w:type="gramEnd"/>
            <w:r w:rsidRPr="00B9212E">
              <w:rPr>
                <w:sz w:val="18"/>
                <w:szCs w:val="18"/>
              </w:rPr>
              <w:t xml:space="preserve"> 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и федеральных проектов Российской Федерации):</w:t>
            </w:r>
          </w:p>
        </w:tc>
        <w:tc>
          <w:tcPr>
            <w:tcW w:w="1987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  <w:trHeight w:val="354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  <w:trHeight w:val="497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vAlign w:val="center"/>
          </w:tcPr>
          <w:p w:rsidR="003D6447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 xml:space="preserve">в том числе инвестиции 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в объекты муниципальной собственности</w:t>
            </w:r>
          </w:p>
        </w:tc>
        <w:tc>
          <w:tcPr>
            <w:tcW w:w="1987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  <w:trHeight w:val="349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vAlign w:val="center"/>
          </w:tcPr>
          <w:p w:rsidR="003D6447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 xml:space="preserve">инвестиции в объекты муниципальной собственности </w:t>
            </w:r>
          </w:p>
          <w:p w:rsidR="003D6447" w:rsidRDefault="00B9212E" w:rsidP="00B9212E">
            <w:pPr>
              <w:jc w:val="center"/>
              <w:rPr>
                <w:sz w:val="18"/>
                <w:szCs w:val="18"/>
              </w:rPr>
            </w:pPr>
            <w:proofErr w:type="gramStart"/>
            <w:r w:rsidRPr="00B9212E">
              <w:rPr>
                <w:sz w:val="18"/>
                <w:szCs w:val="18"/>
              </w:rPr>
              <w:t xml:space="preserve">(за исключением инвестиций в объекты муниципальной собственности </w:t>
            </w:r>
            <w:proofErr w:type="gramEnd"/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по проектам, портфелям проектов)</w:t>
            </w:r>
          </w:p>
        </w:tc>
        <w:tc>
          <w:tcPr>
            <w:tcW w:w="1987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  <w:trHeight w:val="410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lastRenderedPageBreak/>
              <w:t>94</w:t>
            </w:r>
          </w:p>
        </w:tc>
        <w:tc>
          <w:tcPr>
            <w:tcW w:w="85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987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747 235,6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63 873,8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62 123,8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62 123,8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62 123,8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62 123,8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62 123,8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62 123,8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310 619,0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34 845,6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14 519,0</w:t>
            </w:r>
          </w:p>
        </w:tc>
      </w:tr>
      <w:tr w:rsidR="00B9212E" w:rsidRPr="00B9212E" w:rsidTr="003D6447">
        <w:trPr>
          <w:gridAfter w:val="2"/>
          <w:wAfter w:w="20" w:type="dxa"/>
          <w:trHeight w:val="359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  <w:highlight w:val="yellow"/>
              </w:rPr>
            </w:pPr>
            <w:r w:rsidRPr="00B9212E">
              <w:rPr>
                <w:sz w:val="18"/>
                <w:szCs w:val="18"/>
              </w:rPr>
              <w:t>568 390,0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48 970,0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47 220,0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47 220,0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47 220,0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47 220,0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47 220,0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47 220,0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236 100,0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144</w:t>
            </w:r>
            <w:r w:rsidRPr="00B9212E">
              <w:rPr>
                <w:sz w:val="18"/>
                <w:szCs w:val="18"/>
              </w:rPr>
              <w:t> 000,0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60 000,0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99</w:t>
            </w:r>
          </w:p>
        </w:tc>
        <w:tc>
          <w:tcPr>
            <w:tcW w:w="5107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В том числе:</w:t>
            </w: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</w:tr>
      <w:tr w:rsidR="00B9212E" w:rsidRPr="00B9212E" w:rsidTr="003D6447">
        <w:trPr>
          <w:gridAfter w:val="2"/>
          <w:wAfter w:w="20" w:type="dxa"/>
          <w:trHeight w:val="355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100</w:t>
            </w:r>
          </w:p>
        </w:tc>
        <w:tc>
          <w:tcPr>
            <w:tcW w:w="5107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615 035,6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52 673,8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51 123,8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51 123,8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51 123,8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51123,8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51 123,8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51 123,8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255 619,0</w:t>
            </w:r>
          </w:p>
        </w:tc>
      </w:tr>
      <w:tr w:rsidR="00B9212E" w:rsidRPr="00B9212E" w:rsidTr="003D6447">
        <w:trPr>
          <w:gridAfter w:val="2"/>
          <w:wAfter w:w="20" w:type="dxa"/>
          <w:trHeight w:val="355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101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987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proofErr w:type="gramStart"/>
            <w:r w:rsidRPr="00B9212E">
              <w:rPr>
                <w:sz w:val="18"/>
                <w:szCs w:val="18"/>
              </w:rPr>
              <w:t>(правление социальной политики администрации города Югорска</w:t>
            </w:r>
            <w:proofErr w:type="gramEnd"/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102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34 845,6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2 903,8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14 519,0</w:t>
            </w:r>
          </w:p>
        </w:tc>
      </w:tr>
      <w:tr w:rsidR="00B9212E" w:rsidRPr="00B9212E" w:rsidTr="003D6447">
        <w:trPr>
          <w:gridAfter w:val="2"/>
          <w:wAfter w:w="20" w:type="dxa"/>
          <w:trHeight w:val="410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103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436 190,0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37 770,0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36 220,0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36 220,0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36 220,0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36220,0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36 220,0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36 220,0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181 100,0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104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144</w:t>
            </w:r>
            <w:r w:rsidRPr="00B9212E">
              <w:rPr>
                <w:sz w:val="18"/>
                <w:szCs w:val="18"/>
              </w:rPr>
              <w:t> 000,0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  <w:lang w:val="en-US"/>
              </w:rPr>
              <w:t>12 000</w:t>
            </w:r>
            <w:r w:rsidRPr="00B9212E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60 000,0</w:t>
            </w:r>
          </w:p>
        </w:tc>
      </w:tr>
      <w:tr w:rsidR="00B9212E" w:rsidRPr="00B9212E" w:rsidTr="003D6447">
        <w:trPr>
          <w:gridAfter w:val="2"/>
          <w:wAfter w:w="20" w:type="dxa"/>
          <w:trHeight w:val="497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105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Соисполнитель 1</w:t>
            </w:r>
          </w:p>
        </w:tc>
        <w:tc>
          <w:tcPr>
            <w:tcW w:w="1987" w:type="dxa"/>
            <w:vMerge w:val="restart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132 200,0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11 200,0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11 000,0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11 000,0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11 000,0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11 000,0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11 000,0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11 000,0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b/>
                <w:sz w:val="18"/>
                <w:szCs w:val="18"/>
              </w:rPr>
            </w:pPr>
            <w:r w:rsidRPr="00B9212E">
              <w:rPr>
                <w:b/>
                <w:sz w:val="18"/>
                <w:szCs w:val="18"/>
              </w:rPr>
              <w:t>55 000,0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106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107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  <w:tr w:rsidR="00B9212E" w:rsidRPr="00B9212E" w:rsidTr="003D6447">
        <w:trPr>
          <w:gridAfter w:val="2"/>
          <w:wAfter w:w="20" w:type="dxa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108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132 200,0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11 200,0</w:t>
            </w:r>
          </w:p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11 000,0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11 000,0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11 000,0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11 000,0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11 000,0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11 000,0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55 000,0</w:t>
            </w:r>
          </w:p>
        </w:tc>
      </w:tr>
      <w:tr w:rsidR="00B9212E" w:rsidRPr="00B9212E" w:rsidTr="003D6447">
        <w:trPr>
          <w:gridAfter w:val="2"/>
          <w:wAfter w:w="20" w:type="dxa"/>
          <w:trHeight w:val="603"/>
        </w:trPr>
        <w:tc>
          <w:tcPr>
            <w:tcW w:w="708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109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3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64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47" w:type="dxa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B9212E" w:rsidRPr="00B9212E" w:rsidRDefault="00B9212E" w:rsidP="00B9212E">
            <w:pPr>
              <w:jc w:val="center"/>
              <w:rPr>
                <w:sz w:val="18"/>
                <w:szCs w:val="18"/>
              </w:rPr>
            </w:pPr>
            <w:r w:rsidRPr="00B9212E">
              <w:rPr>
                <w:sz w:val="18"/>
                <w:szCs w:val="18"/>
              </w:rPr>
              <w:t>0,0</w:t>
            </w:r>
          </w:p>
        </w:tc>
      </w:tr>
    </w:tbl>
    <w:p w:rsidR="00B9212E" w:rsidRDefault="00B9212E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  <w:sectPr w:rsidR="003D6447" w:rsidSect="006D2D95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3D6447" w:rsidRPr="004D5F2D" w:rsidRDefault="003D6447" w:rsidP="003D6447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4D5F2D">
        <w:rPr>
          <w:b/>
          <w:sz w:val="24"/>
          <w:szCs w:val="24"/>
        </w:rPr>
        <w:lastRenderedPageBreak/>
        <w:t>Таблица 3</w:t>
      </w:r>
    </w:p>
    <w:p w:rsidR="003D6447" w:rsidRDefault="003D6447" w:rsidP="003D6447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3D6447" w:rsidRPr="004D5F2D" w:rsidRDefault="003D6447" w:rsidP="003D6447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4D5F2D">
        <w:rPr>
          <w:b/>
          <w:sz w:val="24"/>
          <w:szCs w:val="24"/>
        </w:rPr>
        <w:t>Портфели проектов и проекты, направленные, в том числе на реализацию национальных</w:t>
      </w:r>
    </w:p>
    <w:p w:rsidR="003D6447" w:rsidRPr="00FE3725" w:rsidRDefault="003D6447" w:rsidP="003D6447">
      <w:pPr>
        <w:widowControl w:val="0"/>
        <w:autoSpaceDE w:val="0"/>
        <w:autoSpaceDN w:val="0"/>
        <w:jc w:val="center"/>
        <w:rPr>
          <w:b/>
          <w:sz w:val="24"/>
          <w:szCs w:val="24"/>
          <w:vertAlign w:val="superscript"/>
        </w:rPr>
      </w:pPr>
      <w:r w:rsidRPr="004D5F2D">
        <w:rPr>
          <w:b/>
          <w:sz w:val="24"/>
          <w:szCs w:val="24"/>
        </w:rPr>
        <w:t>и федеральных проектов Российской Федерации и Ханты-Мансийского автономного округа – Югры, муниципальных проектов</w:t>
      </w:r>
      <w:r>
        <w:rPr>
          <w:b/>
          <w:sz w:val="24"/>
          <w:szCs w:val="24"/>
          <w:vertAlign w:val="superscript"/>
        </w:rPr>
        <w:t>*</w:t>
      </w:r>
    </w:p>
    <w:p w:rsidR="003D6447" w:rsidRDefault="003D6447" w:rsidP="003D6447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3D6447" w:rsidRDefault="003D6447" w:rsidP="003D6447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3D6447" w:rsidRDefault="003D6447" w:rsidP="003D644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- таблица 3 не заполняется в связи с отсутствием участия в портфелях проектов.              </w:t>
      </w: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3D6447" w:rsidRDefault="003D6447" w:rsidP="006D2D95">
      <w:pPr>
        <w:ind w:firstLine="709"/>
        <w:jc w:val="both"/>
        <w:rPr>
          <w:sz w:val="24"/>
          <w:szCs w:val="24"/>
        </w:rPr>
        <w:sectPr w:rsidR="003D6447" w:rsidSect="003D6447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D6447" w:rsidRPr="0049626D" w:rsidRDefault="003D6447" w:rsidP="003D6447">
      <w:pPr>
        <w:ind w:firstLine="600"/>
        <w:jc w:val="right"/>
        <w:rPr>
          <w:b/>
          <w:sz w:val="24"/>
          <w:szCs w:val="24"/>
        </w:rPr>
      </w:pPr>
      <w:r w:rsidRPr="0049626D">
        <w:rPr>
          <w:b/>
          <w:sz w:val="24"/>
          <w:szCs w:val="24"/>
        </w:rPr>
        <w:lastRenderedPageBreak/>
        <w:t>Таблица 4</w:t>
      </w:r>
    </w:p>
    <w:p w:rsidR="003D6447" w:rsidRDefault="003D6447" w:rsidP="003D6447">
      <w:pPr>
        <w:ind w:firstLine="600"/>
        <w:jc w:val="right"/>
        <w:rPr>
          <w:sz w:val="24"/>
          <w:szCs w:val="24"/>
        </w:rPr>
      </w:pPr>
    </w:p>
    <w:p w:rsidR="003D6447" w:rsidRPr="00F53FAF" w:rsidRDefault="003D6447" w:rsidP="003D6447">
      <w:pPr>
        <w:jc w:val="center"/>
        <w:rPr>
          <w:b/>
          <w:sz w:val="24"/>
          <w:szCs w:val="24"/>
        </w:rPr>
      </w:pPr>
      <w:r w:rsidRPr="00F53FAF">
        <w:rPr>
          <w:b/>
          <w:sz w:val="24"/>
          <w:szCs w:val="24"/>
        </w:rPr>
        <w:t>Характеристика основных мероприятий муниципальной программы, их связь с целевыми показателями</w:t>
      </w:r>
    </w:p>
    <w:p w:rsidR="003D6447" w:rsidRDefault="003D6447" w:rsidP="003D6447">
      <w:pPr>
        <w:jc w:val="both"/>
        <w:rPr>
          <w:sz w:val="24"/>
          <w:szCs w:val="24"/>
        </w:rPr>
      </w:pPr>
    </w:p>
    <w:tbl>
      <w:tblPr>
        <w:tblW w:w="15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970"/>
        <w:gridCol w:w="5279"/>
        <w:gridCol w:w="2835"/>
        <w:gridCol w:w="3983"/>
      </w:tblGrid>
      <w:tr w:rsidR="003D6447" w:rsidRPr="003D6447" w:rsidTr="003D6447">
        <w:tc>
          <w:tcPr>
            <w:tcW w:w="11624" w:type="dxa"/>
            <w:gridSpan w:val="4"/>
            <w:shd w:val="clear" w:color="auto" w:fill="auto"/>
          </w:tcPr>
          <w:p w:rsidR="003D6447" w:rsidRPr="003D6447" w:rsidRDefault="003D6447" w:rsidP="00F160E8">
            <w:pPr>
              <w:jc w:val="center"/>
            </w:pPr>
            <w:r w:rsidRPr="003D6447">
              <w:t>Основные мероприятия</w:t>
            </w:r>
          </w:p>
        </w:tc>
        <w:tc>
          <w:tcPr>
            <w:tcW w:w="3983" w:type="dxa"/>
            <w:vMerge w:val="restart"/>
            <w:shd w:val="clear" w:color="auto" w:fill="auto"/>
          </w:tcPr>
          <w:p w:rsidR="003D6447" w:rsidRPr="003D6447" w:rsidRDefault="003D6447" w:rsidP="00F160E8">
            <w:pPr>
              <w:jc w:val="center"/>
            </w:pPr>
            <w:r w:rsidRPr="003D6447">
              <w:t>Наименование целевого показателя</w:t>
            </w:r>
          </w:p>
        </w:tc>
      </w:tr>
      <w:tr w:rsidR="003D6447" w:rsidRPr="003D6447" w:rsidTr="003D6447">
        <w:trPr>
          <w:trHeight w:val="1336"/>
        </w:trPr>
        <w:tc>
          <w:tcPr>
            <w:tcW w:w="540" w:type="dxa"/>
            <w:shd w:val="clear" w:color="auto" w:fill="auto"/>
          </w:tcPr>
          <w:p w:rsidR="003D6447" w:rsidRPr="003D6447" w:rsidRDefault="003D6447" w:rsidP="00F160E8">
            <w:pPr>
              <w:jc w:val="center"/>
            </w:pPr>
            <w:r w:rsidRPr="003D6447">
              <w:t>№</w:t>
            </w:r>
          </w:p>
          <w:p w:rsidR="003D6447" w:rsidRPr="003D6447" w:rsidRDefault="003D6447" w:rsidP="00F160E8">
            <w:pPr>
              <w:jc w:val="center"/>
            </w:pPr>
            <w:proofErr w:type="gramStart"/>
            <w:r w:rsidRPr="003D6447">
              <w:t>п</w:t>
            </w:r>
            <w:proofErr w:type="gramEnd"/>
            <w:r w:rsidRPr="003D6447">
              <w:t>/п</w:t>
            </w:r>
          </w:p>
        </w:tc>
        <w:tc>
          <w:tcPr>
            <w:tcW w:w="2970" w:type="dxa"/>
            <w:shd w:val="clear" w:color="auto" w:fill="auto"/>
          </w:tcPr>
          <w:p w:rsidR="003D6447" w:rsidRPr="003D6447" w:rsidRDefault="003D6447" w:rsidP="00F160E8">
            <w:pPr>
              <w:jc w:val="center"/>
            </w:pPr>
            <w:r w:rsidRPr="003D6447">
              <w:t xml:space="preserve">Наименование </w:t>
            </w:r>
          </w:p>
        </w:tc>
        <w:tc>
          <w:tcPr>
            <w:tcW w:w="5279" w:type="dxa"/>
            <w:shd w:val="clear" w:color="auto" w:fill="auto"/>
          </w:tcPr>
          <w:p w:rsidR="003D6447" w:rsidRPr="003D6447" w:rsidRDefault="003D6447" w:rsidP="00F160E8">
            <w:pPr>
              <w:jc w:val="center"/>
            </w:pPr>
            <w:r w:rsidRPr="003D6447">
              <w:t>Содержание</w:t>
            </w:r>
          </w:p>
          <w:p w:rsidR="003D6447" w:rsidRPr="003D6447" w:rsidRDefault="003D6447" w:rsidP="00F160E8">
            <w:pPr>
              <w:jc w:val="center"/>
            </w:pPr>
            <w:r w:rsidRPr="003D6447">
              <w:t xml:space="preserve"> (направление расходов)</w:t>
            </w:r>
          </w:p>
        </w:tc>
        <w:tc>
          <w:tcPr>
            <w:tcW w:w="2835" w:type="dxa"/>
            <w:shd w:val="clear" w:color="auto" w:fill="auto"/>
          </w:tcPr>
          <w:p w:rsidR="003D6447" w:rsidRPr="003D6447" w:rsidRDefault="003D6447" w:rsidP="00F160E8">
            <w:pPr>
              <w:jc w:val="center"/>
            </w:pPr>
            <w:r w:rsidRPr="003D6447"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3983" w:type="dxa"/>
            <w:vMerge/>
            <w:shd w:val="clear" w:color="auto" w:fill="auto"/>
          </w:tcPr>
          <w:p w:rsidR="003D6447" w:rsidRPr="003D6447" w:rsidRDefault="003D6447" w:rsidP="00F160E8">
            <w:pPr>
              <w:jc w:val="center"/>
            </w:pPr>
          </w:p>
        </w:tc>
      </w:tr>
      <w:tr w:rsidR="003D6447" w:rsidRPr="003D6447" w:rsidTr="003D6447">
        <w:tc>
          <w:tcPr>
            <w:tcW w:w="540" w:type="dxa"/>
            <w:shd w:val="clear" w:color="auto" w:fill="auto"/>
          </w:tcPr>
          <w:p w:rsidR="003D6447" w:rsidRPr="003D6447" w:rsidRDefault="003D6447" w:rsidP="00F160E8">
            <w:pPr>
              <w:jc w:val="center"/>
            </w:pPr>
            <w:r w:rsidRPr="003D6447">
              <w:t>1</w:t>
            </w:r>
          </w:p>
        </w:tc>
        <w:tc>
          <w:tcPr>
            <w:tcW w:w="2970" w:type="dxa"/>
            <w:shd w:val="clear" w:color="auto" w:fill="auto"/>
          </w:tcPr>
          <w:p w:rsidR="003D6447" w:rsidRPr="003D6447" w:rsidRDefault="003D6447" w:rsidP="00F160E8">
            <w:pPr>
              <w:jc w:val="center"/>
            </w:pPr>
            <w:r w:rsidRPr="003D6447">
              <w:t>2</w:t>
            </w:r>
          </w:p>
        </w:tc>
        <w:tc>
          <w:tcPr>
            <w:tcW w:w="5279" w:type="dxa"/>
            <w:shd w:val="clear" w:color="auto" w:fill="auto"/>
          </w:tcPr>
          <w:p w:rsidR="003D6447" w:rsidRPr="003D6447" w:rsidRDefault="003D6447" w:rsidP="00F160E8">
            <w:pPr>
              <w:jc w:val="center"/>
            </w:pPr>
            <w:r w:rsidRPr="003D6447">
              <w:t>3</w:t>
            </w:r>
          </w:p>
        </w:tc>
        <w:tc>
          <w:tcPr>
            <w:tcW w:w="2835" w:type="dxa"/>
            <w:shd w:val="clear" w:color="auto" w:fill="auto"/>
          </w:tcPr>
          <w:p w:rsidR="003D6447" w:rsidRPr="003D6447" w:rsidRDefault="003D6447" w:rsidP="00F160E8">
            <w:pPr>
              <w:jc w:val="center"/>
            </w:pPr>
            <w:r w:rsidRPr="003D6447">
              <w:t>4</w:t>
            </w:r>
          </w:p>
        </w:tc>
        <w:tc>
          <w:tcPr>
            <w:tcW w:w="3983" w:type="dxa"/>
            <w:shd w:val="clear" w:color="auto" w:fill="auto"/>
          </w:tcPr>
          <w:p w:rsidR="003D6447" w:rsidRPr="003D6447" w:rsidRDefault="003D6447" w:rsidP="00F160E8">
            <w:pPr>
              <w:jc w:val="center"/>
            </w:pPr>
            <w:r w:rsidRPr="003D6447">
              <w:t>5</w:t>
            </w:r>
          </w:p>
        </w:tc>
      </w:tr>
      <w:tr w:rsidR="003D6447" w:rsidRPr="003D6447" w:rsidTr="003D6447">
        <w:trPr>
          <w:trHeight w:val="377"/>
        </w:trPr>
        <w:tc>
          <w:tcPr>
            <w:tcW w:w="15607" w:type="dxa"/>
            <w:gridSpan w:val="5"/>
            <w:shd w:val="clear" w:color="auto" w:fill="auto"/>
          </w:tcPr>
          <w:p w:rsidR="003D6447" w:rsidRPr="003D6447" w:rsidRDefault="003D6447" w:rsidP="00F160E8">
            <w:pPr>
              <w:jc w:val="center"/>
              <w:rPr>
                <w:b/>
              </w:rPr>
            </w:pPr>
            <w:r w:rsidRPr="003D6447">
              <w:rPr>
                <w:b/>
              </w:rPr>
              <w:t>Цель «Повышение эффективности реализации молодежной политики в интересах инновационного социально ориентированного развития города Югорска»</w:t>
            </w:r>
          </w:p>
        </w:tc>
      </w:tr>
      <w:tr w:rsidR="003D6447" w:rsidRPr="003D6447" w:rsidTr="003D6447">
        <w:trPr>
          <w:trHeight w:val="411"/>
        </w:trPr>
        <w:tc>
          <w:tcPr>
            <w:tcW w:w="15607" w:type="dxa"/>
            <w:gridSpan w:val="5"/>
            <w:shd w:val="clear" w:color="auto" w:fill="auto"/>
          </w:tcPr>
          <w:p w:rsidR="003D6447" w:rsidRPr="003D6447" w:rsidRDefault="003D6447" w:rsidP="00F160E8">
            <w:pPr>
              <w:jc w:val="both"/>
              <w:rPr>
                <w:b/>
              </w:rPr>
            </w:pPr>
            <w:r w:rsidRPr="003D6447">
              <w:rPr>
                <w:b/>
              </w:rPr>
              <w:t>Задача 1 «Обеспечение эффективной системы социализации и самореализации молодежи, развития потенциала молодежи»</w:t>
            </w:r>
          </w:p>
        </w:tc>
      </w:tr>
      <w:tr w:rsidR="003D6447" w:rsidRPr="003D6447" w:rsidTr="003D6447">
        <w:trPr>
          <w:trHeight w:val="417"/>
        </w:trPr>
        <w:tc>
          <w:tcPr>
            <w:tcW w:w="540" w:type="dxa"/>
            <w:shd w:val="clear" w:color="auto" w:fill="auto"/>
          </w:tcPr>
          <w:p w:rsidR="003D6447" w:rsidRPr="003D6447" w:rsidRDefault="003D6447" w:rsidP="00F160E8">
            <w:pPr>
              <w:jc w:val="both"/>
            </w:pPr>
          </w:p>
        </w:tc>
        <w:tc>
          <w:tcPr>
            <w:tcW w:w="15067" w:type="dxa"/>
            <w:gridSpan w:val="4"/>
            <w:shd w:val="clear" w:color="auto" w:fill="auto"/>
          </w:tcPr>
          <w:p w:rsidR="003D6447" w:rsidRPr="003D6447" w:rsidRDefault="003D6447" w:rsidP="00F160E8">
            <w:pPr>
              <w:jc w:val="center"/>
              <w:rPr>
                <w:b/>
              </w:rPr>
            </w:pPr>
            <w:r w:rsidRPr="003D6447">
              <w:rPr>
                <w:b/>
              </w:rPr>
              <w:t>Подпрограмма 1 «Молодежь города Югорска»</w:t>
            </w:r>
          </w:p>
        </w:tc>
      </w:tr>
      <w:tr w:rsidR="003D6447" w:rsidRPr="003D6447" w:rsidTr="003D6447">
        <w:tc>
          <w:tcPr>
            <w:tcW w:w="540" w:type="dxa"/>
            <w:shd w:val="clear" w:color="auto" w:fill="auto"/>
          </w:tcPr>
          <w:p w:rsidR="003D6447" w:rsidRPr="003D6447" w:rsidRDefault="003D6447" w:rsidP="00F160E8">
            <w:pPr>
              <w:jc w:val="both"/>
            </w:pPr>
            <w:r w:rsidRPr="003D6447">
              <w:t>1.1</w:t>
            </w:r>
          </w:p>
        </w:tc>
        <w:tc>
          <w:tcPr>
            <w:tcW w:w="2970" w:type="dxa"/>
            <w:shd w:val="clear" w:color="auto" w:fill="auto"/>
          </w:tcPr>
          <w:p w:rsidR="003D6447" w:rsidRPr="003D6447" w:rsidRDefault="003D6447" w:rsidP="00F160E8">
            <w:pPr>
              <w:jc w:val="both"/>
              <w:rPr>
                <w:rFonts w:eastAsia="Arial Unicode MS"/>
                <w:kern w:val="2"/>
                <w:lang w:bidi="en-US"/>
              </w:rPr>
            </w:pPr>
            <w:r w:rsidRPr="003D6447">
              <w:rPr>
                <w:rFonts w:eastAsia="Arial Unicode MS"/>
                <w:kern w:val="2"/>
                <w:lang w:bidi="en-US"/>
              </w:rPr>
              <w:t xml:space="preserve">Организация, проведение </w:t>
            </w:r>
            <w:r>
              <w:rPr>
                <w:rFonts w:eastAsia="Arial Unicode MS"/>
                <w:kern w:val="2"/>
                <w:lang w:bidi="en-US"/>
              </w:rPr>
              <w:t xml:space="preserve">                 </w:t>
            </w:r>
            <w:r w:rsidRPr="003D6447">
              <w:rPr>
                <w:rFonts w:eastAsia="Arial Unicode MS"/>
                <w:kern w:val="2"/>
                <w:lang w:bidi="en-US"/>
              </w:rPr>
              <w:t>и участие в молодежных мероприятиях различного уровня</w:t>
            </w:r>
          </w:p>
          <w:p w:rsidR="003D6447" w:rsidRPr="003D6447" w:rsidRDefault="003D6447" w:rsidP="00F160E8">
            <w:pPr>
              <w:jc w:val="both"/>
            </w:pPr>
          </w:p>
        </w:tc>
        <w:tc>
          <w:tcPr>
            <w:tcW w:w="5279" w:type="dxa"/>
            <w:shd w:val="clear" w:color="auto" w:fill="auto"/>
          </w:tcPr>
          <w:p w:rsidR="003D6447" w:rsidRPr="003D6447" w:rsidRDefault="003D6447" w:rsidP="00F160E8">
            <w:pPr>
              <w:jc w:val="both"/>
            </w:pPr>
            <w:r w:rsidRPr="003D6447">
              <w:t>Мероприятия для детей и молодежи включают в себя:</w:t>
            </w:r>
          </w:p>
          <w:p w:rsidR="003D6447" w:rsidRPr="003D6447" w:rsidRDefault="003D6447" w:rsidP="00F160E8">
            <w:pPr>
              <w:jc w:val="both"/>
            </w:pPr>
            <w:r w:rsidRPr="003D6447">
              <w:t>- конкурсы (конкурс среди молодых специалистов «Признание», конкурс программ и проектов, Студент года и т.п.);</w:t>
            </w:r>
          </w:p>
          <w:p w:rsidR="003D6447" w:rsidRPr="003D6447" w:rsidRDefault="003D6447" w:rsidP="00F160E8">
            <w:pPr>
              <w:jc w:val="both"/>
            </w:pPr>
            <w:r w:rsidRPr="003D6447">
              <w:t>- премия Главы города Югорска талантливой и одаренной молодежи города (стипендии);</w:t>
            </w:r>
          </w:p>
          <w:p w:rsidR="003D6447" w:rsidRPr="003D6447" w:rsidRDefault="003D6447" w:rsidP="00F160E8">
            <w:pPr>
              <w:jc w:val="both"/>
            </w:pPr>
            <w:r w:rsidRPr="003D6447">
              <w:t>- фестивали (фестиваль молодых семей, Семья года Югры);</w:t>
            </w:r>
          </w:p>
          <w:p w:rsidR="003D6447" w:rsidRPr="003D6447" w:rsidRDefault="003D6447" w:rsidP="00F160E8">
            <w:pPr>
              <w:jc w:val="both"/>
            </w:pPr>
            <w:proofErr w:type="gramStart"/>
            <w:r>
              <w:t>- </w:t>
            </w:r>
            <w:r w:rsidRPr="003D6447">
              <w:t xml:space="preserve">городские мероприятия («День студента», </w:t>
            </w:r>
            <w:r>
              <w:t xml:space="preserve">                          </w:t>
            </w:r>
            <w:r w:rsidRPr="003D6447">
              <w:t>«День молодежи», Новогодний бал, «День защиты детей», «День семьи», «День семьи, любви и верности» и т.п.);</w:t>
            </w:r>
            <w:proofErr w:type="gramEnd"/>
          </w:p>
          <w:p w:rsidR="003D6447" w:rsidRPr="003D6447" w:rsidRDefault="003D6447" w:rsidP="00F160E8">
            <w:pPr>
              <w:jc w:val="both"/>
            </w:pPr>
            <w:r w:rsidRPr="003D6447">
              <w:t>- акции, смотры, конкурсы, флэш-мобы различного уровня, направленные на повышение творческой активности молодежи, ее привлечения к реализации программы социально – экономического развития города Югорска и округа в целом.</w:t>
            </w:r>
          </w:p>
          <w:p w:rsidR="003D6447" w:rsidRPr="003D6447" w:rsidRDefault="003D6447" w:rsidP="00F160E8">
            <w:pPr>
              <w:jc w:val="both"/>
            </w:pPr>
            <w:r w:rsidRPr="003D6447">
              <w:t>Мероприятия, направлены на функционирование системы содействия молодежи в творческом развитии, поддержки и социальной защиты талантливой молодежи, создание системы приобщения молодежи к здоровому образу жизни, культуре общения, организации свободного, формирование установки на уважительное отношение</w:t>
            </w:r>
            <w:r>
              <w:t xml:space="preserve">                    </w:t>
            </w:r>
            <w:r w:rsidRPr="003D6447">
              <w:t xml:space="preserve"> к семье и браку времени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D6447" w:rsidRDefault="003D6447" w:rsidP="003D6447">
            <w:pPr>
              <w:jc w:val="both"/>
              <w:rPr>
                <w:kern w:val="2"/>
                <w:lang w:eastAsia="fa-IR" w:bidi="fa-IR"/>
              </w:rPr>
            </w:pPr>
            <w:r w:rsidRPr="003D6447">
              <w:rPr>
                <w:kern w:val="2"/>
                <w:lang w:eastAsia="fa-IR" w:bidi="fa-IR"/>
              </w:rPr>
              <w:t xml:space="preserve">Указ Президента Российской Федерации </w:t>
            </w:r>
            <w:hyperlink r:id="rId7" w:tooltip="УКАЗ от 07.05.2012 № 597 ПРЕЗИДЕНТ РФ&#10;&#10;О МЕРОПРИЯТИЯХ ПО РЕАЛИЗАЦИИ ГОСУДАРСТВЕННОЙ СОЦИАЛЬНОЙ ПОЛИТИКИ " w:history="1">
              <w:r w:rsidRPr="003D6447">
                <w:rPr>
                  <w:rStyle w:val="afe"/>
                  <w:color w:val="auto"/>
                  <w:u w:val="none"/>
                </w:rPr>
                <w:t>от 07.05.2012</w:t>
              </w:r>
              <w:r>
                <w:rPr>
                  <w:rStyle w:val="afe"/>
                  <w:color w:val="auto"/>
                  <w:u w:val="none"/>
                </w:rPr>
                <w:t xml:space="preserve">              </w:t>
              </w:r>
              <w:r w:rsidRPr="003D6447">
                <w:rPr>
                  <w:rStyle w:val="afe"/>
                  <w:color w:val="auto"/>
                  <w:u w:val="none"/>
                </w:rPr>
                <w:t>№ 597</w:t>
              </w:r>
            </w:hyperlink>
            <w:r w:rsidRPr="003D6447">
              <w:rPr>
                <w:kern w:val="2"/>
                <w:lang w:eastAsia="fa-IR" w:bidi="fa-IR"/>
              </w:rPr>
              <w:t xml:space="preserve"> «О мероприятиях </w:t>
            </w:r>
            <w:r>
              <w:rPr>
                <w:kern w:val="2"/>
                <w:lang w:eastAsia="fa-IR" w:bidi="fa-IR"/>
              </w:rPr>
              <w:t xml:space="preserve">                </w:t>
            </w:r>
            <w:r w:rsidRPr="003D6447">
              <w:rPr>
                <w:kern w:val="2"/>
                <w:lang w:eastAsia="fa-IR" w:bidi="fa-IR"/>
              </w:rPr>
              <w:t xml:space="preserve">по реализации государственной социальной политики», </w:t>
            </w:r>
          </w:p>
          <w:p w:rsidR="003D6447" w:rsidRDefault="003D6447" w:rsidP="003D6447">
            <w:pPr>
              <w:jc w:val="both"/>
              <w:rPr>
                <w:kern w:val="2"/>
                <w:lang w:eastAsia="fa-IR" w:bidi="fa-IR"/>
              </w:rPr>
            </w:pPr>
          </w:p>
          <w:p w:rsidR="003D6447" w:rsidRPr="003D6447" w:rsidRDefault="003D6447" w:rsidP="003D6447">
            <w:pPr>
              <w:jc w:val="both"/>
            </w:pPr>
            <w:r w:rsidRPr="003D6447">
              <w:t xml:space="preserve">Указ Президента Российской Федерации </w:t>
            </w:r>
            <w:hyperlink r:id="rId8" w:tooltip="УКАЗ от 07.05.2012 № 604 ПРЕЗИДЕНТ РФ&#10;&#10;О ДАЛЬНЕЙШЕМ СОВЕРШЕНСТВОВАНИИ ВОЕННОЙ СЛУЖБЫ В РОССИЙСКОЙ ФЕДЕРАЦИИ " w:history="1">
              <w:r w:rsidRPr="003D6447">
                <w:rPr>
                  <w:rStyle w:val="afe"/>
                  <w:color w:val="auto"/>
                  <w:u w:val="none"/>
                </w:rPr>
                <w:t xml:space="preserve">от 07.05.2012 </w:t>
              </w:r>
              <w:r>
                <w:rPr>
                  <w:rStyle w:val="afe"/>
                  <w:color w:val="auto"/>
                  <w:u w:val="none"/>
                </w:rPr>
                <w:t xml:space="preserve">                </w:t>
              </w:r>
              <w:r w:rsidRPr="003D6447">
                <w:rPr>
                  <w:rStyle w:val="afe"/>
                  <w:color w:val="auto"/>
                  <w:u w:val="none"/>
                </w:rPr>
                <w:t>№ 604</w:t>
              </w:r>
            </w:hyperlink>
            <w:r w:rsidRPr="003D6447">
              <w:t xml:space="preserve"> «О дальнейшем совершенствовании военной службы в Российской Федерации»</w:t>
            </w:r>
          </w:p>
        </w:tc>
        <w:tc>
          <w:tcPr>
            <w:tcW w:w="3983" w:type="dxa"/>
            <w:shd w:val="clear" w:color="auto" w:fill="auto"/>
          </w:tcPr>
          <w:p w:rsidR="003D6447" w:rsidRPr="003D6447" w:rsidRDefault="003D6447" w:rsidP="00F160E8">
            <w:pPr>
              <w:suppressAutoHyphens w:val="0"/>
              <w:jc w:val="both"/>
            </w:pPr>
            <w:r w:rsidRPr="003D6447">
              <w:t xml:space="preserve">Показатель 1. </w:t>
            </w:r>
            <w:proofErr w:type="gramStart"/>
            <w:r w:rsidRPr="003D6447">
              <w:t>Доля населения города Югорска, задействованной в мероприятиях по молодежной политике в общей численности населения.</w:t>
            </w:r>
            <w:proofErr w:type="gramEnd"/>
          </w:p>
          <w:p w:rsidR="003D6447" w:rsidRPr="003D6447" w:rsidRDefault="003D6447" w:rsidP="00F160E8">
            <w:pPr>
              <w:suppressAutoHyphens w:val="0"/>
              <w:jc w:val="both"/>
            </w:pPr>
            <w:r w:rsidRPr="003D6447">
              <w:t>Рассчитывается исходя из охвата молодых людей, участвовавших в мероприятиях различного уровня в сфере работы с детьми и молодежью в общей численности населения.</w:t>
            </w:r>
          </w:p>
          <w:p w:rsidR="003D6447" w:rsidRPr="003D6447" w:rsidRDefault="003D6447" w:rsidP="00F160E8">
            <w:pPr>
              <w:suppressAutoHyphens w:val="0"/>
              <w:jc w:val="both"/>
              <w:rPr>
                <w:lang w:eastAsia="en-US"/>
              </w:rPr>
            </w:pPr>
            <w:r w:rsidRPr="003D6447">
              <w:t>Показатель</w:t>
            </w:r>
            <w:r w:rsidRPr="003D6447">
              <w:rPr>
                <w:lang w:eastAsia="en-US"/>
              </w:rPr>
              <w:t xml:space="preserve"> 3. Количество социально - значимых проектов, заявленных </w:t>
            </w:r>
            <w:r>
              <w:rPr>
                <w:lang w:eastAsia="en-US"/>
              </w:rPr>
              <w:t xml:space="preserve">                          </w:t>
            </w:r>
            <w:r w:rsidRPr="003D6447">
              <w:rPr>
                <w:lang w:eastAsia="en-US"/>
              </w:rPr>
              <w:t>на конкурсы различного уровня.</w:t>
            </w:r>
          </w:p>
          <w:p w:rsidR="003D6447" w:rsidRPr="003D6447" w:rsidRDefault="003D6447" w:rsidP="00F160E8">
            <w:pPr>
              <w:jc w:val="both"/>
            </w:pPr>
            <w:r w:rsidRPr="003D6447">
              <w:t xml:space="preserve">Рассчитывается исходя из фактически принявших участие проектов </w:t>
            </w:r>
            <w:proofErr w:type="gramStart"/>
            <w:r w:rsidRPr="003D6447">
              <w:t>в</w:t>
            </w:r>
            <w:proofErr w:type="gramEnd"/>
            <w:r w:rsidRPr="003D6447">
              <w:t xml:space="preserve"> </w:t>
            </w:r>
            <w:proofErr w:type="gramStart"/>
            <w:r w:rsidRPr="003D6447">
              <w:t>конкурса</w:t>
            </w:r>
            <w:proofErr w:type="gramEnd"/>
            <w:r w:rsidRPr="003D6447">
              <w:t xml:space="preserve">, программах и проектах различного уровня. </w:t>
            </w:r>
          </w:p>
          <w:p w:rsidR="003D6447" w:rsidRPr="003D6447" w:rsidRDefault="003D6447" w:rsidP="00F160E8">
            <w:pPr>
              <w:jc w:val="both"/>
            </w:pPr>
            <w:r w:rsidRPr="003D6447">
              <w:t>Показатель 4. К</w:t>
            </w:r>
            <w:r w:rsidRPr="003D6447">
              <w:rPr>
                <w:lang w:eastAsia="en-US"/>
              </w:rPr>
              <w:t>оличество молодых людей, вовлеченных в реализуемые проекты</w:t>
            </w:r>
            <w:r>
              <w:rPr>
                <w:lang w:eastAsia="en-US"/>
              </w:rPr>
              <w:t xml:space="preserve">                    </w:t>
            </w:r>
            <w:r w:rsidRPr="003D6447">
              <w:rPr>
                <w:lang w:eastAsia="en-US"/>
              </w:rPr>
              <w:t xml:space="preserve"> и программы в сфере поддержки талантливой молодежи.</w:t>
            </w:r>
          </w:p>
          <w:p w:rsidR="003D6447" w:rsidRPr="003D6447" w:rsidRDefault="003D6447" w:rsidP="00F160E8">
            <w:pPr>
              <w:jc w:val="both"/>
            </w:pPr>
            <w:r w:rsidRPr="003D6447">
              <w:t xml:space="preserve">Рассчитывается исходя из фактически вовлеченных молодых людей в возрасте </w:t>
            </w:r>
            <w:r>
              <w:t xml:space="preserve"> </w:t>
            </w:r>
            <w:r w:rsidRPr="003D6447">
              <w:t xml:space="preserve">14-30 лет в реализуемые проекты </w:t>
            </w:r>
            <w:r>
              <w:t xml:space="preserve">                         </w:t>
            </w:r>
            <w:r w:rsidRPr="003D6447">
              <w:t>и программы в сфере поддержки талантливой молодежи</w:t>
            </w:r>
          </w:p>
        </w:tc>
      </w:tr>
      <w:tr w:rsidR="003D6447" w:rsidRPr="003D6447" w:rsidTr="000C32EA">
        <w:trPr>
          <w:trHeight w:val="2252"/>
        </w:trPr>
        <w:tc>
          <w:tcPr>
            <w:tcW w:w="540" w:type="dxa"/>
            <w:shd w:val="clear" w:color="auto" w:fill="auto"/>
          </w:tcPr>
          <w:p w:rsidR="003D6447" w:rsidRPr="003D6447" w:rsidRDefault="003D6447" w:rsidP="00F160E8">
            <w:pPr>
              <w:jc w:val="both"/>
            </w:pPr>
            <w:r w:rsidRPr="003D6447">
              <w:lastRenderedPageBreak/>
              <w:t>1.2</w:t>
            </w:r>
          </w:p>
        </w:tc>
        <w:tc>
          <w:tcPr>
            <w:tcW w:w="2970" w:type="dxa"/>
            <w:shd w:val="clear" w:color="auto" w:fill="auto"/>
          </w:tcPr>
          <w:p w:rsidR="003D6447" w:rsidRPr="003D6447" w:rsidRDefault="003D6447" w:rsidP="00F160E8">
            <w:pPr>
              <w:jc w:val="both"/>
              <w:rPr>
                <w:rFonts w:eastAsia="Arial Unicode MS"/>
                <w:kern w:val="2"/>
                <w:lang w:bidi="en-US"/>
              </w:rPr>
            </w:pPr>
            <w:r w:rsidRPr="003D6447">
              <w:rPr>
                <w:rFonts w:eastAsia="Arial Unicode MS"/>
                <w:kern w:val="2"/>
                <w:lang w:bidi="en-US"/>
              </w:rPr>
              <w:t>Поддержка общественных молодежных инициатив, волонтерского движения</w:t>
            </w:r>
          </w:p>
        </w:tc>
        <w:tc>
          <w:tcPr>
            <w:tcW w:w="5279" w:type="dxa"/>
            <w:shd w:val="clear" w:color="auto" w:fill="auto"/>
          </w:tcPr>
          <w:p w:rsidR="003D6447" w:rsidRPr="003D6447" w:rsidRDefault="003D6447" w:rsidP="00F160E8">
            <w:pPr>
              <w:jc w:val="both"/>
            </w:pPr>
            <w:r w:rsidRPr="003D6447">
              <w:t>Обеспечение поддержки общественного и волонтерского движения в городе Югорске;</w:t>
            </w:r>
          </w:p>
          <w:p w:rsidR="003D6447" w:rsidRPr="003D6447" w:rsidRDefault="003D6447" w:rsidP="00F160E8">
            <w:pPr>
              <w:jc w:val="both"/>
            </w:pPr>
            <w:proofErr w:type="gramStart"/>
            <w:r w:rsidRPr="003D6447">
              <w:t>Городские</w:t>
            </w:r>
            <w:proofErr w:type="gramEnd"/>
            <w:r w:rsidRPr="003D6447">
              <w:t xml:space="preserve"> акция: </w:t>
            </w:r>
            <w:proofErr w:type="gramStart"/>
            <w:r w:rsidRPr="003D6447">
              <w:t xml:space="preserve">«Георгиевская ленточка», «Мероприятия, посвященные празднованию Дня Победы», «День независимости», «День народного единства», </w:t>
            </w:r>
            <w:r>
              <w:t xml:space="preserve">  </w:t>
            </w:r>
            <w:r w:rsidRPr="003D6447">
              <w:t>«День России», «День государственного флага» и т.п.)</w:t>
            </w:r>
            <w:proofErr w:type="gramEnd"/>
          </w:p>
        </w:tc>
        <w:tc>
          <w:tcPr>
            <w:tcW w:w="2835" w:type="dxa"/>
            <w:vMerge/>
            <w:shd w:val="clear" w:color="auto" w:fill="auto"/>
          </w:tcPr>
          <w:p w:rsidR="003D6447" w:rsidRPr="003D6447" w:rsidRDefault="003D6447" w:rsidP="00F160E8">
            <w:pPr>
              <w:jc w:val="both"/>
            </w:pPr>
          </w:p>
        </w:tc>
        <w:tc>
          <w:tcPr>
            <w:tcW w:w="3983" w:type="dxa"/>
            <w:shd w:val="clear" w:color="auto" w:fill="auto"/>
          </w:tcPr>
          <w:p w:rsidR="003D6447" w:rsidRPr="003D6447" w:rsidRDefault="003D6447" w:rsidP="00F160E8">
            <w:pPr>
              <w:suppressAutoHyphens w:val="0"/>
              <w:jc w:val="both"/>
            </w:pPr>
            <w:r w:rsidRPr="003D6447">
              <w:t xml:space="preserve">Показатель 2. Количество молодежи </w:t>
            </w:r>
            <w:r>
              <w:t xml:space="preserve">               </w:t>
            </w:r>
            <w:r w:rsidRPr="003D6447">
              <w:t>в возрасте 14-30 лет, задействованной</w:t>
            </w:r>
            <w:r>
              <w:t xml:space="preserve">                   </w:t>
            </w:r>
            <w:r w:rsidRPr="003D6447">
              <w:t xml:space="preserve"> в мероприятиях общественных объединений. </w:t>
            </w:r>
          </w:p>
          <w:p w:rsidR="003D6447" w:rsidRPr="003D6447" w:rsidRDefault="003D6447" w:rsidP="00F160E8">
            <w:pPr>
              <w:jc w:val="both"/>
            </w:pPr>
            <w:r w:rsidRPr="003D6447">
              <w:t>Рассчитывается исходя из фактически вовлеченных молодых людей в возрасте</w:t>
            </w:r>
            <w:r>
              <w:t xml:space="preserve"> </w:t>
            </w:r>
            <w:r w:rsidRPr="003D6447">
              <w:t xml:space="preserve"> 14-30 лет в общественные объединения, участвующих в добровольческой деятельности</w:t>
            </w:r>
          </w:p>
        </w:tc>
      </w:tr>
      <w:tr w:rsidR="003D6447" w:rsidRPr="003D6447" w:rsidTr="000C32EA">
        <w:trPr>
          <w:trHeight w:val="2877"/>
        </w:trPr>
        <w:tc>
          <w:tcPr>
            <w:tcW w:w="540" w:type="dxa"/>
            <w:shd w:val="clear" w:color="auto" w:fill="auto"/>
          </w:tcPr>
          <w:p w:rsidR="003D6447" w:rsidRPr="003D6447" w:rsidRDefault="003D6447" w:rsidP="00F160E8">
            <w:pPr>
              <w:jc w:val="both"/>
            </w:pPr>
            <w:r w:rsidRPr="003D6447">
              <w:t>1.3</w:t>
            </w:r>
          </w:p>
        </w:tc>
        <w:tc>
          <w:tcPr>
            <w:tcW w:w="2970" w:type="dxa"/>
            <w:shd w:val="clear" w:color="auto" w:fill="auto"/>
          </w:tcPr>
          <w:p w:rsidR="003D6447" w:rsidRPr="003D6447" w:rsidRDefault="003D6447" w:rsidP="00F160E8">
            <w:pPr>
              <w:jc w:val="both"/>
              <w:rPr>
                <w:rFonts w:eastAsia="Arial Unicode MS"/>
                <w:kern w:val="2"/>
                <w:lang w:bidi="en-US"/>
              </w:rPr>
            </w:pPr>
            <w:r w:rsidRPr="003D6447">
              <w:rPr>
                <w:rFonts w:eastAsia="Arial Unicode MS"/>
                <w:kern w:val="2"/>
                <w:lang w:bidi="en-US"/>
              </w:rPr>
              <w:t xml:space="preserve">Проведение и участие </w:t>
            </w:r>
            <w:r>
              <w:rPr>
                <w:rFonts w:eastAsia="Arial Unicode MS"/>
                <w:kern w:val="2"/>
                <w:lang w:bidi="en-US"/>
              </w:rPr>
              <w:t xml:space="preserve">                       </w:t>
            </w:r>
            <w:r w:rsidRPr="003D6447">
              <w:rPr>
                <w:rFonts w:eastAsia="Arial Unicode MS"/>
                <w:kern w:val="2"/>
                <w:lang w:bidi="en-US"/>
              </w:rPr>
              <w:t xml:space="preserve">в мероприятиях </w:t>
            </w:r>
            <w:proofErr w:type="spellStart"/>
            <w:r w:rsidRPr="003D6447">
              <w:rPr>
                <w:rFonts w:eastAsia="Arial Unicode MS"/>
                <w:kern w:val="2"/>
                <w:lang w:bidi="en-US"/>
              </w:rPr>
              <w:t>гражданско</w:t>
            </w:r>
            <w:proofErr w:type="spellEnd"/>
            <w:r w:rsidRPr="003D6447">
              <w:rPr>
                <w:rFonts w:eastAsia="Arial Unicode MS"/>
                <w:kern w:val="2"/>
                <w:lang w:bidi="en-US"/>
              </w:rPr>
              <w:t xml:space="preserve"> – патриотического направления</w:t>
            </w:r>
          </w:p>
        </w:tc>
        <w:tc>
          <w:tcPr>
            <w:tcW w:w="5279" w:type="dxa"/>
            <w:shd w:val="clear" w:color="auto" w:fill="auto"/>
          </w:tcPr>
          <w:p w:rsidR="003D6447" w:rsidRPr="003D6447" w:rsidRDefault="003D6447" w:rsidP="00F160E8">
            <w:pPr>
              <w:jc w:val="both"/>
            </w:pPr>
            <w:r w:rsidRPr="003D6447">
              <w:t>Мероприятия данного раздела включают в себя:</w:t>
            </w:r>
          </w:p>
          <w:p w:rsidR="003D6447" w:rsidRPr="003D6447" w:rsidRDefault="003D6447" w:rsidP="00F160E8">
            <w:pPr>
              <w:jc w:val="both"/>
            </w:pPr>
            <w:r w:rsidRPr="003D6447">
              <w:t>- смотры – конкурсы;</w:t>
            </w:r>
          </w:p>
          <w:p w:rsidR="003D6447" w:rsidRPr="003D6447" w:rsidRDefault="003D6447" w:rsidP="00F160E8">
            <w:pPr>
              <w:jc w:val="both"/>
            </w:pPr>
            <w:r w:rsidRPr="003D6447">
              <w:t>- митинги;</w:t>
            </w:r>
          </w:p>
          <w:p w:rsidR="003D6447" w:rsidRPr="003D6447" w:rsidRDefault="003D6447" w:rsidP="00F160E8">
            <w:pPr>
              <w:jc w:val="both"/>
            </w:pPr>
            <w:r w:rsidRPr="003D6447">
              <w:t xml:space="preserve">- месячники </w:t>
            </w:r>
            <w:proofErr w:type="spellStart"/>
            <w:r w:rsidRPr="003D6447">
              <w:t>военно</w:t>
            </w:r>
            <w:proofErr w:type="spellEnd"/>
            <w:r w:rsidRPr="003D6447">
              <w:t xml:space="preserve"> – патриотического направления;</w:t>
            </w:r>
          </w:p>
          <w:p w:rsidR="003D6447" w:rsidRPr="003D6447" w:rsidRDefault="003D6447" w:rsidP="00F160E8">
            <w:pPr>
              <w:jc w:val="both"/>
            </w:pPr>
            <w:proofErr w:type="gramStart"/>
            <w:r w:rsidRPr="003D6447">
              <w:t xml:space="preserve">- общегородские мероприятия, посвященные праздничным датам патриотической направленности (23 февраля, </w:t>
            </w:r>
            <w:r>
              <w:t xml:space="preserve"> </w:t>
            </w:r>
            <w:r w:rsidRPr="003D6447">
              <w:t xml:space="preserve">«День памяти и скорби», «День призывника» и т.п.) </w:t>
            </w:r>
            <w:r>
              <w:t xml:space="preserve">                     </w:t>
            </w:r>
            <w:r w:rsidRPr="003D6447">
              <w:t xml:space="preserve">и направлены на формирование в молодежной среде </w:t>
            </w:r>
            <w:proofErr w:type="spellStart"/>
            <w:r w:rsidRPr="003D6447">
              <w:t>гражданско</w:t>
            </w:r>
            <w:proofErr w:type="spellEnd"/>
            <w:r w:rsidRPr="003D6447">
              <w:t xml:space="preserve"> – патриотического отношения к малой Родине, уважение к истории, культуре, государственности России, готовности молодежи к защите своего Отечества</w:t>
            </w:r>
            <w:proofErr w:type="gramEnd"/>
          </w:p>
        </w:tc>
        <w:tc>
          <w:tcPr>
            <w:tcW w:w="2835" w:type="dxa"/>
            <w:vMerge/>
            <w:shd w:val="clear" w:color="auto" w:fill="auto"/>
          </w:tcPr>
          <w:p w:rsidR="003D6447" w:rsidRPr="003D6447" w:rsidRDefault="003D6447" w:rsidP="00F160E8">
            <w:pPr>
              <w:jc w:val="both"/>
            </w:pPr>
          </w:p>
        </w:tc>
        <w:tc>
          <w:tcPr>
            <w:tcW w:w="3983" w:type="dxa"/>
            <w:shd w:val="clear" w:color="auto" w:fill="auto"/>
          </w:tcPr>
          <w:p w:rsidR="003D6447" w:rsidRPr="003D6447" w:rsidRDefault="003D6447" w:rsidP="00F160E8">
            <w:pPr>
              <w:suppressAutoHyphens w:val="0"/>
              <w:jc w:val="both"/>
              <w:rPr>
                <w:lang w:eastAsia="en-US"/>
              </w:rPr>
            </w:pPr>
            <w:r w:rsidRPr="003D6447">
              <w:t>Показатель</w:t>
            </w:r>
            <w:r w:rsidRPr="003D6447">
              <w:rPr>
                <w:lang w:eastAsia="en-US"/>
              </w:rPr>
              <w:t xml:space="preserve"> 5. Доля детей и молодежи </w:t>
            </w:r>
            <w:r>
              <w:rPr>
                <w:lang w:eastAsia="en-US"/>
              </w:rPr>
              <w:t xml:space="preserve">            </w:t>
            </w:r>
            <w:r w:rsidRPr="003D6447">
              <w:rPr>
                <w:lang w:eastAsia="en-US"/>
              </w:rPr>
              <w:t xml:space="preserve">в возрасте от 14 – 30 лет, задействованной в мероприятиях </w:t>
            </w:r>
            <w:proofErr w:type="spellStart"/>
            <w:r w:rsidRPr="003D6447">
              <w:rPr>
                <w:lang w:eastAsia="en-US"/>
              </w:rPr>
              <w:t>гражданско</w:t>
            </w:r>
            <w:proofErr w:type="spellEnd"/>
            <w:r w:rsidRPr="003D6447">
              <w:rPr>
                <w:lang w:eastAsia="en-US"/>
              </w:rPr>
              <w:t xml:space="preserve"> – патриотической направленности.</w:t>
            </w:r>
          </w:p>
          <w:p w:rsidR="003D6447" w:rsidRPr="003D6447" w:rsidRDefault="003D6447" w:rsidP="00F160E8">
            <w:pPr>
              <w:jc w:val="both"/>
            </w:pPr>
            <w:r w:rsidRPr="003D6447">
              <w:t xml:space="preserve">Рассчитывается исходя из численности </w:t>
            </w:r>
            <w:proofErr w:type="spellStart"/>
            <w:r w:rsidRPr="003D6447">
              <w:t>гражданско</w:t>
            </w:r>
            <w:proofErr w:type="spellEnd"/>
            <w:r w:rsidRPr="003D6447">
              <w:t xml:space="preserve"> - активной молодежи</w:t>
            </w:r>
            <w:r>
              <w:t xml:space="preserve">                      </w:t>
            </w:r>
            <w:r w:rsidRPr="003D6447">
              <w:t xml:space="preserve"> в возрасте от 14 - 30 лет, участвующей </w:t>
            </w:r>
            <w:r>
              <w:t xml:space="preserve">              </w:t>
            </w:r>
            <w:r w:rsidRPr="003D6447">
              <w:t>в деятельности общественных объединений</w:t>
            </w:r>
          </w:p>
        </w:tc>
      </w:tr>
      <w:tr w:rsidR="003D6447" w:rsidRPr="003D6447" w:rsidTr="000C32EA">
        <w:trPr>
          <w:trHeight w:val="691"/>
        </w:trPr>
        <w:tc>
          <w:tcPr>
            <w:tcW w:w="15607" w:type="dxa"/>
            <w:gridSpan w:val="5"/>
            <w:shd w:val="clear" w:color="auto" w:fill="auto"/>
          </w:tcPr>
          <w:p w:rsidR="003D6447" w:rsidRPr="003D6447" w:rsidRDefault="003D6447" w:rsidP="00F160E8">
            <w:pPr>
              <w:suppressAutoHyphens w:val="0"/>
              <w:jc w:val="both"/>
              <w:rPr>
                <w:b/>
              </w:rPr>
            </w:pPr>
            <w:r w:rsidRPr="003D6447">
              <w:rPr>
                <w:b/>
              </w:rPr>
              <w:t xml:space="preserve">Задача 2 «Обеспечение оптимизации деятельности Управления социальной политики администрации города Югорска, подведомственного ему учреждения </w:t>
            </w:r>
            <w:r w:rsidR="000C32EA">
              <w:rPr>
                <w:b/>
              </w:rPr>
              <w:t xml:space="preserve">                         </w:t>
            </w:r>
            <w:r w:rsidRPr="003D6447">
              <w:rPr>
                <w:b/>
              </w:rPr>
              <w:t>и повышения эффективности бюджетных расходов»</w:t>
            </w:r>
          </w:p>
        </w:tc>
      </w:tr>
      <w:tr w:rsidR="003D6447" w:rsidRPr="003D6447" w:rsidTr="000C32EA">
        <w:trPr>
          <w:trHeight w:val="356"/>
        </w:trPr>
        <w:tc>
          <w:tcPr>
            <w:tcW w:w="15607" w:type="dxa"/>
            <w:gridSpan w:val="5"/>
            <w:shd w:val="clear" w:color="auto" w:fill="auto"/>
          </w:tcPr>
          <w:p w:rsidR="003D6447" w:rsidRPr="003D6447" w:rsidRDefault="003D6447" w:rsidP="00F160E8">
            <w:pPr>
              <w:jc w:val="center"/>
              <w:rPr>
                <w:b/>
              </w:rPr>
            </w:pPr>
            <w:r w:rsidRPr="003D6447">
              <w:rPr>
                <w:b/>
              </w:rPr>
              <w:t>Подпрограмма 1 «Молодежь города Югорска»</w:t>
            </w:r>
          </w:p>
        </w:tc>
      </w:tr>
      <w:tr w:rsidR="003D6447" w:rsidRPr="003D6447" w:rsidTr="000C32EA">
        <w:trPr>
          <w:trHeight w:val="3559"/>
        </w:trPr>
        <w:tc>
          <w:tcPr>
            <w:tcW w:w="540" w:type="dxa"/>
            <w:shd w:val="clear" w:color="auto" w:fill="auto"/>
          </w:tcPr>
          <w:p w:rsidR="003D6447" w:rsidRPr="003D6447" w:rsidRDefault="003D6447" w:rsidP="00F160E8">
            <w:pPr>
              <w:jc w:val="both"/>
            </w:pPr>
            <w:r w:rsidRPr="003D6447">
              <w:t>1.4</w:t>
            </w:r>
          </w:p>
        </w:tc>
        <w:tc>
          <w:tcPr>
            <w:tcW w:w="2970" w:type="dxa"/>
            <w:shd w:val="clear" w:color="auto" w:fill="auto"/>
          </w:tcPr>
          <w:p w:rsidR="003D6447" w:rsidRPr="003D6447" w:rsidRDefault="003D6447" w:rsidP="00F160E8">
            <w:pPr>
              <w:jc w:val="both"/>
            </w:pPr>
            <w:r w:rsidRPr="003D6447">
              <w:t xml:space="preserve">Обеспечение деятельности подведомственного учреждения по организации </w:t>
            </w:r>
            <w:r w:rsidR="000C32EA">
              <w:t xml:space="preserve">                                 </w:t>
            </w:r>
            <w:r w:rsidRPr="003D6447">
              <w:t>и осуществлению мероприятий по работе с детьми</w:t>
            </w:r>
            <w:r w:rsidR="000C32EA">
              <w:t xml:space="preserve">                             </w:t>
            </w:r>
            <w:r w:rsidRPr="003D6447">
              <w:t xml:space="preserve"> и молодежью</w:t>
            </w:r>
          </w:p>
          <w:p w:rsidR="003D6447" w:rsidRPr="003D6447" w:rsidRDefault="003D6447" w:rsidP="00F160E8">
            <w:pPr>
              <w:jc w:val="both"/>
              <w:rPr>
                <w:rFonts w:eastAsia="Arial Unicode MS"/>
                <w:kern w:val="2"/>
                <w:lang w:bidi="en-US"/>
              </w:rPr>
            </w:pPr>
          </w:p>
        </w:tc>
        <w:tc>
          <w:tcPr>
            <w:tcW w:w="5279" w:type="dxa"/>
            <w:shd w:val="clear" w:color="auto" w:fill="auto"/>
          </w:tcPr>
          <w:p w:rsidR="003D6447" w:rsidRPr="003D6447" w:rsidRDefault="003D6447" w:rsidP="00F16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44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Обеспечение деятельности подведомственного учреждения, осуществляющего работу с детьми </w:t>
            </w:r>
            <w:r w:rsidR="000C32E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                       </w:t>
            </w:r>
            <w:r w:rsidRPr="003D644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и молодежью. Сохранение объема и качества предоставляемых услуг в сфере молодежной политики</w:t>
            </w:r>
            <w:r w:rsidR="000C32E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               </w:t>
            </w:r>
            <w:r w:rsidRPr="003D644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 и организации временного трудоустройства. </w:t>
            </w:r>
          </w:p>
          <w:p w:rsidR="003D6447" w:rsidRPr="003D6447" w:rsidRDefault="003D6447" w:rsidP="00F16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447">
              <w:rPr>
                <w:rFonts w:ascii="Times New Roman" w:hAnsi="Times New Roman" w:cs="Times New Roman"/>
                <w:sz w:val="20"/>
                <w:szCs w:val="20"/>
              </w:rPr>
              <w:t>Выполнение муниципального задания на оказание муниципальных услуг (работ) и достижение показателей качества и объема.</w:t>
            </w:r>
          </w:p>
          <w:p w:rsidR="003D6447" w:rsidRPr="003D6447" w:rsidRDefault="003D6447" w:rsidP="00F16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6447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по молодежной политики в рамках наделенных полномочий.</w:t>
            </w:r>
            <w:proofErr w:type="gramEnd"/>
          </w:p>
          <w:p w:rsidR="003D6447" w:rsidRPr="003D6447" w:rsidRDefault="003D6447" w:rsidP="00F160E8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</w:pPr>
            <w:r w:rsidRPr="003D6447">
              <w:rPr>
                <w:rFonts w:ascii="Times New Roman" w:hAnsi="Times New Roman" w:cs="Times New Roman"/>
                <w:sz w:val="20"/>
                <w:szCs w:val="20"/>
              </w:rPr>
              <w:t>Организация временного трудоустройства безработных граждан</w:t>
            </w:r>
          </w:p>
        </w:tc>
        <w:tc>
          <w:tcPr>
            <w:tcW w:w="2835" w:type="dxa"/>
            <w:shd w:val="clear" w:color="auto" w:fill="auto"/>
          </w:tcPr>
          <w:p w:rsidR="003D6447" w:rsidRPr="000C32EA" w:rsidRDefault="003D6447" w:rsidP="00F160E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3D6447">
              <w:t xml:space="preserve">Постановление администрации города Югорска от 15.12.2015 </w:t>
            </w:r>
            <w:r w:rsidR="000C32EA">
              <w:t xml:space="preserve">                    </w:t>
            </w:r>
            <w:r w:rsidRPr="003D6447">
              <w:t>№ 3612 «</w:t>
            </w:r>
            <w:r w:rsidRPr="003D6447">
              <w:rPr>
                <w:rFonts w:eastAsia="Calibri"/>
                <w:bCs/>
                <w:lang w:eastAsia="en-US"/>
              </w:rPr>
              <w:t>О поря</w:t>
            </w:r>
            <w:r w:rsidR="000C32EA">
              <w:rPr>
                <w:rFonts w:eastAsia="Calibri"/>
                <w:bCs/>
                <w:lang w:eastAsia="en-US"/>
              </w:rPr>
              <w:t xml:space="preserve">дке формирования муниципального </w:t>
            </w:r>
            <w:r w:rsidRPr="003D6447">
              <w:rPr>
                <w:rFonts w:eastAsia="Calibri"/>
                <w:bCs/>
                <w:lang w:eastAsia="en-US"/>
              </w:rPr>
              <w:t xml:space="preserve">задания </w:t>
            </w:r>
            <w:r w:rsidR="000C32EA">
              <w:rPr>
                <w:rFonts w:eastAsia="Calibri"/>
                <w:bCs/>
                <w:lang w:eastAsia="en-US"/>
              </w:rPr>
              <w:t xml:space="preserve">            на оказание муниципальных услуг </w:t>
            </w:r>
            <w:r w:rsidRPr="003D6447">
              <w:rPr>
                <w:rFonts w:eastAsia="Calibri"/>
                <w:bCs/>
                <w:lang w:eastAsia="en-US"/>
              </w:rPr>
              <w:t xml:space="preserve">(выполнение работ) </w:t>
            </w:r>
            <w:r w:rsidR="000C32EA">
              <w:rPr>
                <w:rFonts w:eastAsia="Calibri"/>
                <w:bCs/>
                <w:lang w:eastAsia="en-US"/>
              </w:rPr>
              <w:t xml:space="preserve">               в отношении </w:t>
            </w:r>
            <w:r w:rsidRPr="003D6447">
              <w:rPr>
                <w:rFonts w:eastAsia="Calibri"/>
                <w:bCs/>
                <w:lang w:eastAsia="en-US"/>
              </w:rPr>
              <w:t>муници</w:t>
            </w:r>
            <w:r w:rsidR="000C32EA">
              <w:rPr>
                <w:rFonts w:eastAsia="Calibri"/>
                <w:bCs/>
                <w:lang w:eastAsia="en-US"/>
              </w:rPr>
              <w:t xml:space="preserve">пальных учреждений города </w:t>
            </w:r>
            <w:r w:rsidRPr="003D6447">
              <w:rPr>
                <w:rFonts w:eastAsia="Calibri"/>
                <w:bCs/>
                <w:lang w:eastAsia="en-US"/>
              </w:rPr>
              <w:t>Юго</w:t>
            </w:r>
            <w:r w:rsidR="000C32EA">
              <w:rPr>
                <w:rFonts w:eastAsia="Calibri"/>
                <w:bCs/>
                <w:lang w:eastAsia="en-US"/>
              </w:rPr>
              <w:t xml:space="preserve">рска и финансового обеспечения </w:t>
            </w:r>
            <w:r w:rsidRPr="003D6447">
              <w:rPr>
                <w:rFonts w:eastAsia="Calibri"/>
                <w:bCs/>
                <w:lang w:eastAsia="en-US"/>
              </w:rPr>
              <w:t>выполнения муниципального задания»</w:t>
            </w:r>
          </w:p>
        </w:tc>
        <w:tc>
          <w:tcPr>
            <w:tcW w:w="3983" w:type="dxa"/>
            <w:shd w:val="clear" w:color="auto" w:fill="auto"/>
          </w:tcPr>
          <w:p w:rsidR="003D6447" w:rsidRPr="003D6447" w:rsidRDefault="003D6447" w:rsidP="00F160E8">
            <w:pPr>
              <w:jc w:val="both"/>
            </w:pPr>
            <w:r w:rsidRPr="003D6447">
              <w:t xml:space="preserve">Показатель 6. Объем выполнения муниципального задания подведомственным учреждением. </w:t>
            </w:r>
          </w:p>
          <w:p w:rsidR="003D6447" w:rsidRPr="003D6447" w:rsidRDefault="003D6447" w:rsidP="00F160E8">
            <w:pPr>
              <w:suppressAutoHyphens w:val="0"/>
              <w:jc w:val="both"/>
            </w:pPr>
            <w:r w:rsidRPr="003D6447">
              <w:t xml:space="preserve">Рассчитывается из фактических показателей результатов выполнения муниципального задания подведомственным учреждением </w:t>
            </w:r>
            <w:r w:rsidR="000C32EA">
              <w:t xml:space="preserve">                        </w:t>
            </w:r>
            <w:r w:rsidRPr="003D6447">
              <w:t>за отчетный период</w:t>
            </w:r>
          </w:p>
        </w:tc>
      </w:tr>
      <w:tr w:rsidR="003D6447" w:rsidRPr="003D6447" w:rsidTr="000C32EA">
        <w:trPr>
          <w:trHeight w:val="1969"/>
        </w:trPr>
        <w:tc>
          <w:tcPr>
            <w:tcW w:w="540" w:type="dxa"/>
            <w:shd w:val="clear" w:color="auto" w:fill="auto"/>
          </w:tcPr>
          <w:p w:rsidR="003D6447" w:rsidRPr="003D6447" w:rsidRDefault="003D6447" w:rsidP="00F160E8">
            <w:pPr>
              <w:jc w:val="both"/>
            </w:pPr>
            <w:r w:rsidRPr="003D6447">
              <w:lastRenderedPageBreak/>
              <w:t>1.5</w:t>
            </w:r>
          </w:p>
        </w:tc>
        <w:tc>
          <w:tcPr>
            <w:tcW w:w="2970" w:type="dxa"/>
            <w:shd w:val="clear" w:color="auto" w:fill="auto"/>
          </w:tcPr>
          <w:p w:rsidR="003D6447" w:rsidRPr="003D6447" w:rsidRDefault="003D6447" w:rsidP="00F160E8">
            <w:pPr>
              <w:jc w:val="both"/>
              <w:rPr>
                <w:rFonts w:eastAsia="Arial Unicode MS"/>
                <w:kern w:val="2"/>
                <w:lang w:bidi="en-US"/>
              </w:rPr>
            </w:pPr>
            <w:r w:rsidRPr="003D6447">
              <w:rPr>
                <w:rFonts w:eastAsia="Arial Unicode MS"/>
                <w:kern w:val="2"/>
                <w:lang w:bidi="en-US"/>
              </w:rPr>
              <w:t xml:space="preserve">Освещение мероприятий </w:t>
            </w:r>
            <w:r w:rsidR="000C32EA">
              <w:rPr>
                <w:rFonts w:eastAsia="Arial Unicode MS"/>
                <w:kern w:val="2"/>
                <w:lang w:bidi="en-US"/>
              </w:rPr>
              <w:t xml:space="preserve">                   </w:t>
            </w:r>
            <w:r w:rsidRPr="003D6447">
              <w:rPr>
                <w:rFonts w:eastAsia="Arial Unicode MS"/>
                <w:kern w:val="2"/>
                <w:lang w:bidi="en-US"/>
              </w:rPr>
              <w:t>в сфере молодежной политики в средствах массовой информации</w:t>
            </w:r>
          </w:p>
        </w:tc>
        <w:tc>
          <w:tcPr>
            <w:tcW w:w="5279" w:type="dxa"/>
            <w:shd w:val="clear" w:color="auto" w:fill="auto"/>
          </w:tcPr>
          <w:p w:rsidR="003D6447" w:rsidRPr="003D6447" w:rsidRDefault="003D6447" w:rsidP="00F160E8">
            <w:pPr>
              <w:jc w:val="both"/>
            </w:pPr>
            <w:r w:rsidRPr="003D6447">
              <w:rPr>
                <w:rFonts w:eastAsia="Arial Unicode MS"/>
                <w:kern w:val="2"/>
                <w:lang w:bidi="en-US"/>
              </w:rPr>
              <w:t xml:space="preserve">Пропаганда семейных ценностей, поддержка талантливой и социально активной молодежи города путем освещения через средства массовой информации. Обеспечение доступности информации, создание единой информационной, правовой, аналитической </w:t>
            </w:r>
            <w:r w:rsidR="000C32EA">
              <w:rPr>
                <w:rFonts w:eastAsia="Arial Unicode MS"/>
                <w:kern w:val="2"/>
                <w:lang w:bidi="en-US"/>
              </w:rPr>
              <w:t xml:space="preserve">                                   </w:t>
            </w:r>
            <w:r w:rsidRPr="003D6447">
              <w:rPr>
                <w:rFonts w:eastAsia="Arial Unicode MS"/>
                <w:kern w:val="2"/>
                <w:lang w:bidi="en-US"/>
              </w:rPr>
              <w:t>и нормативной базы формирования городской молодежной политики</w:t>
            </w:r>
          </w:p>
        </w:tc>
        <w:tc>
          <w:tcPr>
            <w:tcW w:w="2835" w:type="dxa"/>
            <w:shd w:val="clear" w:color="auto" w:fill="auto"/>
          </w:tcPr>
          <w:p w:rsidR="003D6447" w:rsidRPr="003D6447" w:rsidRDefault="003D6447" w:rsidP="00F160E8">
            <w:pPr>
              <w:jc w:val="both"/>
            </w:pPr>
            <w:r w:rsidRPr="003D6447">
              <w:t xml:space="preserve">Федеральный закон </w:t>
            </w:r>
            <w:r w:rsidR="000C32EA">
              <w:t xml:space="preserve">                     </w:t>
            </w:r>
            <w:r w:rsidRPr="003D6447">
              <w:t>от 05.04.2013 № 44-ФЗ</w:t>
            </w:r>
            <w:r w:rsidR="000C32EA">
              <w:t xml:space="preserve">                 </w:t>
            </w:r>
            <w:r w:rsidRPr="003D6447">
              <w:t xml:space="preserve"> «О контрактной системе</w:t>
            </w:r>
            <w:r w:rsidR="000C32EA">
              <w:t xml:space="preserve">                </w:t>
            </w:r>
            <w:r w:rsidRPr="003D6447">
              <w:t xml:space="preserve">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983" w:type="dxa"/>
            <w:shd w:val="clear" w:color="auto" w:fill="auto"/>
          </w:tcPr>
          <w:p w:rsidR="003D6447" w:rsidRPr="003D6447" w:rsidRDefault="003D6447" w:rsidP="00F160E8">
            <w:pPr>
              <w:suppressAutoHyphens w:val="0"/>
              <w:jc w:val="both"/>
            </w:pPr>
            <w:r w:rsidRPr="003D6447">
              <w:t xml:space="preserve">Показатель 1. Доля населения города Югорска, задействованного </w:t>
            </w:r>
            <w:r w:rsidR="000C32EA">
              <w:t xml:space="preserve">                                 </w:t>
            </w:r>
            <w:r w:rsidRPr="003D6447">
              <w:t>в мероприятиях по молодежной политике.</w:t>
            </w:r>
          </w:p>
          <w:p w:rsidR="003D6447" w:rsidRPr="003D6447" w:rsidRDefault="003D6447" w:rsidP="00F160E8">
            <w:pPr>
              <w:jc w:val="both"/>
            </w:pPr>
            <w:r w:rsidRPr="003D6447">
              <w:t>Рассчитывается исходя из охвата молодых людей, участвовавших в мероприятиях различного уровня в сфере работы с детьми и молодежью в общей численности населения</w:t>
            </w:r>
          </w:p>
        </w:tc>
      </w:tr>
      <w:tr w:rsidR="003D6447" w:rsidRPr="003D6447" w:rsidTr="000C32EA">
        <w:trPr>
          <w:trHeight w:val="5513"/>
        </w:trPr>
        <w:tc>
          <w:tcPr>
            <w:tcW w:w="540" w:type="dxa"/>
            <w:shd w:val="clear" w:color="auto" w:fill="auto"/>
          </w:tcPr>
          <w:p w:rsidR="003D6447" w:rsidRPr="003D6447" w:rsidRDefault="003D6447" w:rsidP="00F160E8">
            <w:pPr>
              <w:jc w:val="both"/>
            </w:pPr>
            <w:r w:rsidRPr="003D6447">
              <w:t>1.6</w:t>
            </w:r>
          </w:p>
        </w:tc>
        <w:tc>
          <w:tcPr>
            <w:tcW w:w="2970" w:type="dxa"/>
            <w:shd w:val="clear" w:color="auto" w:fill="auto"/>
          </w:tcPr>
          <w:p w:rsidR="003D6447" w:rsidRPr="003D6447" w:rsidRDefault="003D6447" w:rsidP="00F160E8">
            <w:pPr>
              <w:jc w:val="both"/>
              <w:rPr>
                <w:rFonts w:eastAsia="Arial Unicode MS"/>
                <w:kern w:val="2"/>
                <w:lang w:bidi="en-US"/>
              </w:rPr>
            </w:pPr>
            <w:r w:rsidRPr="003D6447">
              <w:t>Организационно – техническое и финансовое обеспечение Управления социальной политики администрации города Югорска</w:t>
            </w:r>
          </w:p>
        </w:tc>
        <w:tc>
          <w:tcPr>
            <w:tcW w:w="5279" w:type="dxa"/>
            <w:shd w:val="clear" w:color="auto" w:fill="auto"/>
          </w:tcPr>
          <w:p w:rsidR="003D6447" w:rsidRPr="003D6447" w:rsidRDefault="003D6447" w:rsidP="00F160E8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</w:pPr>
            <w:r w:rsidRPr="003D6447"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  <w:t>Решение вопросов местного значения:</w:t>
            </w:r>
          </w:p>
          <w:p w:rsidR="003D6447" w:rsidRPr="003D6447" w:rsidRDefault="003D6447" w:rsidP="00F160E8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</w:pPr>
            <w:r w:rsidRPr="003D6447"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  <w:t>- организация и осуществление мероприятий по работе</w:t>
            </w:r>
            <w:r w:rsidR="000C32EA"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  <w:t xml:space="preserve">               </w:t>
            </w:r>
            <w:r w:rsidRPr="003D6447"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  <w:t xml:space="preserve"> с детьми и молодежью;</w:t>
            </w:r>
          </w:p>
          <w:p w:rsidR="003D6447" w:rsidRPr="003D6447" w:rsidRDefault="003D6447" w:rsidP="00F160E8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</w:pPr>
            <w:r w:rsidRPr="003D6447"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  <w:t>- организация отдыха детей в каникулярное время;</w:t>
            </w:r>
          </w:p>
          <w:p w:rsidR="003D6447" w:rsidRPr="003D6447" w:rsidRDefault="003D6447" w:rsidP="00F160E8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</w:pPr>
            <w:r w:rsidRPr="003D6447"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  <w:t xml:space="preserve">- обеспечение условий для развития на территории городского округа физической культуры и массового спорта, организация проведения официальных </w:t>
            </w:r>
            <w:proofErr w:type="spellStart"/>
            <w:r w:rsidRPr="003D6447"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  <w:t>физкультурно</w:t>
            </w:r>
            <w:proofErr w:type="spellEnd"/>
            <w:r w:rsidRPr="003D6447"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  <w:t xml:space="preserve"> – оздоровительных и спортивных мероприятий городского округа;</w:t>
            </w:r>
          </w:p>
          <w:p w:rsidR="003D6447" w:rsidRPr="003D6447" w:rsidRDefault="000C32EA" w:rsidP="00F160E8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  <w:t>- </w:t>
            </w:r>
            <w:r w:rsidR="003D6447" w:rsidRPr="003D6447"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  <w:t>организация предоставления дополнительного образования детям;</w:t>
            </w:r>
          </w:p>
          <w:p w:rsidR="003D6447" w:rsidRPr="003D6447" w:rsidRDefault="003D6447" w:rsidP="00F160E8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</w:pPr>
            <w:r w:rsidRPr="003D6447"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  <w:t>- создание условий для оказания медицинской помощи населению на территории городского округа</w:t>
            </w:r>
            <w:r w:rsidR="000C32EA"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  <w:t xml:space="preserve">                                 </w:t>
            </w:r>
            <w:r w:rsidRPr="003D6447"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  <w:t xml:space="preserve"> в соответствии с территориальной программой государственных гарантий оказания гражданам Российской Федерации бесплатной медицинской помощи.</w:t>
            </w:r>
          </w:p>
          <w:p w:rsidR="003D6447" w:rsidRPr="003D6447" w:rsidRDefault="003D6447" w:rsidP="00F16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447"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  <w:t>Обеспечение деятельности учреждений, осуществляющих работу с детьми и молодежью города Югорска. Сохранение объема и качества предоставляемых услуг</w:t>
            </w:r>
            <w:r w:rsidR="000C32EA"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  <w:t xml:space="preserve">             </w:t>
            </w:r>
            <w:r w:rsidRPr="003D6447"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  <w:t xml:space="preserve"> в сфере молодежной политики. Укрепление материально – технической базы учреждения для обеспечения комфортных и безопасных условий работы с населением.</w:t>
            </w:r>
            <w:r w:rsidRPr="003D6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D6447" w:rsidRPr="003D6447" w:rsidRDefault="003D6447" w:rsidP="00F16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44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обеспечивает:</w:t>
            </w:r>
          </w:p>
          <w:p w:rsidR="003D6447" w:rsidRPr="003D6447" w:rsidRDefault="003D6447" w:rsidP="00F16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447">
              <w:rPr>
                <w:rFonts w:ascii="Times New Roman" w:hAnsi="Times New Roman" w:cs="Times New Roman"/>
                <w:sz w:val="20"/>
                <w:szCs w:val="20"/>
              </w:rPr>
              <w:t>- организационно-управленческую деятельность;</w:t>
            </w:r>
          </w:p>
          <w:p w:rsidR="003D6447" w:rsidRPr="003D6447" w:rsidRDefault="000C32EA" w:rsidP="00F16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  <w:r w:rsidR="003D6447" w:rsidRPr="003D6447">
              <w:rPr>
                <w:rFonts w:ascii="Times New Roman" w:hAnsi="Times New Roman" w:cs="Times New Roman"/>
                <w:sz w:val="20"/>
                <w:szCs w:val="20"/>
              </w:rPr>
              <w:t>информационное и материально - техническое обеспечение деятельности;</w:t>
            </w:r>
          </w:p>
          <w:p w:rsidR="003D6447" w:rsidRPr="003D6447" w:rsidRDefault="003D6447" w:rsidP="00F160E8">
            <w:pPr>
              <w:jc w:val="both"/>
              <w:rPr>
                <w:rFonts w:eastAsia="Arial Unicode MS"/>
                <w:kern w:val="2"/>
                <w:lang w:bidi="en-US"/>
              </w:rPr>
            </w:pPr>
            <w:r w:rsidRPr="003D6447">
              <w:t>- внедрение принципов бережливого производства</w:t>
            </w:r>
          </w:p>
        </w:tc>
        <w:tc>
          <w:tcPr>
            <w:tcW w:w="2835" w:type="dxa"/>
            <w:shd w:val="clear" w:color="auto" w:fill="auto"/>
          </w:tcPr>
          <w:p w:rsidR="003D6447" w:rsidRPr="003D6447" w:rsidRDefault="003D6447" w:rsidP="00F160E8">
            <w:pPr>
              <w:jc w:val="both"/>
            </w:pPr>
            <w:r w:rsidRPr="003D6447">
              <w:t xml:space="preserve">Устав города Югорска </w:t>
            </w:r>
            <w:r w:rsidR="000C32EA">
              <w:t xml:space="preserve">                 </w:t>
            </w:r>
            <w:r w:rsidRPr="003D6447">
              <w:t>от 18.05.2005</w:t>
            </w:r>
          </w:p>
        </w:tc>
        <w:tc>
          <w:tcPr>
            <w:tcW w:w="3983" w:type="dxa"/>
            <w:shd w:val="clear" w:color="auto" w:fill="auto"/>
          </w:tcPr>
          <w:p w:rsidR="003D6447" w:rsidRPr="003D6447" w:rsidRDefault="003D6447" w:rsidP="00F160E8">
            <w:pPr>
              <w:suppressAutoHyphens w:val="0"/>
              <w:jc w:val="both"/>
            </w:pPr>
            <w:r w:rsidRPr="003D6447">
              <w:t xml:space="preserve">Показатель 1. Доля населения города Югорска, задействованного </w:t>
            </w:r>
            <w:r w:rsidR="000C32EA">
              <w:t xml:space="preserve">                                </w:t>
            </w:r>
            <w:r w:rsidRPr="003D6447">
              <w:t xml:space="preserve">в мероприятиях по </w:t>
            </w:r>
            <w:proofErr w:type="gramStart"/>
            <w:r w:rsidRPr="003D6447">
              <w:t>молодежной</w:t>
            </w:r>
            <w:proofErr w:type="gramEnd"/>
            <w:r w:rsidRPr="003D6447">
              <w:t>.</w:t>
            </w:r>
          </w:p>
          <w:p w:rsidR="003D6447" w:rsidRPr="003D6447" w:rsidRDefault="003D6447" w:rsidP="00F160E8">
            <w:pPr>
              <w:suppressAutoHyphens w:val="0"/>
              <w:jc w:val="both"/>
            </w:pPr>
            <w:r w:rsidRPr="003D6447">
              <w:t>Рассчитывается исходя из охвата молодых людей, участвовавших в мероприятиях различного уровня в сфере работы с детьми и молодежью в общей численности населения.</w:t>
            </w:r>
          </w:p>
          <w:p w:rsidR="003D6447" w:rsidRPr="003D6447" w:rsidRDefault="003D6447" w:rsidP="00F160E8">
            <w:pPr>
              <w:suppressAutoHyphens w:val="0"/>
              <w:jc w:val="both"/>
            </w:pPr>
            <w:r w:rsidRPr="003D6447">
              <w:t xml:space="preserve">Показатель 2. Количество молодежи </w:t>
            </w:r>
            <w:r w:rsidR="000C32EA">
              <w:t xml:space="preserve">                 </w:t>
            </w:r>
            <w:r w:rsidRPr="003D6447">
              <w:t>в возрасте 14-30 лет, задействованной</w:t>
            </w:r>
            <w:r w:rsidR="000C32EA">
              <w:t xml:space="preserve">                </w:t>
            </w:r>
            <w:r w:rsidRPr="003D6447">
              <w:t xml:space="preserve"> в мероприятиях общественных объединений.</w:t>
            </w:r>
          </w:p>
          <w:p w:rsidR="003D6447" w:rsidRPr="003D6447" w:rsidRDefault="003D6447" w:rsidP="00F160E8">
            <w:pPr>
              <w:suppressAutoHyphens w:val="0"/>
              <w:jc w:val="both"/>
            </w:pPr>
            <w:r w:rsidRPr="003D6447">
              <w:t xml:space="preserve">Рассчитывается исходя из численности </w:t>
            </w:r>
            <w:proofErr w:type="spellStart"/>
            <w:r w:rsidRPr="003D6447">
              <w:t>гражданско</w:t>
            </w:r>
            <w:proofErr w:type="spellEnd"/>
            <w:r w:rsidRPr="003D6447">
              <w:t xml:space="preserve"> - активной молодежи </w:t>
            </w:r>
            <w:r w:rsidR="000C32EA">
              <w:t xml:space="preserve">                        </w:t>
            </w:r>
            <w:r w:rsidRPr="003D6447">
              <w:t>в возрасте от 14 - 30 лет, участвующей</w:t>
            </w:r>
            <w:r w:rsidR="000C32EA">
              <w:t xml:space="preserve">                </w:t>
            </w:r>
            <w:r w:rsidRPr="003D6447">
              <w:t xml:space="preserve"> в деятельности общественных объединений</w:t>
            </w:r>
          </w:p>
          <w:p w:rsidR="003D6447" w:rsidRPr="003D6447" w:rsidRDefault="003D6447" w:rsidP="00F160E8">
            <w:pPr>
              <w:suppressAutoHyphens w:val="0"/>
              <w:jc w:val="both"/>
            </w:pPr>
            <w:r w:rsidRPr="003D6447">
              <w:t>Показатель 3. К</w:t>
            </w:r>
            <w:r w:rsidRPr="003D6447">
              <w:rPr>
                <w:lang w:eastAsia="en-US"/>
              </w:rPr>
              <w:t xml:space="preserve">оличества социально - значимых проектов, заявленных </w:t>
            </w:r>
            <w:r w:rsidR="000C32EA">
              <w:rPr>
                <w:lang w:eastAsia="en-US"/>
              </w:rPr>
              <w:t xml:space="preserve">                        </w:t>
            </w:r>
            <w:r w:rsidRPr="003D6447">
              <w:rPr>
                <w:lang w:eastAsia="en-US"/>
              </w:rPr>
              <w:t>на конкурсы различного уровня.</w:t>
            </w:r>
          </w:p>
          <w:p w:rsidR="003D6447" w:rsidRPr="003D6447" w:rsidRDefault="003D6447" w:rsidP="00F160E8">
            <w:pPr>
              <w:jc w:val="both"/>
            </w:pPr>
            <w:r w:rsidRPr="003D6447">
              <w:t xml:space="preserve">Рассчитывается исходя из фактически принявших участие проектов в конкурсах, программах и проектах различного уровня. </w:t>
            </w:r>
          </w:p>
          <w:p w:rsidR="003D6447" w:rsidRPr="003D6447" w:rsidRDefault="003D6447" w:rsidP="00F160E8">
            <w:pPr>
              <w:jc w:val="both"/>
            </w:pPr>
            <w:r w:rsidRPr="003D6447">
              <w:t>Показатель 4. К</w:t>
            </w:r>
            <w:r w:rsidRPr="003D6447">
              <w:rPr>
                <w:lang w:eastAsia="en-US"/>
              </w:rPr>
              <w:t xml:space="preserve">оличество молодых людей, вовлеченных в реализуемые проекты </w:t>
            </w:r>
            <w:r w:rsidR="000C32EA">
              <w:rPr>
                <w:lang w:eastAsia="en-US"/>
              </w:rPr>
              <w:t xml:space="preserve">                  </w:t>
            </w:r>
            <w:r w:rsidRPr="003D6447">
              <w:rPr>
                <w:lang w:eastAsia="en-US"/>
              </w:rPr>
              <w:t>и программы в сфере поддержки талантливой молодежи.</w:t>
            </w:r>
          </w:p>
          <w:p w:rsidR="003D6447" w:rsidRPr="003D6447" w:rsidRDefault="003D6447" w:rsidP="00F160E8">
            <w:pPr>
              <w:suppressAutoHyphens w:val="0"/>
              <w:jc w:val="both"/>
            </w:pPr>
            <w:r w:rsidRPr="003D6447">
              <w:t xml:space="preserve">Рассчитывается исходя из фактически вовлеченных молодых людей в возрасте </w:t>
            </w:r>
            <w:r w:rsidR="000C32EA">
              <w:t xml:space="preserve"> </w:t>
            </w:r>
            <w:r w:rsidRPr="003D6447">
              <w:t xml:space="preserve">14-30 лет в реализуемые проекты </w:t>
            </w:r>
            <w:r w:rsidR="000C32EA">
              <w:t xml:space="preserve">                        </w:t>
            </w:r>
            <w:r w:rsidRPr="003D6447">
              <w:t>и программы в сфере поддержки талантливой молодежи.</w:t>
            </w:r>
          </w:p>
          <w:p w:rsidR="003D6447" w:rsidRPr="003D6447" w:rsidRDefault="003D6447" w:rsidP="00F160E8">
            <w:pPr>
              <w:suppressAutoHyphens w:val="0"/>
              <w:jc w:val="both"/>
            </w:pPr>
            <w:r w:rsidRPr="003D6447">
              <w:t>Показатель</w:t>
            </w:r>
            <w:r w:rsidRPr="003D6447">
              <w:rPr>
                <w:lang w:eastAsia="en-US"/>
              </w:rPr>
              <w:t xml:space="preserve"> 5. Доля детей и молодежи </w:t>
            </w:r>
            <w:r w:rsidR="000C32EA">
              <w:rPr>
                <w:lang w:eastAsia="en-US"/>
              </w:rPr>
              <w:t xml:space="preserve">          </w:t>
            </w:r>
            <w:r w:rsidRPr="003D6447">
              <w:rPr>
                <w:lang w:eastAsia="en-US"/>
              </w:rPr>
              <w:t xml:space="preserve">в возрасте от 14 – 30 лет, задействованных в мероприятиях </w:t>
            </w:r>
            <w:proofErr w:type="spellStart"/>
            <w:r w:rsidRPr="003D6447">
              <w:rPr>
                <w:lang w:eastAsia="en-US"/>
              </w:rPr>
              <w:t>гражданско</w:t>
            </w:r>
            <w:proofErr w:type="spellEnd"/>
            <w:r w:rsidRPr="003D6447">
              <w:rPr>
                <w:lang w:eastAsia="en-US"/>
              </w:rPr>
              <w:t xml:space="preserve"> – </w:t>
            </w:r>
            <w:r w:rsidRPr="003D6447">
              <w:rPr>
                <w:lang w:eastAsia="en-US"/>
              </w:rPr>
              <w:lastRenderedPageBreak/>
              <w:t>патриотической направленности.</w:t>
            </w:r>
          </w:p>
          <w:p w:rsidR="003D6447" w:rsidRPr="003D6447" w:rsidRDefault="003D6447" w:rsidP="00F160E8">
            <w:pPr>
              <w:suppressAutoHyphens w:val="0"/>
              <w:jc w:val="both"/>
            </w:pPr>
            <w:r w:rsidRPr="003D6447">
              <w:t xml:space="preserve">Рассчитывается исходя из численности </w:t>
            </w:r>
            <w:proofErr w:type="spellStart"/>
            <w:r w:rsidRPr="003D6447">
              <w:t>гражданско</w:t>
            </w:r>
            <w:proofErr w:type="spellEnd"/>
            <w:r w:rsidRPr="003D6447">
              <w:t xml:space="preserve"> - активной молодежи </w:t>
            </w:r>
            <w:r w:rsidR="000C32EA">
              <w:t xml:space="preserve">                         </w:t>
            </w:r>
            <w:r w:rsidRPr="003D6447">
              <w:t>в возрасте от 14 - 30 лет, участвующей</w:t>
            </w:r>
            <w:r w:rsidR="000C32EA">
              <w:t xml:space="preserve">                </w:t>
            </w:r>
            <w:r w:rsidRPr="003D6447">
              <w:t xml:space="preserve"> в деятельности общественных объединений.</w:t>
            </w:r>
          </w:p>
          <w:p w:rsidR="003D6447" w:rsidRPr="003D6447" w:rsidRDefault="003D6447" w:rsidP="00F160E8">
            <w:pPr>
              <w:suppressAutoHyphens w:val="0"/>
              <w:jc w:val="both"/>
              <w:rPr>
                <w:lang w:eastAsia="en-US"/>
              </w:rPr>
            </w:pPr>
            <w:r w:rsidRPr="003D6447">
              <w:t xml:space="preserve">Показатель 7. </w:t>
            </w:r>
            <w:r w:rsidRPr="003D6447">
              <w:rPr>
                <w:lang w:eastAsia="en-US"/>
              </w:rPr>
              <w:t xml:space="preserve">Количество  трудоустроенных граждан, признанных </w:t>
            </w:r>
            <w:r w:rsidR="000C32EA">
              <w:rPr>
                <w:lang w:eastAsia="en-US"/>
              </w:rPr>
              <w:t xml:space="preserve">             </w:t>
            </w:r>
            <w:r w:rsidRPr="003D6447">
              <w:rPr>
                <w:lang w:eastAsia="en-US"/>
              </w:rPr>
              <w:t>в установленном порядке безработными,</w:t>
            </w:r>
            <w:r w:rsidR="000C32EA">
              <w:rPr>
                <w:lang w:eastAsia="en-US"/>
              </w:rPr>
              <w:t xml:space="preserve"> </w:t>
            </w:r>
            <w:r w:rsidRPr="003D6447">
              <w:rPr>
                <w:lang w:eastAsia="en-US"/>
              </w:rPr>
              <w:t xml:space="preserve"> не менее 57 человек ежегодно.</w:t>
            </w:r>
          </w:p>
          <w:p w:rsidR="003D6447" w:rsidRPr="003D6447" w:rsidRDefault="003D6447" w:rsidP="00F160E8">
            <w:pPr>
              <w:spacing w:line="276" w:lineRule="auto"/>
              <w:jc w:val="both"/>
              <w:rPr>
                <w:lang w:eastAsia="en-US"/>
              </w:rPr>
            </w:pPr>
            <w:r w:rsidRPr="003D6447">
              <w:t>Показатель</w:t>
            </w:r>
            <w:r w:rsidRPr="003D6447">
              <w:rPr>
                <w:lang w:eastAsia="en-US"/>
              </w:rPr>
              <w:t xml:space="preserve"> 8.  Количество несовершеннолетних, трудоустроенных </w:t>
            </w:r>
            <w:r w:rsidR="000C32EA">
              <w:rPr>
                <w:lang w:eastAsia="en-US"/>
              </w:rPr>
              <w:t xml:space="preserve">           </w:t>
            </w:r>
            <w:r w:rsidRPr="003D6447">
              <w:rPr>
                <w:lang w:eastAsia="en-US"/>
              </w:rPr>
              <w:t>за счет создания временных рабочих мест, не менее 426 человек ежегодно.</w:t>
            </w:r>
          </w:p>
          <w:p w:rsidR="003D6447" w:rsidRPr="003D6447" w:rsidRDefault="003D6447" w:rsidP="00F160E8">
            <w:pPr>
              <w:suppressAutoHyphens w:val="0"/>
              <w:jc w:val="both"/>
              <w:rPr>
                <w:lang w:eastAsia="en-US"/>
              </w:rPr>
            </w:pPr>
            <w:r w:rsidRPr="003D6447">
              <w:t>Показатель</w:t>
            </w:r>
            <w:r w:rsidRPr="003D6447">
              <w:rPr>
                <w:lang w:eastAsia="en-US"/>
              </w:rPr>
              <w:t xml:space="preserve"> 9. Количество трудоустроенных выпускников профессиональных образовательных организаций и образовательных организаций высшего образования, </w:t>
            </w:r>
            <w:r w:rsidR="000C32EA">
              <w:rPr>
                <w:lang w:eastAsia="en-US"/>
              </w:rPr>
              <w:t xml:space="preserve">                  </w:t>
            </w:r>
            <w:r w:rsidRPr="003D6447">
              <w:rPr>
                <w:lang w:eastAsia="en-US"/>
              </w:rPr>
              <w:t>не менее 5 человек ежегодно.</w:t>
            </w:r>
          </w:p>
          <w:p w:rsidR="003D6447" w:rsidRPr="003D6447" w:rsidRDefault="003D6447" w:rsidP="00F160E8">
            <w:pPr>
              <w:suppressAutoHyphens w:val="0"/>
              <w:jc w:val="both"/>
            </w:pPr>
            <w:r w:rsidRPr="003D6447">
              <w:t>Рассчитывается исходя из количества фактически трудоустроенных за счет создания временных рабочих мест</w:t>
            </w:r>
          </w:p>
        </w:tc>
      </w:tr>
      <w:tr w:rsidR="003D6447" w:rsidRPr="003D6447" w:rsidTr="000C32EA">
        <w:trPr>
          <w:trHeight w:val="417"/>
        </w:trPr>
        <w:tc>
          <w:tcPr>
            <w:tcW w:w="15607" w:type="dxa"/>
            <w:gridSpan w:val="5"/>
            <w:shd w:val="clear" w:color="auto" w:fill="auto"/>
          </w:tcPr>
          <w:p w:rsidR="003D6447" w:rsidRPr="003D6447" w:rsidRDefault="003D6447" w:rsidP="00F160E8">
            <w:pPr>
              <w:jc w:val="center"/>
              <w:rPr>
                <w:b/>
              </w:rPr>
            </w:pPr>
            <w:r w:rsidRPr="003D6447">
              <w:rPr>
                <w:b/>
              </w:rPr>
              <w:lastRenderedPageBreak/>
              <w:t>Цель «Реализация мероприятий в области содействия занятости населению»</w:t>
            </w:r>
          </w:p>
        </w:tc>
      </w:tr>
      <w:tr w:rsidR="003D6447" w:rsidRPr="003D6447" w:rsidTr="000C32EA">
        <w:trPr>
          <w:trHeight w:val="422"/>
        </w:trPr>
        <w:tc>
          <w:tcPr>
            <w:tcW w:w="15607" w:type="dxa"/>
            <w:gridSpan w:val="5"/>
            <w:shd w:val="clear" w:color="auto" w:fill="auto"/>
          </w:tcPr>
          <w:p w:rsidR="003D6447" w:rsidRPr="003D6447" w:rsidRDefault="003D6447" w:rsidP="00F160E8">
            <w:pPr>
              <w:jc w:val="both"/>
              <w:rPr>
                <w:b/>
              </w:rPr>
            </w:pPr>
            <w:r w:rsidRPr="003D6447">
              <w:rPr>
                <w:b/>
              </w:rPr>
              <w:t>Задача 3 «Обеспечение реализации единой государственной политики в сфере труда и занятости».</w:t>
            </w:r>
          </w:p>
        </w:tc>
      </w:tr>
      <w:tr w:rsidR="003D6447" w:rsidRPr="003D6447" w:rsidTr="000C32EA">
        <w:trPr>
          <w:trHeight w:val="415"/>
        </w:trPr>
        <w:tc>
          <w:tcPr>
            <w:tcW w:w="15607" w:type="dxa"/>
            <w:gridSpan w:val="5"/>
            <w:shd w:val="clear" w:color="auto" w:fill="auto"/>
          </w:tcPr>
          <w:p w:rsidR="003D6447" w:rsidRPr="003D6447" w:rsidRDefault="003D6447" w:rsidP="00F160E8">
            <w:pPr>
              <w:jc w:val="center"/>
              <w:rPr>
                <w:b/>
              </w:rPr>
            </w:pPr>
            <w:r w:rsidRPr="003D6447">
              <w:rPr>
                <w:b/>
              </w:rPr>
              <w:t>Подпрограмма 2 «Временное трудоустройство в городе Югорске»</w:t>
            </w:r>
          </w:p>
        </w:tc>
      </w:tr>
      <w:tr w:rsidR="003D6447" w:rsidRPr="003D6447" w:rsidTr="003D6447">
        <w:tc>
          <w:tcPr>
            <w:tcW w:w="540" w:type="dxa"/>
            <w:shd w:val="clear" w:color="auto" w:fill="auto"/>
          </w:tcPr>
          <w:p w:rsidR="003D6447" w:rsidRPr="003D6447" w:rsidRDefault="003D6447" w:rsidP="00F160E8">
            <w:pPr>
              <w:jc w:val="both"/>
            </w:pPr>
            <w:r w:rsidRPr="003D6447">
              <w:t>2.1</w:t>
            </w:r>
          </w:p>
        </w:tc>
        <w:tc>
          <w:tcPr>
            <w:tcW w:w="2970" w:type="dxa"/>
            <w:shd w:val="clear" w:color="auto" w:fill="auto"/>
          </w:tcPr>
          <w:p w:rsidR="003D6447" w:rsidRPr="003D6447" w:rsidRDefault="003D6447" w:rsidP="00F160E8">
            <w:pPr>
              <w:jc w:val="both"/>
            </w:pPr>
            <w:r w:rsidRPr="003D6447">
              <w:rPr>
                <w:rFonts w:eastAsia="Calibri"/>
                <w:lang w:eastAsia="en-US"/>
              </w:rPr>
              <w:t xml:space="preserve"> </w:t>
            </w:r>
            <w:r w:rsidRPr="003D6447">
              <w:t>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</w:t>
            </w:r>
          </w:p>
          <w:p w:rsidR="003D6447" w:rsidRPr="003D6447" w:rsidRDefault="003D6447" w:rsidP="00F160E8">
            <w:pPr>
              <w:jc w:val="both"/>
              <w:rPr>
                <w:b/>
              </w:rPr>
            </w:pPr>
          </w:p>
        </w:tc>
        <w:tc>
          <w:tcPr>
            <w:tcW w:w="5279" w:type="dxa"/>
            <w:shd w:val="clear" w:color="auto" w:fill="auto"/>
          </w:tcPr>
          <w:p w:rsidR="003D6447" w:rsidRP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>Под общественными работами понимается трудовая деятельность, имеющая социально — полезную направленность и организуемая в качестве дополнительной социальной поддержки безработных граждан, ищущих работу через бюджетное учреждение Ханты — Мансийского автономного округа — Югры «Югорский центр занятости населения».</w:t>
            </w:r>
          </w:p>
          <w:p w:rsidR="003D6447" w:rsidRPr="003D6447" w:rsidRDefault="003D6447" w:rsidP="00F16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44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предусматривает:</w:t>
            </w:r>
          </w:p>
          <w:p w:rsidR="003D6447" w:rsidRPr="003D6447" w:rsidRDefault="003D6447" w:rsidP="00F16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447">
              <w:rPr>
                <w:rFonts w:ascii="Times New Roman" w:hAnsi="Times New Roman" w:cs="Times New Roman"/>
                <w:sz w:val="20"/>
                <w:szCs w:val="20"/>
              </w:rPr>
              <w:t>1) организацию временного трудоустройства не занятых трудовой деятельностью и безработных граждан;</w:t>
            </w:r>
          </w:p>
          <w:p w:rsidR="003D6447" w:rsidRPr="003D6447" w:rsidRDefault="000C32EA" w:rsidP="00F16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 </w:t>
            </w:r>
            <w:r w:rsidR="003D6447" w:rsidRPr="003D6447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</w:t>
            </w:r>
            <w:proofErr w:type="spellStart"/>
            <w:r w:rsidR="003D6447" w:rsidRPr="003D6447">
              <w:rPr>
                <w:rFonts w:ascii="Times New Roman" w:hAnsi="Times New Roman" w:cs="Times New Roman"/>
                <w:sz w:val="20"/>
                <w:szCs w:val="20"/>
              </w:rPr>
              <w:t>самозанятости</w:t>
            </w:r>
            <w:proofErr w:type="spellEnd"/>
            <w:r w:rsidR="003D6447" w:rsidRPr="003D6447">
              <w:rPr>
                <w:rFonts w:ascii="Times New Roman" w:hAnsi="Times New Roman" w:cs="Times New Roman"/>
                <w:sz w:val="20"/>
                <w:szCs w:val="20"/>
              </w:rPr>
              <w:t xml:space="preserve"> отдельных категорий граждан;</w:t>
            </w:r>
          </w:p>
          <w:p w:rsidR="003D6447" w:rsidRPr="003D6447" w:rsidRDefault="003D6447" w:rsidP="00F16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447">
              <w:rPr>
                <w:rFonts w:ascii="Times New Roman" w:hAnsi="Times New Roman" w:cs="Times New Roman"/>
                <w:sz w:val="20"/>
                <w:szCs w:val="20"/>
              </w:rPr>
              <w:t xml:space="preserve">3) развитие гибких форм занятости и надомного труда </w:t>
            </w:r>
            <w:r w:rsidRPr="003D64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отдельных категорий граждан;</w:t>
            </w:r>
          </w:p>
          <w:p w:rsidR="003D6447" w:rsidRP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>К видам общественных работ относятся:</w:t>
            </w:r>
          </w:p>
          <w:p w:rsidR="003D6447" w:rsidRPr="003D6447" w:rsidRDefault="000C32EA" w:rsidP="00F160E8">
            <w:pPr>
              <w:jc w:val="both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1. </w:t>
            </w:r>
            <w:r w:rsidR="003D6447" w:rsidRPr="003D6447">
              <w:rPr>
                <w:rFonts w:eastAsia="Arial Unicode MS"/>
                <w:lang w:bidi="en-US"/>
              </w:rPr>
              <w:t>Ремонт и содержание объектов внешнего благоустройства города.</w:t>
            </w:r>
          </w:p>
          <w:p w:rsidR="003D6447" w:rsidRP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>2.</w:t>
            </w:r>
            <w:r w:rsidRPr="003D6447">
              <w:rPr>
                <w:rFonts w:eastAsia="Arial Unicode MS"/>
                <w:b/>
                <w:lang w:bidi="en-US"/>
              </w:rPr>
              <w:t xml:space="preserve"> </w:t>
            </w:r>
            <w:r w:rsidRPr="003D6447">
              <w:rPr>
                <w:rFonts w:eastAsia="Arial Unicode MS"/>
                <w:lang w:bidi="en-US"/>
              </w:rPr>
              <w:t>Озеленение и благоустройство территории.</w:t>
            </w:r>
          </w:p>
          <w:p w:rsidR="003D6447" w:rsidRP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>3. Уборка территорий, прилегающих к аллеям, скверам, паркам, мемориалам и другим историческим памятникам.</w:t>
            </w:r>
          </w:p>
          <w:p w:rsidR="003D6447" w:rsidRP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>4. Уборка бесхозных территорий.</w:t>
            </w:r>
          </w:p>
          <w:p w:rsidR="003D6447" w:rsidRP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 xml:space="preserve">Действенной формой социально - трудовой адаптации </w:t>
            </w:r>
            <w:r w:rsidR="000C32EA">
              <w:rPr>
                <w:rFonts w:eastAsia="Arial Unicode MS"/>
                <w:lang w:bidi="en-US"/>
              </w:rPr>
              <w:t xml:space="preserve">               </w:t>
            </w:r>
            <w:r w:rsidRPr="003D6447">
              <w:rPr>
                <w:rFonts w:eastAsia="Arial Unicode MS"/>
                <w:lang w:bidi="en-US"/>
              </w:rPr>
              <w:t xml:space="preserve">и повышения конкурентоспособности граждан на рынке труда является комплекс мер по временному трудоустройству. </w:t>
            </w:r>
          </w:p>
          <w:p w:rsidR="003D6447" w:rsidRP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>К видам временных работ относятся:</w:t>
            </w:r>
          </w:p>
          <w:p w:rsidR="003D6447" w:rsidRP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>1. Подсобные работы.</w:t>
            </w:r>
          </w:p>
          <w:p w:rsidR="003D6447" w:rsidRP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>2. Выполнение отдельных сезонных работ (покраска ремонт, мытье окон и т.п.).</w:t>
            </w:r>
          </w:p>
          <w:p w:rsidR="003D6447" w:rsidRP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 xml:space="preserve">3. Работы курьерской службы. </w:t>
            </w:r>
          </w:p>
          <w:p w:rsidR="003D6447" w:rsidRP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 xml:space="preserve">4. </w:t>
            </w:r>
            <w:proofErr w:type="spellStart"/>
            <w:proofErr w:type="gramStart"/>
            <w:r w:rsidRPr="003D6447">
              <w:rPr>
                <w:rFonts w:eastAsia="Arial Unicode MS"/>
                <w:lang w:bidi="en-US"/>
              </w:rPr>
              <w:t>Погрузочно</w:t>
            </w:r>
            <w:proofErr w:type="spellEnd"/>
            <w:r w:rsidRPr="003D6447">
              <w:rPr>
                <w:rFonts w:eastAsia="Arial Unicode MS"/>
                <w:lang w:bidi="en-US"/>
              </w:rPr>
              <w:t xml:space="preserve"> - разгрузочные</w:t>
            </w:r>
            <w:proofErr w:type="gramEnd"/>
            <w:r w:rsidRPr="003D6447">
              <w:rPr>
                <w:rFonts w:eastAsia="Arial Unicode MS"/>
                <w:lang w:bidi="en-US"/>
              </w:rPr>
              <w:t xml:space="preserve"> работы.</w:t>
            </w:r>
          </w:p>
          <w:p w:rsidR="003D6447" w:rsidRP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>5. Неквалифицированная помощь продавцам и поварам.</w:t>
            </w:r>
          </w:p>
          <w:p w:rsidR="003D6447" w:rsidRP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>6.</w:t>
            </w:r>
            <w:r w:rsidRPr="003D6447">
              <w:rPr>
                <w:rFonts w:eastAsia="Arial Unicode MS"/>
                <w:b/>
                <w:lang w:bidi="en-US"/>
              </w:rPr>
              <w:t xml:space="preserve"> </w:t>
            </w:r>
            <w:r w:rsidRPr="003D6447">
              <w:rPr>
                <w:rFonts w:eastAsia="Arial Unicode MS"/>
                <w:lang w:bidi="en-US"/>
              </w:rPr>
              <w:t>Выполнение машинописных работ.</w:t>
            </w:r>
          </w:p>
          <w:p w:rsidR="003D6447" w:rsidRP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>7. Работа в гардеробе.</w:t>
            </w:r>
          </w:p>
          <w:p w:rsidR="003D6447" w:rsidRP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>8. Работа вахтером.</w:t>
            </w:r>
          </w:p>
          <w:p w:rsidR="003D6447" w:rsidRP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>9. Распространение рекламы.</w:t>
            </w:r>
          </w:p>
          <w:p w:rsidR="003D6447" w:rsidRP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>10. Формирование подарков к различным праздникам, оформление поздравительных открыток, приглашений на праздничные мероприятия и их доставка.</w:t>
            </w:r>
          </w:p>
          <w:p w:rsid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>11. Работа переписчиками, интервьюерами</w:t>
            </w:r>
          </w:p>
          <w:p w:rsidR="000C32EA" w:rsidRPr="003D6447" w:rsidRDefault="000C32EA" w:rsidP="00F160E8">
            <w:pPr>
              <w:jc w:val="both"/>
              <w:rPr>
                <w:rFonts w:eastAsia="Arial Unicode MS"/>
                <w:lang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3D6447" w:rsidRPr="003D6447" w:rsidRDefault="003D6447" w:rsidP="00F160E8">
            <w:pPr>
              <w:jc w:val="both"/>
            </w:pPr>
            <w:r w:rsidRPr="003D6447">
              <w:lastRenderedPageBreak/>
              <w:t>Устав муниципального автономного учреждения «Молодежный Центр «Гелиос», утвержденный постановлением администрации города Югорска от 06.09.2016</w:t>
            </w:r>
            <w:r w:rsidR="000C32EA">
              <w:t xml:space="preserve">                      </w:t>
            </w:r>
            <w:r w:rsidRPr="003D6447">
              <w:t xml:space="preserve"> № 2166 </w:t>
            </w:r>
          </w:p>
        </w:tc>
        <w:tc>
          <w:tcPr>
            <w:tcW w:w="3983" w:type="dxa"/>
            <w:shd w:val="clear" w:color="auto" w:fill="auto"/>
          </w:tcPr>
          <w:p w:rsidR="003D6447" w:rsidRPr="003D6447" w:rsidRDefault="003D6447" w:rsidP="00F160E8">
            <w:pPr>
              <w:spacing w:line="276" w:lineRule="auto"/>
              <w:jc w:val="both"/>
              <w:rPr>
                <w:lang w:eastAsia="en-US"/>
              </w:rPr>
            </w:pPr>
            <w:r w:rsidRPr="003D6447">
              <w:t>Показатель 7</w:t>
            </w:r>
            <w:r w:rsidRPr="003D6447">
              <w:rPr>
                <w:lang w:eastAsia="en-US"/>
              </w:rPr>
              <w:t xml:space="preserve">. Количество трудоустроенных граждан, признанных </w:t>
            </w:r>
            <w:r w:rsidR="000C32EA">
              <w:rPr>
                <w:lang w:eastAsia="en-US"/>
              </w:rPr>
              <w:t xml:space="preserve">             </w:t>
            </w:r>
            <w:r w:rsidRPr="003D6447">
              <w:rPr>
                <w:lang w:eastAsia="en-US"/>
              </w:rPr>
              <w:t>в установленном порядке безработными.</w:t>
            </w:r>
          </w:p>
          <w:p w:rsidR="003D6447" w:rsidRPr="003D6447" w:rsidRDefault="003D6447" w:rsidP="00F160E8">
            <w:pPr>
              <w:jc w:val="both"/>
            </w:pPr>
            <w:r w:rsidRPr="003D6447">
              <w:t>Рассчитывается исходя из количества фактически трудоустроенных за счет создания временных рабочих мест</w:t>
            </w:r>
          </w:p>
        </w:tc>
      </w:tr>
      <w:tr w:rsidR="003D6447" w:rsidRPr="003D6447" w:rsidTr="003D6447">
        <w:tc>
          <w:tcPr>
            <w:tcW w:w="540" w:type="dxa"/>
            <w:shd w:val="clear" w:color="auto" w:fill="auto"/>
          </w:tcPr>
          <w:p w:rsidR="003D6447" w:rsidRPr="003D6447" w:rsidRDefault="003D6447" w:rsidP="00F160E8">
            <w:pPr>
              <w:jc w:val="both"/>
            </w:pPr>
            <w:r w:rsidRPr="003D6447">
              <w:lastRenderedPageBreak/>
              <w:t>2.2</w:t>
            </w:r>
          </w:p>
        </w:tc>
        <w:tc>
          <w:tcPr>
            <w:tcW w:w="2970" w:type="dxa"/>
            <w:shd w:val="clear" w:color="auto" w:fill="auto"/>
          </w:tcPr>
          <w:p w:rsidR="003D6447" w:rsidRPr="003D6447" w:rsidRDefault="003D6447" w:rsidP="00F160E8">
            <w:pPr>
              <w:jc w:val="both"/>
            </w:pPr>
            <w:r w:rsidRPr="003D6447">
              <w:t xml:space="preserve">Организация временного трудоустройства несовершеннолетних в возрасте от 14 до 18 лет в свободное от учебы время и молодежных трудовых отрядов </w:t>
            </w:r>
          </w:p>
        </w:tc>
        <w:tc>
          <w:tcPr>
            <w:tcW w:w="5279" w:type="dxa"/>
            <w:shd w:val="clear" w:color="auto" w:fill="auto"/>
          </w:tcPr>
          <w:p w:rsidR="003D6447" w:rsidRP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>Создание в летний период молодежных трудовых отрядов с целью развития благоприятных условий для успешной социализации и эффективной самореализации, конкурентоспособности молодежи в социально – экономической сфере.</w:t>
            </w:r>
          </w:p>
          <w:p w:rsidR="003D6447" w:rsidRP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>Основными видами работ для временного трудоустройства несовершеннолетних являются:</w:t>
            </w:r>
          </w:p>
          <w:p w:rsidR="003D6447" w:rsidRPr="003D6447" w:rsidRDefault="000C32EA" w:rsidP="00F160E8">
            <w:pPr>
              <w:jc w:val="both"/>
              <w:rPr>
                <w:rFonts w:eastAsia="Arial Unicode MS"/>
                <w:lang w:bidi="en-US"/>
              </w:rPr>
            </w:pPr>
            <w:r>
              <w:rPr>
                <w:rFonts w:eastAsia="Arial Unicode MS"/>
                <w:lang w:bidi="en-US"/>
              </w:rPr>
              <w:t>1. </w:t>
            </w:r>
            <w:r w:rsidR="003D6447" w:rsidRPr="003D6447">
              <w:rPr>
                <w:rFonts w:eastAsia="Arial Unicode MS"/>
                <w:lang w:bidi="en-US"/>
              </w:rPr>
              <w:t>Ремонт и содержание объектов внешнего благоустройства города</w:t>
            </w:r>
          </w:p>
          <w:p w:rsidR="003D6447" w:rsidRP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>2. Озеленение и благоустройство территории</w:t>
            </w:r>
          </w:p>
          <w:p w:rsidR="003D6447" w:rsidRP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>3.</w:t>
            </w:r>
            <w:r w:rsidRPr="003D6447">
              <w:rPr>
                <w:rFonts w:eastAsia="Arial Unicode MS"/>
                <w:b/>
                <w:lang w:bidi="en-US"/>
              </w:rPr>
              <w:t xml:space="preserve"> </w:t>
            </w:r>
            <w:r w:rsidRPr="003D6447">
              <w:rPr>
                <w:rFonts w:eastAsia="Arial Unicode MS"/>
                <w:lang w:bidi="en-US"/>
              </w:rPr>
              <w:t>Уборка территорий, прилегающих к аллеям, скверам, паркам, мемориалам и другим историческим памятникам.</w:t>
            </w:r>
          </w:p>
          <w:p w:rsid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>4. Уборка бесхозных территорий</w:t>
            </w:r>
          </w:p>
          <w:p w:rsidR="000C32EA" w:rsidRDefault="000C32EA" w:rsidP="00F160E8">
            <w:pPr>
              <w:jc w:val="both"/>
              <w:rPr>
                <w:rFonts w:eastAsia="Arial Unicode MS"/>
                <w:lang w:bidi="en-US"/>
              </w:rPr>
            </w:pPr>
          </w:p>
          <w:p w:rsidR="000C32EA" w:rsidRPr="003D6447" w:rsidRDefault="000C32EA" w:rsidP="00F160E8">
            <w:pPr>
              <w:jc w:val="both"/>
              <w:rPr>
                <w:rFonts w:eastAsia="Arial Unicode MS"/>
                <w:lang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3D6447" w:rsidRPr="003D6447" w:rsidRDefault="003D6447" w:rsidP="00F160E8">
            <w:pPr>
              <w:jc w:val="both"/>
            </w:pPr>
          </w:p>
        </w:tc>
        <w:tc>
          <w:tcPr>
            <w:tcW w:w="3983" w:type="dxa"/>
            <w:shd w:val="clear" w:color="auto" w:fill="auto"/>
          </w:tcPr>
          <w:p w:rsidR="003D6447" w:rsidRPr="003D6447" w:rsidRDefault="003D6447" w:rsidP="00F160E8">
            <w:pPr>
              <w:spacing w:line="276" w:lineRule="auto"/>
              <w:jc w:val="both"/>
            </w:pPr>
            <w:r w:rsidRPr="003D6447">
              <w:t>Показатель</w:t>
            </w:r>
            <w:r w:rsidRPr="003D6447">
              <w:rPr>
                <w:lang w:eastAsia="en-US"/>
              </w:rPr>
              <w:t xml:space="preserve"> 8. Количество несовершеннолетних, трудоустроенных</w:t>
            </w:r>
            <w:r w:rsidR="000C32EA">
              <w:rPr>
                <w:lang w:eastAsia="en-US"/>
              </w:rPr>
              <w:t xml:space="preserve">              </w:t>
            </w:r>
            <w:r w:rsidRPr="003D6447">
              <w:rPr>
                <w:lang w:eastAsia="en-US"/>
              </w:rPr>
              <w:t xml:space="preserve"> за счет создания временных рабочих мест.</w:t>
            </w:r>
          </w:p>
          <w:p w:rsidR="003D6447" w:rsidRPr="003D6447" w:rsidRDefault="003D6447" w:rsidP="00F160E8">
            <w:pPr>
              <w:jc w:val="both"/>
            </w:pPr>
            <w:r w:rsidRPr="003D6447">
              <w:t>Рассчитывается исходя из количества фактически трудоустроенных за счет создания временных рабочих мест</w:t>
            </w:r>
          </w:p>
          <w:p w:rsidR="003D6447" w:rsidRPr="003D6447" w:rsidRDefault="003D6447" w:rsidP="00F160E8">
            <w:pPr>
              <w:jc w:val="both"/>
            </w:pPr>
          </w:p>
        </w:tc>
      </w:tr>
      <w:tr w:rsidR="003D6447" w:rsidRPr="003D6447" w:rsidTr="003D6447">
        <w:tc>
          <w:tcPr>
            <w:tcW w:w="540" w:type="dxa"/>
            <w:shd w:val="clear" w:color="auto" w:fill="auto"/>
          </w:tcPr>
          <w:p w:rsidR="003D6447" w:rsidRPr="003D6447" w:rsidRDefault="003D6447" w:rsidP="00F160E8">
            <w:pPr>
              <w:jc w:val="both"/>
            </w:pPr>
            <w:r w:rsidRPr="003D6447">
              <w:lastRenderedPageBreak/>
              <w:t>2.3</w:t>
            </w:r>
          </w:p>
        </w:tc>
        <w:tc>
          <w:tcPr>
            <w:tcW w:w="2970" w:type="dxa"/>
            <w:shd w:val="clear" w:color="auto" w:fill="auto"/>
          </w:tcPr>
          <w:p w:rsidR="003D6447" w:rsidRPr="003D6447" w:rsidRDefault="003D6447" w:rsidP="00F160E8">
            <w:pPr>
              <w:jc w:val="both"/>
            </w:pPr>
            <w:r w:rsidRPr="003D6447">
              <w:t xml:space="preserve">Организация временного трудоустройства выпускников профессиональных образовательных организаций </w:t>
            </w:r>
            <w:r w:rsidR="000C32EA">
              <w:t xml:space="preserve"> </w:t>
            </w:r>
            <w:r w:rsidRPr="003D6447">
              <w:t xml:space="preserve">и образовательных организаций высшего образования </w:t>
            </w:r>
            <w:r w:rsidR="000C32EA">
              <w:t xml:space="preserve">                         </w:t>
            </w:r>
            <w:r w:rsidRPr="003D6447">
              <w:t>в возрасте до 25 лет</w:t>
            </w:r>
          </w:p>
        </w:tc>
        <w:tc>
          <w:tcPr>
            <w:tcW w:w="5279" w:type="dxa"/>
            <w:shd w:val="clear" w:color="auto" w:fill="auto"/>
          </w:tcPr>
          <w:p w:rsidR="003D6447" w:rsidRPr="003D6447" w:rsidRDefault="003D6447" w:rsidP="00F160E8">
            <w:pPr>
              <w:jc w:val="both"/>
            </w:pPr>
            <w:r w:rsidRPr="003D6447">
              <w:rPr>
                <w:rFonts w:eastAsia="Arial Unicode MS"/>
                <w:lang w:bidi="en-US"/>
              </w:rPr>
              <w:t xml:space="preserve">Временное трудоустройство выпускников </w:t>
            </w:r>
            <w:r w:rsidRPr="003D6447">
              <w:t xml:space="preserve">профессиональных образовательных организаций </w:t>
            </w:r>
            <w:r w:rsidR="000C32EA">
              <w:t xml:space="preserve">                     </w:t>
            </w:r>
            <w:r w:rsidRPr="003D6447">
              <w:t>и образовательных организаций высшего образования</w:t>
            </w:r>
            <w:r w:rsidR="000C32EA">
              <w:t xml:space="preserve">                </w:t>
            </w:r>
            <w:r w:rsidRPr="003D6447">
              <w:t xml:space="preserve"> в возрасте до 25 лет на определенный период. </w:t>
            </w:r>
          </w:p>
          <w:p w:rsidR="003D6447" w:rsidRP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>Заработная плата производится за фактически отработанное время в соответствии с заключенным трудовым договором.</w:t>
            </w:r>
          </w:p>
          <w:p w:rsidR="003D6447" w:rsidRP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>Основными видами работ данного мероприятия являются:</w:t>
            </w:r>
          </w:p>
          <w:p w:rsidR="003D6447" w:rsidRP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>- делопроизводитель;</w:t>
            </w:r>
          </w:p>
          <w:p w:rsidR="003D6447" w:rsidRP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 xml:space="preserve">- </w:t>
            </w:r>
            <w:proofErr w:type="spellStart"/>
            <w:r w:rsidRPr="003D6447">
              <w:rPr>
                <w:rFonts w:eastAsia="Arial Unicode MS"/>
                <w:lang w:bidi="en-US"/>
              </w:rPr>
              <w:t>документовод</w:t>
            </w:r>
            <w:proofErr w:type="spellEnd"/>
            <w:r w:rsidRPr="003D6447">
              <w:rPr>
                <w:rFonts w:eastAsia="Arial Unicode MS"/>
                <w:lang w:bidi="en-US"/>
              </w:rPr>
              <w:t>;</w:t>
            </w:r>
          </w:p>
          <w:p w:rsidR="003D6447" w:rsidRP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>- секретарь.</w:t>
            </w:r>
          </w:p>
          <w:p w:rsidR="003D6447" w:rsidRPr="003D6447" w:rsidRDefault="003D6447" w:rsidP="00F160E8">
            <w:pPr>
              <w:jc w:val="both"/>
              <w:rPr>
                <w:rFonts w:eastAsia="Arial Unicode MS"/>
                <w:lang w:bidi="en-US"/>
              </w:rPr>
            </w:pPr>
            <w:r w:rsidRPr="003D6447">
              <w:rPr>
                <w:rFonts w:eastAsia="Arial Unicode MS"/>
                <w:lang w:bidi="en-US"/>
              </w:rPr>
              <w:t>Стажировка.</w:t>
            </w:r>
            <w:r w:rsidRPr="003D6447">
              <w:t xml:space="preserve"> Получение практического опыта работы по специальности</w:t>
            </w:r>
          </w:p>
        </w:tc>
        <w:tc>
          <w:tcPr>
            <w:tcW w:w="2835" w:type="dxa"/>
            <w:shd w:val="clear" w:color="auto" w:fill="auto"/>
          </w:tcPr>
          <w:p w:rsidR="003D6447" w:rsidRPr="003D6447" w:rsidRDefault="003D6447" w:rsidP="00F160E8">
            <w:pPr>
              <w:jc w:val="both"/>
            </w:pPr>
          </w:p>
        </w:tc>
        <w:tc>
          <w:tcPr>
            <w:tcW w:w="3983" w:type="dxa"/>
            <w:shd w:val="clear" w:color="auto" w:fill="auto"/>
          </w:tcPr>
          <w:p w:rsidR="003D6447" w:rsidRPr="003D6447" w:rsidRDefault="003D6447" w:rsidP="00F160E8">
            <w:pPr>
              <w:jc w:val="both"/>
            </w:pPr>
            <w:r w:rsidRPr="003D6447">
              <w:t>Показатель</w:t>
            </w:r>
            <w:r w:rsidRPr="003D6447">
              <w:rPr>
                <w:lang w:eastAsia="en-US"/>
              </w:rPr>
              <w:t xml:space="preserve"> 9.  Количество трудоустроенных выпускников профессиональных образовательных организаций и образовательных организаций высшего образования.</w:t>
            </w:r>
          </w:p>
          <w:p w:rsidR="003D6447" w:rsidRPr="003D6447" w:rsidRDefault="003D6447" w:rsidP="00F160E8">
            <w:pPr>
              <w:jc w:val="both"/>
            </w:pPr>
            <w:r w:rsidRPr="003D6447">
              <w:t>Рассчитывается исходя из количества фактически трудоустроенных за счет создания временных рабочих мест</w:t>
            </w:r>
          </w:p>
        </w:tc>
      </w:tr>
    </w:tbl>
    <w:p w:rsidR="003D6447" w:rsidRDefault="003D6447" w:rsidP="006D2D95">
      <w:pPr>
        <w:ind w:firstLine="709"/>
        <w:jc w:val="both"/>
        <w:rPr>
          <w:sz w:val="24"/>
          <w:szCs w:val="24"/>
        </w:rPr>
      </w:pPr>
    </w:p>
    <w:p w:rsidR="000C32EA" w:rsidRDefault="000C32EA" w:rsidP="006D2D95">
      <w:pPr>
        <w:ind w:firstLine="709"/>
        <w:jc w:val="both"/>
        <w:rPr>
          <w:sz w:val="24"/>
          <w:szCs w:val="24"/>
        </w:rPr>
      </w:pPr>
    </w:p>
    <w:p w:rsidR="000C32EA" w:rsidRDefault="000C32EA" w:rsidP="006D2D95">
      <w:pPr>
        <w:ind w:firstLine="709"/>
        <w:jc w:val="both"/>
        <w:rPr>
          <w:sz w:val="24"/>
          <w:szCs w:val="24"/>
        </w:rPr>
      </w:pPr>
    </w:p>
    <w:p w:rsidR="000C32EA" w:rsidRDefault="000C32EA" w:rsidP="006D2D95">
      <w:pPr>
        <w:ind w:firstLine="709"/>
        <w:jc w:val="both"/>
        <w:rPr>
          <w:sz w:val="24"/>
          <w:szCs w:val="24"/>
        </w:rPr>
      </w:pPr>
    </w:p>
    <w:p w:rsidR="000C32EA" w:rsidRDefault="000C32EA" w:rsidP="006D2D95">
      <w:pPr>
        <w:ind w:firstLine="709"/>
        <w:jc w:val="both"/>
        <w:rPr>
          <w:sz w:val="24"/>
          <w:szCs w:val="24"/>
        </w:rPr>
      </w:pPr>
    </w:p>
    <w:p w:rsidR="000C32EA" w:rsidRDefault="000C32EA" w:rsidP="006D2D95">
      <w:pPr>
        <w:ind w:firstLine="709"/>
        <w:jc w:val="both"/>
        <w:rPr>
          <w:sz w:val="24"/>
          <w:szCs w:val="24"/>
        </w:rPr>
      </w:pPr>
    </w:p>
    <w:p w:rsidR="000C32EA" w:rsidRDefault="000C32EA" w:rsidP="006D2D95">
      <w:pPr>
        <w:ind w:firstLine="709"/>
        <w:jc w:val="both"/>
        <w:rPr>
          <w:sz w:val="24"/>
          <w:szCs w:val="24"/>
        </w:rPr>
      </w:pPr>
    </w:p>
    <w:p w:rsidR="000C32EA" w:rsidRDefault="000C32EA" w:rsidP="006D2D95">
      <w:pPr>
        <w:ind w:firstLine="709"/>
        <w:jc w:val="both"/>
        <w:rPr>
          <w:sz w:val="24"/>
          <w:szCs w:val="24"/>
        </w:rPr>
      </w:pPr>
    </w:p>
    <w:p w:rsidR="000C32EA" w:rsidRDefault="000C32EA" w:rsidP="006D2D95">
      <w:pPr>
        <w:ind w:firstLine="709"/>
        <w:jc w:val="both"/>
        <w:rPr>
          <w:sz w:val="24"/>
          <w:szCs w:val="24"/>
        </w:rPr>
      </w:pPr>
    </w:p>
    <w:p w:rsidR="000C32EA" w:rsidRDefault="000C32EA" w:rsidP="006D2D95">
      <w:pPr>
        <w:ind w:firstLine="709"/>
        <w:jc w:val="both"/>
        <w:rPr>
          <w:sz w:val="24"/>
          <w:szCs w:val="24"/>
        </w:rPr>
      </w:pPr>
    </w:p>
    <w:p w:rsidR="000C32EA" w:rsidRDefault="000C32EA" w:rsidP="006D2D95">
      <w:pPr>
        <w:ind w:firstLine="709"/>
        <w:jc w:val="both"/>
        <w:rPr>
          <w:sz w:val="24"/>
          <w:szCs w:val="24"/>
        </w:rPr>
      </w:pPr>
    </w:p>
    <w:p w:rsidR="000C32EA" w:rsidRDefault="000C32EA" w:rsidP="006D2D95">
      <w:pPr>
        <w:ind w:firstLine="709"/>
        <w:jc w:val="both"/>
        <w:rPr>
          <w:sz w:val="24"/>
          <w:szCs w:val="24"/>
        </w:rPr>
      </w:pPr>
    </w:p>
    <w:p w:rsidR="000C32EA" w:rsidRDefault="000C32EA" w:rsidP="006D2D95">
      <w:pPr>
        <w:ind w:firstLine="709"/>
        <w:jc w:val="both"/>
        <w:rPr>
          <w:sz w:val="24"/>
          <w:szCs w:val="24"/>
        </w:rPr>
      </w:pPr>
    </w:p>
    <w:p w:rsidR="000C32EA" w:rsidRDefault="000C32EA" w:rsidP="006D2D95">
      <w:pPr>
        <w:ind w:firstLine="709"/>
        <w:jc w:val="both"/>
        <w:rPr>
          <w:sz w:val="24"/>
          <w:szCs w:val="24"/>
        </w:rPr>
      </w:pPr>
    </w:p>
    <w:p w:rsidR="000C32EA" w:rsidRDefault="000C32EA" w:rsidP="006D2D95">
      <w:pPr>
        <w:ind w:firstLine="709"/>
        <w:jc w:val="both"/>
        <w:rPr>
          <w:sz w:val="24"/>
          <w:szCs w:val="24"/>
        </w:rPr>
      </w:pPr>
    </w:p>
    <w:p w:rsidR="000C32EA" w:rsidRDefault="000C32EA" w:rsidP="006D2D95">
      <w:pPr>
        <w:ind w:firstLine="709"/>
        <w:jc w:val="both"/>
        <w:rPr>
          <w:sz w:val="24"/>
          <w:szCs w:val="24"/>
        </w:rPr>
      </w:pPr>
    </w:p>
    <w:p w:rsidR="000C32EA" w:rsidRDefault="000C32EA" w:rsidP="006D2D95">
      <w:pPr>
        <w:ind w:firstLine="709"/>
        <w:jc w:val="both"/>
        <w:rPr>
          <w:sz w:val="24"/>
          <w:szCs w:val="24"/>
        </w:rPr>
      </w:pPr>
    </w:p>
    <w:p w:rsidR="000C32EA" w:rsidRDefault="000C32EA" w:rsidP="006D2D95">
      <w:pPr>
        <w:ind w:firstLine="709"/>
        <w:jc w:val="both"/>
        <w:rPr>
          <w:sz w:val="24"/>
          <w:szCs w:val="24"/>
        </w:rPr>
      </w:pPr>
    </w:p>
    <w:p w:rsidR="000C32EA" w:rsidRDefault="000C32EA" w:rsidP="006D2D95">
      <w:pPr>
        <w:ind w:firstLine="709"/>
        <w:jc w:val="both"/>
        <w:rPr>
          <w:sz w:val="24"/>
          <w:szCs w:val="24"/>
        </w:rPr>
      </w:pPr>
    </w:p>
    <w:p w:rsidR="000C32EA" w:rsidRDefault="000C32EA" w:rsidP="006D2D95">
      <w:pPr>
        <w:ind w:firstLine="709"/>
        <w:jc w:val="both"/>
        <w:rPr>
          <w:sz w:val="24"/>
          <w:szCs w:val="24"/>
        </w:rPr>
      </w:pPr>
    </w:p>
    <w:p w:rsidR="000C32EA" w:rsidRDefault="000C32EA" w:rsidP="006D2D95">
      <w:pPr>
        <w:ind w:firstLine="709"/>
        <w:jc w:val="both"/>
        <w:rPr>
          <w:sz w:val="24"/>
          <w:szCs w:val="24"/>
        </w:rPr>
      </w:pPr>
    </w:p>
    <w:p w:rsidR="000C32EA" w:rsidRDefault="000C32EA" w:rsidP="006D2D95">
      <w:pPr>
        <w:ind w:firstLine="709"/>
        <w:jc w:val="both"/>
        <w:rPr>
          <w:sz w:val="24"/>
          <w:szCs w:val="24"/>
        </w:rPr>
      </w:pPr>
    </w:p>
    <w:p w:rsidR="000C32EA" w:rsidRDefault="000C32EA" w:rsidP="006D2D95">
      <w:pPr>
        <w:ind w:firstLine="709"/>
        <w:jc w:val="both"/>
        <w:rPr>
          <w:sz w:val="24"/>
          <w:szCs w:val="24"/>
        </w:rPr>
      </w:pPr>
    </w:p>
    <w:p w:rsidR="000C32EA" w:rsidRDefault="000C32EA" w:rsidP="006D2D95">
      <w:pPr>
        <w:ind w:firstLine="709"/>
        <w:jc w:val="both"/>
        <w:rPr>
          <w:sz w:val="24"/>
          <w:szCs w:val="24"/>
        </w:rPr>
      </w:pPr>
    </w:p>
    <w:p w:rsidR="000C32EA" w:rsidRDefault="000C32EA" w:rsidP="006D2D95">
      <w:pPr>
        <w:ind w:firstLine="709"/>
        <w:jc w:val="both"/>
        <w:rPr>
          <w:sz w:val="24"/>
          <w:szCs w:val="24"/>
        </w:rPr>
      </w:pPr>
    </w:p>
    <w:p w:rsidR="000C32EA" w:rsidRPr="00C7464A" w:rsidRDefault="000C32EA" w:rsidP="000C32EA">
      <w:pPr>
        <w:jc w:val="right"/>
        <w:rPr>
          <w:b/>
          <w:sz w:val="24"/>
          <w:szCs w:val="24"/>
        </w:rPr>
      </w:pPr>
      <w:r w:rsidRPr="00C7464A">
        <w:rPr>
          <w:b/>
          <w:sz w:val="24"/>
          <w:szCs w:val="24"/>
        </w:rPr>
        <w:lastRenderedPageBreak/>
        <w:t>Таблица 5</w:t>
      </w:r>
    </w:p>
    <w:p w:rsidR="000C32EA" w:rsidRPr="00E45D38" w:rsidRDefault="000C32EA" w:rsidP="000C32EA">
      <w:pPr>
        <w:pStyle w:val="11"/>
        <w:rPr>
          <w:sz w:val="24"/>
          <w:szCs w:val="24"/>
        </w:rPr>
      </w:pPr>
    </w:p>
    <w:p w:rsidR="000C32EA" w:rsidRPr="00C7464A" w:rsidRDefault="000C32EA" w:rsidP="000C32EA">
      <w:pPr>
        <w:pStyle w:val="11"/>
        <w:jc w:val="center"/>
        <w:rPr>
          <w:b/>
          <w:sz w:val="24"/>
          <w:szCs w:val="24"/>
        </w:rPr>
      </w:pPr>
      <w:r w:rsidRPr="00C7464A">
        <w:rPr>
          <w:b/>
          <w:sz w:val="24"/>
          <w:szCs w:val="24"/>
        </w:rPr>
        <w:t>Сводные показатели муниципальных заданий</w:t>
      </w:r>
    </w:p>
    <w:p w:rsidR="000C32EA" w:rsidRDefault="000C32EA" w:rsidP="006D2D95">
      <w:pPr>
        <w:ind w:firstLine="709"/>
        <w:jc w:val="both"/>
        <w:rPr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5"/>
        <w:gridCol w:w="4625"/>
        <w:gridCol w:w="2551"/>
        <w:gridCol w:w="653"/>
        <w:gridCol w:w="708"/>
        <w:gridCol w:w="709"/>
        <w:gridCol w:w="709"/>
        <w:gridCol w:w="709"/>
        <w:gridCol w:w="708"/>
        <w:gridCol w:w="709"/>
        <w:gridCol w:w="709"/>
        <w:gridCol w:w="2466"/>
      </w:tblGrid>
      <w:tr w:rsidR="000C32EA" w:rsidRPr="000C32EA" w:rsidTr="000C32EA">
        <w:tc>
          <w:tcPr>
            <w:tcW w:w="445" w:type="dxa"/>
            <w:vMerge w:val="restart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№</w:t>
            </w:r>
          </w:p>
        </w:tc>
        <w:tc>
          <w:tcPr>
            <w:tcW w:w="4625" w:type="dxa"/>
            <w:vMerge w:val="restart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Наименование муниципальных услуг (работ)</w:t>
            </w:r>
          </w:p>
        </w:tc>
        <w:tc>
          <w:tcPr>
            <w:tcW w:w="2551" w:type="dxa"/>
            <w:vMerge w:val="restart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5614" w:type="dxa"/>
            <w:gridSpan w:val="8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466" w:type="dxa"/>
            <w:vMerge w:val="restart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0C32EA" w:rsidRPr="000C32EA" w:rsidTr="000C32EA">
        <w:trPr>
          <w:cantSplit/>
          <w:trHeight w:val="1134"/>
        </w:trPr>
        <w:tc>
          <w:tcPr>
            <w:tcW w:w="445" w:type="dxa"/>
            <w:vMerge/>
          </w:tcPr>
          <w:p w:rsidR="000C32EA" w:rsidRPr="000C32EA" w:rsidRDefault="000C32EA" w:rsidP="00F160E8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4625" w:type="dxa"/>
            <w:vMerge/>
          </w:tcPr>
          <w:p w:rsidR="000C32EA" w:rsidRPr="000C32EA" w:rsidRDefault="000C32EA" w:rsidP="00F160E8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C32EA" w:rsidRPr="000C32EA" w:rsidRDefault="000C32EA" w:rsidP="00F160E8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653" w:type="dxa"/>
            <w:textDirection w:val="btLr"/>
            <w:vAlign w:val="center"/>
          </w:tcPr>
          <w:p w:rsidR="000C32EA" w:rsidRPr="000C32EA" w:rsidRDefault="000C32EA" w:rsidP="000C32EA">
            <w:pPr>
              <w:pStyle w:val="11"/>
              <w:ind w:left="113" w:right="113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2019</w:t>
            </w:r>
          </w:p>
        </w:tc>
        <w:tc>
          <w:tcPr>
            <w:tcW w:w="708" w:type="dxa"/>
            <w:textDirection w:val="btLr"/>
            <w:vAlign w:val="center"/>
          </w:tcPr>
          <w:p w:rsidR="000C32EA" w:rsidRPr="000C32EA" w:rsidRDefault="000C32EA" w:rsidP="000C32EA">
            <w:pPr>
              <w:pStyle w:val="11"/>
              <w:ind w:left="113" w:right="113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  <w:textDirection w:val="btLr"/>
            <w:vAlign w:val="center"/>
          </w:tcPr>
          <w:p w:rsidR="000C32EA" w:rsidRPr="000C32EA" w:rsidRDefault="000C32EA" w:rsidP="000C32EA">
            <w:pPr>
              <w:pStyle w:val="11"/>
              <w:ind w:left="113" w:right="113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2021</w:t>
            </w:r>
          </w:p>
        </w:tc>
        <w:tc>
          <w:tcPr>
            <w:tcW w:w="709" w:type="dxa"/>
            <w:textDirection w:val="btLr"/>
            <w:vAlign w:val="center"/>
          </w:tcPr>
          <w:p w:rsidR="000C32EA" w:rsidRPr="000C32EA" w:rsidRDefault="000C32EA" w:rsidP="000C32EA">
            <w:pPr>
              <w:pStyle w:val="11"/>
              <w:ind w:left="113" w:right="113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extDirection w:val="btLr"/>
            <w:vAlign w:val="center"/>
          </w:tcPr>
          <w:p w:rsidR="000C32EA" w:rsidRPr="000C32EA" w:rsidRDefault="000C32EA" w:rsidP="000C32EA">
            <w:pPr>
              <w:pStyle w:val="11"/>
              <w:ind w:left="113" w:right="113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2023</w:t>
            </w:r>
          </w:p>
        </w:tc>
        <w:tc>
          <w:tcPr>
            <w:tcW w:w="708" w:type="dxa"/>
            <w:textDirection w:val="btLr"/>
            <w:vAlign w:val="center"/>
          </w:tcPr>
          <w:p w:rsidR="000C32EA" w:rsidRPr="000C32EA" w:rsidRDefault="000C32EA" w:rsidP="000C32EA">
            <w:pPr>
              <w:pStyle w:val="11"/>
              <w:ind w:left="113" w:right="113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textDirection w:val="btLr"/>
            <w:vAlign w:val="center"/>
          </w:tcPr>
          <w:p w:rsidR="000C32EA" w:rsidRPr="000C32EA" w:rsidRDefault="000C32EA" w:rsidP="000C32EA">
            <w:pPr>
              <w:pStyle w:val="11"/>
              <w:ind w:left="113" w:right="113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extDirection w:val="btLr"/>
            <w:vAlign w:val="center"/>
          </w:tcPr>
          <w:p w:rsidR="000C32EA" w:rsidRPr="000C32EA" w:rsidRDefault="000C32EA" w:rsidP="000C32EA">
            <w:pPr>
              <w:pStyle w:val="11"/>
              <w:ind w:left="113" w:right="113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2026-2030</w:t>
            </w:r>
          </w:p>
        </w:tc>
        <w:tc>
          <w:tcPr>
            <w:tcW w:w="2466" w:type="dxa"/>
            <w:vMerge/>
          </w:tcPr>
          <w:p w:rsidR="000C32EA" w:rsidRPr="000C32EA" w:rsidRDefault="000C32EA" w:rsidP="00F160E8">
            <w:pPr>
              <w:pStyle w:val="11"/>
              <w:rPr>
                <w:sz w:val="24"/>
                <w:szCs w:val="24"/>
              </w:rPr>
            </w:pPr>
          </w:p>
        </w:tc>
      </w:tr>
      <w:tr w:rsidR="000C32EA" w:rsidRPr="000C32EA" w:rsidTr="000C32EA">
        <w:tc>
          <w:tcPr>
            <w:tcW w:w="445" w:type="dxa"/>
          </w:tcPr>
          <w:p w:rsidR="000C32EA" w:rsidRPr="000C32EA" w:rsidRDefault="000C32EA" w:rsidP="00F160E8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</w:t>
            </w:r>
          </w:p>
        </w:tc>
        <w:tc>
          <w:tcPr>
            <w:tcW w:w="4625" w:type="dxa"/>
          </w:tcPr>
          <w:p w:rsidR="000C32EA" w:rsidRPr="000C32EA" w:rsidRDefault="000C32EA" w:rsidP="00F160E8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0C32EA" w:rsidRPr="000C32EA" w:rsidRDefault="000C32EA" w:rsidP="00F160E8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3</w:t>
            </w:r>
          </w:p>
        </w:tc>
        <w:tc>
          <w:tcPr>
            <w:tcW w:w="653" w:type="dxa"/>
          </w:tcPr>
          <w:p w:rsidR="000C32EA" w:rsidRPr="000C32EA" w:rsidRDefault="000C32EA" w:rsidP="00F160E8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C32EA" w:rsidRPr="000C32EA" w:rsidRDefault="000C32EA" w:rsidP="00F160E8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C32EA" w:rsidRPr="000C32EA" w:rsidRDefault="000C32EA" w:rsidP="00F160E8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C32EA" w:rsidRPr="000C32EA" w:rsidRDefault="000C32EA" w:rsidP="00F160E8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C32EA" w:rsidRPr="000C32EA" w:rsidRDefault="000C32EA" w:rsidP="00F160E8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0C32EA" w:rsidRPr="000C32EA" w:rsidRDefault="000C32EA" w:rsidP="00F160E8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C32EA" w:rsidRPr="000C32EA" w:rsidRDefault="000C32EA" w:rsidP="00F160E8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0C32EA" w:rsidRPr="000C32EA" w:rsidRDefault="000C32EA" w:rsidP="00F160E8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11</w:t>
            </w:r>
          </w:p>
        </w:tc>
        <w:tc>
          <w:tcPr>
            <w:tcW w:w="2466" w:type="dxa"/>
          </w:tcPr>
          <w:p w:rsidR="000C32EA" w:rsidRPr="000C32EA" w:rsidRDefault="000C32EA" w:rsidP="00F160E8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12</w:t>
            </w:r>
          </w:p>
        </w:tc>
      </w:tr>
      <w:tr w:rsidR="000C32EA" w:rsidRPr="000C32EA" w:rsidTr="000C32EA">
        <w:trPr>
          <w:trHeight w:val="920"/>
        </w:trPr>
        <w:tc>
          <w:tcPr>
            <w:tcW w:w="445" w:type="dxa"/>
            <w:vMerge w:val="restart"/>
          </w:tcPr>
          <w:p w:rsidR="000C32EA" w:rsidRPr="000C32EA" w:rsidRDefault="000C32EA" w:rsidP="00F160E8">
            <w:pPr>
              <w:pStyle w:val="11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</w:t>
            </w:r>
          </w:p>
        </w:tc>
        <w:tc>
          <w:tcPr>
            <w:tcW w:w="4625" w:type="dxa"/>
          </w:tcPr>
          <w:p w:rsidR="000C32EA" w:rsidRPr="000C32EA" w:rsidRDefault="000C32EA" w:rsidP="00F160E8">
            <w:pPr>
              <w:jc w:val="both"/>
              <w:rPr>
                <w:b/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Организация досуга детей, подростков</w:t>
            </w:r>
            <w:r>
              <w:rPr>
                <w:sz w:val="24"/>
                <w:szCs w:val="24"/>
              </w:rPr>
              <w:t xml:space="preserve">              </w:t>
            </w:r>
            <w:r w:rsidRPr="000C32EA">
              <w:rPr>
                <w:sz w:val="24"/>
                <w:szCs w:val="24"/>
              </w:rPr>
              <w:t xml:space="preserve"> и молодежи (культурно - досуговые, спортивно – массовые мероприятия)</w:t>
            </w:r>
          </w:p>
        </w:tc>
        <w:tc>
          <w:tcPr>
            <w:tcW w:w="2551" w:type="dxa"/>
            <w:vAlign w:val="center"/>
          </w:tcPr>
          <w:p w:rsidR="000C32EA" w:rsidRPr="000C32EA" w:rsidRDefault="000C32EA" w:rsidP="000C32EA">
            <w:pPr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Количество мероприятий</w:t>
            </w:r>
          </w:p>
          <w:p w:rsidR="000C32EA" w:rsidRPr="000C32EA" w:rsidRDefault="000C32EA" w:rsidP="000C32EA">
            <w:pPr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(штук)</w:t>
            </w:r>
          </w:p>
        </w:tc>
        <w:tc>
          <w:tcPr>
            <w:tcW w:w="653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20</w:t>
            </w:r>
          </w:p>
        </w:tc>
        <w:tc>
          <w:tcPr>
            <w:tcW w:w="2466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20</w:t>
            </w:r>
          </w:p>
        </w:tc>
      </w:tr>
      <w:tr w:rsidR="000C32EA" w:rsidRPr="000C32EA" w:rsidTr="000C32EA">
        <w:trPr>
          <w:trHeight w:val="690"/>
        </w:trPr>
        <w:tc>
          <w:tcPr>
            <w:tcW w:w="445" w:type="dxa"/>
            <w:vMerge/>
          </w:tcPr>
          <w:p w:rsidR="000C32EA" w:rsidRPr="000C32EA" w:rsidRDefault="000C32EA" w:rsidP="00F160E8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4625" w:type="dxa"/>
          </w:tcPr>
          <w:p w:rsidR="000C32EA" w:rsidRPr="000C32EA" w:rsidRDefault="000C32EA" w:rsidP="00F160E8">
            <w:pPr>
              <w:jc w:val="both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 xml:space="preserve">Организация досуга детей, подростков </w:t>
            </w:r>
            <w:r>
              <w:rPr>
                <w:sz w:val="24"/>
                <w:szCs w:val="24"/>
              </w:rPr>
              <w:t xml:space="preserve">               </w:t>
            </w:r>
            <w:r w:rsidRPr="000C32EA">
              <w:rPr>
                <w:sz w:val="24"/>
                <w:szCs w:val="24"/>
              </w:rPr>
              <w:t>и молодежи (иная досуговая деятельность)</w:t>
            </w:r>
          </w:p>
        </w:tc>
        <w:tc>
          <w:tcPr>
            <w:tcW w:w="2551" w:type="dxa"/>
            <w:vAlign w:val="center"/>
          </w:tcPr>
          <w:p w:rsidR="000C32EA" w:rsidRPr="000C32EA" w:rsidRDefault="000C32EA" w:rsidP="000C32EA">
            <w:pPr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Количество мероприятий (штук)</w:t>
            </w:r>
          </w:p>
        </w:tc>
        <w:tc>
          <w:tcPr>
            <w:tcW w:w="653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7</w:t>
            </w:r>
          </w:p>
        </w:tc>
        <w:tc>
          <w:tcPr>
            <w:tcW w:w="2466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7</w:t>
            </w:r>
          </w:p>
        </w:tc>
      </w:tr>
      <w:tr w:rsidR="000C32EA" w:rsidRPr="000C32EA" w:rsidTr="000C32EA">
        <w:tc>
          <w:tcPr>
            <w:tcW w:w="445" w:type="dxa"/>
            <w:vMerge/>
          </w:tcPr>
          <w:p w:rsidR="000C32EA" w:rsidRPr="000C32EA" w:rsidRDefault="000C32EA" w:rsidP="00F160E8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4625" w:type="dxa"/>
          </w:tcPr>
          <w:p w:rsidR="000C32EA" w:rsidRPr="000C32EA" w:rsidRDefault="000C32EA" w:rsidP="00F160E8">
            <w:pPr>
              <w:jc w:val="both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 xml:space="preserve">Организация досуга детей, подростков </w:t>
            </w:r>
            <w:r>
              <w:rPr>
                <w:sz w:val="24"/>
                <w:szCs w:val="24"/>
              </w:rPr>
              <w:t xml:space="preserve">               </w:t>
            </w:r>
            <w:r w:rsidRPr="000C32EA">
              <w:rPr>
                <w:sz w:val="24"/>
                <w:szCs w:val="24"/>
              </w:rPr>
              <w:t>и молодежи:- общественные объединения;</w:t>
            </w:r>
          </w:p>
        </w:tc>
        <w:tc>
          <w:tcPr>
            <w:tcW w:w="2551" w:type="dxa"/>
            <w:vAlign w:val="center"/>
          </w:tcPr>
          <w:p w:rsidR="000C32EA" w:rsidRPr="000C32EA" w:rsidRDefault="000C32EA" w:rsidP="000C32EA">
            <w:pPr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Количество объединений</w:t>
            </w:r>
          </w:p>
          <w:p w:rsidR="000C32EA" w:rsidRPr="000C32EA" w:rsidRDefault="000C32EA" w:rsidP="000C32EA">
            <w:pPr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(единица)</w:t>
            </w:r>
          </w:p>
        </w:tc>
        <w:tc>
          <w:tcPr>
            <w:tcW w:w="653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35</w:t>
            </w:r>
          </w:p>
        </w:tc>
        <w:tc>
          <w:tcPr>
            <w:tcW w:w="708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36</w:t>
            </w:r>
          </w:p>
        </w:tc>
        <w:tc>
          <w:tcPr>
            <w:tcW w:w="709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36</w:t>
            </w:r>
          </w:p>
        </w:tc>
        <w:tc>
          <w:tcPr>
            <w:tcW w:w="709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37</w:t>
            </w:r>
          </w:p>
        </w:tc>
        <w:tc>
          <w:tcPr>
            <w:tcW w:w="709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37</w:t>
            </w:r>
          </w:p>
        </w:tc>
        <w:tc>
          <w:tcPr>
            <w:tcW w:w="708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38</w:t>
            </w:r>
          </w:p>
        </w:tc>
        <w:tc>
          <w:tcPr>
            <w:tcW w:w="709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38</w:t>
            </w:r>
          </w:p>
        </w:tc>
        <w:tc>
          <w:tcPr>
            <w:tcW w:w="709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40</w:t>
            </w:r>
          </w:p>
        </w:tc>
        <w:tc>
          <w:tcPr>
            <w:tcW w:w="2466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40</w:t>
            </w:r>
          </w:p>
        </w:tc>
      </w:tr>
      <w:tr w:rsidR="000C32EA" w:rsidRPr="000C32EA" w:rsidTr="000C32EA">
        <w:trPr>
          <w:trHeight w:val="274"/>
        </w:trPr>
        <w:tc>
          <w:tcPr>
            <w:tcW w:w="445" w:type="dxa"/>
          </w:tcPr>
          <w:p w:rsidR="000C32EA" w:rsidRPr="000C32EA" w:rsidRDefault="000C32EA" w:rsidP="00F160E8">
            <w:pPr>
              <w:pStyle w:val="11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2</w:t>
            </w:r>
          </w:p>
        </w:tc>
        <w:tc>
          <w:tcPr>
            <w:tcW w:w="4625" w:type="dxa"/>
          </w:tcPr>
          <w:p w:rsidR="000C32EA" w:rsidRPr="000C32EA" w:rsidRDefault="000C32EA" w:rsidP="00F160E8">
            <w:pPr>
              <w:jc w:val="both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 xml:space="preserve">Организация мероприятий в сфере молодежной политики, направленных </w:t>
            </w:r>
            <w:r>
              <w:rPr>
                <w:sz w:val="24"/>
                <w:szCs w:val="24"/>
              </w:rPr>
              <w:t xml:space="preserve">              </w:t>
            </w:r>
            <w:r w:rsidRPr="000C32EA">
              <w:rPr>
                <w:sz w:val="24"/>
                <w:szCs w:val="24"/>
              </w:rPr>
              <w:t>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2551" w:type="dxa"/>
            <w:vAlign w:val="center"/>
          </w:tcPr>
          <w:p w:rsidR="000C32EA" w:rsidRPr="000C32EA" w:rsidRDefault="000C32EA" w:rsidP="000C32EA">
            <w:pPr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Количество мероприятий, (единица)</w:t>
            </w:r>
          </w:p>
        </w:tc>
        <w:tc>
          <w:tcPr>
            <w:tcW w:w="653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25</w:t>
            </w:r>
          </w:p>
        </w:tc>
        <w:tc>
          <w:tcPr>
            <w:tcW w:w="2466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25</w:t>
            </w:r>
          </w:p>
        </w:tc>
      </w:tr>
      <w:tr w:rsidR="000C32EA" w:rsidRPr="000C32EA" w:rsidTr="000C32EA">
        <w:tc>
          <w:tcPr>
            <w:tcW w:w="445" w:type="dxa"/>
          </w:tcPr>
          <w:p w:rsidR="000C32EA" w:rsidRPr="000C32EA" w:rsidRDefault="000C32EA" w:rsidP="00F160E8">
            <w:pPr>
              <w:pStyle w:val="11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3</w:t>
            </w:r>
          </w:p>
        </w:tc>
        <w:tc>
          <w:tcPr>
            <w:tcW w:w="4625" w:type="dxa"/>
          </w:tcPr>
          <w:p w:rsidR="000C32EA" w:rsidRPr="000C32EA" w:rsidRDefault="000C32EA" w:rsidP="00F160E8">
            <w:pPr>
              <w:jc w:val="both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Организация мероприятий в сфере молодежной политики, направленных</w:t>
            </w:r>
            <w:r>
              <w:rPr>
                <w:sz w:val="24"/>
                <w:szCs w:val="24"/>
              </w:rPr>
              <w:t xml:space="preserve">            </w:t>
            </w:r>
            <w:r w:rsidRPr="000C32EA">
              <w:rPr>
                <w:sz w:val="24"/>
                <w:szCs w:val="24"/>
              </w:rPr>
              <w:t xml:space="preserve">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2551" w:type="dxa"/>
            <w:vAlign w:val="center"/>
          </w:tcPr>
          <w:p w:rsidR="000C32EA" w:rsidRPr="000C32EA" w:rsidRDefault="000C32EA" w:rsidP="000C32EA">
            <w:pPr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Количество мероприятий, (единица)</w:t>
            </w:r>
          </w:p>
        </w:tc>
        <w:tc>
          <w:tcPr>
            <w:tcW w:w="653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17</w:t>
            </w:r>
          </w:p>
        </w:tc>
        <w:tc>
          <w:tcPr>
            <w:tcW w:w="2466" w:type="dxa"/>
            <w:vAlign w:val="center"/>
          </w:tcPr>
          <w:p w:rsidR="000C32EA" w:rsidRPr="000C32EA" w:rsidRDefault="000C32EA" w:rsidP="000C32EA">
            <w:pPr>
              <w:pStyle w:val="11"/>
              <w:jc w:val="center"/>
              <w:rPr>
                <w:sz w:val="24"/>
                <w:szCs w:val="24"/>
              </w:rPr>
            </w:pPr>
            <w:r w:rsidRPr="000C32EA">
              <w:rPr>
                <w:sz w:val="24"/>
                <w:szCs w:val="24"/>
              </w:rPr>
              <w:t>17</w:t>
            </w:r>
          </w:p>
        </w:tc>
      </w:tr>
    </w:tbl>
    <w:p w:rsidR="000C32EA" w:rsidRDefault="000C32EA" w:rsidP="000C32EA">
      <w:pPr>
        <w:pStyle w:val="ConsPlusNormal"/>
        <w:ind w:firstLine="709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5B8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Таблица 6</w:t>
      </w:r>
    </w:p>
    <w:p w:rsidR="000C32EA" w:rsidRDefault="000C32EA" w:rsidP="000C32EA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5B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Перечень возможных рисков при реализации муниципальной программы </w:t>
      </w:r>
    </w:p>
    <w:p w:rsidR="000C32EA" w:rsidRPr="00F65B8A" w:rsidRDefault="000C32EA" w:rsidP="000C32EA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5B8A">
        <w:rPr>
          <w:rFonts w:ascii="Times New Roman" w:hAnsi="Times New Roman" w:cs="Times New Roman"/>
          <w:b/>
          <w:color w:val="000000"/>
          <w:sz w:val="24"/>
          <w:szCs w:val="24"/>
        </w:rPr>
        <w:t>и мер по их преодолению</w:t>
      </w:r>
    </w:p>
    <w:p w:rsidR="000C32EA" w:rsidRDefault="000C32EA" w:rsidP="000C32EA">
      <w:pPr>
        <w:jc w:val="both"/>
        <w:rPr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081"/>
        <w:gridCol w:w="8080"/>
      </w:tblGrid>
      <w:tr w:rsidR="000C32EA" w:rsidRPr="000C32EA" w:rsidTr="000C32EA">
        <w:tc>
          <w:tcPr>
            <w:tcW w:w="540" w:type="dxa"/>
            <w:shd w:val="clear" w:color="auto" w:fill="auto"/>
          </w:tcPr>
          <w:p w:rsidR="000C32EA" w:rsidRPr="000C32EA" w:rsidRDefault="000C32EA" w:rsidP="00F16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C32E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№</w:t>
            </w:r>
          </w:p>
          <w:p w:rsidR="000C32EA" w:rsidRPr="000C32EA" w:rsidRDefault="000C32EA" w:rsidP="00F16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proofErr w:type="gramStart"/>
            <w:r w:rsidRPr="000C32E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</w:t>
            </w:r>
            <w:proofErr w:type="gramEnd"/>
            <w:r w:rsidRPr="000C32E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/п</w:t>
            </w:r>
          </w:p>
        </w:tc>
        <w:tc>
          <w:tcPr>
            <w:tcW w:w="7081" w:type="dxa"/>
            <w:shd w:val="clear" w:color="auto" w:fill="auto"/>
          </w:tcPr>
          <w:p w:rsidR="000C32EA" w:rsidRPr="000C32EA" w:rsidRDefault="000C32EA" w:rsidP="00F16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C32E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Описание риска</w:t>
            </w:r>
          </w:p>
        </w:tc>
        <w:tc>
          <w:tcPr>
            <w:tcW w:w="8080" w:type="dxa"/>
            <w:shd w:val="clear" w:color="auto" w:fill="auto"/>
          </w:tcPr>
          <w:p w:rsidR="000C32EA" w:rsidRPr="000C32EA" w:rsidRDefault="000C32EA" w:rsidP="00F16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C32E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Меры по преодолению рисков</w:t>
            </w:r>
          </w:p>
        </w:tc>
      </w:tr>
      <w:tr w:rsidR="000C32EA" w:rsidRPr="000C32EA" w:rsidTr="000C32EA">
        <w:tc>
          <w:tcPr>
            <w:tcW w:w="540" w:type="dxa"/>
            <w:shd w:val="clear" w:color="auto" w:fill="auto"/>
          </w:tcPr>
          <w:p w:rsidR="000C32EA" w:rsidRPr="000C32EA" w:rsidRDefault="000C32EA" w:rsidP="00F16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C32E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</w:t>
            </w:r>
          </w:p>
        </w:tc>
        <w:tc>
          <w:tcPr>
            <w:tcW w:w="7081" w:type="dxa"/>
            <w:shd w:val="clear" w:color="auto" w:fill="auto"/>
          </w:tcPr>
          <w:p w:rsidR="000C32EA" w:rsidRPr="000C32EA" w:rsidRDefault="000C32EA" w:rsidP="00F16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C32E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0C32EA" w:rsidRPr="000C32EA" w:rsidRDefault="000C32EA" w:rsidP="00F16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C32E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</w:t>
            </w:r>
          </w:p>
        </w:tc>
      </w:tr>
      <w:tr w:rsidR="000C32EA" w:rsidRPr="000C32EA" w:rsidTr="000C32EA">
        <w:trPr>
          <w:trHeight w:val="1229"/>
        </w:trPr>
        <w:tc>
          <w:tcPr>
            <w:tcW w:w="540" w:type="dxa"/>
            <w:shd w:val="clear" w:color="auto" w:fill="auto"/>
          </w:tcPr>
          <w:p w:rsidR="000C32EA" w:rsidRPr="000C32EA" w:rsidRDefault="000C32EA" w:rsidP="00F16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C32E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</w:t>
            </w:r>
          </w:p>
        </w:tc>
        <w:tc>
          <w:tcPr>
            <w:tcW w:w="7081" w:type="dxa"/>
            <w:shd w:val="clear" w:color="auto" w:fill="auto"/>
          </w:tcPr>
          <w:p w:rsidR="000C32EA" w:rsidRPr="000C32EA" w:rsidRDefault="000C32EA" w:rsidP="00F16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C32E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Финансово-экономические риски - недофинансирование программных мероприятий, неполное освоение финансовых средств муниципальными образованиями в виде иных межбюджетных трансфертов</w:t>
            </w:r>
          </w:p>
        </w:tc>
        <w:tc>
          <w:tcPr>
            <w:tcW w:w="8080" w:type="dxa"/>
            <w:shd w:val="clear" w:color="auto" w:fill="auto"/>
          </w:tcPr>
          <w:p w:rsidR="000C32EA" w:rsidRPr="000C32EA" w:rsidRDefault="000C32EA" w:rsidP="00F16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C32E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Минимизация этих рисков возможна путем мониторинга реализации программных мероприятий, корректировки объемов сре</w:t>
            </w:r>
            <w:proofErr w:type="gramStart"/>
            <w:r w:rsidRPr="000C32E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дств пр</w:t>
            </w:r>
            <w:proofErr w:type="gramEnd"/>
            <w:r w:rsidRPr="000C32E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ограммных мероприятий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                   </w:t>
            </w:r>
            <w:r w:rsidRPr="000C32E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 показателей результативности, перераспределения финансовых средств в целях целенаправленного и эффективного расходования бюджетных средств</w:t>
            </w:r>
          </w:p>
        </w:tc>
      </w:tr>
      <w:tr w:rsidR="000C32EA" w:rsidRPr="000C32EA" w:rsidTr="000C32EA">
        <w:trPr>
          <w:trHeight w:val="1259"/>
        </w:trPr>
        <w:tc>
          <w:tcPr>
            <w:tcW w:w="540" w:type="dxa"/>
            <w:shd w:val="clear" w:color="auto" w:fill="auto"/>
          </w:tcPr>
          <w:p w:rsidR="000C32EA" w:rsidRPr="000C32EA" w:rsidRDefault="000C32EA" w:rsidP="00F16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C32E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</w:t>
            </w:r>
          </w:p>
        </w:tc>
        <w:tc>
          <w:tcPr>
            <w:tcW w:w="7081" w:type="dxa"/>
            <w:shd w:val="clear" w:color="auto" w:fill="auto"/>
          </w:tcPr>
          <w:p w:rsidR="000C32EA" w:rsidRPr="000C32EA" w:rsidRDefault="000C32EA" w:rsidP="00F16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C32E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Нормативные правовые риски - непринятие или несвоевременное принятие необходимых правовых актов, в том числе на федеральном уровне, внесение существенных изменений в проекты нормативных правовых актов, влияющих на программные мероприятия</w:t>
            </w:r>
          </w:p>
        </w:tc>
        <w:tc>
          <w:tcPr>
            <w:tcW w:w="8080" w:type="dxa"/>
            <w:shd w:val="clear" w:color="auto" w:fill="auto"/>
          </w:tcPr>
          <w:p w:rsidR="000C32EA" w:rsidRPr="000C32EA" w:rsidRDefault="000C32EA" w:rsidP="00F16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C32E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Минимизация этих рисков возможна путем своевременной подготовки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                          </w:t>
            </w:r>
            <w:r w:rsidRPr="000C32E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 тщательной проработки проектов нормативных правовых актов города Югорска, внесения изменений в принятые нормативные правовые акты города Югорска</w:t>
            </w:r>
          </w:p>
          <w:p w:rsidR="000C32EA" w:rsidRPr="000C32EA" w:rsidRDefault="000C32EA" w:rsidP="00F16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0C32EA" w:rsidRPr="000C32EA" w:rsidTr="000C32EA">
        <w:trPr>
          <w:trHeight w:val="3259"/>
        </w:trPr>
        <w:tc>
          <w:tcPr>
            <w:tcW w:w="540" w:type="dxa"/>
            <w:shd w:val="clear" w:color="auto" w:fill="auto"/>
          </w:tcPr>
          <w:p w:rsidR="000C32EA" w:rsidRPr="000C32EA" w:rsidRDefault="000C32EA" w:rsidP="00F16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C32E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</w:t>
            </w:r>
          </w:p>
        </w:tc>
        <w:tc>
          <w:tcPr>
            <w:tcW w:w="7081" w:type="dxa"/>
            <w:shd w:val="clear" w:color="auto" w:fill="auto"/>
          </w:tcPr>
          <w:p w:rsidR="000C32EA" w:rsidRPr="000C32EA" w:rsidRDefault="000C32EA" w:rsidP="00F160E8">
            <w:pPr>
              <w:autoSpaceDE w:val="0"/>
              <w:autoSpaceDN w:val="0"/>
              <w:jc w:val="both"/>
              <w:rPr>
                <w:sz w:val="22"/>
                <w:szCs w:val="24"/>
                <w:lang w:eastAsia="en-US"/>
              </w:rPr>
            </w:pPr>
            <w:r w:rsidRPr="000C32EA">
              <w:rPr>
                <w:sz w:val="22"/>
                <w:szCs w:val="24"/>
                <w:lang w:eastAsia="en-US"/>
              </w:rPr>
              <w:t xml:space="preserve">Административные риски связаны с неэффективным управлением реализацией муниципальной программы, нарушением планируемых сроков реализации программы, невыполнением ее целей и задач, </w:t>
            </w:r>
            <w:r>
              <w:rPr>
                <w:sz w:val="22"/>
                <w:szCs w:val="24"/>
                <w:lang w:eastAsia="en-US"/>
              </w:rPr>
              <w:t xml:space="preserve">                 </w:t>
            </w:r>
            <w:r w:rsidRPr="000C32EA">
              <w:rPr>
                <w:sz w:val="22"/>
                <w:szCs w:val="24"/>
                <w:lang w:eastAsia="en-US"/>
              </w:rPr>
              <w:t>не достижением плановых значений показателей, снижением эффективности использования ресурсов и качества выполнения программных мероприятий муниципальной программы, дефицитом квалифицированных кадров в отрасли для реализации целей и задач 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p w:rsidR="000C32EA" w:rsidRPr="000C32EA" w:rsidRDefault="000C32EA" w:rsidP="00F160E8">
            <w:pPr>
              <w:autoSpaceDE w:val="0"/>
              <w:autoSpaceDN w:val="0"/>
              <w:rPr>
                <w:sz w:val="22"/>
                <w:szCs w:val="24"/>
                <w:lang w:eastAsia="en-US"/>
              </w:rPr>
            </w:pPr>
            <w:r w:rsidRPr="000C32EA">
              <w:rPr>
                <w:sz w:val="22"/>
                <w:szCs w:val="24"/>
                <w:lang w:eastAsia="en-US"/>
              </w:rPr>
              <w:t>В целях минимизации (снижения) административных рисков планируется:</w:t>
            </w:r>
          </w:p>
          <w:p w:rsidR="000C32EA" w:rsidRPr="000C32EA" w:rsidRDefault="000C32EA" w:rsidP="00F160E8">
            <w:pPr>
              <w:autoSpaceDE w:val="0"/>
              <w:autoSpaceDN w:val="0"/>
              <w:jc w:val="both"/>
              <w:rPr>
                <w:sz w:val="22"/>
                <w:szCs w:val="24"/>
                <w:lang w:eastAsia="en-US"/>
              </w:rPr>
            </w:pPr>
            <w:r w:rsidRPr="000C32EA">
              <w:rPr>
                <w:sz w:val="22"/>
                <w:szCs w:val="24"/>
                <w:lang w:eastAsia="en-US"/>
              </w:rPr>
              <w:t xml:space="preserve">а) размещение отчетов о ходе реализации муниципальной программы; </w:t>
            </w:r>
            <w:r>
              <w:rPr>
                <w:sz w:val="22"/>
                <w:szCs w:val="24"/>
                <w:lang w:eastAsia="en-US"/>
              </w:rPr>
              <w:t xml:space="preserve">                          </w:t>
            </w:r>
            <w:r w:rsidRPr="000C32EA">
              <w:rPr>
                <w:sz w:val="22"/>
                <w:szCs w:val="24"/>
                <w:lang w:eastAsia="en-US"/>
              </w:rPr>
              <w:t xml:space="preserve">на официальном сайте, сети интернет, </w:t>
            </w:r>
          </w:p>
          <w:p w:rsidR="000C32EA" w:rsidRPr="000C32EA" w:rsidRDefault="000C32EA" w:rsidP="00F160E8">
            <w:pPr>
              <w:autoSpaceDE w:val="0"/>
              <w:autoSpaceDN w:val="0"/>
              <w:jc w:val="both"/>
              <w:rPr>
                <w:sz w:val="22"/>
                <w:szCs w:val="24"/>
                <w:lang w:eastAsia="en-US"/>
              </w:rPr>
            </w:pPr>
            <w:r w:rsidRPr="000C32EA">
              <w:rPr>
                <w:sz w:val="22"/>
                <w:szCs w:val="24"/>
                <w:lang w:eastAsia="en-US"/>
              </w:rPr>
              <w:t xml:space="preserve">б) повышение </w:t>
            </w:r>
            <w:proofErr w:type="gramStart"/>
            <w:r w:rsidRPr="000C32EA">
              <w:rPr>
                <w:sz w:val="22"/>
                <w:szCs w:val="24"/>
                <w:lang w:eastAsia="en-US"/>
              </w:rPr>
              <w:t>эффективности взаимодействия участников реализации муниципальной программы</w:t>
            </w:r>
            <w:proofErr w:type="gramEnd"/>
            <w:r w:rsidRPr="000C32EA">
              <w:rPr>
                <w:sz w:val="22"/>
                <w:szCs w:val="24"/>
                <w:lang w:eastAsia="en-US"/>
              </w:rPr>
              <w:t>;</w:t>
            </w:r>
          </w:p>
          <w:p w:rsidR="000C32EA" w:rsidRPr="000C32EA" w:rsidRDefault="000C32EA" w:rsidP="00F160E8">
            <w:pPr>
              <w:autoSpaceDE w:val="0"/>
              <w:autoSpaceDN w:val="0"/>
              <w:jc w:val="both"/>
              <w:rPr>
                <w:sz w:val="22"/>
                <w:szCs w:val="24"/>
                <w:lang w:eastAsia="en-US"/>
              </w:rPr>
            </w:pPr>
            <w:r w:rsidRPr="000C32EA">
              <w:rPr>
                <w:sz w:val="22"/>
                <w:szCs w:val="24"/>
                <w:lang w:eastAsia="en-US"/>
              </w:rPr>
              <w:t>в) создание системы мониторинга реализации муниципальной программы;</w:t>
            </w:r>
          </w:p>
          <w:p w:rsidR="000C32EA" w:rsidRPr="000C32EA" w:rsidRDefault="000C32EA" w:rsidP="00F160E8">
            <w:pPr>
              <w:autoSpaceDE w:val="0"/>
              <w:autoSpaceDN w:val="0"/>
              <w:jc w:val="both"/>
              <w:rPr>
                <w:sz w:val="22"/>
                <w:szCs w:val="24"/>
                <w:lang w:eastAsia="en-US"/>
              </w:rPr>
            </w:pPr>
            <w:r w:rsidRPr="000C32EA">
              <w:rPr>
                <w:sz w:val="22"/>
                <w:szCs w:val="24"/>
                <w:lang w:eastAsia="en-US"/>
              </w:rPr>
              <w:t>г) своевременная корректировка программных мероприятий муниципальной программы;</w:t>
            </w:r>
          </w:p>
          <w:p w:rsidR="000C32EA" w:rsidRPr="000C32EA" w:rsidRDefault="000C32EA" w:rsidP="00F160E8">
            <w:pPr>
              <w:autoSpaceDE w:val="0"/>
              <w:autoSpaceDN w:val="0"/>
              <w:jc w:val="both"/>
              <w:rPr>
                <w:sz w:val="22"/>
                <w:szCs w:val="24"/>
                <w:lang w:eastAsia="en-US"/>
              </w:rPr>
            </w:pPr>
            <w:r w:rsidRPr="000C32EA">
              <w:rPr>
                <w:sz w:val="22"/>
                <w:szCs w:val="24"/>
                <w:lang w:eastAsia="en-US"/>
              </w:rPr>
              <w:t>д) рациональное использование имеющихся материальных и нематериальных ресурсов;</w:t>
            </w:r>
          </w:p>
          <w:p w:rsidR="000C32EA" w:rsidRPr="000C32EA" w:rsidRDefault="000C32EA" w:rsidP="00F160E8">
            <w:pPr>
              <w:autoSpaceDE w:val="0"/>
              <w:autoSpaceDN w:val="0"/>
              <w:jc w:val="both"/>
              <w:rPr>
                <w:sz w:val="22"/>
                <w:szCs w:val="24"/>
                <w:lang w:eastAsia="en-US"/>
              </w:rPr>
            </w:pPr>
            <w:r w:rsidRPr="000C32EA">
              <w:rPr>
                <w:sz w:val="22"/>
                <w:szCs w:val="24"/>
                <w:lang w:eastAsia="en-US"/>
              </w:rPr>
              <w:t>е) повышение ответственности за использование ресурсов, принятие ключевых решений в определении путей и методов реализации муниципальной программы</w:t>
            </w:r>
          </w:p>
        </w:tc>
      </w:tr>
      <w:tr w:rsidR="000C32EA" w:rsidRPr="000C32EA" w:rsidTr="000C32EA">
        <w:tc>
          <w:tcPr>
            <w:tcW w:w="540" w:type="dxa"/>
            <w:shd w:val="clear" w:color="auto" w:fill="auto"/>
          </w:tcPr>
          <w:p w:rsidR="000C32EA" w:rsidRPr="000C32EA" w:rsidRDefault="000C32EA" w:rsidP="00F16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C32E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</w:t>
            </w:r>
          </w:p>
        </w:tc>
        <w:tc>
          <w:tcPr>
            <w:tcW w:w="7081" w:type="dxa"/>
            <w:shd w:val="clear" w:color="auto" w:fill="auto"/>
          </w:tcPr>
          <w:p w:rsidR="000C32EA" w:rsidRPr="000C32EA" w:rsidRDefault="000C32EA" w:rsidP="00F16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C32EA">
              <w:rPr>
                <w:rFonts w:ascii="Times New Roman" w:hAnsi="Times New Roman" w:cs="Times New Roman"/>
                <w:sz w:val="22"/>
                <w:szCs w:val="24"/>
              </w:rPr>
              <w:t>Социальные риски могут проявляться в сопротивлении общественности изменениям, связанным с недостаточным освещением в средствах массовой информации, сети Интернет целей, задач и запланированных муниципальной программой результатов, с ошибками в реализации программных мероприятий, с планированием, недостаточно учитывающим социальные последствия</w:t>
            </w:r>
          </w:p>
        </w:tc>
        <w:tc>
          <w:tcPr>
            <w:tcW w:w="8080" w:type="dxa"/>
            <w:shd w:val="clear" w:color="auto" w:fill="auto"/>
          </w:tcPr>
          <w:p w:rsidR="000C32EA" w:rsidRPr="000C32EA" w:rsidRDefault="000C32EA" w:rsidP="00F16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C32EA">
              <w:rPr>
                <w:rFonts w:ascii="Times New Roman" w:hAnsi="Times New Roman" w:cs="Times New Roman"/>
                <w:sz w:val="22"/>
                <w:szCs w:val="24"/>
              </w:rPr>
              <w:t>Минимизация названного риска возможна за счет обеспечения широкого привлечения общественности к обсуждению целей, задач и механизмов развития молодежной политики, а также публичного освещения хода и результатов реализации программы. Важно также демонстрировать достижения реализации муниципальной программы и формировать группы лидеров, координировать деятельность общественных объединений, организаций, молодежного предпринимательства</w:t>
            </w:r>
          </w:p>
        </w:tc>
      </w:tr>
    </w:tbl>
    <w:p w:rsidR="000C32EA" w:rsidRDefault="000C32EA" w:rsidP="006D2D95">
      <w:pPr>
        <w:ind w:firstLine="709"/>
        <w:jc w:val="both"/>
        <w:rPr>
          <w:sz w:val="24"/>
          <w:szCs w:val="24"/>
        </w:rPr>
      </w:pPr>
    </w:p>
    <w:p w:rsidR="000C32EA" w:rsidRDefault="000C32EA" w:rsidP="006D2D95">
      <w:pPr>
        <w:ind w:firstLine="709"/>
        <w:jc w:val="both"/>
        <w:rPr>
          <w:sz w:val="24"/>
          <w:szCs w:val="24"/>
        </w:rPr>
        <w:sectPr w:rsidR="000C32EA" w:rsidSect="003D6447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0C32EA" w:rsidRPr="003E0653" w:rsidRDefault="000C32EA" w:rsidP="000C32EA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3E0653">
        <w:rPr>
          <w:rFonts w:eastAsia="Calibri"/>
          <w:b/>
          <w:sz w:val="24"/>
          <w:szCs w:val="24"/>
        </w:rPr>
        <w:lastRenderedPageBreak/>
        <w:t>Таблица 7</w:t>
      </w:r>
    </w:p>
    <w:p w:rsidR="000C32EA" w:rsidRDefault="000C32EA" w:rsidP="000C32EA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C32EA" w:rsidRPr="0070099A" w:rsidRDefault="000C32EA" w:rsidP="000C32EA">
      <w:pPr>
        <w:widowControl w:val="0"/>
        <w:autoSpaceDE w:val="0"/>
        <w:autoSpaceDN w:val="0"/>
        <w:jc w:val="center"/>
        <w:rPr>
          <w:b/>
          <w:sz w:val="24"/>
          <w:szCs w:val="24"/>
          <w:vertAlign w:val="superscript"/>
        </w:rPr>
      </w:pPr>
      <w:r w:rsidRPr="003E0653">
        <w:rPr>
          <w:b/>
          <w:sz w:val="24"/>
          <w:szCs w:val="24"/>
        </w:rPr>
        <w:t>Перечень объектов капитального строительства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vertAlign w:val="superscript"/>
        </w:rPr>
        <w:t>*</w:t>
      </w:r>
    </w:p>
    <w:p w:rsidR="000C32EA" w:rsidRDefault="000C32EA" w:rsidP="000C32E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C32EA" w:rsidRDefault="000C32EA" w:rsidP="000C32E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C32EA" w:rsidRDefault="000C32EA" w:rsidP="000C32E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- таблица 7 не заполнена в связи с отсутствием инвестиций в объекты капительного строительства муниципальной собственности                    </w:t>
      </w:r>
    </w:p>
    <w:p w:rsidR="000C32EA" w:rsidRDefault="000C32EA" w:rsidP="000C32EA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C32EA" w:rsidRDefault="000C32EA" w:rsidP="006D2D95">
      <w:pPr>
        <w:ind w:firstLine="709"/>
        <w:jc w:val="both"/>
        <w:rPr>
          <w:sz w:val="24"/>
          <w:szCs w:val="24"/>
        </w:rPr>
      </w:pPr>
    </w:p>
    <w:sectPr w:rsidR="000C32EA" w:rsidSect="000C32E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8C9A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EE1A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A3E58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3C6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C1800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B843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42F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A476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80CE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D2C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05610CCC"/>
    <w:multiLevelType w:val="multilevel"/>
    <w:tmpl w:val="64A22EA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057F014D"/>
    <w:multiLevelType w:val="multilevel"/>
    <w:tmpl w:val="1F5C52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09066341"/>
    <w:multiLevelType w:val="hybridMultilevel"/>
    <w:tmpl w:val="54DAB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9C57AEE"/>
    <w:multiLevelType w:val="hybridMultilevel"/>
    <w:tmpl w:val="81701D42"/>
    <w:lvl w:ilvl="0" w:tplc="2CE843B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0F7C4862"/>
    <w:multiLevelType w:val="multilevel"/>
    <w:tmpl w:val="3CC605D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>
    <w:nsid w:val="10E146E6"/>
    <w:multiLevelType w:val="hybridMultilevel"/>
    <w:tmpl w:val="0ADC0A46"/>
    <w:lvl w:ilvl="0" w:tplc="2738069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1DA9019A"/>
    <w:multiLevelType w:val="multilevel"/>
    <w:tmpl w:val="4BC416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0563AB0"/>
    <w:multiLevelType w:val="hybridMultilevel"/>
    <w:tmpl w:val="BC42C8FA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5A430CB"/>
    <w:multiLevelType w:val="multilevel"/>
    <w:tmpl w:val="39943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296A70B5"/>
    <w:multiLevelType w:val="hybridMultilevel"/>
    <w:tmpl w:val="ED60255C"/>
    <w:lvl w:ilvl="0" w:tplc="E4067DA6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D0842B4"/>
    <w:multiLevelType w:val="hybridMultilevel"/>
    <w:tmpl w:val="742AE5DE"/>
    <w:lvl w:ilvl="0" w:tplc="F02A266C">
      <w:start w:val="5"/>
      <w:numFmt w:val="upperRoman"/>
      <w:lvlText w:val="%1."/>
      <w:lvlJc w:val="left"/>
      <w:pPr>
        <w:ind w:left="2149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>
    <w:nsid w:val="2E47058A"/>
    <w:multiLevelType w:val="multilevel"/>
    <w:tmpl w:val="195AE7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2FF21C92"/>
    <w:multiLevelType w:val="multilevel"/>
    <w:tmpl w:val="ED464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336F5B54"/>
    <w:multiLevelType w:val="multilevel"/>
    <w:tmpl w:val="D98423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0">
    <w:nsid w:val="373A6156"/>
    <w:multiLevelType w:val="multilevel"/>
    <w:tmpl w:val="BD223A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397D2779"/>
    <w:multiLevelType w:val="multilevel"/>
    <w:tmpl w:val="F35EE6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3D7B4E11"/>
    <w:multiLevelType w:val="multilevel"/>
    <w:tmpl w:val="37FA03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3E157189"/>
    <w:multiLevelType w:val="hybridMultilevel"/>
    <w:tmpl w:val="E3DC2ACE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3FA56444"/>
    <w:multiLevelType w:val="multilevel"/>
    <w:tmpl w:val="B8F4FA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41621216"/>
    <w:multiLevelType w:val="hybridMultilevel"/>
    <w:tmpl w:val="BD0CF7BC"/>
    <w:lvl w:ilvl="0" w:tplc="E154F3AC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5837C2A"/>
    <w:multiLevelType w:val="multilevel"/>
    <w:tmpl w:val="195AE7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9">
    <w:nsid w:val="46741FA4"/>
    <w:multiLevelType w:val="hybridMultilevel"/>
    <w:tmpl w:val="AD5417A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741557D"/>
    <w:multiLevelType w:val="hybridMultilevel"/>
    <w:tmpl w:val="55F63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19E5D2C"/>
    <w:multiLevelType w:val="hybridMultilevel"/>
    <w:tmpl w:val="820A1A72"/>
    <w:lvl w:ilvl="0" w:tplc="7A187C1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42">
    <w:nsid w:val="55961E1A"/>
    <w:multiLevelType w:val="hybridMultilevel"/>
    <w:tmpl w:val="018A7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21167EF"/>
    <w:multiLevelType w:val="multilevel"/>
    <w:tmpl w:val="F4749CE0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i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hAnsi="Calibri" w:cs="Times New Roman" w:hint="default"/>
        <w:i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Times New Roman" w:hint="default"/>
        <w:i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Times New Roman" w:hint="default"/>
        <w:i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  <w:i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Times New Roman" w:hint="default"/>
        <w:i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cs="Times New Roman" w:hint="default"/>
        <w:i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Times New Roman" w:hint="default"/>
        <w:i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Times New Roman" w:hint="default"/>
        <w:i/>
        <w:sz w:val="24"/>
      </w:rPr>
    </w:lvl>
  </w:abstractNum>
  <w:abstractNum w:abstractNumId="44">
    <w:nsid w:val="630803D5"/>
    <w:multiLevelType w:val="hybridMultilevel"/>
    <w:tmpl w:val="879E5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D581148"/>
    <w:multiLevelType w:val="multilevel"/>
    <w:tmpl w:val="3FF4C758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i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hAnsi="Calibri" w:cs="Times New Roman" w:hint="default"/>
        <w:i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Times New Roman" w:hint="default"/>
        <w:i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Times New Roman" w:hint="default"/>
        <w:i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  <w:i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Times New Roman" w:hint="default"/>
        <w:i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cs="Times New Roman" w:hint="default"/>
        <w:i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Times New Roman" w:hint="default"/>
        <w:i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Times New Roman" w:hint="default"/>
        <w:i/>
        <w:sz w:val="24"/>
      </w:rPr>
    </w:lvl>
  </w:abstractNum>
  <w:abstractNum w:abstractNumId="46">
    <w:nsid w:val="75C148FF"/>
    <w:multiLevelType w:val="multilevel"/>
    <w:tmpl w:val="9474C4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>
    <w:nsid w:val="771E0599"/>
    <w:multiLevelType w:val="multilevel"/>
    <w:tmpl w:val="00A052F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0"/>
  </w:num>
  <w:num w:numId="2">
    <w:abstractNumId w:val="30"/>
  </w:num>
  <w:num w:numId="3">
    <w:abstractNumId w:val="11"/>
  </w:num>
  <w:num w:numId="4">
    <w:abstractNumId w:val="12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1"/>
  </w:num>
  <w:num w:numId="19">
    <w:abstractNumId w:val="41"/>
  </w:num>
  <w:num w:numId="20">
    <w:abstractNumId w:val="39"/>
  </w:num>
  <w:num w:numId="21">
    <w:abstractNumId w:val="35"/>
  </w:num>
  <w:num w:numId="22">
    <w:abstractNumId w:val="20"/>
  </w:num>
  <w:num w:numId="23">
    <w:abstractNumId w:val="33"/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5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36"/>
  </w:num>
  <w:num w:numId="30">
    <w:abstractNumId w:val="29"/>
  </w:num>
  <w:num w:numId="31">
    <w:abstractNumId w:val="43"/>
  </w:num>
  <w:num w:numId="32">
    <w:abstractNumId w:val="22"/>
  </w:num>
  <w:num w:numId="33">
    <w:abstractNumId w:val="47"/>
  </w:num>
  <w:num w:numId="34">
    <w:abstractNumId w:val="32"/>
  </w:num>
  <w:num w:numId="35">
    <w:abstractNumId w:val="18"/>
  </w:num>
  <w:num w:numId="36">
    <w:abstractNumId w:val="45"/>
  </w:num>
  <w:num w:numId="37">
    <w:abstractNumId w:val="14"/>
  </w:num>
  <w:num w:numId="38">
    <w:abstractNumId w:val="38"/>
  </w:num>
  <w:num w:numId="39">
    <w:abstractNumId w:val="27"/>
  </w:num>
  <w:num w:numId="40">
    <w:abstractNumId w:val="46"/>
  </w:num>
  <w:num w:numId="41">
    <w:abstractNumId w:val="34"/>
  </w:num>
  <w:num w:numId="42">
    <w:abstractNumId w:val="19"/>
  </w:num>
  <w:num w:numId="43">
    <w:abstractNumId w:val="17"/>
  </w:num>
  <w:num w:numId="44">
    <w:abstractNumId w:val="25"/>
  </w:num>
  <w:num w:numId="45">
    <w:abstractNumId w:val="26"/>
  </w:num>
  <w:num w:numId="46">
    <w:abstractNumId w:val="16"/>
  </w:num>
  <w:num w:numId="47">
    <w:abstractNumId w:val="40"/>
  </w:num>
  <w:num w:numId="48">
    <w:abstractNumId w:val="23"/>
  </w:num>
  <w:num w:numId="49">
    <w:abstractNumId w:val="37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C32EA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447"/>
    <w:rsid w:val="003D688F"/>
    <w:rsid w:val="00423003"/>
    <w:rsid w:val="004B0DBB"/>
    <w:rsid w:val="004C6A75"/>
    <w:rsid w:val="00510950"/>
    <w:rsid w:val="0053339B"/>
    <w:rsid w:val="00624190"/>
    <w:rsid w:val="0064462B"/>
    <w:rsid w:val="0065328E"/>
    <w:rsid w:val="006B3FA0"/>
    <w:rsid w:val="006D2D95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9212E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B921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212E"/>
    <w:pPr>
      <w:keepNext/>
      <w:numPr>
        <w:ilvl w:val="1"/>
        <w:numId w:val="5"/>
      </w:numPr>
      <w:jc w:val="center"/>
      <w:outlineLvl w:val="1"/>
    </w:pPr>
    <w:rPr>
      <w:b/>
      <w:sz w:val="24"/>
    </w:rPr>
  </w:style>
  <w:style w:type="paragraph" w:styleId="3">
    <w:name w:val="heading 3"/>
    <w:aliases w:val="!Главы документа"/>
    <w:basedOn w:val="a"/>
    <w:link w:val="30"/>
    <w:qFormat/>
    <w:rsid w:val="00B9212E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B9212E"/>
    <w:pPr>
      <w:keepNext/>
      <w:numPr>
        <w:ilvl w:val="3"/>
        <w:numId w:val="5"/>
      </w:numPr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921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Цветовое выделение"/>
    <w:uiPriority w:val="99"/>
    <w:rsid w:val="006D2D95"/>
    <w:rPr>
      <w:b/>
      <w:color w:val="26282F"/>
    </w:rPr>
  </w:style>
  <w:style w:type="paragraph" w:customStyle="1" w:styleId="ConsPlusNormal">
    <w:name w:val="ConsPlusNormal"/>
    <w:link w:val="ConsPlusNormal0"/>
    <w:rsid w:val="006D2D95"/>
    <w:pPr>
      <w:widowControl w:val="0"/>
      <w:suppressAutoHyphens/>
      <w:autoSpaceDE w:val="0"/>
      <w:ind w:firstLine="720"/>
    </w:pPr>
    <w:rPr>
      <w:rFonts w:ascii="Arial" w:eastAsia="Arial" w:hAnsi="Arial" w:cs="Arial"/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6D2D95"/>
    <w:rPr>
      <w:rFonts w:ascii="Arial" w:eastAsia="Arial" w:hAnsi="Arial" w:cs="Arial"/>
      <w:sz w:val="28"/>
      <w:szCs w:val="28"/>
      <w:lang w:eastAsia="ar-SA"/>
    </w:rPr>
  </w:style>
  <w:style w:type="paragraph" w:styleId="a9">
    <w:name w:val="No Spacing"/>
    <w:link w:val="aa"/>
    <w:uiPriority w:val="1"/>
    <w:qFormat/>
    <w:rsid w:val="006D2D95"/>
    <w:rPr>
      <w:rFonts w:ascii="Times New Roman" w:eastAsia="Times New Roman" w:hAnsi="Times New Roman"/>
      <w:sz w:val="20"/>
      <w:szCs w:val="20"/>
    </w:rPr>
  </w:style>
  <w:style w:type="character" w:customStyle="1" w:styleId="aa">
    <w:name w:val="Без интервала Знак"/>
    <w:link w:val="a9"/>
    <w:uiPriority w:val="1"/>
    <w:locked/>
    <w:rsid w:val="006D2D95"/>
    <w:rPr>
      <w:rFonts w:ascii="Times New Roman" w:eastAsia="Times New Roman" w:hAnsi="Times New Roman"/>
      <w:sz w:val="20"/>
      <w:szCs w:val="20"/>
    </w:rPr>
  </w:style>
  <w:style w:type="paragraph" w:customStyle="1" w:styleId="11">
    <w:name w:val="Без интервала1"/>
    <w:rsid w:val="00B9212E"/>
    <w:rPr>
      <w:rFonts w:ascii="Times New Roman" w:eastAsia="Times New Roman" w:hAnsi="Times New Roman"/>
      <w:lang w:eastAsia="en-US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B9212E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212E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212E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212E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B9212E"/>
    <w:rPr>
      <w:rFonts w:eastAsia="Times New Roman"/>
      <w:b/>
      <w:bCs/>
      <w:lang w:eastAsia="ar-SA"/>
    </w:rPr>
  </w:style>
  <w:style w:type="character" w:customStyle="1" w:styleId="WW8Num2z0">
    <w:name w:val="WW8Num2z0"/>
    <w:rsid w:val="00B9212E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B9212E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B9212E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B9212E"/>
  </w:style>
  <w:style w:type="character" w:customStyle="1" w:styleId="WW-Absatz-Standardschriftart">
    <w:name w:val="WW-Absatz-Standardschriftart"/>
    <w:rsid w:val="00B9212E"/>
  </w:style>
  <w:style w:type="character" w:customStyle="1" w:styleId="WW-Absatz-Standardschriftart1">
    <w:name w:val="WW-Absatz-Standardschriftart1"/>
    <w:rsid w:val="00B9212E"/>
  </w:style>
  <w:style w:type="character" w:customStyle="1" w:styleId="WW-Absatz-Standardschriftart11">
    <w:name w:val="WW-Absatz-Standardschriftart11"/>
    <w:rsid w:val="00B9212E"/>
  </w:style>
  <w:style w:type="character" w:customStyle="1" w:styleId="WW-Absatz-Standardschriftart111">
    <w:name w:val="WW-Absatz-Standardschriftart111"/>
    <w:rsid w:val="00B9212E"/>
  </w:style>
  <w:style w:type="character" w:customStyle="1" w:styleId="WW-Absatz-Standardschriftart1111">
    <w:name w:val="WW-Absatz-Standardschriftart1111"/>
    <w:rsid w:val="00B9212E"/>
  </w:style>
  <w:style w:type="character" w:customStyle="1" w:styleId="WW-Absatz-Standardschriftart11111">
    <w:name w:val="WW-Absatz-Standardschriftart11111"/>
    <w:rsid w:val="00B9212E"/>
  </w:style>
  <w:style w:type="character" w:customStyle="1" w:styleId="31">
    <w:name w:val="Основной шрифт абзаца3"/>
    <w:rsid w:val="00B9212E"/>
  </w:style>
  <w:style w:type="character" w:customStyle="1" w:styleId="21">
    <w:name w:val="Основной шрифт абзаца2"/>
    <w:rsid w:val="00B9212E"/>
  </w:style>
  <w:style w:type="character" w:customStyle="1" w:styleId="WW-Absatz-Standardschriftart111111">
    <w:name w:val="WW-Absatz-Standardschriftart111111"/>
    <w:rsid w:val="00B9212E"/>
  </w:style>
  <w:style w:type="character" w:customStyle="1" w:styleId="WW-Absatz-Standardschriftart1111111">
    <w:name w:val="WW-Absatz-Standardschriftart1111111"/>
    <w:rsid w:val="00B9212E"/>
  </w:style>
  <w:style w:type="character" w:customStyle="1" w:styleId="WW-Absatz-Standardschriftart11111111">
    <w:name w:val="WW-Absatz-Standardschriftart11111111"/>
    <w:rsid w:val="00B9212E"/>
  </w:style>
  <w:style w:type="character" w:customStyle="1" w:styleId="WW-Absatz-Standardschriftart111111111">
    <w:name w:val="WW-Absatz-Standardschriftart111111111"/>
    <w:rsid w:val="00B9212E"/>
  </w:style>
  <w:style w:type="character" w:customStyle="1" w:styleId="12">
    <w:name w:val="Основной шрифт абзаца1"/>
    <w:rsid w:val="00B9212E"/>
  </w:style>
  <w:style w:type="character" w:customStyle="1" w:styleId="ab">
    <w:name w:val="Символ нумерации"/>
    <w:rsid w:val="00B9212E"/>
  </w:style>
  <w:style w:type="character" w:customStyle="1" w:styleId="ac">
    <w:name w:val="Маркеры списка"/>
    <w:rsid w:val="00B9212E"/>
    <w:rPr>
      <w:rFonts w:ascii="StarSymbol" w:eastAsia="StarSymbol" w:hAnsi="StarSymbol" w:cs="StarSymbol"/>
      <w:sz w:val="18"/>
      <w:szCs w:val="18"/>
    </w:rPr>
  </w:style>
  <w:style w:type="paragraph" w:customStyle="1" w:styleId="ad">
    <w:name w:val="Заголовок"/>
    <w:basedOn w:val="a"/>
    <w:next w:val="ae"/>
    <w:rsid w:val="00B9212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e">
    <w:name w:val="Body Text"/>
    <w:basedOn w:val="a"/>
    <w:link w:val="af"/>
    <w:uiPriority w:val="99"/>
    <w:semiHidden/>
    <w:rsid w:val="00B9212E"/>
    <w:pPr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rsid w:val="00B9212E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2">
    <w:name w:val="Название3"/>
    <w:basedOn w:val="a"/>
    <w:rsid w:val="00B9212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3">
    <w:name w:val="Указатель3"/>
    <w:basedOn w:val="a"/>
    <w:rsid w:val="00B9212E"/>
    <w:pPr>
      <w:suppressLineNumbers/>
    </w:pPr>
    <w:rPr>
      <w:rFonts w:cs="Tahoma"/>
      <w:sz w:val="24"/>
      <w:szCs w:val="24"/>
    </w:rPr>
  </w:style>
  <w:style w:type="paragraph" w:customStyle="1" w:styleId="22">
    <w:name w:val="Название2"/>
    <w:basedOn w:val="a"/>
    <w:rsid w:val="00B9212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3">
    <w:name w:val="Указатель2"/>
    <w:basedOn w:val="a"/>
    <w:rsid w:val="00B9212E"/>
    <w:pPr>
      <w:suppressLineNumbers/>
    </w:pPr>
    <w:rPr>
      <w:rFonts w:cs="Tahoma"/>
      <w:sz w:val="24"/>
      <w:szCs w:val="24"/>
    </w:rPr>
  </w:style>
  <w:style w:type="paragraph" w:customStyle="1" w:styleId="13">
    <w:name w:val="Название1"/>
    <w:basedOn w:val="a"/>
    <w:rsid w:val="00B9212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B9212E"/>
    <w:pPr>
      <w:suppressLineNumbers/>
    </w:pPr>
    <w:rPr>
      <w:rFonts w:cs="Tahoma"/>
      <w:sz w:val="24"/>
      <w:szCs w:val="24"/>
    </w:rPr>
  </w:style>
  <w:style w:type="paragraph" w:customStyle="1" w:styleId="ConsPlusNonformat">
    <w:name w:val="ConsPlusNonformat"/>
    <w:uiPriority w:val="99"/>
    <w:rsid w:val="00B9212E"/>
    <w:pPr>
      <w:widowControl w:val="0"/>
      <w:suppressAutoHyphens/>
      <w:autoSpaceDE w:val="0"/>
    </w:pPr>
    <w:rPr>
      <w:rFonts w:ascii="Courier New" w:eastAsia="Arial" w:hAnsi="Courier New" w:cs="Courier New"/>
      <w:sz w:val="28"/>
      <w:szCs w:val="28"/>
      <w:lang w:eastAsia="ar-SA"/>
    </w:rPr>
  </w:style>
  <w:style w:type="paragraph" w:customStyle="1" w:styleId="ConsPlusTitle">
    <w:name w:val="ConsPlusTitle"/>
    <w:rsid w:val="00B9212E"/>
    <w:pPr>
      <w:widowControl w:val="0"/>
      <w:suppressAutoHyphens/>
      <w:autoSpaceDE w:val="0"/>
    </w:pPr>
    <w:rPr>
      <w:rFonts w:ascii="Arial" w:eastAsia="Arial" w:hAnsi="Arial" w:cs="Arial"/>
      <w:b/>
      <w:bCs/>
      <w:sz w:val="28"/>
      <w:szCs w:val="28"/>
      <w:lang w:eastAsia="ar-SA"/>
    </w:rPr>
  </w:style>
  <w:style w:type="paragraph" w:customStyle="1" w:styleId="af0">
    <w:name w:val="Содержимое таблицы"/>
    <w:basedOn w:val="a"/>
    <w:rsid w:val="00B9212E"/>
    <w:pPr>
      <w:suppressLineNumbers/>
    </w:pPr>
    <w:rPr>
      <w:sz w:val="24"/>
      <w:szCs w:val="24"/>
    </w:rPr>
  </w:style>
  <w:style w:type="paragraph" w:customStyle="1" w:styleId="af1">
    <w:name w:val="Заголовок таблицы"/>
    <w:basedOn w:val="af0"/>
    <w:rsid w:val="00B9212E"/>
    <w:pPr>
      <w:jc w:val="center"/>
    </w:pPr>
    <w:rPr>
      <w:b/>
      <w:bCs/>
    </w:rPr>
  </w:style>
  <w:style w:type="paragraph" w:styleId="af2">
    <w:name w:val="header"/>
    <w:basedOn w:val="a"/>
    <w:link w:val="af3"/>
    <w:unhideWhenUsed/>
    <w:rsid w:val="00B9212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3">
    <w:name w:val="Верхний колонтитул Знак"/>
    <w:basedOn w:val="a0"/>
    <w:link w:val="af2"/>
    <w:rsid w:val="00B9212E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4">
    <w:name w:val="Нижний колонтитул Знак"/>
    <w:link w:val="af5"/>
    <w:rsid w:val="00B9212E"/>
    <w:rPr>
      <w:rFonts w:ascii="Times New Roman" w:eastAsia="Times New Roman" w:hAnsi="Times New Roman"/>
      <w:sz w:val="24"/>
      <w:szCs w:val="24"/>
      <w:lang w:eastAsia="ar-SA"/>
    </w:rPr>
  </w:style>
  <w:style w:type="paragraph" w:styleId="af5">
    <w:name w:val="footer"/>
    <w:basedOn w:val="a"/>
    <w:link w:val="af4"/>
    <w:unhideWhenUsed/>
    <w:rsid w:val="00B9212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5">
    <w:name w:val="Нижний колонтитул Знак1"/>
    <w:basedOn w:val="a0"/>
    <w:uiPriority w:val="99"/>
    <w:semiHidden/>
    <w:rsid w:val="00B9212E"/>
    <w:rPr>
      <w:rFonts w:ascii="Times New Roman" w:eastAsia="Times New Roman" w:hAnsi="Times New Roman"/>
      <w:sz w:val="20"/>
      <w:szCs w:val="20"/>
      <w:lang w:eastAsia="ar-SA"/>
    </w:rPr>
  </w:style>
  <w:style w:type="character" w:styleId="af6">
    <w:name w:val="Strong"/>
    <w:qFormat/>
    <w:rsid w:val="00B9212E"/>
    <w:rPr>
      <w:b/>
      <w:bCs/>
    </w:rPr>
  </w:style>
  <w:style w:type="paragraph" w:styleId="af7">
    <w:name w:val="Normal (Web)"/>
    <w:basedOn w:val="a"/>
    <w:uiPriority w:val="99"/>
    <w:rsid w:val="00B9212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ectiontitle">
    <w:name w:val="section_title"/>
    <w:basedOn w:val="a0"/>
    <w:rsid w:val="00B9212E"/>
  </w:style>
  <w:style w:type="character" w:customStyle="1" w:styleId="af8">
    <w:name w:val="Схема документа Знак"/>
    <w:link w:val="af9"/>
    <w:uiPriority w:val="99"/>
    <w:semiHidden/>
    <w:rsid w:val="00B9212E"/>
    <w:rPr>
      <w:rFonts w:ascii="Tahoma" w:eastAsia="Times New Roman" w:hAnsi="Tahoma"/>
      <w:sz w:val="16"/>
      <w:szCs w:val="16"/>
      <w:lang w:eastAsia="ar-SA"/>
    </w:rPr>
  </w:style>
  <w:style w:type="paragraph" w:styleId="af9">
    <w:name w:val="Document Map"/>
    <w:basedOn w:val="a"/>
    <w:link w:val="af8"/>
    <w:uiPriority w:val="99"/>
    <w:semiHidden/>
    <w:unhideWhenUsed/>
    <w:rsid w:val="00B9212E"/>
    <w:rPr>
      <w:rFonts w:ascii="Tahoma" w:hAnsi="Tahoma"/>
      <w:sz w:val="16"/>
      <w:szCs w:val="16"/>
    </w:rPr>
  </w:style>
  <w:style w:type="character" w:customStyle="1" w:styleId="16">
    <w:name w:val="Схема документа Знак1"/>
    <w:basedOn w:val="a0"/>
    <w:uiPriority w:val="99"/>
    <w:semiHidden/>
    <w:rsid w:val="00B9212E"/>
    <w:rPr>
      <w:rFonts w:ascii="Tahoma" w:eastAsia="Times New Roman" w:hAnsi="Tahoma" w:cs="Tahoma"/>
      <w:sz w:val="16"/>
      <w:szCs w:val="16"/>
      <w:lang w:eastAsia="ar-SA"/>
    </w:rPr>
  </w:style>
  <w:style w:type="paragraph" w:styleId="afa">
    <w:name w:val="Normal Indent"/>
    <w:basedOn w:val="a"/>
    <w:rsid w:val="00B9212E"/>
    <w:pPr>
      <w:ind w:left="708"/>
    </w:pPr>
    <w:rPr>
      <w:sz w:val="24"/>
      <w:szCs w:val="24"/>
    </w:rPr>
  </w:style>
  <w:style w:type="character" w:customStyle="1" w:styleId="afb">
    <w:name w:val="Гипертекстовая ссылка"/>
    <w:uiPriority w:val="99"/>
    <w:rsid w:val="00B9212E"/>
    <w:rPr>
      <w:rFonts w:cs="Times New Roman"/>
      <w:b/>
      <w:color w:val="008000"/>
    </w:rPr>
  </w:style>
  <w:style w:type="paragraph" w:customStyle="1" w:styleId="ConsPlusCell">
    <w:name w:val="ConsPlusCell"/>
    <w:uiPriority w:val="99"/>
    <w:rsid w:val="00B9212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c">
    <w:name w:val="Subtitle"/>
    <w:basedOn w:val="a"/>
    <w:link w:val="afd"/>
    <w:qFormat/>
    <w:rsid w:val="00B9212E"/>
    <w:pPr>
      <w:suppressAutoHyphens w:val="0"/>
    </w:pPr>
    <w:rPr>
      <w:sz w:val="24"/>
    </w:rPr>
  </w:style>
  <w:style w:type="character" w:customStyle="1" w:styleId="afd">
    <w:name w:val="Подзаголовок Знак"/>
    <w:basedOn w:val="a0"/>
    <w:link w:val="afc"/>
    <w:rsid w:val="00B9212E"/>
    <w:rPr>
      <w:rFonts w:ascii="Times New Roman" w:eastAsia="Times New Roman" w:hAnsi="Times New Roman"/>
      <w:sz w:val="24"/>
      <w:szCs w:val="20"/>
      <w:lang w:eastAsia="ar-SA"/>
    </w:rPr>
  </w:style>
  <w:style w:type="character" w:styleId="afe">
    <w:name w:val="Hyperlink"/>
    <w:uiPriority w:val="99"/>
    <w:rsid w:val="00B9212E"/>
    <w:rPr>
      <w:color w:val="0000FF"/>
      <w:u w:val="single"/>
    </w:rPr>
  </w:style>
  <w:style w:type="table" w:styleId="aff">
    <w:name w:val="Table Grid"/>
    <w:basedOn w:val="a1"/>
    <w:uiPriority w:val="59"/>
    <w:rsid w:val="00B9212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"/>
    <w:rsid w:val="00B9212E"/>
    <w:pPr>
      <w:ind w:left="720"/>
    </w:pPr>
    <w:rPr>
      <w:rFonts w:eastAsia="Calibri"/>
    </w:rPr>
  </w:style>
  <w:style w:type="paragraph" w:styleId="24">
    <w:name w:val="Body Text 2"/>
    <w:basedOn w:val="a"/>
    <w:link w:val="25"/>
    <w:rsid w:val="00B9212E"/>
    <w:pPr>
      <w:suppressAutoHyphens w:val="0"/>
    </w:pPr>
    <w:rPr>
      <w:sz w:val="28"/>
      <w:lang w:eastAsia="ru-RU"/>
    </w:rPr>
  </w:style>
  <w:style w:type="character" w:customStyle="1" w:styleId="25">
    <w:name w:val="Основной текст 2 Знак"/>
    <w:basedOn w:val="a0"/>
    <w:link w:val="24"/>
    <w:rsid w:val="00B9212E"/>
    <w:rPr>
      <w:rFonts w:ascii="Times New Roman" w:eastAsia="Times New Roman" w:hAnsi="Times New Roman"/>
      <w:sz w:val="28"/>
      <w:szCs w:val="20"/>
    </w:rPr>
  </w:style>
  <w:style w:type="paragraph" w:styleId="aff0">
    <w:name w:val="Plain Text"/>
    <w:basedOn w:val="a"/>
    <w:link w:val="aff1"/>
    <w:rsid w:val="00B9212E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1">
    <w:name w:val="Текст Знак"/>
    <w:basedOn w:val="a0"/>
    <w:link w:val="aff0"/>
    <w:rsid w:val="00B9212E"/>
    <w:rPr>
      <w:rFonts w:ascii="Courier New" w:eastAsia="Times New Roman" w:hAnsi="Courier New" w:cs="Courier New"/>
      <w:sz w:val="20"/>
      <w:szCs w:val="20"/>
    </w:rPr>
  </w:style>
  <w:style w:type="numbering" w:customStyle="1" w:styleId="18">
    <w:name w:val="Нет списка1"/>
    <w:next w:val="a2"/>
    <w:uiPriority w:val="99"/>
    <w:semiHidden/>
    <w:unhideWhenUsed/>
    <w:rsid w:val="00B9212E"/>
  </w:style>
  <w:style w:type="paragraph" w:styleId="aff2">
    <w:name w:val="endnote text"/>
    <w:basedOn w:val="a"/>
    <w:link w:val="aff3"/>
    <w:uiPriority w:val="99"/>
    <w:semiHidden/>
    <w:unhideWhenUsed/>
    <w:rsid w:val="00B9212E"/>
    <w:pPr>
      <w:suppressAutoHyphens w:val="0"/>
    </w:pPr>
    <w:rPr>
      <w:rFonts w:ascii="Calibri" w:eastAsia="Calibri" w:hAnsi="Calibri"/>
      <w:lang w:eastAsia="ru-RU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B9212E"/>
    <w:rPr>
      <w:sz w:val="20"/>
      <w:szCs w:val="20"/>
    </w:rPr>
  </w:style>
  <w:style w:type="paragraph" w:styleId="aff4">
    <w:name w:val="footnote text"/>
    <w:basedOn w:val="a"/>
    <w:link w:val="aff5"/>
    <w:uiPriority w:val="99"/>
    <w:unhideWhenUsed/>
    <w:rsid w:val="00B9212E"/>
    <w:pPr>
      <w:suppressAutoHyphens w:val="0"/>
    </w:pPr>
    <w:rPr>
      <w:rFonts w:ascii="Calibri" w:eastAsia="Calibri" w:hAnsi="Calibri"/>
      <w:lang w:eastAsia="ru-RU"/>
    </w:rPr>
  </w:style>
  <w:style w:type="character" w:customStyle="1" w:styleId="aff5">
    <w:name w:val="Текст сноски Знак"/>
    <w:basedOn w:val="a0"/>
    <w:link w:val="aff4"/>
    <w:uiPriority w:val="99"/>
    <w:rsid w:val="00B9212E"/>
    <w:rPr>
      <w:sz w:val="20"/>
      <w:szCs w:val="20"/>
    </w:rPr>
  </w:style>
  <w:style w:type="character" w:styleId="aff6">
    <w:name w:val="footnote reference"/>
    <w:uiPriority w:val="99"/>
    <w:semiHidden/>
    <w:unhideWhenUsed/>
    <w:rsid w:val="00B9212E"/>
    <w:rPr>
      <w:vertAlign w:val="superscript"/>
    </w:rPr>
  </w:style>
  <w:style w:type="character" w:styleId="aff7">
    <w:name w:val="endnote reference"/>
    <w:uiPriority w:val="99"/>
    <w:semiHidden/>
    <w:unhideWhenUsed/>
    <w:rsid w:val="00B9212E"/>
    <w:rPr>
      <w:vertAlign w:val="superscript"/>
    </w:rPr>
  </w:style>
  <w:style w:type="paragraph" w:customStyle="1" w:styleId="formattext">
    <w:name w:val="formattext"/>
    <w:basedOn w:val="a"/>
    <w:rsid w:val="00B9212E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f8">
    <w:name w:val="annotation reference"/>
    <w:uiPriority w:val="99"/>
    <w:semiHidden/>
    <w:unhideWhenUsed/>
    <w:rsid w:val="00B9212E"/>
    <w:rPr>
      <w:sz w:val="16"/>
      <w:szCs w:val="16"/>
    </w:rPr>
  </w:style>
  <w:style w:type="paragraph" w:styleId="aff9">
    <w:name w:val="annotation text"/>
    <w:aliases w:val="!Равноширинный текст документа"/>
    <w:basedOn w:val="a"/>
    <w:link w:val="affa"/>
    <w:unhideWhenUsed/>
    <w:rsid w:val="00B9212E"/>
    <w:pPr>
      <w:suppressAutoHyphens w:val="0"/>
    </w:pPr>
    <w:rPr>
      <w:lang w:eastAsia="ru-RU"/>
    </w:rPr>
  </w:style>
  <w:style w:type="character" w:customStyle="1" w:styleId="affa">
    <w:name w:val="Текст примечания Знак"/>
    <w:aliases w:val="!Равноширинный текст документа Знак"/>
    <w:basedOn w:val="a0"/>
    <w:link w:val="aff9"/>
    <w:rsid w:val="00B9212E"/>
    <w:rPr>
      <w:rFonts w:ascii="Times New Roman" w:eastAsia="Times New Roman" w:hAnsi="Times New Roman"/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B9212E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B9212E"/>
    <w:rPr>
      <w:rFonts w:ascii="Times New Roman" w:eastAsia="Times New Roman" w:hAnsi="Times New Roman"/>
      <w:b/>
      <w:bCs/>
      <w:sz w:val="20"/>
      <w:szCs w:val="20"/>
    </w:rPr>
  </w:style>
  <w:style w:type="table" w:customStyle="1" w:styleId="19">
    <w:name w:val="Сетка таблицы1"/>
    <w:basedOn w:val="a1"/>
    <w:next w:val="aff"/>
    <w:uiPriority w:val="59"/>
    <w:rsid w:val="00B92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rsid w:val="00B9212E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B9212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212E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9212E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9212E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B9212E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ffd">
    <w:name w:val="FollowedHyperlink"/>
    <w:unhideWhenUsed/>
    <w:rsid w:val="00B9212E"/>
    <w:rPr>
      <w:color w:val="800080"/>
      <w:u w:val="single"/>
    </w:rPr>
  </w:style>
  <w:style w:type="paragraph" w:customStyle="1" w:styleId="affe">
    <w:name w:val="Знак Знак Знак Знак"/>
    <w:basedOn w:val="a"/>
    <w:rsid w:val="00B9212E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ru-RU"/>
    </w:rPr>
  </w:style>
  <w:style w:type="paragraph" w:customStyle="1" w:styleId="afff">
    <w:name w:val="Комментарий"/>
    <w:basedOn w:val="a"/>
    <w:next w:val="a"/>
    <w:uiPriority w:val="99"/>
    <w:rsid w:val="00B9212E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B9212E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9212E"/>
    <w:rPr>
      <w:sz w:val="28"/>
    </w:rPr>
  </w:style>
  <w:style w:type="paragraph" w:customStyle="1" w:styleId="310">
    <w:name w:val="Основной текст 31"/>
    <w:basedOn w:val="a"/>
    <w:rsid w:val="00B9212E"/>
    <w:pPr>
      <w:widowControl w:val="0"/>
      <w:suppressAutoHyphens w:val="0"/>
      <w:ind w:firstLine="567"/>
      <w:jc w:val="both"/>
    </w:pPr>
    <w:rPr>
      <w:rFonts w:ascii="Arial" w:hAnsi="Arial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ll/extended/index.php?do4=document&amp;id4=69c38940-9d5e-4901-99d4-6f7bb343008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.scli.ru/ru/legal_texts/all/extended/index.php?do4=document&amp;id4=6ba04aa2-bc76-4e72-b471-3cbdb9ac1c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25</Pages>
  <Words>8230</Words>
  <Characters>46911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12</cp:revision>
  <cp:lastPrinted>2011-11-22T08:34:00Z</cp:lastPrinted>
  <dcterms:created xsi:type="dcterms:W3CDTF">2011-11-15T08:57:00Z</dcterms:created>
  <dcterms:modified xsi:type="dcterms:W3CDTF">2018-11-02T12:53:00Z</dcterms:modified>
</cp:coreProperties>
</file>