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F3C08">
        <w:rPr>
          <w:rFonts w:ascii="Times New Roman" w:hAnsi="Times New Roman" w:cs="Times New Roman"/>
          <w:b/>
          <w:sz w:val="24"/>
          <w:szCs w:val="24"/>
        </w:rPr>
        <w:t>04.07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A5380" w:rsidRPr="00385C32" w:rsidRDefault="001F3C08" w:rsidP="00394B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04.07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 рассмотрен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8E6E14">
        <w:rPr>
          <w:rFonts w:ascii="Times New Roman" w:hAnsi="Times New Roman" w:cs="Times New Roman"/>
          <w:sz w:val="24"/>
          <w:szCs w:val="24"/>
        </w:rPr>
        <w:t xml:space="preserve">1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394BD2">
        <w:rPr>
          <w:rFonts w:ascii="Times New Roman" w:hAnsi="Times New Roman" w:cs="Times New Roman"/>
          <w:sz w:val="24"/>
          <w:szCs w:val="24"/>
        </w:rPr>
        <w:t xml:space="preserve"> за н</w:t>
      </w:r>
      <w:r w:rsidR="00394BD2" w:rsidRPr="008E6E14">
        <w:rPr>
          <w:rFonts w:ascii="Times New Roman" w:hAnsi="Times New Roman" w:cs="Times New Roman"/>
          <w:sz w:val="24"/>
          <w:szCs w:val="24"/>
        </w:rPr>
        <w:t xml:space="preserve">арушение </w:t>
      </w:r>
      <w:r>
        <w:rPr>
          <w:rFonts w:ascii="Times New Roman" w:hAnsi="Times New Roman" w:cs="Times New Roman"/>
          <w:sz w:val="24"/>
          <w:szCs w:val="24"/>
        </w:rPr>
        <w:t>тишины и покоя граждан в ночное время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94BD2">
        <w:rPr>
          <w:rFonts w:ascii="Times New Roman" w:hAnsi="Times New Roman" w:cs="Times New Roman"/>
          <w:sz w:val="24"/>
          <w:szCs w:val="24"/>
        </w:rPr>
        <w:t>е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привлечении к административной ответственности в виде предупреждения.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3C08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94BD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63</cp:revision>
  <cp:lastPrinted>2017-10-12T11:37:00Z</cp:lastPrinted>
  <dcterms:created xsi:type="dcterms:W3CDTF">2017-05-04T12:04:00Z</dcterms:created>
  <dcterms:modified xsi:type="dcterms:W3CDTF">2019-08-16T05:58:00Z</dcterms:modified>
</cp:coreProperties>
</file>