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73" w:rsidRDefault="005E5673" w:rsidP="005E5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86">
        <w:rPr>
          <w:rFonts w:ascii="Times New Roman" w:hAnsi="Times New Roman" w:cs="Times New Roman"/>
          <w:b/>
          <w:sz w:val="24"/>
          <w:szCs w:val="24"/>
        </w:rPr>
        <w:t xml:space="preserve">Информация по соблюдению </w:t>
      </w:r>
      <w:proofErr w:type="spellStart"/>
      <w:r w:rsidRPr="00002386">
        <w:rPr>
          <w:rFonts w:ascii="Times New Roman" w:hAnsi="Times New Roman" w:cs="Times New Roman"/>
          <w:b/>
          <w:sz w:val="24"/>
          <w:szCs w:val="24"/>
        </w:rPr>
        <w:t>антикоррупционного</w:t>
      </w:r>
      <w:proofErr w:type="spellEnd"/>
      <w:r w:rsidRPr="00002386">
        <w:rPr>
          <w:rFonts w:ascii="Times New Roman" w:hAnsi="Times New Roman" w:cs="Times New Roman"/>
          <w:b/>
          <w:sz w:val="24"/>
          <w:szCs w:val="24"/>
        </w:rPr>
        <w:t xml:space="preserve"> законодательства</w:t>
      </w:r>
    </w:p>
    <w:p w:rsidR="005E5673" w:rsidRDefault="005E5673" w:rsidP="005E5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86">
        <w:rPr>
          <w:rFonts w:ascii="Times New Roman" w:hAnsi="Times New Roman" w:cs="Times New Roman"/>
          <w:b/>
          <w:sz w:val="24"/>
          <w:szCs w:val="24"/>
        </w:rPr>
        <w:t xml:space="preserve"> в ДЮЦ «Прометей»</w:t>
      </w:r>
    </w:p>
    <w:p w:rsidR="005E5673" w:rsidRPr="00002386" w:rsidRDefault="005E5673" w:rsidP="005E5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год</w:t>
      </w:r>
    </w:p>
    <w:tbl>
      <w:tblPr>
        <w:tblW w:w="0" w:type="auto"/>
        <w:tblInd w:w="-612" w:type="dxa"/>
        <w:tblLook w:val="01E0"/>
      </w:tblPr>
      <w:tblGrid>
        <w:gridCol w:w="719"/>
        <w:gridCol w:w="5141"/>
        <w:gridCol w:w="1806"/>
        <w:gridCol w:w="2516"/>
      </w:tblGrid>
      <w:tr w:rsidR="005E5673" w:rsidRPr="0041162F" w:rsidTr="00270E5C">
        <w:trPr>
          <w:trHeight w:val="5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№ </w:t>
            </w:r>
            <w:proofErr w:type="spellStart"/>
            <w:proofErr w:type="gramStart"/>
            <w:r w:rsidRPr="0041162F">
              <w:rPr>
                <w:b w:val="0"/>
              </w:rPr>
              <w:t>п</w:t>
            </w:r>
            <w:proofErr w:type="spellEnd"/>
            <w:proofErr w:type="gramEnd"/>
            <w:r w:rsidRPr="0041162F">
              <w:rPr>
                <w:b w:val="0"/>
              </w:rPr>
              <w:t>/</w:t>
            </w:r>
            <w:proofErr w:type="spellStart"/>
            <w:r w:rsidRPr="0041162F">
              <w:rPr>
                <w:b w:val="0"/>
              </w:rPr>
              <w:t>п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>Наименование мероприятий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Срок исполнения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Результат </w:t>
            </w:r>
          </w:p>
        </w:tc>
      </w:tr>
      <w:tr w:rsidR="005E5673" w:rsidRPr="0041162F" w:rsidTr="00270E5C">
        <w:trPr>
          <w:trHeight w:val="9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1.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плана мероприятий по противодействию коррупции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Составлен план, утвержден приказ</w:t>
            </w:r>
          </w:p>
        </w:tc>
      </w:tr>
      <w:tr w:rsidR="005E5673" w:rsidRPr="0041162F" w:rsidTr="00270E5C">
        <w:trPr>
          <w:trHeight w:val="13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2.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В течение года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Просвещение родителей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3.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 xml:space="preserve">Организация проведения анкетирования родителей учащихся  по вопросам противодействия коррупции.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Ноябрь 2018 года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Анализ ситуации в Центре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4.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5E5673" w:rsidRPr="0041162F" w:rsidRDefault="005E5673" w:rsidP="0027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жалоб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Жалоб нет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5.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 xml:space="preserve">Принятие мер, направленных на решение вопросов, касающихся борьбы с коррупцией, по результатам проверок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По мере  проведения проверок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-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6.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 xml:space="preserve">Организация  </w:t>
            </w:r>
            <w:proofErr w:type="gramStart"/>
            <w:r w:rsidRPr="0041162F">
              <w:rPr>
                <w:b w:val="0"/>
              </w:rPr>
              <w:t>контроля за</w:t>
            </w:r>
            <w:proofErr w:type="gramEnd"/>
            <w:r w:rsidRPr="0041162F">
              <w:rPr>
                <w:b w:val="0"/>
              </w:rPr>
              <w:t xml:space="preserve"> соблюдением педагогическими работниками кодекса этики педагога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В течение  года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Анализ ситуации в Центре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7.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ДЮЦ «Прометей»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Один раз в полугодие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Проведено 2 собрания трудового коллектива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8.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>Оформление информационного стенда в ДЮЦ «Прометей» с информацией о предоставляемых услугах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Один раз в полугодие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Просвещение родителей</w:t>
            </w:r>
          </w:p>
        </w:tc>
      </w:tr>
      <w:tr w:rsidR="005E5673" w:rsidRPr="0041162F" w:rsidTr="00270E5C">
        <w:trPr>
          <w:trHeight w:val="26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9.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«#твое </w:t>
            </w:r>
            <w:proofErr w:type="gramStart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 имеет Значение»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В третьей декаде 2018г. была организована фотовыставка работ сотрудников Центра «Коррупция. Твое «нет» имеет значение» 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10.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Управления</w:t>
            </w:r>
          </w:p>
          <w:p w:rsidR="005E5673" w:rsidRPr="0041162F" w:rsidRDefault="005E5673" w:rsidP="0027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образования, представителей муниципальных организаций, занятых в сфере</w:t>
            </w:r>
          </w:p>
          <w:p w:rsidR="005E5673" w:rsidRPr="0041162F" w:rsidRDefault="005E5673" w:rsidP="0027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коррупции, осуществления 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закупок товаров, работ, услуг </w:t>
            </w:r>
            <w:proofErr w:type="gramStart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E5673" w:rsidRPr="0041162F" w:rsidRDefault="005E5673" w:rsidP="0027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муниципальных нужд, муниципального контроля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Пройдена учеба по вопросам противодействия коррупции «Формирование 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и умений </w:t>
            </w:r>
            <w:proofErr w:type="spellStart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 работников муниципальных организаций» заместителем директора по УВР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lastRenderedPageBreak/>
              <w:t>11.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1162F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всех уровней бюджета и внебюджетных средств ДЮЦ «Прометей»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Не допущения нецелевого использования средств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12.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 ДЮЦ «Прометей» «Подведение итогов работы, направленной на профилактику коррупции»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Формирование культуры поведения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 xml:space="preserve">13.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 xml:space="preserve">Размещение на сайте  ДЮЦ «Прометей» </w:t>
            </w:r>
            <w:r>
              <w:rPr>
                <w:b w:val="0"/>
              </w:rPr>
              <w:t xml:space="preserve">и на стенде </w:t>
            </w:r>
            <w:r w:rsidRPr="0041162F">
              <w:rPr>
                <w:b w:val="0"/>
              </w:rPr>
              <w:t xml:space="preserve">информации об  </w:t>
            </w:r>
            <w:proofErr w:type="spellStart"/>
            <w:r w:rsidRPr="0041162F">
              <w:rPr>
                <w:b w:val="0"/>
              </w:rPr>
              <w:t>антикоррупционных</w:t>
            </w:r>
            <w:proofErr w:type="spellEnd"/>
            <w:r w:rsidRPr="0041162F">
              <w:rPr>
                <w:b w:val="0"/>
              </w:rPr>
              <w:t xml:space="preserve">  мероприятиях и нормативной базы в сфере противодействия коррупции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Постоянно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Заместитель директора по УВР</w:t>
            </w:r>
          </w:p>
        </w:tc>
      </w:tr>
      <w:tr w:rsidR="005E5673" w:rsidRPr="0041162F" w:rsidTr="00270E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14.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rPr>
                <w:b w:val="0"/>
              </w:rPr>
            </w:pPr>
            <w:r w:rsidRPr="0041162F">
              <w:rPr>
                <w:b w:val="0"/>
              </w:rPr>
              <w:t>Оказание содействия правоохранительным органам в проведении проверок информации по коррупционным правонарушениям в ДЮЦ «Прометей»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73" w:rsidRPr="0041162F" w:rsidRDefault="005E5673" w:rsidP="00270E5C">
            <w:pPr>
              <w:pStyle w:val="ConsPlusTitle"/>
              <w:widowControl/>
              <w:jc w:val="center"/>
              <w:rPr>
                <w:b w:val="0"/>
              </w:rPr>
            </w:pPr>
            <w:r w:rsidRPr="0041162F">
              <w:rPr>
                <w:b w:val="0"/>
              </w:rPr>
              <w:t>-</w:t>
            </w:r>
          </w:p>
        </w:tc>
      </w:tr>
    </w:tbl>
    <w:p w:rsidR="005E5673" w:rsidRPr="0041162F" w:rsidRDefault="005E5673" w:rsidP="005E56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E5673" w:rsidRPr="0041162F" w:rsidRDefault="005E5673" w:rsidP="005E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673" w:rsidRPr="0041162F" w:rsidRDefault="005E5673" w:rsidP="005E56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8120F" w:rsidRDefault="00C8120F"/>
    <w:sectPr w:rsidR="00C8120F" w:rsidSect="00C8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673"/>
    <w:rsid w:val="00021FC4"/>
    <w:rsid w:val="00062F52"/>
    <w:rsid w:val="000E066D"/>
    <w:rsid w:val="0022326E"/>
    <w:rsid w:val="002347F5"/>
    <w:rsid w:val="002423DC"/>
    <w:rsid w:val="002F63B2"/>
    <w:rsid w:val="003279E3"/>
    <w:rsid w:val="00350B00"/>
    <w:rsid w:val="003C4D62"/>
    <w:rsid w:val="003D53BC"/>
    <w:rsid w:val="00442CF1"/>
    <w:rsid w:val="004663B9"/>
    <w:rsid w:val="004A13C6"/>
    <w:rsid w:val="004A1E5B"/>
    <w:rsid w:val="004C3CD5"/>
    <w:rsid w:val="004E697E"/>
    <w:rsid w:val="0056006E"/>
    <w:rsid w:val="005E5673"/>
    <w:rsid w:val="00662D4C"/>
    <w:rsid w:val="0066352E"/>
    <w:rsid w:val="00716CFE"/>
    <w:rsid w:val="00751865"/>
    <w:rsid w:val="00771BBD"/>
    <w:rsid w:val="00783F9E"/>
    <w:rsid w:val="00785CB9"/>
    <w:rsid w:val="008E7109"/>
    <w:rsid w:val="00901CF2"/>
    <w:rsid w:val="00934F84"/>
    <w:rsid w:val="00982064"/>
    <w:rsid w:val="00A300F4"/>
    <w:rsid w:val="00A33BD9"/>
    <w:rsid w:val="00A7289B"/>
    <w:rsid w:val="00A90CDE"/>
    <w:rsid w:val="00AA4DBA"/>
    <w:rsid w:val="00B147AD"/>
    <w:rsid w:val="00B70531"/>
    <w:rsid w:val="00B84EE7"/>
    <w:rsid w:val="00B91866"/>
    <w:rsid w:val="00BE5335"/>
    <w:rsid w:val="00C10F47"/>
    <w:rsid w:val="00C8120F"/>
    <w:rsid w:val="00CB7D0F"/>
    <w:rsid w:val="00D47AFB"/>
    <w:rsid w:val="00DA4A51"/>
    <w:rsid w:val="00DF3CD9"/>
    <w:rsid w:val="00E01F9C"/>
    <w:rsid w:val="00E13E6D"/>
    <w:rsid w:val="00E3515B"/>
    <w:rsid w:val="00E661BA"/>
    <w:rsid w:val="00E87BFA"/>
    <w:rsid w:val="00ED5832"/>
    <w:rsid w:val="00EE2143"/>
    <w:rsid w:val="00F11809"/>
    <w:rsid w:val="00F840FE"/>
    <w:rsid w:val="00FB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5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E56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2019-06-18T05:14:00Z</dcterms:created>
  <dcterms:modified xsi:type="dcterms:W3CDTF">2019-06-18T05:15:00Z</dcterms:modified>
</cp:coreProperties>
</file>