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32A91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832A91" w:rsidRDefault="00832A91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19 декабря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</w:t>
      </w:r>
      <w:r>
        <w:rPr>
          <w:sz w:val="24"/>
          <w:szCs w:val="24"/>
          <w:u w:val="single"/>
        </w:rPr>
        <w:t xml:space="preserve"> 3210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832A91" w:rsidRDefault="00832A91" w:rsidP="00832A91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cs="Calibri"/>
          <w:kern w:val="2"/>
          <w:sz w:val="24"/>
          <w:szCs w:val="24"/>
        </w:rPr>
      </w:pPr>
      <w:r>
        <w:rPr>
          <w:rFonts w:cs="Calibri"/>
          <w:kern w:val="2"/>
          <w:sz w:val="24"/>
          <w:szCs w:val="24"/>
        </w:rPr>
        <w:t xml:space="preserve">О внесении изменений </w:t>
      </w:r>
    </w:p>
    <w:p w:rsidR="00832A91" w:rsidRDefault="00832A91" w:rsidP="00832A91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cs="Calibri"/>
          <w:kern w:val="2"/>
          <w:sz w:val="24"/>
          <w:szCs w:val="24"/>
        </w:rPr>
      </w:pPr>
      <w:r>
        <w:rPr>
          <w:rFonts w:cs="Calibri"/>
          <w:kern w:val="2"/>
          <w:sz w:val="24"/>
          <w:szCs w:val="24"/>
        </w:rPr>
        <w:t xml:space="preserve">в постановление администрации </w:t>
      </w:r>
    </w:p>
    <w:p w:rsidR="00832A91" w:rsidRPr="00832A91" w:rsidRDefault="00832A91" w:rsidP="00832A91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cs="Calibri"/>
          <w:kern w:val="2"/>
          <w:sz w:val="24"/>
          <w:szCs w:val="24"/>
        </w:rPr>
      </w:pPr>
      <w:r>
        <w:rPr>
          <w:rFonts w:cs="Calibri"/>
          <w:kern w:val="2"/>
          <w:sz w:val="24"/>
          <w:szCs w:val="24"/>
        </w:rPr>
        <w:t xml:space="preserve">города </w:t>
      </w:r>
      <w:proofErr w:type="spellStart"/>
      <w:r>
        <w:rPr>
          <w:rFonts w:cs="Calibri"/>
          <w:kern w:val="2"/>
          <w:sz w:val="24"/>
          <w:szCs w:val="24"/>
        </w:rPr>
        <w:t>Югорска</w:t>
      </w:r>
      <w:proofErr w:type="spellEnd"/>
      <w:r>
        <w:rPr>
          <w:rFonts w:cs="Calibri"/>
          <w:kern w:val="2"/>
          <w:sz w:val="24"/>
          <w:szCs w:val="24"/>
        </w:rPr>
        <w:t xml:space="preserve"> </w:t>
      </w:r>
      <w:r>
        <w:rPr>
          <w:rFonts w:eastAsia="Calibri"/>
          <w:kern w:val="2"/>
          <w:sz w:val="24"/>
          <w:szCs w:val="24"/>
          <w:lang w:eastAsia="ru-RU"/>
        </w:rPr>
        <w:t>от 31.10.2013 № 3289</w:t>
      </w:r>
    </w:p>
    <w:p w:rsidR="00832A91" w:rsidRDefault="00832A91" w:rsidP="00832A91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«О муниципальной программе города </w:t>
      </w:r>
    </w:p>
    <w:p w:rsidR="00832A91" w:rsidRDefault="00832A91" w:rsidP="00832A91">
      <w:pPr>
        <w:rPr>
          <w:color w:val="000000"/>
          <w:sz w:val="24"/>
          <w:szCs w:val="24"/>
          <w:lang w:eastAsia="ru-RU"/>
        </w:rPr>
      </w:pPr>
      <w:proofErr w:type="spellStart"/>
      <w:r>
        <w:rPr>
          <w:color w:val="000000"/>
          <w:sz w:val="24"/>
          <w:szCs w:val="24"/>
          <w:lang w:eastAsia="ru-RU"/>
        </w:rPr>
        <w:t>Югорска</w:t>
      </w:r>
      <w:proofErr w:type="spellEnd"/>
      <w:r>
        <w:rPr>
          <w:color w:val="000000"/>
          <w:sz w:val="24"/>
          <w:szCs w:val="24"/>
          <w:lang w:eastAsia="ru-RU"/>
        </w:rPr>
        <w:t xml:space="preserve"> «Профилактика правонарушений,</w:t>
      </w:r>
    </w:p>
    <w:p w:rsidR="00832A91" w:rsidRDefault="00832A91" w:rsidP="00832A91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противодействия коррупции и </w:t>
      </w:r>
      <w:proofErr w:type="gramStart"/>
      <w:r>
        <w:rPr>
          <w:color w:val="000000"/>
          <w:sz w:val="24"/>
          <w:szCs w:val="24"/>
          <w:lang w:eastAsia="ru-RU"/>
        </w:rPr>
        <w:t>незаконному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</w:p>
    <w:p w:rsidR="00832A91" w:rsidRDefault="00832A91" w:rsidP="00832A91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обороту наркотиков в городе </w:t>
      </w:r>
      <w:proofErr w:type="spellStart"/>
      <w:r>
        <w:rPr>
          <w:color w:val="000000"/>
          <w:sz w:val="24"/>
          <w:szCs w:val="24"/>
          <w:lang w:eastAsia="ru-RU"/>
        </w:rPr>
        <w:t>Югорске</w:t>
      </w:r>
      <w:proofErr w:type="spellEnd"/>
    </w:p>
    <w:p w:rsidR="00832A91" w:rsidRDefault="00832A91" w:rsidP="00832A91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 2014-2020 годы»</w:t>
      </w:r>
    </w:p>
    <w:p w:rsidR="00832A91" w:rsidRDefault="00832A91" w:rsidP="00832A91">
      <w:pPr>
        <w:widowControl w:val="0"/>
        <w:shd w:val="clear" w:color="auto" w:fill="FFFFFF"/>
        <w:jc w:val="both"/>
        <w:rPr>
          <w:rFonts w:eastAsia="Calibri"/>
          <w:kern w:val="2"/>
          <w:sz w:val="24"/>
          <w:szCs w:val="24"/>
          <w:lang w:eastAsia="ru-RU"/>
        </w:rPr>
      </w:pPr>
    </w:p>
    <w:p w:rsidR="00832A91" w:rsidRDefault="00832A91" w:rsidP="00832A91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В связи с уточнением объемов финансирования программных мероприятий,</w:t>
      </w:r>
      <w:r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в соответствии с постановлением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07.10.2013 № 2906 </w:t>
      </w: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«О муниципальных и ведомственных целевых программах города 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»:</w:t>
      </w:r>
    </w:p>
    <w:p w:rsidR="00832A91" w:rsidRPr="00832A91" w:rsidRDefault="00832A91" w:rsidP="00832A91">
      <w:pPr>
        <w:numPr>
          <w:ilvl w:val="0"/>
          <w:numId w:val="2"/>
        </w:numPr>
        <w:tabs>
          <w:tab w:val="left" w:pos="851"/>
          <w:tab w:val="left" w:pos="1418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cs="Calibri"/>
          <w:sz w:val="24"/>
          <w:szCs w:val="24"/>
        </w:rPr>
        <w:t xml:space="preserve">Внести в приложение к постановлению администрации города </w:t>
      </w:r>
      <w:proofErr w:type="spellStart"/>
      <w:r>
        <w:rPr>
          <w:rFonts w:cs="Calibri"/>
          <w:sz w:val="24"/>
          <w:szCs w:val="24"/>
        </w:rPr>
        <w:t>Югорска</w:t>
      </w:r>
      <w:proofErr w:type="spellEnd"/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                        </w:t>
      </w:r>
      <w:r>
        <w:rPr>
          <w:rFonts w:cs="Calibri"/>
          <w:sz w:val="24"/>
          <w:szCs w:val="24"/>
        </w:rPr>
        <w:t xml:space="preserve">от 31.10.2013 № 3289 «О муниципальной программе города </w:t>
      </w:r>
      <w:proofErr w:type="spellStart"/>
      <w:r>
        <w:rPr>
          <w:rFonts w:cs="Calibri"/>
          <w:sz w:val="24"/>
          <w:szCs w:val="24"/>
        </w:rPr>
        <w:t>Югорска</w:t>
      </w:r>
      <w:proofErr w:type="spellEnd"/>
      <w:r>
        <w:rPr>
          <w:rFonts w:cs="Calibri"/>
          <w:sz w:val="24"/>
          <w:szCs w:val="24"/>
        </w:rPr>
        <w:t xml:space="preserve"> «Профилактика правонарушений, противодействие коррупции и незаконному обороту наркотиков в городе </w:t>
      </w:r>
      <w:proofErr w:type="spellStart"/>
      <w:r>
        <w:rPr>
          <w:rFonts w:cs="Calibri"/>
          <w:sz w:val="24"/>
          <w:szCs w:val="24"/>
        </w:rPr>
        <w:t>Югорске</w:t>
      </w:r>
      <w:proofErr w:type="spellEnd"/>
      <w:r>
        <w:rPr>
          <w:rFonts w:cs="Calibri"/>
          <w:sz w:val="24"/>
          <w:szCs w:val="24"/>
        </w:rPr>
        <w:t xml:space="preserve"> на 2014 – 2020 годы» (с изменениями от 29.04.2014 № 1819, от 25.06.2014 № 2928, </w:t>
      </w:r>
      <w:r>
        <w:rPr>
          <w:rFonts w:cs="Calibri"/>
          <w:sz w:val="24"/>
          <w:szCs w:val="24"/>
        </w:rPr>
        <w:t xml:space="preserve">                </w:t>
      </w:r>
      <w:r>
        <w:rPr>
          <w:rFonts w:cs="Calibri"/>
          <w:sz w:val="24"/>
          <w:szCs w:val="24"/>
        </w:rPr>
        <w:t xml:space="preserve">от 06.08.2014 № 3994, от </w:t>
      </w:r>
      <w:r>
        <w:rPr>
          <w:sz w:val="24"/>
          <w:szCs w:val="24"/>
        </w:rPr>
        <w:t>19.09.2014 № 4897, от 22.10.2014  № 5600, от 17.11.2014 № 6232,</w:t>
      </w: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от 23.12.2014 № 7243, от 30.12.2014 № 7414, от 16.04.2015 № 1847</w:t>
      </w:r>
      <w:proofErr w:type="gram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 xml:space="preserve">от 21.05.2015 № 2086, </w:t>
      </w: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от 28.08.2015 № 2902, от 01.10.2015 № 3080, от 18.12.2015 № 3648, от 04.05.2016 № 949,</w:t>
      </w:r>
      <w:r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от 13.09.2016 № 2215, от 24.11.2016 № 2959, от 11.07.2017 № 1671) следующие изменения:</w:t>
      </w:r>
      <w:proofErr w:type="gramEnd"/>
    </w:p>
    <w:p w:rsidR="00832A91" w:rsidRDefault="00832A91" w:rsidP="00832A91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В паспорте муниципальной программы строки «</w:t>
      </w:r>
      <w:r>
        <w:rPr>
          <w:rFonts w:eastAsia="Calibri"/>
          <w:sz w:val="24"/>
          <w:szCs w:val="24"/>
        </w:rPr>
        <w:t>Целевые показатели муниципальной программы»,</w:t>
      </w:r>
      <w:r>
        <w:rPr>
          <w:rFonts w:cs="Calibri"/>
          <w:sz w:val="24"/>
          <w:szCs w:val="24"/>
        </w:rPr>
        <w:t xml:space="preserve"> «Финансовое обеспечение муниципальной программы» изложить в следующей редакции: </w:t>
      </w:r>
    </w:p>
    <w:p w:rsidR="00832A91" w:rsidRDefault="00832A91" w:rsidP="00832A91">
      <w:pPr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088"/>
      </w:tblGrid>
      <w:tr w:rsidR="00832A91" w:rsidTr="00832A91">
        <w:trPr>
          <w:trHeight w:val="4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A91" w:rsidRDefault="00832A91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A91" w:rsidRDefault="00832A91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1. </w:t>
            </w:r>
            <w:r>
              <w:rPr>
                <w:sz w:val="24"/>
                <w:szCs w:val="24"/>
                <w:lang w:eastAsia="ru-RU"/>
              </w:rPr>
              <w:t>Увеличение доли административных правонарушений, посягающих на общественный порядок и общественную безопасность, выявленных с участием народных дружинников (глава 20 КоАП РФ), в общем количестве таких правонарушений, с 2,4% до 4,5%</w:t>
            </w:r>
          </w:p>
          <w:p w:rsidR="00832A91" w:rsidRDefault="00832A91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2. </w:t>
            </w:r>
            <w:r>
              <w:rPr>
                <w:sz w:val="24"/>
                <w:szCs w:val="24"/>
                <w:lang w:eastAsia="ru-RU"/>
              </w:rPr>
              <w:t>Увеличение доли административных правонарушений, предусмотренных ст. 12.9 КоАП РФ выявленных с помощью технических средств фото-</w:t>
            </w:r>
            <w:proofErr w:type="spellStart"/>
            <w:r>
              <w:rPr>
                <w:sz w:val="24"/>
                <w:szCs w:val="24"/>
                <w:lang w:eastAsia="ru-RU"/>
              </w:rPr>
              <w:t>видеофиксации</w:t>
            </w:r>
            <w:proofErr w:type="spellEnd"/>
            <w:r>
              <w:rPr>
                <w:sz w:val="24"/>
                <w:szCs w:val="24"/>
                <w:lang w:eastAsia="ru-RU"/>
              </w:rPr>
              <w:t>, в общем количестве таких правонарушений, с 0% до 0,6%</w:t>
            </w:r>
          </w:p>
          <w:p w:rsidR="00832A91" w:rsidRDefault="00832A91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3. </w:t>
            </w:r>
            <w:r>
              <w:rPr>
                <w:sz w:val="24"/>
                <w:szCs w:val="24"/>
                <w:lang w:eastAsia="ru-RU"/>
              </w:rPr>
              <w:t xml:space="preserve">Снижение доли уличных преступлений в числе зарегистрированных общеуголовных преступлений, с 11,8% </w:t>
            </w:r>
            <w:r>
              <w:rPr>
                <w:sz w:val="24"/>
                <w:szCs w:val="24"/>
                <w:lang w:eastAsia="ru-RU"/>
              </w:rPr>
              <w:t xml:space="preserve">                </w:t>
            </w:r>
            <w:r>
              <w:rPr>
                <w:sz w:val="24"/>
                <w:szCs w:val="24"/>
                <w:lang w:eastAsia="ru-RU"/>
              </w:rPr>
              <w:t>до 9%</w:t>
            </w:r>
          </w:p>
          <w:p w:rsidR="00832A91" w:rsidRDefault="00832A91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4. </w:t>
            </w:r>
            <w:r>
              <w:rPr>
                <w:sz w:val="24"/>
                <w:szCs w:val="24"/>
                <w:lang w:eastAsia="ru-RU"/>
              </w:rPr>
              <w:t xml:space="preserve">Снижение количества не эффективных показателей деятельности органа местного самоуправления в области реализации им переданных для исполнения отдельных государственных полномочий по созданию и обеспечению </w:t>
            </w:r>
            <w:r>
              <w:rPr>
                <w:sz w:val="24"/>
                <w:szCs w:val="24"/>
                <w:lang w:eastAsia="ru-RU"/>
              </w:rPr>
              <w:lastRenderedPageBreak/>
              <w:t xml:space="preserve">деятельности территориальной комиссии по делам несовершеннолетних и защите их прав при администрации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>, с 4 до 1 ед.</w:t>
            </w:r>
          </w:p>
          <w:p w:rsidR="00832A91" w:rsidRDefault="00832A91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5. Сохранение числа граждан, подлежащих включению в общий </w:t>
            </w:r>
            <w:r>
              <w:rPr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sz w:val="24"/>
                <w:szCs w:val="24"/>
                <w:lang w:eastAsia="ru-RU"/>
              </w:rPr>
              <w:t xml:space="preserve">и запасной списки кандидатов в присяжные заседатели </w:t>
            </w:r>
            <w:r>
              <w:rPr>
                <w:sz w:val="24"/>
                <w:szCs w:val="24"/>
                <w:lang w:eastAsia="ru-RU"/>
              </w:rPr>
              <w:t xml:space="preserve">                    </w:t>
            </w:r>
            <w:proofErr w:type="gramStart"/>
            <w:r>
              <w:rPr>
                <w:sz w:val="24"/>
                <w:szCs w:val="24"/>
                <w:lang w:eastAsia="ru-RU"/>
              </w:rPr>
              <w:t>Хаты-Мансийского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автономного округа - Югры </w:t>
            </w:r>
            <w:r>
              <w:rPr>
                <w:sz w:val="24"/>
                <w:szCs w:val="24"/>
                <w:lang w:eastAsia="ru-RU"/>
              </w:rPr>
              <w:t xml:space="preserve">                                  </w:t>
            </w:r>
            <w:r>
              <w:rPr>
                <w:sz w:val="24"/>
                <w:szCs w:val="24"/>
                <w:lang w:eastAsia="ru-RU"/>
              </w:rPr>
              <w:t xml:space="preserve">от муниципального образования городской округ город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не менее 2100 и 400 соответственно, ежегодно 100 %</w:t>
            </w:r>
          </w:p>
          <w:p w:rsidR="00832A91" w:rsidRDefault="00832A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Снижение уровня преступности в сфере коррупции (количество зарегистрированных преступлений коррупционной направленности на 10 тыс. населения), с 13,1 до 4 ед.</w:t>
            </w:r>
          </w:p>
          <w:p w:rsidR="00832A91" w:rsidRDefault="00832A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7. </w:t>
            </w:r>
            <w:proofErr w:type="gramStart"/>
            <w:r>
              <w:rPr>
                <w:sz w:val="24"/>
                <w:szCs w:val="24"/>
              </w:rPr>
              <w:t>Снижение уровня коррумпированности органов власти</w:t>
            </w:r>
            <w:r>
              <w:rPr>
                <w:sz w:val="24"/>
                <w:szCs w:val="24"/>
              </w:rPr>
              <w:t xml:space="preserve">                      </w:t>
            </w:r>
            <w:r>
              <w:rPr>
                <w:sz w:val="24"/>
                <w:szCs w:val="24"/>
              </w:rPr>
              <w:t xml:space="preserve"> по результатам изучения мнения населения муниципального образования (определяется по шкале от 1 балла (низкий уровень коррумпированности) до 5 баллов (высокий уровень коррумпированности), с 2,81 до 2,2 баллов  </w:t>
            </w:r>
            <w:proofErr w:type="gramEnd"/>
          </w:p>
          <w:p w:rsidR="00832A91" w:rsidRDefault="00832A91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 Снижение количества муниципальных служащих, должностных лиц муниципальных учреждений, привлеченных</w:t>
            </w:r>
            <w:r>
              <w:rPr>
                <w:sz w:val="24"/>
                <w:szCs w:val="24"/>
                <w:lang w:eastAsia="ru-RU"/>
              </w:rPr>
              <w:t xml:space="preserve">                                        </w:t>
            </w:r>
            <w:r>
              <w:rPr>
                <w:sz w:val="24"/>
                <w:szCs w:val="24"/>
                <w:lang w:eastAsia="ru-RU"/>
              </w:rPr>
              <w:t xml:space="preserve"> к ответственности за совершение коррупционных правонарушений, с 5 до 1 чел. </w:t>
            </w:r>
          </w:p>
          <w:p w:rsidR="00832A91" w:rsidRDefault="00832A91" w:rsidP="00832A91">
            <w:pPr>
              <w:ind w:firstLine="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9. Снижение общей распространенности наркомании (на 100 тыс. населения), с 327,05 до 319,6 ед.</w:t>
            </w:r>
          </w:p>
        </w:tc>
      </w:tr>
      <w:tr w:rsidR="00832A91" w:rsidTr="00832A91">
        <w:trPr>
          <w:trHeight w:val="4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A91" w:rsidRDefault="00832A91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Финансовое обеспечение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A91" w:rsidRDefault="00832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финансирование муниципальной программы составляет 48299,9 тыс. рублей,</w:t>
            </w:r>
          </w:p>
          <w:p w:rsidR="00832A91" w:rsidRDefault="00832A91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  <w:p w:rsidR="00832A91" w:rsidRDefault="00832A91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федерального бюджета – 330,5 тыс. рублей;</w:t>
            </w:r>
          </w:p>
          <w:p w:rsidR="00832A91" w:rsidRDefault="00832A91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окружного бюджета – 38589,8 тыс. рублей;</w:t>
            </w:r>
          </w:p>
          <w:p w:rsidR="00832A91" w:rsidRDefault="00832A91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местного бюджета – 9379,6 тыс. рублей;</w:t>
            </w:r>
          </w:p>
          <w:p w:rsidR="00832A91" w:rsidRDefault="00832A91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  <w:p w:rsidR="00832A91" w:rsidRDefault="00832A91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3890,3 тыс. рублей, из них:</w:t>
            </w:r>
          </w:p>
          <w:p w:rsidR="00832A91" w:rsidRDefault="00832A91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окружного бюджета – 895,6 тыс. рублей;</w:t>
            </w:r>
          </w:p>
          <w:p w:rsidR="00832A91" w:rsidRDefault="00832A91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местного бюджета – 2994,7 тыс. рублей;</w:t>
            </w:r>
          </w:p>
          <w:p w:rsidR="00832A91" w:rsidRDefault="00832A91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1 523,1 тыс. рублей, из них:</w:t>
            </w:r>
          </w:p>
          <w:p w:rsidR="00832A91" w:rsidRDefault="00832A91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окружного бюджета – 706, 6 тыс. рублей;</w:t>
            </w:r>
          </w:p>
          <w:p w:rsidR="00832A91" w:rsidRDefault="00832A91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местного бюджета – 816, 5 тыс. рублей;</w:t>
            </w:r>
          </w:p>
          <w:p w:rsidR="00832A91" w:rsidRDefault="00832A91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8953,4 тыс. рублей, из них:</w:t>
            </w:r>
          </w:p>
          <w:p w:rsidR="00832A91" w:rsidRDefault="00832A91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федерального бюджета – 233,6 тыс. рублей;</w:t>
            </w:r>
          </w:p>
          <w:p w:rsidR="00832A91" w:rsidRDefault="00832A91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окружного бюджета – 6866,3 тыс. рублей;</w:t>
            </w:r>
          </w:p>
          <w:p w:rsidR="00832A91" w:rsidRDefault="00832A91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местного бюджета – 1853,5 тыс. рублей;</w:t>
            </w:r>
          </w:p>
          <w:p w:rsidR="00832A91" w:rsidRDefault="00832A91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 год – 8256,9 тыс. рублей, из них:</w:t>
            </w:r>
          </w:p>
          <w:p w:rsidR="00832A91" w:rsidRDefault="00832A91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федерального бюджета – 24,0 тыс. рублей;</w:t>
            </w:r>
          </w:p>
          <w:p w:rsidR="00832A91" w:rsidRDefault="00832A91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окружного бюджета – 7245,5 тыс. рублей;</w:t>
            </w:r>
          </w:p>
          <w:p w:rsidR="00832A91" w:rsidRDefault="00832A91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местного бюджета – 987,4 тыс. рублей;</w:t>
            </w:r>
          </w:p>
          <w:p w:rsidR="00832A91" w:rsidRPr="00832A91" w:rsidRDefault="00832A91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–8394,8 тыс. рублей, из них:</w:t>
            </w:r>
          </w:p>
          <w:p w:rsidR="00832A91" w:rsidRDefault="00832A91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федерального бюджета – 62,0 тыс. рублей;</w:t>
            </w:r>
          </w:p>
          <w:p w:rsidR="00832A91" w:rsidRDefault="00832A91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окружного бюджета – 7353,4 тыс. рублей;</w:t>
            </w:r>
          </w:p>
          <w:p w:rsidR="00832A91" w:rsidRDefault="00832A91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местного бюджета –979,4 тыс. рублей;</w:t>
            </w:r>
          </w:p>
          <w:p w:rsidR="00832A91" w:rsidRPr="00832A91" w:rsidRDefault="00832A91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год– 8702,3 тыс. рублей, из них:</w:t>
            </w:r>
          </w:p>
          <w:p w:rsidR="00832A91" w:rsidRDefault="00832A91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федерального бюджета – 4,2 тыс. рублей;</w:t>
            </w:r>
          </w:p>
          <w:p w:rsidR="00832A91" w:rsidRDefault="00832A91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окружного бюджета – 7805,2 тыс. рублей;</w:t>
            </w:r>
          </w:p>
          <w:p w:rsidR="00832A91" w:rsidRDefault="00832A91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местного бюджета – 892,9 тыс. рублей;</w:t>
            </w:r>
          </w:p>
          <w:p w:rsidR="00832A91" w:rsidRPr="00832A91" w:rsidRDefault="00832A91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8579,1 тыс. рублей, из них:</w:t>
            </w:r>
          </w:p>
          <w:p w:rsidR="00832A91" w:rsidRDefault="00832A91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федерального бюджета – 6,7 тыс. рублей;</w:t>
            </w:r>
          </w:p>
          <w:p w:rsidR="00832A91" w:rsidRDefault="00832A91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окружного бюджета – 7717,2 тыс. рублей;</w:t>
            </w:r>
          </w:p>
          <w:p w:rsidR="00832A91" w:rsidRDefault="00832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местного бюджета – 855,2 тыс. рублей</w:t>
            </w:r>
          </w:p>
        </w:tc>
      </w:tr>
    </w:tbl>
    <w:p w:rsidR="00832A91" w:rsidRDefault="00832A91" w:rsidP="00832A91">
      <w:pPr>
        <w:ind w:firstLine="567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».</w:t>
      </w:r>
    </w:p>
    <w:p w:rsidR="00832A91" w:rsidRDefault="00832A91" w:rsidP="00832A91">
      <w:pPr>
        <w:pStyle w:val="a5"/>
        <w:numPr>
          <w:ilvl w:val="1"/>
          <w:numId w:val="2"/>
        </w:numPr>
        <w:ind w:left="0"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Таблицу 2 изложить в новой редакции (приложение).</w:t>
      </w:r>
    </w:p>
    <w:p w:rsidR="00832A91" w:rsidRDefault="00832A91" w:rsidP="00832A91">
      <w:pPr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2. </w:t>
      </w:r>
      <w:r>
        <w:rPr>
          <w:rFonts w:cs="Calibri"/>
          <w:sz w:val="24"/>
          <w:szCs w:val="24"/>
        </w:rPr>
        <w:t xml:space="preserve">Опубликовать постановление в официальном печатном издании города </w:t>
      </w:r>
      <w:proofErr w:type="spellStart"/>
      <w:r>
        <w:rPr>
          <w:rFonts w:cs="Calibri"/>
          <w:sz w:val="24"/>
          <w:szCs w:val="24"/>
        </w:rPr>
        <w:t>Югорска</w:t>
      </w:r>
      <w:proofErr w:type="spellEnd"/>
      <w:r>
        <w:rPr>
          <w:rFonts w:cs="Calibri"/>
          <w:sz w:val="24"/>
          <w:szCs w:val="24"/>
        </w:rPr>
        <w:t xml:space="preserve">                 </w:t>
      </w:r>
      <w:r>
        <w:rPr>
          <w:rFonts w:cs="Calibri"/>
          <w:sz w:val="24"/>
          <w:szCs w:val="24"/>
        </w:rPr>
        <w:t xml:space="preserve"> и разместить на официальном сайте органов местного самоуправления города </w:t>
      </w:r>
      <w:proofErr w:type="spellStart"/>
      <w:r>
        <w:rPr>
          <w:rFonts w:cs="Calibri"/>
          <w:sz w:val="24"/>
          <w:szCs w:val="24"/>
        </w:rPr>
        <w:t>Югорска</w:t>
      </w:r>
      <w:proofErr w:type="spellEnd"/>
      <w:r>
        <w:rPr>
          <w:rFonts w:cs="Calibri"/>
          <w:sz w:val="24"/>
          <w:szCs w:val="24"/>
        </w:rPr>
        <w:t>.</w:t>
      </w:r>
    </w:p>
    <w:p w:rsidR="00832A91" w:rsidRDefault="00832A91" w:rsidP="00832A91">
      <w:pPr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3. Настоящее постановление вступает в силу после его официального опубликования, </w:t>
      </w:r>
      <w:r>
        <w:rPr>
          <w:rFonts w:cs="Calibri"/>
          <w:sz w:val="24"/>
          <w:szCs w:val="24"/>
        </w:rPr>
        <w:t xml:space="preserve">           </w:t>
      </w:r>
      <w:r>
        <w:rPr>
          <w:rFonts w:cs="Calibri"/>
          <w:sz w:val="24"/>
          <w:szCs w:val="24"/>
        </w:rPr>
        <w:t>но не ранее 01.01.2018 года.</w:t>
      </w:r>
    </w:p>
    <w:p w:rsidR="00832A91" w:rsidRDefault="00832A91" w:rsidP="00832A91">
      <w:pPr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4. </w:t>
      </w:r>
      <w:proofErr w:type="gramStart"/>
      <w:r>
        <w:rPr>
          <w:rFonts w:cs="Calibri"/>
          <w:sz w:val="24"/>
          <w:szCs w:val="24"/>
        </w:rPr>
        <w:t>Контроль за</w:t>
      </w:r>
      <w:proofErr w:type="gramEnd"/>
      <w:r>
        <w:rPr>
          <w:rFonts w:cs="Calibri"/>
          <w:sz w:val="24"/>
          <w:szCs w:val="24"/>
        </w:rPr>
        <w:t xml:space="preserve"> выполнением постановления возложить на первого заместителя главы города </w:t>
      </w:r>
      <w:proofErr w:type="spellStart"/>
      <w:r>
        <w:rPr>
          <w:rFonts w:cs="Calibri"/>
          <w:sz w:val="24"/>
          <w:szCs w:val="24"/>
        </w:rPr>
        <w:t>Югорска</w:t>
      </w:r>
      <w:proofErr w:type="spellEnd"/>
      <w:r>
        <w:rPr>
          <w:rFonts w:cs="Calibri"/>
          <w:sz w:val="24"/>
          <w:szCs w:val="24"/>
        </w:rPr>
        <w:t xml:space="preserve"> А.В. Бородкина.</w:t>
      </w:r>
    </w:p>
    <w:p w:rsidR="00832A91" w:rsidRDefault="00832A91" w:rsidP="00832A91">
      <w:pPr>
        <w:ind w:firstLine="709"/>
        <w:jc w:val="both"/>
        <w:rPr>
          <w:rFonts w:cs="Calibri"/>
          <w:b/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832A91" w:rsidRDefault="00832A91" w:rsidP="00832A91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832A91" w:rsidRPr="00B67A95" w:rsidRDefault="00832A91" w:rsidP="00832A9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832A91" w:rsidRDefault="00832A91" w:rsidP="007F4A15">
      <w:pPr>
        <w:jc w:val="both"/>
        <w:rPr>
          <w:sz w:val="24"/>
          <w:szCs w:val="24"/>
        </w:rPr>
      </w:pPr>
    </w:p>
    <w:p w:rsidR="00832A91" w:rsidRDefault="00832A91" w:rsidP="007F4A15">
      <w:pPr>
        <w:jc w:val="both"/>
        <w:rPr>
          <w:sz w:val="24"/>
          <w:szCs w:val="24"/>
        </w:rPr>
      </w:pPr>
    </w:p>
    <w:p w:rsidR="00832A91" w:rsidRDefault="00832A91" w:rsidP="007F4A15">
      <w:pPr>
        <w:jc w:val="both"/>
        <w:rPr>
          <w:sz w:val="24"/>
          <w:szCs w:val="24"/>
        </w:rPr>
      </w:pPr>
    </w:p>
    <w:p w:rsidR="00832A91" w:rsidRDefault="00832A91" w:rsidP="007F4A15">
      <w:pPr>
        <w:jc w:val="both"/>
        <w:rPr>
          <w:sz w:val="24"/>
          <w:szCs w:val="24"/>
        </w:rPr>
      </w:pPr>
    </w:p>
    <w:p w:rsidR="00832A91" w:rsidRDefault="00832A91" w:rsidP="007F4A15">
      <w:pPr>
        <w:jc w:val="both"/>
        <w:rPr>
          <w:sz w:val="24"/>
          <w:szCs w:val="24"/>
        </w:rPr>
      </w:pPr>
    </w:p>
    <w:p w:rsidR="00832A91" w:rsidRDefault="00832A91" w:rsidP="007F4A15">
      <w:pPr>
        <w:jc w:val="both"/>
        <w:rPr>
          <w:sz w:val="24"/>
          <w:szCs w:val="24"/>
        </w:rPr>
      </w:pPr>
    </w:p>
    <w:p w:rsidR="00832A91" w:rsidRDefault="00832A91" w:rsidP="007F4A15">
      <w:pPr>
        <w:jc w:val="both"/>
        <w:rPr>
          <w:sz w:val="24"/>
          <w:szCs w:val="24"/>
        </w:rPr>
      </w:pPr>
    </w:p>
    <w:p w:rsidR="00832A91" w:rsidRDefault="00832A91" w:rsidP="007F4A15">
      <w:pPr>
        <w:jc w:val="both"/>
        <w:rPr>
          <w:sz w:val="24"/>
          <w:szCs w:val="24"/>
        </w:rPr>
      </w:pPr>
    </w:p>
    <w:p w:rsidR="00832A91" w:rsidRDefault="00832A91" w:rsidP="007F4A15">
      <w:pPr>
        <w:jc w:val="both"/>
        <w:rPr>
          <w:sz w:val="24"/>
          <w:szCs w:val="24"/>
        </w:rPr>
      </w:pPr>
    </w:p>
    <w:p w:rsidR="00832A91" w:rsidRDefault="00832A91" w:rsidP="007F4A15">
      <w:pPr>
        <w:jc w:val="both"/>
        <w:rPr>
          <w:sz w:val="24"/>
          <w:szCs w:val="24"/>
        </w:rPr>
      </w:pPr>
    </w:p>
    <w:p w:rsidR="00832A91" w:rsidRDefault="00832A91" w:rsidP="007F4A15">
      <w:pPr>
        <w:jc w:val="both"/>
        <w:rPr>
          <w:sz w:val="24"/>
          <w:szCs w:val="24"/>
        </w:rPr>
      </w:pPr>
    </w:p>
    <w:p w:rsidR="00832A91" w:rsidRDefault="00832A91" w:rsidP="007F4A15">
      <w:pPr>
        <w:jc w:val="both"/>
        <w:rPr>
          <w:sz w:val="24"/>
          <w:szCs w:val="24"/>
        </w:rPr>
      </w:pPr>
    </w:p>
    <w:p w:rsidR="00832A91" w:rsidRDefault="00832A91" w:rsidP="007F4A15">
      <w:pPr>
        <w:jc w:val="both"/>
        <w:rPr>
          <w:sz w:val="24"/>
          <w:szCs w:val="24"/>
        </w:rPr>
      </w:pPr>
    </w:p>
    <w:p w:rsidR="00832A91" w:rsidRDefault="00832A91" w:rsidP="007F4A15">
      <w:pPr>
        <w:jc w:val="both"/>
        <w:rPr>
          <w:sz w:val="24"/>
          <w:szCs w:val="24"/>
        </w:rPr>
      </w:pPr>
    </w:p>
    <w:p w:rsidR="00832A91" w:rsidRDefault="00832A91" w:rsidP="007F4A15">
      <w:pPr>
        <w:jc w:val="both"/>
        <w:rPr>
          <w:sz w:val="24"/>
          <w:szCs w:val="24"/>
        </w:rPr>
      </w:pPr>
    </w:p>
    <w:p w:rsidR="00832A91" w:rsidRDefault="00832A91" w:rsidP="007F4A15">
      <w:pPr>
        <w:jc w:val="both"/>
        <w:rPr>
          <w:sz w:val="24"/>
          <w:szCs w:val="24"/>
        </w:rPr>
      </w:pPr>
    </w:p>
    <w:p w:rsidR="00832A91" w:rsidRDefault="00832A91" w:rsidP="007F4A15">
      <w:pPr>
        <w:jc w:val="both"/>
        <w:rPr>
          <w:sz w:val="24"/>
          <w:szCs w:val="24"/>
        </w:rPr>
      </w:pPr>
    </w:p>
    <w:p w:rsidR="00832A91" w:rsidRDefault="00832A91" w:rsidP="007F4A15">
      <w:pPr>
        <w:jc w:val="both"/>
        <w:rPr>
          <w:sz w:val="24"/>
          <w:szCs w:val="24"/>
        </w:rPr>
      </w:pPr>
    </w:p>
    <w:p w:rsidR="00832A91" w:rsidRDefault="00832A91" w:rsidP="007F4A15">
      <w:pPr>
        <w:jc w:val="both"/>
        <w:rPr>
          <w:sz w:val="24"/>
          <w:szCs w:val="24"/>
        </w:rPr>
      </w:pPr>
    </w:p>
    <w:p w:rsidR="00832A91" w:rsidRDefault="00832A91" w:rsidP="007F4A15">
      <w:pPr>
        <w:jc w:val="both"/>
        <w:rPr>
          <w:sz w:val="24"/>
          <w:szCs w:val="24"/>
        </w:rPr>
      </w:pPr>
    </w:p>
    <w:p w:rsidR="00832A91" w:rsidRDefault="00832A91" w:rsidP="007F4A15">
      <w:pPr>
        <w:jc w:val="both"/>
        <w:rPr>
          <w:sz w:val="24"/>
          <w:szCs w:val="24"/>
        </w:rPr>
      </w:pPr>
    </w:p>
    <w:p w:rsidR="00832A91" w:rsidRDefault="00832A91" w:rsidP="007F4A15">
      <w:pPr>
        <w:jc w:val="both"/>
        <w:rPr>
          <w:sz w:val="24"/>
          <w:szCs w:val="24"/>
        </w:rPr>
      </w:pPr>
    </w:p>
    <w:p w:rsidR="00832A91" w:rsidRDefault="00832A91" w:rsidP="007F4A15">
      <w:pPr>
        <w:jc w:val="both"/>
        <w:rPr>
          <w:sz w:val="24"/>
          <w:szCs w:val="24"/>
        </w:rPr>
      </w:pPr>
    </w:p>
    <w:p w:rsidR="00832A91" w:rsidRDefault="00832A91" w:rsidP="007F4A15">
      <w:pPr>
        <w:jc w:val="both"/>
        <w:rPr>
          <w:sz w:val="24"/>
          <w:szCs w:val="24"/>
        </w:rPr>
      </w:pPr>
    </w:p>
    <w:p w:rsidR="00832A91" w:rsidRDefault="00832A91" w:rsidP="007F4A15">
      <w:pPr>
        <w:jc w:val="both"/>
        <w:rPr>
          <w:sz w:val="24"/>
          <w:szCs w:val="24"/>
        </w:rPr>
      </w:pPr>
    </w:p>
    <w:p w:rsidR="00832A91" w:rsidRDefault="00832A91" w:rsidP="007F4A15">
      <w:pPr>
        <w:jc w:val="both"/>
        <w:rPr>
          <w:sz w:val="24"/>
          <w:szCs w:val="24"/>
        </w:rPr>
      </w:pPr>
    </w:p>
    <w:p w:rsidR="00832A91" w:rsidRDefault="00832A91" w:rsidP="007F4A15">
      <w:pPr>
        <w:jc w:val="both"/>
        <w:rPr>
          <w:sz w:val="24"/>
          <w:szCs w:val="24"/>
        </w:rPr>
      </w:pPr>
    </w:p>
    <w:p w:rsidR="00832A91" w:rsidRDefault="00832A91" w:rsidP="007F4A15">
      <w:pPr>
        <w:jc w:val="both"/>
        <w:rPr>
          <w:sz w:val="24"/>
          <w:szCs w:val="24"/>
        </w:rPr>
      </w:pPr>
    </w:p>
    <w:p w:rsidR="00832A91" w:rsidRDefault="00832A91" w:rsidP="007F4A15">
      <w:pPr>
        <w:jc w:val="both"/>
        <w:rPr>
          <w:sz w:val="24"/>
          <w:szCs w:val="24"/>
        </w:rPr>
      </w:pPr>
    </w:p>
    <w:p w:rsidR="00832A91" w:rsidRDefault="00832A91" w:rsidP="007F4A15">
      <w:pPr>
        <w:jc w:val="both"/>
        <w:rPr>
          <w:sz w:val="24"/>
          <w:szCs w:val="24"/>
        </w:rPr>
      </w:pPr>
    </w:p>
    <w:p w:rsidR="00832A91" w:rsidRDefault="00832A91" w:rsidP="007F4A15">
      <w:pPr>
        <w:jc w:val="both"/>
        <w:rPr>
          <w:sz w:val="24"/>
          <w:szCs w:val="24"/>
        </w:rPr>
      </w:pPr>
    </w:p>
    <w:p w:rsidR="00832A91" w:rsidRDefault="00832A91" w:rsidP="007F4A15">
      <w:pPr>
        <w:jc w:val="both"/>
        <w:rPr>
          <w:sz w:val="24"/>
          <w:szCs w:val="24"/>
        </w:rPr>
      </w:pPr>
    </w:p>
    <w:p w:rsidR="00832A91" w:rsidRDefault="00832A91" w:rsidP="007F4A15">
      <w:pPr>
        <w:jc w:val="both"/>
        <w:rPr>
          <w:sz w:val="24"/>
          <w:szCs w:val="24"/>
        </w:rPr>
      </w:pPr>
    </w:p>
    <w:p w:rsidR="00832A91" w:rsidRDefault="00832A91" w:rsidP="007F4A15">
      <w:pPr>
        <w:jc w:val="both"/>
        <w:rPr>
          <w:sz w:val="24"/>
          <w:szCs w:val="24"/>
        </w:rPr>
      </w:pPr>
    </w:p>
    <w:p w:rsidR="00832A91" w:rsidRDefault="00832A91" w:rsidP="007F4A15">
      <w:pPr>
        <w:jc w:val="both"/>
        <w:rPr>
          <w:sz w:val="24"/>
          <w:szCs w:val="24"/>
        </w:rPr>
      </w:pPr>
    </w:p>
    <w:p w:rsidR="00832A91" w:rsidRDefault="00832A91" w:rsidP="007F4A15">
      <w:pPr>
        <w:jc w:val="both"/>
        <w:rPr>
          <w:sz w:val="24"/>
          <w:szCs w:val="24"/>
        </w:rPr>
      </w:pPr>
    </w:p>
    <w:p w:rsidR="00832A91" w:rsidRDefault="00832A91" w:rsidP="007F4A15">
      <w:pPr>
        <w:jc w:val="both"/>
        <w:rPr>
          <w:sz w:val="24"/>
          <w:szCs w:val="24"/>
        </w:rPr>
      </w:pPr>
    </w:p>
    <w:p w:rsidR="00832A91" w:rsidRDefault="00832A91" w:rsidP="007F4A15">
      <w:pPr>
        <w:jc w:val="both"/>
        <w:rPr>
          <w:sz w:val="24"/>
          <w:szCs w:val="24"/>
        </w:rPr>
      </w:pPr>
    </w:p>
    <w:p w:rsidR="00832A91" w:rsidRDefault="00832A91" w:rsidP="007F4A15">
      <w:pPr>
        <w:jc w:val="both"/>
        <w:rPr>
          <w:sz w:val="24"/>
          <w:szCs w:val="24"/>
        </w:rPr>
      </w:pPr>
    </w:p>
    <w:p w:rsidR="00832A91" w:rsidRDefault="00832A91" w:rsidP="007F4A15">
      <w:pPr>
        <w:jc w:val="both"/>
        <w:rPr>
          <w:sz w:val="24"/>
          <w:szCs w:val="24"/>
        </w:rPr>
      </w:pPr>
    </w:p>
    <w:p w:rsidR="00832A91" w:rsidRDefault="00832A91" w:rsidP="007F4A15">
      <w:pPr>
        <w:jc w:val="both"/>
        <w:rPr>
          <w:sz w:val="24"/>
          <w:szCs w:val="24"/>
        </w:rPr>
      </w:pPr>
    </w:p>
    <w:p w:rsidR="00832A91" w:rsidRDefault="00832A91" w:rsidP="007F4A15">
      <w:pPr>
        <w:jc w:val="both"/>
        <w:rPr>
          <w:sz w:val="24"/>
          <w:szCs w:val="24"/>
        </w:rPr>
      </w:pPr>
    </w:p>
    <w:p w:rsidR="00832A91" w:rsidRDefault="00832A91" w:rsidP="007F4A15">
      <w:pPr>
        <w:jc w:val="both"/>
        <w:rPr>
          <w:sz w:val="24"/>
          <w:szCs w:val="24"/>
        </w:rPr>
      </w:pPr>
    </w:p>
    <w:p w:rsidR="00832A91" w:rsidRDefault="00832A91" w:rsidP="007F4A15">
      <w:pPr>
        <w:jc w:val="both"/>
        <w:rPr>
          <w:sz w:val="24"/>
          <w:szCs w:val="24"/>
        </w:rPr>
      </w:pPr>
    </w:p>
    <w:p w:rsidR="00832A91" w:rsidRDefault="00832A91" w:rsidP="007F4A15">
      <w:pPr>
        <w:jc w:val="both"/>
        <w:rPr>
          <w:sz w:val="24"/>
          <w:szCs w:val="24"/>
        </w:rPr>
        <w:sectPr w:rsidR="00832A91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832A91" w:rsidRDefault="00832A91" w:rsidP="00832A9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832A91" w:rsidRDefault="00832A91" w:rsidP="00832A9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832A91" w:rsidRDefault="00832A91" w:rsidP="00832A9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832A91" w:rsidRPr="00832A91" w:rsidRDefault="00832A91" w:rsidP="00832A91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19 декабря 2017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3210</w:t>
      </w:r>
    </w:p>
    <w:p w:rsidR="00832A91" w:rsidRDefault="00832A91" w:rsidP="00832A91">
      <w:pPr>
        <w:jc w:val="both"/>
        <w:rPr>
          <w:sz w:val="24"/>
          <w:szCs w:val="24"/>
        </w:rPr>
      </w:pPr>
    </w:p>
    <w:p w:rsidR="00832A91" w:rsidRPr="00832A91" w:rsidRDefault="00832A91" w:rsidP="00832A91">
      <w:pPr>
        <w:shd w:val="clear" w:color="auto" w:fill="FFFFFF"/>
        <w:jc w:val="right"/>
        <w:rPr>
          <w:b/>
          <w:sz w:val="24"/>
          <w:szCs w:val="24"/>
        </w:rPr>
      </w:pPr>
      <w:r w:rsidRPr="00832A91">
        <w:rPr>
          <w:b/>
          <w:sz w:val="24"/>
          <w:szCs w:val="24"/>
        </w:rPr>
        <w:t>Таблица 2</w:t>
      </w:r>
    </w:p>
    <w:p w:rsidR="00832A91" w:rsidRPr="00832A91" w:rsidRDefault="00832A91" w:rsidP="00832A91">
      <w:pPr>
        <w:shd w:val="clear" w:color="auto" w:fill="FFFFFF"/>
        <w:jc w:val="center"/>
        <w:rPr>
          <w:b/>
          <w:sz w:val="24"/>
          <w:szCs w:val="24"/>
        </w:rPr>
      </w:pPr>
      <w:r w:rsidRPr="00832A91">
        <w:rPr>
          <w:b/>
          <w:sz w:val="24"/>
          <w:szCs w:val="24"/>
        </w:rPr>
        <w:t>Перечень основных мероприятий муниципальной программы</w:t>
      </w:r>
    </w:p>
    <w:p w:rsidR="00832A91" w:rsidRPr="00832A91" w:rsidRDefault="00832A91" w:rsidP="00832A91">
      <w:pPr>
        <w:shd w:val="clear" w:color="auto" w:fill="FFFFFF"/>
        <w:jc w:val="center"/>
        <w:rPr>
          <w:b/>
          <w:sz w:val="24"/>
          <w:szCs w:val="24"/>
        </w:rPr>
      </w:pPr>
      <w:r w:rsidRPr="00832A91">
        <w:rPr>
          <w:b/>
          <w:sz w:val="24"/>
          <w:szCs w:val="24"/>
        </w:rPr>
        <w:t xml:space="preserve">«Профилактика правонарушений, противодействия коррупции и незаконному обороту наркотиков </w:t>
      </w:r>
    </w:p>
    <w:p w:rsidR="00832A91" w:rsidRPr="00832A91" w:rsidRDefault="00832A91" w:rsidP="00832A91">
      <w:pPr>
        <w:shd w:val="clear" w:color="auto" w:fill="FFFFFF"/>
        <w:jc w:val="center"/>
        <w:rPr>
          <w:b/>
          <w:sz w:val="24"/>
          <w:szCs w:val="24"/>
        </w:rPr>
      </w:pPr>
      <w:r w:rsidRPr="00832A91">
        <w:rPr>
          <w:b/>
          <w:sz w:val="24"/>
          <w:szCs w:val="24"/>
        </w:rPr>
        <w:t xml:space="preserve">в городе </w:t>
      </w:r>
      <w:proofErr w:type="spellStart"/>
      <w:r w:rsidRPr="00832A91">
        <w:rPr>
          <w:b/>
          <w:sz w:val="24"/>
          <w:szCs w:val="24"/>
        </w:rPr>
        <w:t>Югорске</w:t>
      </w:r>
      <w:proofErr w:type="spellEnd"/>
      <w:r w:rsidRPr="00832A91">
        <w:rPr>
          <w:b/>
          <w:sz w:val="24"/>
          <w:szCs w:val="24"/>
        </w:rPr>
        <w:t xml:space="preserve"> на 2014-2020 годы»</w:t>
      </w:r>
    </w:p>
    <w:p w:rsidR="00832A91" w:rsidRDefault="00832A91" w:rsidP="00832A91">
      <w:pPr>
        <w:jc w:val="both"/>
        <w:rPr>
          <w:b/>
          <w:sz w:val="24"/>
          <w:szCs w:val="24"/>
        </w:rPr>
      </w:pPr>
    </w:p>
    <w:tbl>
      <w:tblPr>
        <w:tblW w:w="155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695"/>
        <w:gridCol w:w="3007"/>
        <w:gridCol w:w="2409"/>
        <w:gridCol w:w="85"/>
        <w:gridCol w:w="1762"/>
        <w:gridCol w:w="992"/>
        <w:gridCol w:w="850"/>
        <w:gridCol w:w="851"/>
        <w:gridCol w:w="851"/>
        <w:gridCol w:w="851"/>
        <w:gridCol w:w="850"/>
        <w:gridCol w:w="851"/>
        <w:gridCol w:w="850"/>
      </w:tblGrid>
      <w:tr w:rsidR="00832A91" w:rsidRPr="00832A91" w:rsidTr="00832A91">
        <w:trPr>
          <w:trHeight w:val="621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  <w:rPr>
                <w:b/>
              </w:rPr>
            </w:pPr>
            <w:r w:rsidRPr="00832A91">
              <w:rPr>
                <w:b/>
              </w:rPr>
              <w:t>Код строки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  <w:rPr>
                <w:b/>
              </w:rPr>
            </w:pPr>
            <w:r w:rsidRPr="00832A91">
              <w:rPr>
                <w:b/>
              </w:rPr>
              <w:t>№ основного мероприятия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  <w:rPr>
                <w:b/>
              </w:rPr>
            </w:pPr>
            <w:r w:rsidRPr="00832A91">
              <w:rPr>
                <w:b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  <w:p w:rsidR="00832A91" w:rsidRPr="00832A91" w:rsidRDefault="00832A91">
            <w:pPr>
              <w:jc w:val="center"/>
              <w:rPr>
                <w:b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  <w:rPr>
                <w:b/>
              </w:rPr>
            </w:pPr>
            <w:r w:rsidRPr="00832A91">
              <w:rPr>
                <w:b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87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  <w:rPr>
                <w:b/>
              </w:rPr>
            </w:pPr>
            <w:r w:rsidRPr="00832A91">
              <w:rPr>
                <w:b/>
              </w:rPr>
              <w:t>Финансовые затраты на реализацию (тыс. рублей)</w:t>
            </w: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rPr>
                <w:b/>
              </w:rPr>
            </w:pP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rPr>
                <w:b/>
              </w:rPr>
            </w:pPr>
          </w:p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rPr>
                <w:b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  <w:rPr>
                <w:b/>
              </w:rPr>
            </w:pPr>
            <w:r w:rsidRPr="00832A91">
              <w:rPr>
                <w:b/>
              </w:rPr>
              <w:t>Источники 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  <w:rPr>
                <w:b/>
              </w:rPr>
            </w:pPr>
            <w:r w:rsidRPr="00832A91">
              <w:rPr>
                <w:b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  <w:rPr>
                <w:b/>
              </w:rPr>
            </w:pPr>
            <w:r w:rsidRPr="00832A91">
              <w:rPr>
                <w:b/>
              </w:rPr>
              <w:t>2014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  <w:rPr>
                <w:b/>
              </w:rPr>
            </w:pPr>
            <w:r w:rsidRPr="00832A91">
              <w:rPr>
                <w:b/>
              </w:rPr>
              <w:t>2015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  <w:rPr>
                <w:b/>
              </w:rPr>
            </w:pPr>
            <w:r w:rsidRPr="00832A91">
              <w:rPr>
                <w:b/>
              </w:rPr>
              <w:t>2016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  <w:rPr>
                <w:b/>
              </w:rPr>
            </w:pPr>
            <w:r w:rsidRPr="00832A91">
              <w:rPr>
                <w:b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  <w:rPr>
                <w:b/>
              </w:rPr>
            </w:pPr>
            <w:r w:rsidRPr="00832A91">
              <w:rPr>
                <w:b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  <w:rPr>
                <w:b/>
              </w:rPr>
            </w:pPr>
            <w:r w:rsidRPr="00832A91">
              <w:rPr>
                <w:b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  <w:rPr>
                <w:b/>
              </w:rPr>
            </w:pPr>
            <w:r w:rsidRPr="00832A91">
              <w:rPr>
                <w:b/>
              </w:rPr>
              <w:t>2020 год</w:t>
            </w: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01</w:t>
            </w:r>
          </w:p>
        </w:tc>
        <w:tc>
          <w:tcPr>
            <w:tcW w:w="149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Цель 1. Совершенствование системы профилактики правонарушений</w:t>
            </w: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02</w:t>
            </w:r>
          </w:p>
        </w:tc>
        <w:tc>
          <w:tcPr>
            <w:tcW w:w="149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Подпрограмма I. Профилактика правонарушений</w:t>
            </w: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03</w:t>
            </w:r>
          </w:p>
        </w:tc>
        <w:tc>
          <w:tcPr>
            <w:tcW w:w="149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Задача 1. Создание и совершенствование условий для общественного порядка, в том числе с участием граждан, информационного и методического сопровождения</w:t>
            </w: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04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A91" w:rsidRPr="00832A91" w:rsidRDefault="00832A91">
            <w:pPr>
              <w:jc w:val="center"/>
            </w:pPr>
            <w:r w:rsidRPr="00832A91">
              <w:t>1.1.1</w:t>
            </w:r>
          </w:p>
          <w:p w:rsidR="00832A91" w:rsidRPr="00832A91" w:rsidRDefault="00832A91"/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  <w:rPr>
                <w:highlight w:val="yellow"/>
              </w:rPr>
            </w:pPr>
            <w:r w:rsidRPr="00832A91">
              <w:t>Обеспечение функционирования и развития систем видеонаблюдения</w:t>
            </w:r>
            <w:r w:rsidRPr="00832A91">
              <w:rPr>
                <w:color w:val="000000"/>
                <w:lang w:eastAsia="ru-RU"/>
              </w:rPr>
              <w:t xml:space="preserve"> в сфере общественного порядка,  безопасности дорожного движения (2)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  <w:r w:rsidRPr="00832A91"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832A91">
              <w:t>Югорска</w:t>
            </w:r>
            <w:proofErr w:type="spellEnd"/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/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05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  <w:rPr>
                <w:highlight w:val="yellow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06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  <w:rPr>
                <w:highlight w:val="yellow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 xml:space="preserve">местный бюджет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2500,0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2500,0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07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  <w:rPr>
                <w:highlight w:val="yellow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иные 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08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  <w:rPr>
                <w:highlight w:val="yellow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  <w:r w:rsidRPr="00832A91">
              <w:t>муниципальное казенное учреждение «Служба обеспечения органов местного самоуправления»,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09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rPr>
                <w:highlight w:val="yellow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693,0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693,0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10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rPr>
                <w:highlight w:val="yellow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 xml:space="preserve">местный бюджет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583,5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400,0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183,5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11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rPr>
                <w:highlight w:val="yellow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иные 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lastRenderedPageBreak/>
              <w:t>12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rPr>
                <w:highlight w:val="yellow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 xml:space="preserve">управление социальной политики администрации города </w:t>
            </w:r>
            <w:proofErr w:type="spellStart"/>
            <w:r w:rsidRPr="00832A91">
              <w:t>Югорска</w:t>
            </w:r>
            <w:proofErr w:type="spellEnd"/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13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rPr>
                <w:highlight w:val="yellow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3505,6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527,5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610,5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1058,8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1058,8</w:t>
            </w: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14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rPr>
                <w:highlight w:val="yellow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5676,6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595,0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1818,1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881,4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852,7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764,7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764,7</w:t>
            </w: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15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rPr>
                <w:highlight w:val="yellow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иные 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16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rPr>
                <w:highlight w:val="yellow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12958,7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3593,0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1028,5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1818,1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1408,9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1463,2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1823,5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1823,5</w:t>
            </w: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17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A91" w:rsidRPr="00832A91" w:rsidRDefault="00832A91">
            <w:r w:rsidRPr="00832A91">
              <w:t>1.1.2</w:t>
            </w:r>
          </w:p>
          <w:p w:rsidR="00832A91" w:rsidRPr="00832A91" w:rsidRDefault="00832A91"/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 w:rsidP="00832A91">
            <w:pPr>
              <w:jc w:val="center"/>
            </w:pPr>
            <w:r w:rsidRPr="00832A91">
              <w:t xml:space="preserve">Создание условий для деятельности народной дружины на территории города </w:t>
            </w:r>
            <w:proofErr w:type="spellStart"/>
            <w:r w:rsidRPr="00832A91">
              <w:t>Югорска</w:t>
            </w:r>
            <w:proofErr w:type="spellEnd"/>
            <w:r w:rsidRPr="00832A91">
              <w:t xml:space="preserve"> (1)</w:t>
            </w:r>
          </w:p>
          <w:p w:rsidR="00832A91" w:rsidRPr="00832A91" w:rsidRDefault="00832A91" w:rsidP="00832A91">
            <w:pPr>
              <w:jc w:val="center"/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 w:rsidP="00832A91">
            <w:pPr>
              <w:jc w:val="center"/>
            </w:pPr>
            <w:r w:rsidRPr="00832A91">
              <w:t xml:space="preserve">управление внутренней политики и общественных связей администрации города </w:t>
            </w:r>
            <w:proofErr w:type="spellStart"/>
            <w:r w:rsidRPr="00832A91">
              <w:t>Югорска</w:t>
            </w:r>
            <w:proofErr w:type="spellEnd"/>
          </w:p>
          <w:p w:rsidR="00832A91" w:rsidRPr="00832A91" w:rsidRDefault="00832A91" w:rsidP="00832A91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18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703,7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202,6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88,6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82,4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84,1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109,0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24,5</w:t>
            </w: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19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263,0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48,2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35,4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36,0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46,7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48,2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10,5</w:t>
            </w: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20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иные 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12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21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966,7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250,8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126,6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117,8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120,1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155,7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160,7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35,0</w:t>
            </w: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22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1.1.3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  <w:r w:rsidRPr="00832A91">
              <w:t xml:space="preserve">Осуществление государственных полномочий по созданию и обеспечению деятельности административной комиссии города </w:t>
            </w:r>
            <w:proofErr w:type="spellStart"/>
            <w:r w:rsidRPr="00832A91">
              <w:t>Югорска</w:t>
            </w:r>
            <w:proofErr w:type="spellEnd"/>
          </w:p>
          <w:p w:rsidR="00832A91" w:rsidRPr="00832A91" w:rsidRDefault="00832A91" w:rsidP="00832A91">
            <w:pPr>
              <w:jc w:val="center"/>
            </w:pPr>
            <w:r w:rsidRPr="00832A91">
              <w:t>(3)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 w:rsidP="00832A91">
            <w:pPr>
              <w:jc w:val="center"/>
            </w:pPr>
            <w:r w:rsidRPr="00832A91">
              <w:t xml:space="preserve">административная комиссия города </w:t>
            </w:r>
            <w:proofErr w:type="spellStart"/>
            <w:r w:rsidRPr="00832A91">
              <w:t>Югорска</w:t>
            </w:r>
            <w:proofErr w:type="spellEnd"/>
          </w:p>
          <w:p w:rsidR="00832A91" w:rsidRPr="00832A91" w:rsidRDefault="00832A91" w:rsidP="00832A91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23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7796,0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1559,2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1559,2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1559,2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1559,2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1559,2</w:t>
            </w: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24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25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иные 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25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26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7796,0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1559,2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1559,2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1559,2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1559,2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1559,2</w:t>
            </w: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27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1.1.4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  <w:r w:rsidRPr="00832A91">
              <w:t>Осуществление государственных полномочий по составлению (изменению) списков кандидатов в присяжные</w:t>
            </w:r>
          </w:p>
          <w:p w:rsidR="00832A91" w:rsidRPr="00832A91" w:rsidRDefault="00832A91" w:rsidP="00832A91">
            <w:pPr>
              <w:jc w:val="center"/>
            </w:pPr>
            <w:r w:rsidRPr="00832A91">
              <w:t>заседатели федеральных судов общей юрисдикции</w:t>
            </w:r>
          </w:p>
          <w:p w:rsidR="00832A91" w:rsidRPr="00832A91" w:rsidRDefault="00832A91" w:rsidP="00832A91">
            <w:pPr>
              <w:jc w:val="center"/>
            </w:pPr>
            <w:r w:rsidRPr="00832A91">
              <w:t>(5)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  <w:r w:rsidRPr="00832A91">
              <w:t xml:space="preserve">юридическое управление администрации города </w:t>
            </w:r>
            <w:proofErr w:type="spellStart"/>
            <w:r w:rsidRPr="00832A91">
              <w:t>Югорска</w:t>
            </w:r>
            <w:proofErr w:type="spellEnd"/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330,5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233,6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24,0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62,0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6,7</w:t>
            </w: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28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29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30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иные 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31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330,5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233,6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24,0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62,0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6,7</w:t>
            </w: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lastRenderedPageBreak/>
              <w:t>32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1.1.5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  <w:r w:rsidRPr="00832A91">
              <w:t>Осуществление государственных полномочий по созданию и обеспечению</w:t>
            </w:r>
          </w:p>
          <w:p w:rsidR="00832A91" w:rsidRDefault="00832A91" w:rsidP="00832A91">
            <w:pPr>
              <w:jc w:val="center"/>
            </w:pPr>
            <w:r w:rsidRPr="00832A91">
              <w:t xml:space="preserve">деятельности отдела </w:t>
            </w:r>
          </w:p>
          <w:p w:rsidR="00832A91" w:rsidRDefault="00832A91" w:rsidP="00832A91">
            <w:pPr>
              <w:jc w:val="center"/>
            </w:pPr>
            <w:r w:rsidRPr="00832A91">
              <w:t xml:space="preserve">по организации деятельности территориальной комиссии </w:t>
            </w:r>
          </w:p>
          <w:p w:rsidR="00832A91" w:rsidRDefault="00832A91" w:rsidP="00832A91">
            <w:pPr>
              <w:jc w:val="center"/>
            </w:pPr>
            <w:r w:rsidRPr="00832A91">
              <w:t xml:space="preserve">по делам несовершеннолетних </w:t>
            </w:r>
          </w:p>
          <w:p w:rsidR="00832A91" w:rsidRPr="00832A91" w:rsidRDefault="00832A91" w:rsidP="00832A91">
            <w:pPr>
              <w:jc w:val="center"/>
            </w:pPr>
            <w:r w:rsidRPr="00832A91">
              <w:t xml:space="preserve">и защите их прав при администрации города </w:t>
            </w:r>
            <w:proofErr w:type="spellStart"/>
            <w:r w:rsidRPr="00832A91">
              <w:t>Югорска</w:t>
            </w:r>
            <w:proofErr w:type="spellEnd"/>
            <w:r w:rsidRPr="00832A91">
              <w:t xml:space="preserve"> (4)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Default="00832A91" w:rsidP="00832A91">
            <w:pPr>
              <w:jc w:val="center"/>
            </w:pPr>
            <w:r w:rsidRPr="00832A91">
              <w:t xml:space="preserve">отдел по организации деятельности территориальной комиссии по делам несовершеннолетних </w:t>
            </w:r>
          </w:p>
          <w:p w:rsidR="00832A91" w:rsidRPr="00832A91" w:rsidRDefault="00832A91" w:rsidP="00832A91">
            <w:pPr>
              <w:jc w:val="center"/>
            </w:pPr>
            <w:r w:rsidRPr="00832A91">
              <w:t xml:space="preserve">и защите их прав при администрации города </w:t>
            </w:r>
            <w:proofErr w:type="spellStart"/>
            <w:r w:rsidRPr="00832A91">
              <w:t>Югорска</w:t>
            </w:r>
            <w:proofErr w:type="spellEnd"/>
          </w:p>
          <w:p w:rsidR="00832A91" w:rsidRPr="00832A91" w:rsidRDefault="00832A91" w:rsidP="00832A91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33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25373,5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5074,7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5074,7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5074,7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5074,7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5074,7</w:t>
            </w: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34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 xml:space="preserve">местный бюджет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35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иные 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36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25373,5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5074,7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5074,7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5074,7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5074,7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5074,7</w:t>
            </w: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37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1.1.6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  <w:r w:rsidRPr="00832A91">
              <w:t xml:space="preserve">Информационное обеспечение мероприятий в СМИ города </w:t>
            </w:r>
            <w:proofErr w:type="spellStart"/>
            <w:r w:rsidRPr="00832A91">
              <w:t>Югорска</w:t>
            </w:r>
            <w:proofErr w:type="spellEnd"/>
            <w:r w:rsidRPr="00832A91">
              <w:t>, направленных на профилактику правонарушений (3)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 w:rsidP="00832A91">
            <w:pPr>
              <w:jc w:val="center"/>
            </w:pPr>
            <w:r w:rsidRPr="00832A91">
              <w:t xml:space="preserve">управление внутренней политики и общественных связей администрации города </w:t>
            </w:r>
            <w:proofErr w:type="spellStart"/>
            <w:r w:rsidRPr="00832A91">
              <w:t>Югорска</w:t>
            </w:r>
            <w:proofErr w:type="spellEnd"/>
          </w:p>
          <w:p w:rsidR="00832A91" w:rsidRPr="00832A91" w:rsidRDefault="00832A91" w:rsidP="00832A91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ind w:right="-113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ind w:left="-103" w:right="-113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rPr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/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38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39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 xml:space="preserve">местный бюджет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40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иные 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263"/>
        </w:trPr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42</w:t>
            </w:r>
          </w:p>
        </w:tc>
        <w:tc>
          <w:tcPr>
            <w:tcW w:w="61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Итого по задаче 1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330,5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233,6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24,0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62,0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6,7</w:t>
            </w: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43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38071,8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895,6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r w:rsidRPr="00832A91">
              <w:t>338, 6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6716,3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7245,5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7353,4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7805,2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7717,2</w:t>
            </w: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44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 xml:space="preserve">местный бюджет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9023,1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2948,2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816,5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1853,5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917,4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899,4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812,9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775,2</w:t>
            </w: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45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иные 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8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46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47425,4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3843,8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1155,1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8803,4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8186,9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8314,8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8622,3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8499,1</w:t>
            </w: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47</w:t>
            </w:r>
          </w:p>
        </w:tc>
        <w:tc>
          <w:tcPr>
            <w:tcW w:w="61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/>
          <w:p w:rsidR="00832A91" w:rsidRPr="00832A91" w:rsidRDefault="00832A91">
            <w:pPr>
              <w:jc w:val="center"/>
              <w:rPr>
                <w:b/>
              </w:rPr>
            </w:pPr>
            <w:r w:rsidRPr="00832A91">
              <w:rPr>
                <w:b/>
              </w:rPr>
              <w:t>Итого по подпрограмме I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330,5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233,6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24,0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62,0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6,7</w:t>
            </w: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48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rPr>
                <w:b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rPr>
                <w:highlight w:val="yellow"/>
              </w:rPr>
            </w:pPr>
            <w:r w:rsidRPr="00832A91">
              <w:t>38071,8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895,6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r w:rsidRPr="00832A91">
              <w:t>338, 6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6716,3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7245,5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7353,4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7805,2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7717,2</w:t>
            </w: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49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rPr>
                <w:b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 xml:space="preserve">местный бюджет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9023,1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2948,2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816,5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1853,5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917,4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899,4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812,9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775,2</w:t>
            </w: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50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rPr>
                <w:b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иные 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51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rPr>
                <w:b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47425,4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3843,8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1155,1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8803,4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8186,9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8314,8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8622,3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8499,1</w:t>
            </w: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lastRenderedPageBreak/>
              <w:t>52</w:t>
            </w:r>
          </w:p>
        </w:tc>
        <w:tc>
          <w:tcPr>
            <w:tcW w:w="149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 xml:space="preserve">Цель 2. Совершенствование системы противодействия коррупции и снижения уровня коррупции в городе </w:t>
            </w:r>
            <w:proofErr w:type="spellStart"/>
            <w:r w:rsidRPr="00832A91">
              <w:t>Югорске</w:t>
            </w:r>
            <w:proofErr w:type="spellEnd"/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53</w:t>
            </w:r>
          </w:p>
        </w:tc>
        <w:tc>
          <w:tcPr>
            <w:tcW w:w="149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Подпрограмма II. Противодействие коррупции</w:t>
            </w: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54</w:t>
            </w:r>
          </w:p>
        </w:tc>
        <w:tc>
          <w:tcPr>
            <w:tcW w:w="149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Задача 1. Создание и развитие профилактической антикоррупционной деятельности</w:t>
            </w: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55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r w:rsidRPr="00832A91">
              <w:t>2.1.1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  <w:r w:rsidRPr="00832A91">
              <w:t>Обеспечение проведения мероприятий по противодействию коррупции(6,8)</w:t>
            </w:r>
          </w:p>
        </w:tc>
        <w:tc>
          <w:tcPr>
            <w:tcW w:w="24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 w:rsidP="00832A91">
            <w:pPr>
              <w:jc w:val="center"/>
            </w:pPr>
            <w:r w:rsidRPr="00832A91">
              <w:t xml:space="preserve">управление внутренней политики и общественных связей администрации города </w:t>
            </w:r>
            <w:proofErr w:type="spellStart"/>
            <w:r w:rsidRPr="00832A91">
              <w:t>Югорска</w:t>
            </w:r>
            <w:proofErr w:type="spellEnd"/>
          </w:p>
          <w:p w:rsidR="00832A91" w:rsidRPr="00832A91" w:rsidRDefault="00832A91" w:rsidP="00832A91">
            <w:pPr>
              <w:jc w:val="center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56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/>
        </w:tc>
      </w:tr>
      <w:tr w:rsidR="00832A91" w:rsidRPr="00832A91" w:rsidTr="00832A91">
        <w:trPr>
          <w:trHeight w:val="43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57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 xml:space="preserve">местный бюджет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30,0</w:t>
            </w: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58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иные 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55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59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30,0</w:t>
            </w: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60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r w:rsidRPr="00832A91">
              <w:t>2.1.2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  <w:r w:rsidRPr="00832A91">
              <w:t xml:space="preserve">Проведение социологических исследований среди жителей города </w:t>
            </w:r>
            <w:proofErr w:type="spellStart"/>
            <w:r w:rsidRPr="00832A91">
              <w:t>Югорска</w:t>
            </w:r>
            <w:proofErr w:type="spellEnd"/>
            <w:r w:rsidRPr="00832A91">
              <w:t xml:space="preserve"> по оценке восприятия уровня коррупции (7)</w:t>
            </w:r>
          </w:p>
        </w:tc>
        <w:tc>
          <w:tcPr>
            <w:tcW w:w="24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 w:rsidP="00832A91">
            <w:pPr>
              <w:jc w:val="center"/>
            </w:pPr>
            <w:r w:rsidRPr="00832A91">
              <w:t xml:space="preserve">управление внутренней политики и общественных связей администрации города </w:t>
            </w:r>
            <w:proofErr w:type="spellStart"/>
            <w:r w:rsidRPr="00832A91">
              <w:t>Югорска</w:t>
            </w:r>
            <w:proofErr w:type="spellEnd"/>
          </w:p>
          <w:p w:rsidR="00832A91" w:rsidRPr="00832A91" w:rsidRDefault="00832A91" w:rsidP="00832A91">
            <w:pPr>
              <w:jc w:val="center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 xml:space="preserve">федеральный </w:t>
            </w:r>
          </w:p>
          <w:p w:rsidR="00832A91" w:rsidRPr="00832A91" w:rsidRDefault="00832A91">
            <w:r w:rsidRPr="00832A91"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/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61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66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62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 xml:space="preserve">местный бюджет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63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иные 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57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64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65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r w:rsidRPr="00832A91">
              <w:t>2.1.3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  <w:r w:rsidRPr="00832A91">
              <w:t>Изготовление и тиражирование социальной рекламы антикоррупционной тематики (7)</w:t>
            </w:r>
          </w:p>
        </w:tc>
        <w:tc>
          <w:tcPr>
            <w:tcW w:w="24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 w:rsidP="00832A91">
            <w:pPr>
              <w:jc w:val="center"/>
            </w:pPr>
            <w:r w:rsidRPr="00832A91">
              <w:t xml:space="preserve">управление внутренней политики и общественных связей администрации города </w:t>
            </w:r>
            <w:proofErr w:type="spellStart"/>
            <w:r w:rsidRPr="00832A91">
              <w:t>Югорска</w:t>
            </w:r>
            <w:proofErr w:type="spellEnd"/>
          </w:p>
          <w:p w:rsidR="00832A91" w:rsidRPr="00832A91" w:rsidRDefault="00832A91" w:rsidP="00832A91">
            <w:pPr>
              <w:jc w:val="center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66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51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67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 xml:space="preserve">местный бюджет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68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иные 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69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lastRenderedPageBreak/>
              <w:t>70</w:t>
            </w:r>
          </w:p>
        </w:tc>
        <w:tc>
          <w:tcPr>
            <w:tcW w:w="619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Итого по задаче 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71</w:t>
            </w:r>
          </w:p>
        </w:tc>
        <w:tc>
          <w:tcPr>
            <w:tcW w:w="61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7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72</w:t>
            </w:r>
          </w:p>
        </w:tc>
        <w:tc>
          <w:tcPr>
            <w:tcW w:w="61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 xml:space="preserve">местный бюджет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30,0</w:t>
            </w: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73</w:t>
            </w:r>
          </w:p>
        </w:tc>
        <w:tc>
          <w:tcPr>
            <w:tcW w:w="61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иные 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56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74</w:t>
            </w:r>
          </w:p>
        </w:tc>
        <w:tc>
          <w:tcPr>
            <w:tcW w:w="61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30,0</w:t>
            </w: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75</w:t>
            </w:r>
          </w:p>
        </w:tc>
        <w:tc>
          <w:tcPr>
            <w:tcW w:w="619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  <w:rPr>
                <w:b/>
              </w:rPr>
            </w:pPr>
            <w:r w:rsidRPr="00832A91">
              <w:rPr>
                <w:b/>
              </w:rPr>
              <w:t>Итого по подпрограмме II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76</w:t>
            </w:r>
          </w:p>
        </w:tc>
        <w:tc>
          <w:tcPr>
            <w:tcW w:w="61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rPr>
                <w:b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52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77</w:t>
            </w:r>
          </w:p>
        </w:tc>
        <w:tc>
          <w:tcPr>
            <w:tcW w:w="61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rPr>
                <w:b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 xml:space="preserve">местный бюджет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30,0</w:t>
            </w:r>
          </w:p>
        </w:tc>
      </w:tr>
      <w:tr w:rsidR="00832A91" w:rsidRPr="00832A91" w:rsidTr="00832A91">
        <w:trPr>
          <w:trHeight w:val="92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78</w:t>
            </w:r>
          </w:p>
        </w:tc>
        <w:tc>
          <w:tcPr>
            <w:tcW w:w="61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rPr>
                <w:b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иные 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49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79</w:t>
            </w:r>
          </w:p>
        </w:tc>
        <w:tc>
          <w:tcPr>
            <w:tcW w:w="61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rPr>
                <w:b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30,0</w:t>
            </w: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80</w:t>
            </w:r>
          </w:p>
        </w:tc>
        <w:tc>
          <w:tcPr>
            <w:tcW w:w="149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  <w:rPr>
                <w:b/>
              </w:rPr>
            </w:pPr>
            <w:r w:rsidRPr="00832A91">
              <w:t>Цель 3. Совершенствование системы профилактики наркомании, организационного, нормативно-правового и ресурсного обеспечения субъектов антинаркотической деятельности</w:t>
            </w: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81</w:t>
            </w:r>
          </w:p>
        </w:tc>
        <w:tc>
          <w:tcPr>
            <w:tcW w:w="149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  <w:rPr>
                <w:b/>
              </w:rPr>
            </w:pPr>
            <w:r w:rsidRPr="00832A91">
              <w:t>Подпрограмма III. Противодействие незаконному обороту наркотиков</w:t>
            </w: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82</w:t>
            </w:r>
          </w:p>
        </w:tc>
        <w:tc>
          <w:tcPr>
            <w:tcW w:w="149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  <w:rPr>
                <w:b/>
              </w:rPr>
            </w:pPr>
            <w:r w:rsidRPr="00832A91">
              <w:t>Задача 1. Координация и создание условий для деятельности субъектов профилактики наркомании. Развитие профилактической антинаркотической деятельности</w:t>
            </w: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83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r w:rsidRPr="00832A91">
              <w:t>3.1.1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  <w:r w:rsidRPr="00832A91">
              <w:t>Повышение профессионального уровня, квалификации специалистов субъектов профилактики, занимающихся  пропагандой здорового образа жизни и профилактикой наркомании (9)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  <w:r w:rsidRPr="00832A91">
              <w:t xml:space="preserve">управление внутренней политики и общественных связей администрации города </w:t>
            </w:r>
            <w:proofErr w:type="spellStart"/>
            <w:r w:rsidRPr="00832A91">
              <w:t>Югорска</w:t>
            </w:r>
            <w:proofErr w:type="spellEnd"/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83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84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42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85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 xml:space="preserve">местный бюджет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46,5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46,5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85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86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иные 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lastRenderedPageBreak/>
              <w:t>87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 w:rsidP="00832A91">
            <w:pPr>
              <w:jc w:val="center"/>
            </w:pPr>
            <w:r w:rsidRPr="00832A91">
              <w:t xml:space="preserve">управление социальной политики администрации города </w:t>
            </w:r>
            <w:proofErr w:type="spellStart"/>
            <w:r w:rsidRPr="00832A91">
              <w:t>Югорска</w:t>
            </w:r>
            <w:proofErr w:type="spellEnd"/>
          </w:p>
          <w:p w:rsidR="00832A91" w:rsidRPr="00832A91" w:rsidRDefault="00832A91" w:rsidP="00832A91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88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89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 xml:space="preserve">местный бюджет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90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иные 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91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96,5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46,5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92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r w:rsidRPr="00832A91">
              <w:t>3.1.2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Default="00832A91" w:rsidP="00832A91">
            <w:pPr>
              <w:jc w:val="center"/>
            </w:pPr>
            <w:r w:rsidRPr="00832A91">
              <w:t xml:space="preserve">Создание условий для деятельности субъектов профилактики наркомании, </w:t>
            </w:r>
          </w:p>
          <w:p w:rsidR="00832A91" w:rsidRPr="00832A91" w:rsidRDefault="00832A91" w:rsidP="00832A91">
            <w:pPr>
              <w:jc w:val="center"/>
            </w:pPr>
            <w:r w:rsidRPr="00832A91">
              <w:t xml:space="preserve">в том числе занимающихся реабилитацией и </w:t>
            </w:r>
            <w:proofErr w:type="spellStart"/>
            <w:r w:rsidRPr="00832A91">
              <w:t>ресоциализацией</w:t>
            </w:r>
            <w:proofErr w:type="spellEnd"/>
            <w:r w:rsidRPr="00832A91">
              <w:t xml:space="preserve"> наркозависимых лиц (9)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  <w:r w:rsidRPr="00832A91">
              <w:t xml:space="preserve">управление внутренней политики и общественных связей администрации города </w:t>
            </w:r>
            <w:proofErr w:type="spellStart"/>
            <w:r w:rsidRPr="00832A91">
              <w:t>Югорска</w:t>
            </w:r>
            <w:proofErr w:type="spellEnd"/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93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368,0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368,0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94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 xml:space="preserve">местный бюджет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95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иные 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96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 w:rsidP="00832A91">
            <w:pPr>
              <w:jc w:val="center"/>
            </w:pPr>
            <w:r w:rsidRPr="00832A91">
              <w:t xml:space="preserve">управление социальной политики администрации города </w:t>
            </w:r>
            <w:proofErr w:type="spellStart"/>
            <w:r w:rsidRPr="00832A91">
              <w:t>Югорска</w:t>
            </w:r>
            <w:proofErr w:type="spellEnd"/>
          </w:p>
          <w:p w:rsidR="00832A91" w:rsidRPr="00832A91" w:rsidRDefault="00832A91" w:rsidP="00832A91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97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98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 xml:space="preserve">местный бюджет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220,0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70,0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50,0</w:t>
            </w: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99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иные 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100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688,0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368,0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70,0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50,0</w:t>
            </w: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101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r w:rsidRPr="00832A91">
              <w:t>3.1.3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Default="00832A91" w:rsidP="00832A91">
            <w:pPr>
              <w:jc w:val="center"/>
            </w:pPr>
            <w:r w:rsidRPr="00832A91">
              <w:t xml:space="preserve">Информационное обеспечение мероприятий в СМИ города </w:t>
            </w:r>
            <w:proofErr w:type="spellStart"/>
            <w:r w:rsidRPr="00832A91">
              <w:t>Югорска</w:t>
            </w:r>
            <w:proofErr w:type="spellEnd"/>
            <w:r w:rsidRPr="00832A91">
              <w:t xml:space="preserve">, направленных </w:t>
            </w:r>
          </w:p>
          <w:p w:rsidR="00832A91" w:rsidRPr="00832A91" w:rsidRDefault="00832A91" w:rsidP="00832A91">
            <w:pPr>
              <w:jc w:val="center"/>
            </w:pPr>
            <w:r w:rsidRPr="00832A91">
              <w:t>на профилактику наркомании (9)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 w:rsidP="00832A91">
            <w:pPr>
              <w:jc w:val="center"/>
            </w:pPr>
            <w:r w:rsidRPr="00832A91">
              <w:t xml:space="preserve">управление внутренней политики и общественных связей администрации города </w:t>
            </w:r>
            <w:proofErr w:type="spellStart"/>
            <w:r w:rsidRPr="00832A91">
              <w:t>Югорска</w:t>
            </w:r>
            <w:proofErr w:type="spellEnd"/>
          </w:p>
          <w:p w:rsidR="00832A91" w:rsidRPr="00832A91" w:rsidRDefault="00832A91" w:rsidP="00832A91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  <w:rPr>
                <w:b/>
              </w:rPr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102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 xml:space="preserve">бюджет </w:t>
            </w:r>
            <w:proofErr w:type="gramStart"/>
            <w:r w:rsidRPr="00832A91">
              <w:t>автономного</w:t>
            </w:r>
            <w:proofErr w:type="gramEnd"/>
          </w:p>
          <w:p w:rsidR="00832A91" w:rsidRPr="00832A91" w:rsidRDefault="00832A91">
            <w:r w:rsidRPr="00832A91">
              <w:t>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  <w:rPr>
                <w:b/>
              </w:rPr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103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104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иные 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105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lastRenderedPageBreak/>
              <w:t>106</w:t>
            </w:r>
          </w:p>
        </w:tc>
        <w:tc>
          <w:tcPr>
            <w:tcW w:w="61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Итого по задаче 1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107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 xml:space="preserve">бюджет </w:t>
            </w:r>
            <w:proofErr w:type="gramStart"/>
            <w:r w:rsidRPr="00832A91">
              <w:t>автономного</w:t>
            </w:r>
            <w:proofErr w:type="gramEnd"/>
          </w:p>
          <w:p w:rsidR="00832A91" w:rsidRPr="00832A91" w:rsidRDefault="00832A91">
            <w:r w:rsidRPr="00832A91">
              <w:t>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518,0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368,0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22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108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266,5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46,5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70,0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50,0</w:t>
            </w: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109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иные 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21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110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784,5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46,5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368,0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70,0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50,0</w:t>
            </w: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111</w:t>
            </w:r>
          </w:p>
        </w:tc>
        <w:tc>
          <w:tcPr>
            <w:tcW w:w="61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rPr>
                <w:b/>
              </w:rPr>
              <w:t>Итого по подпрограмме III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112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518,0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368,0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16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113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 xml:space="preserve">местный бюджет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266,5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46,5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70,0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50,0</w:t>
            </w:r>
          </w:p>
        </w:tc>
      </w:tr>
      <w:tr w:rsidR="00832A91" w:rsidRPr="00832A91" w:rsidTr="00832A91">
        <w:trPr>
          <w:trHeight w:val="5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114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иные 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26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115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784,5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46,5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368,0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70,0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50,0</w:t>
            </w: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116</w:t>
            </w:r>
          </w:p>
        </w:tc>
        <w:tc>
          <w:tcPr>
            <w:tcW w:w="61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rPr>
                <w:b/>
              </w:rPr>
              <w:t>ВСЕГО ПО МУНИЦИПАЛЬНОЙ ПРОГРАММЕ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rPr>
                <w:b/>
              </w:rPr>
            </w:pPr>
            <w:r w:rsidRPr="00832A91">
              <w:rPr>
                <w:b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  <w:rPr>
                <w:b/>
              </w:rPr>
            </w:pPr>
            <w:r w:rsidRPr="00832A91">
              <w:rPr>
                <w:b/>
              </w:rPr>
              <w:t>330,5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  <w:rPr>
                <w:b/>
              </w:rPr>
            </w:pPr>
            <w:r w:rsidRPr="00832A91">
              <w:rPr>
                <w:b/>
              </w:rPr>
              <w:t>233,6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  <w:rPr>
                <w:b/>
              </w:rPr>
            </w:pPr>
            <w:r w:rsidRPr="00832A91">
              <w:rPr>
                <w:b/>
              </w:rPr>
              <w:t>24,0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  <w:rPr>
                <w:b/>
              </w:rPr>
            </w:pPr>
            <w:r w:rsidRPr="00832A91">
              <w:rPr>
                <w:b/>
              </w:rPr>
              <w:t>62,0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  <w:rPr>
                <w:b/>
              </w:rPr>
            </w:pPr>
            <w:r w:rsidRPr="00832A91">
              <w:rPr>
                <w:b/>
              </w:rPr>
              <w:t>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  <w:rPr>
                <w:b/>
              </w:rPr>
            </w:pPr>
            <w:r w:rsidRPr="00832A91">
              <w:rPr>
                <w:b/>
              </w:rPr>
              <w:t>6,7</w:t>
            </w:r>
          </w:p>
        </w:tc>
      </w:tr>
      <w:tr w:rsidR="00832A91" w:rsidRPr="00832A91" w:rsidTr="00832A91">
        <w:trPr>
          <w:trHeight w:val="37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117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rPr>
                <w:b/>
              </w:rPr>
            </w:pPr>
            <w:r w:rsidRPr="00832A91">
              <w:rPr>
                <w:b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  <w:rPr>
                <w:b/>
              </w:rPr>
            </w:pPr>
            <w:r w:rsidRPr="00832A91">
              <w:rPr>
                <w:b/>
              </w:rPr>
              <w:t>38589,8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  <w:rPr>
                <w:b/>
              </w:rPr>
            </w:pPr>
            <w:r w:rsidRPr="00832A91">
              <w:rPr>
                <w:b/>
              </w:rPr>
              <w:t>895,6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  <w:rPr>
                <w:b/>
              </w:rPr>
            </w:pPr>
            <w:r w:rsidRPr="00832A91">
              <w:rPr>
                <w:b/>
              </w:rPr>
              <w:t>706,6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  <w:rPr>
                <w:b/>
              </w:rPr>
            </w:pPr>
            <w:r w:rsidRPr="00832A91">
              <w:rPr>
                <w:b/>
              </w:rPr>
              <w:t>6866,3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  <w:rPr>
                <w:b/>
              </w:rPr>
            </w:pPr>
            <w:r w:rsidRPr="00832A91">
              <w:rPr>
                <w:b/>
              </w:rPr>
              <w:t>7245,5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  <w:rPr>
                <w:b/>
              </w:rPr>
            </w:pPr>
            <w:r w:rsidRPr="00832A91">
              <w:rPr>
                <w:b/>
              </w:rPr>
              <w:t>7353,4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  <w:rPr>
                <w:b/>
              </w:rPr>
            </w:pPr>
            <w:r w:rsidRPr="00832A91">
              <w:rPr>
                <w:b/>
              </w:rPr>
              <w:t>7805,2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  <w:rPr>
                <w:b/>
              </w:rPr>
            </w:pPr>
            <w:r w:rsidRPr="00832A91">
              <w:rPr>
                <w:b/>
              </w:rPr>
              <w:t>7717,2</w:t>
            </w: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118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rPr>
                <w:b/>
              </w:rPr>
            </w:pPr>
            <w:r w:rsidRPr="00832A91">
              <w:rPr>
                <w:b/>
              </w:rPr>
              <w:t xml:space="preserve">местный бюджет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  <w:rPr>
                <w:b/>
                <w:highlight w:val="yellow"/>
              </w:rPr>
            </w:pPr>
            <w:r w:rsidRPr="00832A91">
              <w:rPr>
                <w:b/>
              </w:rPr>
              <w:t>9379,6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  <w:rPr>
                <w:b/>
                <w:highlight w:val="yellow"/>
              </w:rPr>
            </w:pPr>
            <w:r w:rsidRPr="00832A91">
              <w:rPr>
                <w:b/>
              </w:rPr>
              <w:t>2994,7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  <w:rPr>
                <w:b/>
              </w:rPr>
            </w:pPr>
            <w:r w:rsidRPr="00832A91">
              <w:rPr>
                <w:b/>
              </w:rPr>
              <w:t>816,5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  <w:rPr>
                <w:b/>
              </w:rPr>
            </w:pPr>
            <w:r w:rsidRPr="00832A91">
              <w:rPr>
                <w:b/>
              </w:rPr>
              <w:t>1853,5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  <w:rPr>
                <w:b/>
              </w:rPr>
            </w:pPr>
            <w:r w:rsidRPr="00832A91">
              <w:rPr>
                <w:b/>
              </w:rPr>
              <w:t>987,4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  <w:rPr>
                <w:b/>
              </w:rPr>
            </w:pPr>
            <w:r w:rsidRPr="00832A91">
              <w:rPr>
                <w:b/>
              </w:rPr>
              <w:t>979,4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  <w:rPr>
                <w:b/>
              </w:rPr>
            </w:pPr>
            <w:r w:rsidRPr="00832A91">
              <w:rPr>
                <w:b/>
              </w:rPr>
              <w:t>892,9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  <w:rPr>
                <w:b/>
              </w:rPr>
            </w:pPr>
            <w:r w:rsidRPr="00832A91">
              <w:rPr>
                <w:b/>
              </w:rPr>
              <w:t>855,2</w:t>
            </w: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119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rPr>
                <w:b/>
              </w:rPr>
            </w:pPr>
            <w:r w:rsidRPr="00832A91">
              <w:rPr>
                <w:b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  <w:rPr>
                <w:b/>
              </w:rPr>
            </w:pPr>
          </w:p>
        </w:tc>
      </w:tr>
      <w:tr w:rsidR="00832A91" w:rsidRPr="00832A91" w:rsidTr="00832A91">
        <w:trPr>
          <w:trHeight w:val="22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120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rPr>
                <w:b/>
              </w:rPr>
            </w:pPr>
            <w:r w:rsidRPr="00832A91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rPr>
                <w:b/>
                <w:highlight w:val="yellow"/>
              </w:rPr>
            </w:pPr>
            <w:r w:rsidRPr="00832A91">
              <w:rPr>
                <w:b/>
              </w:rPr>
              <w:t>48299,9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  <w:rPr>
                <w:b/>
              </w:rPr>
            </w:pPr>
            <w:r w:rsidRPr="00832A91">
              <w:rPr>
                <w:b/>
              </w:rPr>
              <w:t>3890,3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  <w:rPr>
                <w:b/>
              </w:rPr>
            </w:pPr>
            <w:r w:rsidRPr="00832A91">
              <w:rPr>
                <w:b/>
              </w:rPr>
              <w:t>1523,1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  <w:rPr>
                <w:b/>
              </w:rPr>
            </w:pPr>
            <w:r w:rsidRPr="00832A91">
              <w:rPr>
                <w:b/>
              </w:rPr>
              <w:t>8953,4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  <w:rPr>
                <w:b/>
              </w:rPr>
            </w:pPr>
            <w:r w:rsidRPr="00832A91">
              <w:rPr>
                <w:b/>
              </w:rPr>
              <w:t>8256,9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  <w:rPr>
                <w:b/>
              </w:rPr>
            </w:pPr>
            <w:r w:rsidRPr="00832A91">
              <w:rPr>
                <w:b/>
              </w:rPr>
              <w:t>8394,8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  <w:rPr>
                <w:b/>
              </w:rPr>
            </w:pPr>
            <w:r w:rsidRPr="00832A91">
              <w:rPr>
                <w:b/>
              </w:rPr>
              <w:t>8702,3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  <w:rPr>
                <w:b/>
              </w:rPr>
            </w:pPr>
            <w:r w:rsidRPr="00832A91">
              <w:rPr>
                <w:b/>
              </w:rPr>
              <w:t>8579,1</w:t>
            </w: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r w:rsidRPr="00832A91">
              <w:t>121</w:t>
            </w:r>
          </w:p>
        </w:tc>
        <w:tc>
          <w:tcPr>
            <w:tcW w:w="149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В том числе:</w:t>
            </w: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both"/>
            </w:pPr>
            <w:r w:rsidRPr="00832A91">
              <w:t>122</w:t>
            </w:r>
          </w:p>
        </w:tc>
        <w:tc>
          <w:tcPr>
            <w:tcW w:w="61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both"/>
            </w:pPr>
            <w:r w:rsidRPr="00832A91">
              <w:t xml:space="preserve">Ответственный исполнитель (управление внутренней политики и общественных связей администрации города </w:t>
            </w:r>
            <w:proofErr w:type="spellStart"/>
            <w:r w:rsidRPr="00832A91">
              <w:t>Югорска</w:t>
            </w:r>
            <w:proofErr w:type="spellEnd"/>
            <w:r w:rsidRPr="00832A91">
              <w:t>)</w:t>
            </w:r>
          </w:p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123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1071,7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202,6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456,6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82,4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84,1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109,0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24,5</w:t>
            </w:r>
          </w:p>
        </w:tc>
      </w:tr>
      <w:tr w:rsidR="00832A91" w:rsidRPr="00832A91" w:rsidTr="00832A91">
        <w:trPr>
          <w:trHeight w:val="21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124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 xml:space="preserve">местный бюджет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399,5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94,7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35,4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36,0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76,7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78,2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40,5</w:t>
            </w:r>
          </w:p>
        </w:tc>
      </w:tr>
      <w:tr w:rsidR="00832A91" w:rsidRPr="00832A91" w:rsidTr="00832A91">
        <w:trPr>
          <w:trHeight w:val="26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125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иные 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28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126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1471,2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297,3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494,6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117,8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120,1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185,7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190,7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65,0</w:t>
            </w: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lastRenderedPageBreak/>
              <w:t>127</w:t>
            </w:r>
          </w:p>
        </w:tc>
        <w:tc>
          <w:tcPr>
            <w:tcW w:w="61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both"/>
            </w:pPr>
            <w:r w:rsidRPr="00832A91">
              <w:t xml:space="preserve">Соисполнитель 1 (департамент жилищно-коммунального и строительного комплекса администрации города </w:t>
            </w:r>
            <w:proofErr w:type="spellStart"/>
            <w:r w:rsidRPr="00832A91">
              <w:t>Югорска</w:t>
            </w:r>
            <w:proofErr w:type="spellEnd"/>
            <w:r w:rsidRPr="00832A91">
              <w:t>)</w:t>
            </w:r>
          </w:p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128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129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 xml:space="preserve">местный бюджет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2500,0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2500,0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130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иные 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131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2500,0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2500,0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132</w:t>
            </w:r>
          </w:p>
        </w:tc>
        <w:tc>
          <w:tcPr>
            <w:tcW w:w="61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Соисполнитель 2 (муниципальное казенное учреждение «Служба обеспечения органов местного самоуправления»)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133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693,0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693,0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134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 xml:space="preserve">местный бюджет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583,5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400,0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183,5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135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иные 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12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136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1276,5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1093,0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183,5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137</w:t>
            </w:r>
          </w:p>
        </w:tc>
        <w:tc>
          <w:tcPr>
            <w:tcW w:w="61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 xml:space="preserve">Соисполнитель 3 (управление социальной политики администрации города </w:t>
            </w:r>
            <w:proofErr w:type="spellStart"/>
            <w:r w:rsidRPr="00832A91">
              <w:t>Югорска</w:t>
            </w:r>
            <w:proofErr w:type="spellEnd"/>
            <w:r w:rsidRPr="00832A91">
              <w:t>)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  <w:rPr>
                <w:highlight w:val="yellow"/>
              </w:rPr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138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3655,6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527,5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610,5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1058,8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1058,8</w:t>
            </w: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139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 xml:space="preserve">местный бюджет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5896,6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595,0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1818,1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951,4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902,7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814,7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814,7</w:t>
            </w: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140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иные 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18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141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9552,2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845,0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1968,1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1478,9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1513,2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1873,5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1873,5</w:t>
            </w: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142</w:t>
            </w:r>
          </w:p>
        </w:tc>
        <w:tc>
          <w:tcPr>
            <w:tcW w:w="61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 xml:space="preserve">Соисполнитель 4 (административная комиссия города </w:t>
            </w:r>
            <w:proofErr w:type="spellStart"/>
            <w:r w:rsidRPr="00832A91">
              <w:t>Югорска</w:t>
            </w:r>
            <w:proofErr w:type="spellEnd"/>
            <w:r w:rsidRPr="00832A91">
              <w:t>)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143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7796,0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1559,2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1559,2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1559,2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1559,2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1559,2</w:t>
            </w: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144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 xml:space="preserve">местный бюджет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145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иные 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146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7796,0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1559,2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1559,2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1559,2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1559,2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1559,2</w:t>
            </w: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lastRenderedPageBreak/>
              <w:t>147</w:t>
            </w:r>
          </w:p>
        </w:tc>
        <w:tc>
          <w:tcPr>
            <w:tcW w:w="61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 xml:space="preserve">Соисполнитель 5 (юридическое управление администрации города </w:t>
            </w:r>
            <w:proofErr w:type="spellStart"/>
            <w:r w:rsidRPr="00832A91">
              <w:t>Югорска</w:t>
            </w:r>
            <w:proofErr w:type="spellEnd"/>
            <w:r w:rsidRPr="00832A91">
              <w:t>)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330,5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233,6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24,0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62,0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6,7</w:t>
            </w: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148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149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 xml:space="preserve">местный бюджет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150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иные 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151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330,5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233,6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24,0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62,0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6,7</w:t>
            </w: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152</w:t>
            </w:r>
          </w:p>
        </w:tc>
        <w:tc>
          <w:tcPr>
            <w:tcW w:w="61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 w:rsidP="00832A91">
            <w:pPr>
              <w:jc w:val="both"/>
            </w:pPr>
            <w:r w:rsidRPr="00832A91">
              <w:t xml:space="preserve">Соисполнитель 6 (отдел по организации деятельности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832A91">
              <w:t>Югорска</w:t>
            </w:r>
            <w:proofErr w:type="spellEnd"/>
            <w:r w:rsidRPr="00832A91">
              <w:t>)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153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25873,5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5074,7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5074,7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5074,7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5074,7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5074,7</w:t>
            </w: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154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 xml:space="preserve">местный бюджет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155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иные 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</w:tr>
      <w:tr w:rsidR="00832A91" w:rsidRPr="00832A91" w:rsidTr="00832A91">
        <w:trPr>
          <w:trHeight w:val="3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91" w:rsidRPr="00832A91" w:rsidRDefault="00832A91">
            <w:pPr>
              <w:jc w:val="center"/>
            </w:pPr>
            <w:r w:rsidRPr="00832A91">
              <w:t>156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r w:rsidRPr="00832A91"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2587</w:t>
            </w:r>
            <w:bookmarkStart w:id="0" w:name="_GoBack"/>
            <w:bookmarkEnd w:id="0"/>
            <w:r w:rsidRPr="00832A91">
              <w:t>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91" w:rsidRPr="00832A91" w:rsidRDefault="00832A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5074,7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5074,7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5074,7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5074,7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91" w:rsidRPr="00832A91" w:rsidRDefault="00832A91">
            <w:pPr>
              <w:jc w:val="center"/>
            </w:pPr>
            <w:r w:rsidRPr="00832A91">
              <w:t>5074,7</w:t>
            </w:r>
          </w:p>
        </w:tc>
      </w:tr>
    </w:tbl>
    <w:p w:rsidR="00832A91" w:rsidRPr="00832A91" w:rsidRDefault="00832A91" w:rsidP="00832A91">
      <w:pPr>
        <w:jc w:val="both"/>
        <w:rPr>
          <w:b/>
          <w:sz w:val="24"/>
          <w:szCs w:val="24"/>
        </w:rPr>
      </w:pPr>
    </w:p>
    <w:sectPr w:rsidR="00832A91" w:rsidRPr="00832A91" w:rsidSect="00832A91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012"/>
      <w:numFmt w:val="decimal"/>
      <w:lvlText w:val="%1"/>
      <w:lvlJc w:val="left"/>
      <w:pPr>
        <w:tabs>
          <w:tab w:val="num" w:pos="0"/>
        </w:tabs>
        <w:ind w:left="1189" w:hanging="480"/>
      </w:pPr>
    </w:lvl>
  </w:abstractNum>
  <w:abstractNum w:abstractNumId="2">
    <w:nsid w:val="681A7D8F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</w:lvl>
    <w:lvl w:ilvl="1">
      <w:start w:val="1"/>
      <w:numFmt w:val="decimal"/>
      <w:isLgl/>
      <w:lvlText w:val="%1.%2."/>
      <w:lvlJc w:val="left"/>
      <w:pPr>
        <w:ind w:left="562" w:hanging="420"/>
      </w:pPr>
    </w:lvl>
    <w:lvl w:ilvl="2">
      <w:start w:val="1"/>
      <w:numFmt w:val="decimal"/>
      <w:isLgl/>
      <w:lvlText w:val="%1.%2.%3."/>
      <w:lvlJc w:val="left"/>
      <w:pPr>
        <w:ind w:left="3414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32A91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32A91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832A91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A91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32A91"/>
    <w:pPr>
      <w:suppressAutoHyphens w:val="0"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uiPriority w:val="9"/>
    <w:rsid w:val="00832A91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semiHidden/>
    <w:rsid w:val="00832A91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40">
    <w:name w:val="Заголовок 4 Знак"/>
    <w:link w:val="4"/>
    <w:uiPriority w:val="9"/>
    <w:semiHidden/>
    <w:rsid w:val="00832A91"/>
    <w:rPr>
      <w:rFonts w:eastAsia="Times New Roman"/>
      <w:b/>
      <w:bCs/>
      <w:sz w:val="28"/>
      <w:szCs w:val="28"/>
      <w:lang w:eastAsia="en-US"/>
    </w:rPr>
  </w:style>
  <w:style w:type="character" w:customStyle="1" w:styleId="60">
    <w:name w:val="Заголовок 6 Знак"/>
    <w:link w:val="6"/>
    <w:semiHidden/>
    <w:rsid w:val="00832A91"/>
    <w:rPr>
      <w:rFonts w:ascii="Times New Roman" w:hAnsi="Times New Roman"/>
      <w:b/>
      <w:bCs/>
      <w:lang w:eastAsia="en-US"/>
    </w:rPr>
  </w:style>
  <w:style w:type="character" w:styleId="a8">
    <w:name w:val="Hyperlink"/>
    <w:uiPriority w:val="99"/>
    <w:semiHidden/>
    <w:unhideWhenUsed/>
    <w:rsid w:val="00832A91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832A91"/>
    <w:rPr>
      <w:color w:val="800080"/>
      <w:u w:val="single"/>
    </w:rPr>
  </w:style>
  <w:style w:type="paragraph" w:styleId="aa">
    <w:name w:val="Normal (Web)"/>
    <w:basedOn w:val="a"/>
    <w:uiPriority w:val="99"/>
    <w:semiHidden/>
    <w:unhideWhenUsed/>
    <w:rsid w:val="00832A9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832A91"/>
    <w:pPr>
      <w:suppressAutoHyphens w:val="0"/>
    </w:pPr>
    <w:rPr>
      <w:rFonts w:ascii="Calibri" w:hAnsi="Calibri"/>
      <w:lang w:eastAsia="ru-RU"/>
    </w:rPr>
  </w:style>
  <w:style w:type="character" w:customStyle="1" w:styleId="ac">
    <w:name w:val="Текст сноски Знак"/>
    <w:link w:val="ab"/>
    <w:uiPriority w:val="99"/>
    <w:semiHidden/>
    <w:rsid w:val="00832A91"/>
    <w:rPr>
      <w:rFonts w:eastAsia="Times New Roman"/>
      <w:sz w:val="20"/>
      <w:szCs w:val="20"/>
    </w:rPr>
  </w:style>
  <w:style w:type="paragraph" w:styleId="ad">
    <w:name w:val="annotation text"/>
    <w:basedOn w:val="a"/>
    <w:link w:val="ae"/>
    <w:uiPriority w:val="99"/>
    <w:semiHidden/>
    <w:unhideWhenUsed/>
    <w:rsid w:val="00832A91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e">
    <w:name w:val="Текст примечания Знак"/>
    <w:link w:val="ad"/>
    <w:uiPriority w:val="99"/>
    <w:semiHidden/>
    <w:rsid w:val="00832A91"/>
    <w:rPr>
      <w:rFonts w:eastAsia="Times New Roman"/>
      <w:sz w:val="20"/>
      <w:szCs w:val="20"/>
    </w:rPr>
  </w:style>
  <w:style w:type="paragraph" w:styleId="af">
    <w:name w:val="header"/>
    <w:basedOn w:val="a"/>
    <w:link w:val="af0"/>
    <w:uiPriority w:val="99"/>
    <w:semiHidden/>
    <w:unhideWhenUsed/>
    <w:rsid w:val="00832A91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0">
    <w:name w:val="Верхний колонтитул Знак"/>
    <w:link w:val="af"/>
    <w:uiPriority w:val="99"/>
    <w:semiHidden/>
    <w:rsid w:val="00832A91"/>
    <w:rPr>
      <w:rFonts w:ascii="Times New Roman" w:eastAsia="Times New Roman" w:hAnsi="Times New Roman"/>
      <w:sz w:val="20"/>
      <w:szCs w:val="20"/>
    </w:rPr>
  </w:style>
  <w:style w:type="paragraph" w:styleId="af1">
    <w:name w:val="footer"/>
    <w:basedOn w:val="a"/>
    <w:link w:val="af2"/>
    <w:uiPriority w:val="99"/>
    <w:semiHidden/>
    <w:unhideWhenUsed/>
    <w:rsid w:val="00832A91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2">
    <w:name w:val="Нижний колонтитул Знак"/>
    <w:link w:val="af1"/>
    <w:uiPriority w:val="99"/>
    <w:semiHidden/>
    <w:rsid w:val="00832A91"/>
    <w:rPr>
      <w:rFonts w:ascii="Times New Roman" w:eastAsia="Times New Roman" w:hAnsi="Times New Roman"/>
      <w:sz w:val="20"/>
      <w:szCs w:val="20"/>
    </w:rPr>
  </w:style>
  <w:style w:type="paragraph" w:styleId="af3">
    <w:name w:val="Body Text"/>
    <w:basedOn w:val="a"/>
    <w:link w:val="af4"/>
    <w:uiPriority w:val="99"/>
    <w:semiHidden/>
    <w:unhideWhenUsed/>
    <w:rsid w:val="00832A91"/>
    <w:pPr>
      <w:suppressAutoHyphens w:val="0"/>
      <w:spacing w:after="120"/>
    </w:pPr>
    <w:rPr>
      <w:sz w:val="24"/>
      <w:szCs w:val="24"/>
      <w:lang w:eastAsia="ru-RU"/>
    </w:rPr>
  </w:style>
  <w:style w:type="character" w:customStyle="1" w:styleId="af4">
    <w:name w:val="Основной текст Знак"/>
    <w:link w:val="af3"/>
    <w:uiPriority w:val="99"/>
    <w:semiHidden/>
    <w:rsid w:val="00832A91"/>
    <w:rPr>
      <w:rFonts w:ascii="Times New Roman" w:eastAsia="Times New Roman" w:hAnsi="Times New Roman"/>
      <w:sz w:val="24"/>
      <w:szCs w:val="24"/>
    </w:rPr>
  </w:style>
  <w:style w:type="paragraph" w:styleId="af5">
    <w:name w:val="List"/>
    <w:basedOn w:val="af3"/>
    <w:uiPriority w:val="99"/>
    <w:semiHidden/>
    <w:unhideWhenUsed/>
    <w:rsid w:val="00832A91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styleId="af6">
    <w:name w:val="Subtitle"/>
    <w:basedOn w:val="a"/>
    <w:next w:val="a"/>
    <w:link w:val="af7"/>
    <w:uiPriority w:val="11"/>
    <w:qFormat/>
    <w:rsid w:val="00832A91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af7">
    <w:name w:val="Подзаголовок Знак"/>
    <w:link w:val="af6"/>
    <w:uiPriority w:val="11"/>
    <w:rsid w:val="00832A91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paragraph" w:styleId="af8">
    <w:name w:val="Block Text"/>
    <w:basedOn w:val="a"/>
    <w:uiPriority w:val="99"/>
    <w:semiHidden/>
    <w:unhideWhenUsed/>
    <w:rsid w:val="00832A91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styleId="af9">
    <w:name w:val="annotation subject"/>
    <w:basedOn w:val="ad"/>
    <w:next w:val="ad"/>
    <w:link w:val="afa"/>
    <w:uiPriority w:val="99"/>
    <w:semiHidden/>
    <w:unhideWhenUsed/>
    <w:rsid w:val="00832A91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832A91"/>
    <w:rPr>
      <w:rFonts w:eastAsia="Times New Roman"/>
      <w:b/>
      <w:bCs/>
      <w:sz w:val="20"/>
      <w:szCs w:val="20"/>
    </w:rPr>
  </w:style>
  <w:style w:type="paragraph" w:styleId="afb">
    <w:name w:val="No Spacing"/>
    <w:uiPriority w:val="1"/>
    <w:qFormat/>
    <w:rsid w:val="00832A91"/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832A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32A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OEM">
    <w:name w:val="Нормальный (OEM)"/>
    <w:basedOn w:val="a"/>
    <w:next w:val="a"/>
    <w:uiPriority w:val="99"/>
    <w:rsid w:val="00832A91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32A9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832A91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Без интервала1"/>
    <w:uiPriority w:val="99"/>
    <w:rsid w:val="00832A91"/>
    <w:rPr>
      <w:rFonts w:eastAsia="Times New Roman"/>
      <w:sz w:val="22"/>
      <w:szCs w:val="22"/>
      <w:lang w:eastAsia="en-US"/>
    </w:rPr>
  </w:style>
  <w:style w:type="paragraph" w:customStyle="1" w:styleId="font5">
    <w:name w:val="font5"/>
    <w:basedOn w:val="a"/>
    <w:uiPriority w:val="99"/>
    <w:rsid w:val="00832A91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832A91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"/>
    <w:uiPriority w:val="99"/>
    <w:rsid w:val="00832A91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"/>
    <w:uiPriority w:val="99"/>
    <w:rsid w:val="00832A91"/>
    <w:pP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832A91"/>
    <w:pPr>
      <w:shd w:val="clear" w:color="auto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832A91"/>
    <w:pP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832A91"/>
    <w:pP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832A91"/>
    <w:pPr>
      <w:shd w:val="clear" w:color="auto" w:fill="FFFFFF"/>
      <w:suppressAutoHyphens w:val="0"/>
      <w:spacing w:before="100" w:beforeAutospacing="1" w:after="100" w:afterAutospacing="1"/>
      <w:jc w:val="right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832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832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832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832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832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832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832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832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80">
    <w:name w:val="xl80"/>
    <w:basedOn w:val="a"/>
    <w:uiPriority w:val="99"/>
    <w:rsid w:val="00832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81">
    <w:name w:val="xl81"/>
    <w:basedOn w:val="a"/>
    <w:uiPriority w:val="99"/>
    <w:rsid w:val="00832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832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i/>
      <w:iCs/>
      <w:lang w:eastAsia="ru-RU"/>
    </w:rPr>
  </w:style>
  <w:style w:type="paragraph" w:customStyle="1" w:styleId="xl83">
    <w:name w:val="xl83"/>
    <w:basedOn w:val="a"/>
    <w:uiPriority w:val="99"/>
    <w:rsid w:val="00832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i/>
      <w:iCs/>
      <w:lang w:eastAsia="ru-RU"/>
    </w:rPr>
  </w:style>
  <w:style w:type="paragraph" w:customStyle="1" w:styleId="xl84">
    <w:name w:val="xl84"/>
    <w:basedOn w:val="a"/>
    <w:uiPriority w:val="99"/>
    <w:rsid w:val="00832A91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832A91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832A91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832A91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832A91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832A91"/>
    <w:pPr>
      <w:pBdr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832A91"/>
    <w:pP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832A91"/>
    <w:pPr>
      <w:pBdr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832A91"/>
    <w:pPr>
      <w:pBdr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832A91"/>
    <w:pPr>
      <w:pBdr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832A91"/>
    <w:pPr>
      <w:pBdr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832A91"/>
    <w:pP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832A9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832A91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832A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832A91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832A91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832A91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832A91"/>
    <w:pPr>
      <w:pBdr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832A91"/>
    <w:pP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832A91"/>
    <w:pPr>
      <w:pBdr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832A91"/>
    <w:pPr>
      <w:pBdr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832A91"/>
    <w:pPr>
      <w:pBdr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832A91"/>
    <w:pPr>
      <w:pBdr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832A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832A91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832A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832A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832A91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832A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832A9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832A91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832A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832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832A9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832A91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832A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832A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832A91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832A91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832A91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832A9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832A91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832A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832A91"/>
    <w:pP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832A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832A91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832A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832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832A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832A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832A9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832A91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832A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stylet3">
    <w:name w:val="stylet3"/>
    <w:basedOn w:val="a"/>
    <w:uiPriority w:val="99"/>
    <w:rsid w:val="00832A9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c">
    <w:name w:val="Содержимое таблицы"/>
    <w:basedOn w:val="a"/>
    <w:uiPriority w:val="99"/>
    <w:rsid w:val="00832A91"/>
    <w:pPr>
      <w:suppressLineNumbers/>
    </w:pPr>
    <w:rPr>
      <w:sz w:val="24"/>
      <w:szCs w:val="24"/>
    </w:rPr>
  </w:style>
  <w:style w:type="paragraph" w:customStyle="1" w:styleId="31">
    <w:name w:val="Основной текст 31"/>
    <w:basedOn w:val="a"/>
    <w:uiPriority w:val="99"/>
    <w:rsid w:val="00832A91"/>
    <w:pPr>
      <w:jc w:val="both"/>
    </w:pPr>
    <w:rPr>
      <w:rFonts w:cs="Calibri"/>
    </w:rPr>
  </w:style>
  <w:style w:type="paragraph" w:customStyle="1" w:styleId="12">
    <w:name w:val="Подзаголовок1"/>
    <w:basedOn w:val="a"/>
    <w:next w:val="a"/>
    <w:uiPriority w:val="11"/>
    <w:qFormat/>
    <w:rsid w:val="00832A91"/>
    <w:p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uiPriority w:val="99"/>
    <w:rsid w:val="00832A91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lang w:eastAsia="ar-SA"/>
    </w:rPr>
  </w:style>
  <w:style w:type="paragraph" w:customStyle="1" w:styleId="Style6">
    <w:name w:val="Style6"/>
    <w:basedOn w:val="WW-"/>
    <w:uiPriority w:val="99"/>
    <w:rsid w:val="00832A91"/>
  </w:style>
  <w:style w:type="paragraph" w:customStyle="1" w:styleId="Style3">
    <w:name w:val="Style3"/>
    <w:basedOn w:val="WW-"/>
    <w:uiPriority w:val="99"/>
    <w:rsid w:val="00832A91"/>
  </w:style>
  <w:style w:type="paragraph" w:customStyle="1" w:styleId="afd">
    <w:name w:val="Заголовок"/>
    <w:basedOn w:val="a"/>
    <w:next w:val="af3"/>
    <w:uiPriority w:val="99"/>
    <w:rsid w:val="00832A9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3">
    <w:name w:val="Название1"/>
    <w:basedOn w:val="a"/>
    <w:uiPriority w:val="99"/>
    <w:rsid w:val="00832A91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uiPriority w:val="99"/>
    <w:rsid w:val="00832A91"/>
    <w:pPr>
      <w:suppressLineNumbers/>
    </w:pPr>
    <w:rPr>
      <w:rFonts w:ascii="Arial" w:hAnsi="Arial" w:cs="Tahoma"/>
    </w:rPr>
  </w:style>
  <w:style w:type="paragraph" w:customStyle="1" w:styleId="afe">
    <w:name w:val="Содержимое врезки"/>
    <w:basedOn w:val="af3"/>
    <w:uiPriority w:val="99"/>
    <w:rsid w:val="00832A91"/>
    <w:pPr>
      <w:suppressAutoHyphens/>
    </w:pPr>
    <w:rPr>
      <w:sz w:val="20"/>
      <w:szCs w:val="20"/>
      <w:lang w:eastAsia="ar-SA"/>
    </w:rPr>
  </w:style>
  <w:style w:type="paragraph" w:customStyle="1" w:styleId="aff">
    <w:name w:val="Заголовок таблицы"/>
    <w:basedOn w:val="afc"/>
    <w:uiPriority w:val="99"/>
    <w:rsid w:val="00832A91"/>
    <w:pPr>
      <w:jc w:val="center"/>
    </w:pPr>
    <w:rPr>
      <w:rFonts w:cs="Calibri"/>
      <w:b/>
      <w:bCs/>
      <w:sz w:val="20"/>
      <w:szCs w:val="20"/>
    </w:rPr>
  </w:style>
  <w:style w:type="character" w:styleId="aff0">
    <w:name w:val="footnote reference"/>
    <w:uiPriority w:val="99"/>
    <w:semiHidden/>
    <w:unhideWhenUsed/>
    <w:rsid w:val="00832A91"/>
    <w:rPr>
      <w:vertAlign w:val="superscript"/>
    </w:rPr>
  </w:style>
  <w:style w:type="character" w:styleId="aff1">
    <w:name w:val="annotation reference"/>
    <w:uiPriority w:val="99"/>
    <w:semiHidden/>
    <w:unhideWhenUsed/>
    <w:rsid w:val="00832A91"/>
    <w:rPr>
      <w:sz w:val="16"/>
      <w:szCs w:val="16"/>
    </w:rPr>
  </w:style>
  <w:style w:type="character" w:customStyle="1" w:styleId="3">
    <w:name w:val="Основной шрифт абзаца3"/>
    <w:rsid w:val="00832A91"/>
  </w:style>
  <w:style w:type="character" w:customStyle="1" w:styleId="Absatz-Standardschriftart">
    <w:name w:val="Absatz-Standardschriftart"/>
    <w:rsid w:val="00832A91"/>
  </w:style>
  <w:style w:type="character" w:customStyle="1" w:styleId="15">
    <w:name w:val="Подзаголовок Знак1"/>
    <w:uiPriority w:val="11"/>
    <w:rsid w:val="00832A91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</w:rPr>
  </w:style>
  <w:style w:type="character" w:customStyle="1" w:styleId="WW-Absatz-Standardschriftart">
    <w:name w:val="WW-Absatz-Standardschriftart"/>
    <w:rsid w:val="00832A91"/>
  </w:style>
  <w:style w:type="character" w:customStyle="1" w:styleId="WW-Absatz-Standardschriftart1">
    <w:name w:val="WW-Absatz-Standardschriftart1"/>
    <w:rsid w:val="00832A91"/>
  </w:style>
  <w:style w:type="character" w:customStyle="1" w:styleId="WW-Absatz-Standardschriftart11">
    <w:name w:val="WW-Absatz-Standardschriftart11"/>
    <w:rsid w:val="00832A91"/>
  </w:style>
  <w:style w:type="character" w:customStyle="1" w:styleId="WW-Absatz-Standardschriftart111">
    <w:name w:val="WW-Absatz-Standardschriftart111"/>
    <w:rsid w:val="00832A91"/>
  </w:style>
  <w:style w:type="character" w:customStyle="1" w:styleId="WW-Absatz-Standardschriftart1111">
    <w:name w:val="WW-Absatz-Standardschriftart1111"/>
    <w:rsid w:val="00832A91"/>
  </w:style>
  <w:style w:type="character" w:customStyle="1" w:styleId="WW-Absatz-Standardschriftart11111">
    <w:name w:val="WW-Absatz-Standardschriftart11111"/>
    <w:rsid w:val="00832A91"/>
  </w:style>
  <w:style w:type="character" w:customStyle="1" w:styleId="WW-Absatz-Standardschriftart111111">
    <w:name w:val="WW-Absatz-Standardschriftart111111"/>
    <w:rsid w:val="00832A91"/>
  </w:style>
  <w:style w:type="character" w:customStyle="1" w:styleId="WW-Absatz-Standardschriftart1111111">
    <w:name w:val="WW-Absatz-Standardschriftart1111111"/>
    <w:rsid w:val="00832A91"/>
  </w:style>
  <w:style w:type="character" w:customStyle="1" w:styleId="WW-Absatz-Standardschriftart11111111">
    <w:name w:val="WW-Absatz-Standardschriftart11111111"/>
    <w:rsid w:val="00832A91"/>
  </w:style>
  <w:style w:type="character" w:customStyle="1" w:styleId="WW-Absatz-Standardschriftart111111111">
    <w:name w:val="WW-Absatz-Standardschriftart111111111"/>
    <w:rsid w:val="00832A91"/>
  </w:style>
  <w:style w:type="character" w:customStyle="1" w:styleId="WW-Absatz-Standardschriftart1111111111">
    <w:name w:val="WW-Absatz-Standardschriftart1111111111"/>
    <w:rsid w:val="00832A91"/>
  </w:style>
  <w:style w:type="character" w:customStyle="1" w:styleId="WW-Absatz-Standardschriftart11111111111">
    <w:name w:val="WW-Absatz-Standardschriftart11111111111"/>
    <w:rsid w:val="00832A91"/>
  </w:style>
  <w:style w:type="character" w:customStyle="1" w:styleId="WW-Absatz-Standardschriftart111111111111">
    <w:name w:val="WW-Absatz-Standardschriftart111111111111"/>
    <w:rsid w:val="00832A91"/>
  </w:style>
  <w:style w:type="character" w:customStyle="1" w:styleId="WW-Absatz-Standardschriftart1111111111111">
    <w:name w:val="WW-Absatz-Standardschriftart1111111111111"/>
    <w:rsid w:val="00832A91"/>
  </w:style>
  <w:style w:type="character" w:customStyle="1" w:styleId="WW-Absatz-Standardschriftart11111111111111">
    <w:name w:val="WW-Absatz-Standardschriftart11111111111111"/>
    <w:rsid w:val="00832A91"/>
  </w:style>
  <w:style w:type="character" w:customStyle="1" w:styleId="WW-Absatz-Standardschriftart111111111111111">
    <w:name w:val="WW-Absatz-Standardschriftart111111111111111"/>
    <w:rsid w:val="00832A91"/>
  </w:style>
  <w:style w:type="character" w:customStyle="1" w:styleId="16">
    <w:name w:val="Основной шрифт абзаца1"/>
    <w:rsid w:val="00832A91"/>
  </w:style>
  <w:style w:type="character" w:customStyle="1" w:styleId="30">
    <w:name w:val="Основной текст 3 Знак"/>
    <w:rsid w:val="00832A91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FontStyle11">
    <w:name w:val="Font Style11"/>
    <w:rsid w:val="00832A91"/>
    <w:rPr>
      <w:rFonts w:ascii="Times New Roman" w:hAnsi="Times New Roman" w:cs="Times New Roman" w:hint="default"/>
      <w:sz w:val="22"/>
      <w:szCs w:val="22"/>
    </w:rPr>
  </w:style>
  <w:style w:type="character" w:customStyle="1" w:styleId="aff2">
    <w:name w:val="Символ нумерации"/>
    <w:rsid w:val="00832A91"/>
  </w:style>
  <w:style w:type="table" w:styleId="aff3">
    <w:name w:val="Table Grid"/>
    <w:basedOn w:val="a1"/>
    <w:uiPriority w:val="59"/>
    <w:rsid w:val="00832A91"/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uiPriority w:val="59"/>
    <w:rsid w:val="00832A9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59"/>
    <w:rsid w:val="00832A91"/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uiPriority w:val="59"/>
    <w:rsid w:val="00832A91"/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uiPriority w:val="59"/>
    <w:rsid w:val="00832A9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5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12</Pages>
  <Words>1374</Words>
  <Characters>16495</Characters>
  <Application>Microsoft Office Word</Application>
  <DocSecurity>0</DocSecurity>
  <Lines>8247</Lines>
  <Paragraphs>525</Paragraphs>
  <ScaleCrop>false</ScaleCrop>
  <Company>AU</Company>
  <LinksUpToDate>false</LinksUpToDate>
  <CharactersWithSpaces>17344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11</cp:revision>
  <cp:lastPrinted>2011-11-22T08:34:00Z</cp:lastPrinted>
  <dcterms:created xsi:type="dcterms:W3CDTF">2011-11-15T08:57:00Z</dcterms:created>
  <dcterms:modified xsi:type="dcterms:W3CDTF">2017-12-20T10:04:00Z</dcterms:modified>
</cp:coreProperties>
</file>