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42F95">
        <w:rPr>
          <w:rFonts w:ascii="Times New Roman" w:hAnsi="Times New Roman" w:cs="Times New Roman"/>
          <w:b/>
          <w:sz w:val="28"/>
          <w:szCs w:val="28"/>
        </w:rPr>
        <w:t xml:space="preserve"> квартал 2017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3020" w:rsidRPr="00092B2B">
              <w:rPr>
                <w:sz w:val="22"/>
                <w:szCs w:val="22"/>
              </w:rPr>
              <w:t>-30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42F95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Default="00F337FD" w:rsidP="000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C91AB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42F95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175D" w:rsidRPr="00092B2B">
              <w:rPr>
                <w:sz w:val="24"/>
                <w:szCs w:val="24"/>
              </w:rPr>
              <w:t>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C91AB2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337FD">
              <w:rPr>
                <w:sz w:val="22"/>
                <w:szCs w:val="22"/>
              </w:rPr>
              <w:t>-29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C91AB2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47156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>
              <w:rPr>
                <w:sz w:val="24"/>
                <w:szCs w:val="24"/>
              </w:rPr>
              <w:t xml:space="preserve"> о внесенных изменениях в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45655" w:rsidP="0044565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471563" w:rsidRPr="00092B2B">
              <w:rPr>
                <w:sz w:val="22"/>
                <w:szCs w:val="22"/>
              </w:rPr>
              <w:t xml:space="preserve"> апреля</w:t>
            </w:r>
          </w:p>
          <w:p w:rsidR="00471563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47156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471563">
              <w:rPr>
                <w:sz w:val="24"/>
                <w:szCs w:val="24"/>
              </w:rPr>
              <w:t xml:space="preserve">редставление в </w:t>
            </w:r>
            <w:r w:rsidR="003E1D24" w:rsidRPr="00092B2B">
              <w:rPr>
                <w:sz w:val="24"/>
                <w:szCs w:val="24"/>
              </w:rPr>
              <w:t>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D45E9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42F95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</w:t>
            </w:r>
            <w:r w:rsidRPr="00092B2B">
              <w:rPr>
                <w:sz w:val="24"/>
                <w:szCs w:val="24"/>
              </w:rPr>
              <w:lastRenderedPageBreak/>
              <w:t>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C42F95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C42F95" w:rsidRPr="00092B2B" w:rsidRDefault="00C42F95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C42F95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C42F95" w:rsidRPr="00092B2B" w:rsidTr="0047156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471563" w:rsidP="00471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C42F95" w:rsidRPr="00092B2B">
              <w:rPr>
                <w:sz w:val="24"/>
                <w:szCs w:val="24"/>
              </w:rPr>
              <w:t xml:space="preserve">ВК документов воинского учета и паспортов </w:t>
            </w:r>
            <w:proofErr w:type="gramStart"/>
            <w:r w:rsidR="00C42F95"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="00C42F95"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</w:t>
            </w:r>
            <w:r>
              <w:rPr>
                <w:sz w:val="24"/>
                <w:szCs w:val="24"/>
              </w:rPr>
              <w:t>военного комиссара</w:t>
            </w:r>
            <w:r w:rsidR="00C42F95" w:rsidRPr="00092B2B">
              <w:rPr>
                <w:sz w:val="24"/>
                <w:szCs w:val="24"/>
              </w:rPr>
              <w:t xml:space="preserve">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</w:t>
            </w:r>
            <w:r w:rsidR="00C42F95" w:rsidRPr="00092B2B">
              <w:rPr>
                <w:sz w:val="24"/>
                <w:szCs w:val="24"/>
              </w:rPr>
              <w:lastRenderedPageBreak/>
              <w:t>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C42F95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71563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</w:t>
            </w:r>
            <w:r>
              <w:rPr>
                <w:sz w:val="24"/>
                <w:szCs w:val="24"/>
              </w:rPr>
              <w:t xml:space="preserve">тавление в </w:t>
            </w:r>
            <w:r w:rsidRPr="00092B2B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C42F95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71563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71563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Pr="00092B2B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71563" w:rsidRPr="00092B2B">
              <w:rPr>
                <w:sz w:val="22"/>
                <w:szCs w:val="22"/>
              </w:rPr>
              <w:t xml:space="preserve"> апреля</w:t>
            </w:r>
          </w:p>
          <w:p w:rsidR="00471563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</w:t>
            </w:r>
            <w:r w:rsidR="00471563">
              <w:rPr>
                <w:sz w:val="24"/>
                <w:szCs w:val="24"/>
              </w:rPr>
              <w:t xml:space="preserve">ан о вызовах (повестках)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6B2DA7" w:rsidRPr="00092B2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При получении повесток из ВК</w:t>
            </w:r>
          </w:p>
        </w:tc>
      </w:tr>
      <w:tr w:rsidR="00F337FD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24-28</w:t>
            </w:r>
            <w:r w:rsidR="00F337FD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DE5970" w:rsidRPr="00092B2B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 ОВК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7DB3" w:rsidRPr="00092B2B">
              <w:rPr>
                <w:sz w:val="22"/>
                <w:szCs w:val="22"/>
              </w:rPr>
              <w:t>-30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42F95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95" w:rsidRPr="00092B2B" w:rsidRDefault="00C42F95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 w:rsidR="00471563">
              <w:rPr>
                <w:sz w:val="24"/>
                <w:szCs w:val="24"/>
              </w:rPr>
              <w:t>роведения весеннего призыва 2017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Default="00C42F95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C42F95" w:rsidRPr="00092B2B" w:rsidRDefault="00C42F95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42F95" w:rsidRPr="00092B2B" w:rsidRDefault="00C42F9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F337FD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337FD" w:rsidRPr="00092B2B">
              <w:rPr>
                <w:sz w:val="22"/>
                <w:szCs w:val="22"/>
              </w:rPr>
              <w:t xml:space="preserve"> апреля-</w:t>
            </w:r>
          </w:p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45655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24-28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45655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45655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(вызов) граждан, по повесткам </w:t>
            </w:r>
            <w:r w:rsidRPr="00092B2B">
              <w:rPr>
                <w:sz w:val="24"/>
                <w:szCs w:val="24"/>
              </w:rPr>
              <w:t xml:space="preserve">ВК, пребывающих в запасе на медицинскую </w:t>
            </w:r>
            <w:r w:rsidRPr="00092B2B">
              <w:rPr>
                <w:sz w:val="24"/>
                <w:szCs w:val="24"/>
              </w:rPr>
              <w:lastRenderedPageBreak/>
              <w:t>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>Игнатьева М.Е.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>Воронова И.Ю.</w:t>
            </w:r>
          </w:p>
          <w:p w:rsidR="00471563" w:rsidRDefault="00471563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71563" w:rsidRPr="00092B2B" w:rsidRDefault="00471563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Default="0096334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71563" w:rsidRPr="00092B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  <w:r w:rsidR="00471563" w:rsidRPr="00092B2B">
              <w:rPr>
                <w:sz w:val="22"/>
                <w:szCs w:val="22"/>
              </w:rPr>
              <w:t xml:space="preserve"> апреля</w:t>
            </w:r>
          </w:p>
          <w:p w:rsidR="00471563" w:rsidRDefault="0096334C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25-26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96334C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22-23</w:t>
            </w:r>
            <w:r w:rsidR="00471563">
              <w:rPr>
                <w:sz w:val="22"/>
                <w:szCs w:val="22"/>
              </w:rPr>
              <w:t xml:space="preserve"> июня</w:t>
            </w:r>
          </w:p>
        </w:tc>
      </w:tr>
      <w:tr w:rsidR="00445655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55" w:rsidRPr="00092B2B" w:rsidRDefault="00445655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55" w:rsidRPr="00092B2B" w:rsidRDefault="00445655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55" w:rsidRPr="00092B2B" w:rsidRDefault="00445655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445655" w:rsidRPr="00092B2B" w:rsidRDefault="00445655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445655" w:rsidRDefault="00445655" w:rsidP="002F0C4C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445655" w:rsidRDefault="00445655" w:rsidP="002F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  <w:p w:rsidR="00445655" w:rsidRPr="00092B2B" w:rsidRDefault="00445655" w:rsidP="002F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Анкаева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55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55" w:rsidRPr="00092B2B" w:rsidRDefault="0044565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45655" w:rsidRPr="00092B2B" w:rsidRDefault="0044565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45655" w:rsidRPr="00092B2B" w:rsidRDefault="00445655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6D5E7D" w:rsidRDefault="00471563" w:rsidP="00DA5AA1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 xml:space="preserve">Заместитель главы </w:t>
            </w:r>
            <w:r w:rsidR="00DA5AA1"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6334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DA5AA1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1" w:rsidRPr="00092B2B" w:rsidRDefault="00DA5AA1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A1" w:rsidRPr="00092B2B" w:rsidRDefault="00DA5AA1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A1" w:rsidRPr="00092B2B" w:rsidRDefault="00DA5AA1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A1" w:rsidRPr="006D5E7D" w:rsidRDefault="00DA5AA1" w:rsidP="009A1131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A1" w:rsidRPr="00092B2B" w:rsidRDefault="00DA5AA1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докладов главе</w:t>
            </w:r>
            <w:bookmarkStart w:id="0" w:name="_GoBack"/>
            <w:bookmarkEnd w:id="0"/>
            <w:r w:rsidRPr="00092B2B">
              <w:rPr>
                <w:sz w:val="24"/>
                <w:szCs w:val="24"/>
              </w:rPr>
              <w:t xml:space="preserve"> 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6334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471563" w:rsidP="009633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</w:t>
            </w:r>
            <w:r w:rsidR="001005FA">
              <w:rPr>
                <w:sz w:val="24"/>
                <w:szCs w:val="24"/>
              </w:rPr>
              <w:t xml:space="preserve">нского учёта проводимой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4C">
        <w:rPr>
          <w:rFonts w:ascii="Times New Roman" w:hAnsi="Times New Roman" w:cs="Times New Roman"/>
          <w:b/>
          <w:sz w:val="24"/>
          <w:szCs w:val="24"/>
        </w:rPr>
        <w:t>А.А.Кочелягин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2B2B"/>
    <w:rsid w:val="00093B2D"/>
    <w:rsid w:val="000B2860"/>
    <w:rsid w:val="000D76F1"/>
    <w:rsid w:val="000F7EDD"/>
    <w:rsid w:val="001005FA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669BB"/>
    <w:rsid w:val="00282410"/>
    <w:rsid w:val="003E1D24"/>
    <w:rsid w:val="00423C49"/>
    <w:rsid w:val="00445655"/>
    <w:rsid w:val="00471563"/>
    <w:rsid w:val="004E520A"/>
    <w:rsid w:val="004E7960"/>
    <w:rsid w:val="00557DB3"/>
    <w:rsid w:val="00597F65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A1F08"/>
    <w:rsid w:val="008B175D"/>
    <w:rsid w:val="00902C1B"/>
    <w:rsid w:val="00947B12"/>
    <w:rsid w:val="0096334C"/>
    <w:rsid w:val="009C204B"/>
    <w:rsid w:val="009C4BB8"/>
    <w:rsid w:val="00A25D88"/>
    <w:rsid w:val="00A270B7"/>
    <w:rsid w:val="00AB4170"/>
    <w:rsid w:val="00B64C45"/>
    <w:rsid w:val="00C42F95"/>
    <w:rsid w:val="00C91AB2"/>
    <w:rsid w:val="00C91CDF"/>
    <w:rsid w:val="00CA6BA0"/>
    <w:rsid w:val="00CE2E1B"/>
    <w:rsid w:val="00D45E93"/>
    <w:rsid w:val="00DA5AA1"/>
    <w:rsid w:val="00DA612C"/>
    <w:rsid w:val="00DE4030"/>
    <w:rsid w:val="00DE5970"/>
    <w:rsid w:val="00E27646"/>
    <w:rsid w:val="00E60982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27</cp:revision>
  <cp:lastPrinted>2017-03-23T05:28:00Z</cp:lastPrinted>
  <dcterms:created xsi:type="dcterms:W3CDTF">2012-03-23T06:29:00Z</dcterms:created>
  <dcterms:modified xsi:type="dcterms:W3CDTF">2017-03-23T06:08:00Z</dcterms:modified>
</cp:coreProperties>
</file>