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9C0AC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 w:rsidR="007E59B0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3B74B3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10 февраля 2017 года </w:t>
      </w:r>
      <w:r>
        <w:rPr>
          <w:sz w:val="24"/>
          <w:szCs w:val="24"/>
        </w:rPr>
        <w:t xml:space="preserve"> 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№ </w:t>
      </w:r>
      <w:r>
        <w:rPr>
          <w:sz w:val="24"/>
          <w:szCs w:val="24"/>
          <w:u w:val="single"/>
        </w:rPr>
        <w:t>363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2405D" w:rsidRDefault="0012405D" w:rsidP="0012405D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Pr="00B43C96">
        <w:rPr>
          <w:sz w:val="24"/>
          <w:szCs w:val="24"/>
        </w:rPr>
        <w:t xml:space="preserve"> </w:t>
      </w:r>
    </w:p>
    <w:p w:rsidR="0012405D" w:rsidRDefault="0012405D" w:rsidP="0012405D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</w:t>
      </w:r>
      <w:r w:rsidRPr="00B43C96">
        <w:rPr>
          <w:sz w:val="24"/>
          <w:szCs w:val="24"/>
        </w:rPr>
        <w:t xml:space="preserve"> администрации </w:t>
      </w:r>
    </w:p>
    <w:p w:rsidR="0012405D" w:rsidRPr="003C0DAF" w:rsidRDefault="0012405D" w:rsidP="0012405D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от </w:t>
      </w:r>
      <w:r>
        <w:rPr>
          <w:sz w:val="24"/>
          <w:szCs w:val="24"/>
        </w:rPr>
        <w:t>23.03.2016</w:t>
      </w:r>
      <w:r w:rsidRPr="00B43C96">
        <w:rPr>
          <w:sz w:val="24"/>
          <w:szCs w:val="24"/>
        </w:rPr>
        <w:t xml:space="preserve"> № </w:t>
      </w:r>
      <w:r>
        <w:rPr>
          <w:sz w:val="24"/>
          <w:szCs w:val="24"/>
        </w:rPr>
        <w:t>630</w:t>
      </w:r>
    </w:p>
    <w:p w:rsidR="0012405D" w:rsidRDefault="0012405D" w:rsidP="0012405D">
      <w:pPr>
        <w:suppressAutoHyphens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  <w:r w:rsidRPr="00E9155C">
        <w:rPr>
          <w:bCs/>
          <w:sz w:val="24"/>
          <w:szCs w:val="24"/>
          <w:lang w:eastAsia="ru-RU"/>
        </w:rPr>
        <w:t>О</w:t>
      </w:r>
      <w:r>
        <w:rPr>
          <w:bCs/>
          <w:sz w:val="24"/>
          <w:szCs w:val="24"/>
          <w:lang w:eastAsia="ru-RU"/>
        </w:rPr>
        <w:t>б утверждении</w:t>
      </w:r>
      <w:r w:rsidRPr="00E9155C">
        <w:rPr>
          <w:bCs/>
          <w:sz w:val="24"/>
          <w:szCs w:val="24"/>
          <w:lang w:eastAsia="ru-RU"/>
        </w:rPr>
        <w:t xml:space="preserve"> порядк</w:t>
      </w:r>
      <w:r>
        <w:rPr>
          <w:bCs/>
          <w:sz w:val="24"/>
          <w:szCs w:val="24"/>
          <w:lang w:eastAsia="ru-RU"/>
        </w:rPr>
        <w:t>а</w:t>
      </w:r>
      <w:r w:rsidRPr="00E9155C">
        <w:rPr>
          <w:bCs/>
          <w:sz w:val="24"/>
          <w:szCs w:val="24"/>
          <w:lang w:eastAsia="ru-RU"/>
        </w:rPr>
        <w:t xml:space="preserve"> предоставления </w:t>
      </w:r>
    </w:p>
    <w:p w:rsidR="0012405D" w:rsidRDefault="0012405D" w:rsidP="0012405D">
      <w:pPr>
        <w:suppressAutoHyphens w:val="0"/>
        <w:rPr>
          <w:sz w:val="24"/>
          <w:szCs w:val="24"/>
          <w:lang w:eastAsia="ru-RU"/>
        </w:rPr>
      </w:pPr>
      <w:r w:rsidRPr="00E9155C">
        <w:rPr>
          <w:bCs/>
          <w:sz w:val="24"/>
          <w:szCs w:val="24"/>
          <w:lang w:eastAsia="ru-RU"/>
        </w:rPr>
        <w:t>г</w:t>
      </w:r>
      <w:r>
        <w:rPr>
          <w:sz w:val="24"/>
          <w:szCs w:val="24"/>
          <w:lang w:eastAsia="ru-RU"/>
        </w:rPr>
        <w:t xml:space="preserve">рантов в </w:t>
      </w:r>
      <w:r w:rsidRPr="00E9155C">
        <w:rPr>
          <w:sz w:val="24"/>
          <w:szCs w:val="24"/>
          <w:lang w:eastAsia="ru-RU"/>
        </w:rPr>
        <w:t xml:space="preserve">форме субсидий начинающим </w:t>
      </w:r>
    </w:p>
    <w:p w:rsidR="0012405D" w:rsidRPr="00E9155C" w:rsidRDefault="0012405D" w:rsidP="0012405D">
      <w:pPr>
        <w:suppressAutoHyphens w:val="0"/>
        <w:rPr>
          <w:sz w:val="24"/>
          <w:szCs w:val="24"/>
          <w:lang w:eastAsia="ru-RU"/>
        </w:rPr>
      </w:pPr>
      <w:r w:rsidRPr="00E9155C">
        <w:rPr>
          <w:sz w:val="24"/>
          <w:szCs w:val="24"/>
          <w:lang w:eastAsia="ru-RU"/>
        </w:rPr>
        <w:t>субъектам</w:t>
      </w:r>
      <w:r>
        <w:rPr>
          <w:sz w:val="24"/>
          <w:szCs w:val="24"/>
          <w:lang w:eastAsia="ru-RU"/>
        </w:rPr>
        <w:t xml:space="preserve"> </w:t>
      </w:r>
      <w:r w:rsidRPr="00E9155C">
        <w:rPr>
          <w:sz w:val="24"/>
          <w:szCs w:val="24"/>
          <w:lang w:eastAsia="ru-RU"/>
        </w:rPr>
        <w:t>малого предпринимательства</w:t>
      </w:r>
      <w:r>
        <w:rPr>
          <w:sz w:val="24"/>
          <w:szCs w:val="24"/>
          <w:lang w:eastAsia="ru-RU"/>
        </w:rPr>
        <w:t>»</w:t>
      </w:r>
    </w:p>
    <w:p w:rsidR="0012405D" w:rsidRDefault="0012405D" w:rsidP="0012405D">
      <w:pPr>
        <w:rPr>
          <w:sz w:val="24"/>
          <w:szCs w:val="24"/>
        </w:rPr>
      </w:pPr>
    </w:p>
    <w:p w:rsidR="0012405D" w:rsidRDefault="0012405D" w:rsidP="0012405D">
      <w:pPr>
        <w:rPr>
          <w:sz w:val="24"/>
          <w:szCs w:val="24"/>
        </w:rPr>
      </w:pPr>
    </w:p>
    <w:p w:rsidR="0012405D" w:rsidRDefault="0012405D" w:rsidP="0012405D">
      <w:pPr>
        <w:rPr>
          <w:sz w:val="24"/>
          <w:szCs w:val="24"/>
        </w:rPr>
      </w:pPr>
    </w:p>
    <w:p w:rsidR="0012405D" w:rsidRPr="00B43C96" w:rsidRDefault="0012405D" w:rsidP="0012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Ханты-Мансийского автономного округа – Югры от 09.10.2013 № 419-п «</w:t>
      </w:r>
      <w:r>
        <w:rPr>
          <w:color w:val="000000"/>
          <w:sz w:val="24"/>
          <w:szCs w:val="24"/>
        </w:rPr>
        <w:t xml:space="preserve">О государственной программе Ханты - Мансийского автономного округа – Югры </w:t>
      </w:r>
      <w:r>
        <w:rPr>
          <w:bCs/>
          <w:color w:val="000000"/>
          <w:sz w:val="24"/>
          <w:szCs w:val="24"/>
        </w:rPr>
        <w:t>«Социально-экономическое развитие, инвестиции и инновации Ханты-Мансийского автономного округа – Югры на 2016-2020 годы»:</w:t>
      </w:r>
    </w:p>
    <w:p w:rsidR="0012405D" w:rsidRDefault="0012405D" w:rsidP="0012405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Pr="00C659D4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C659D4">
        <w:rPr>
          <w:sz w:val="24"/>
          <w:szCs w:val="24"/>
        </w:rPr>
        <w:t xml:space="preserve"> администрации города Югорска от </w:t>
      </w:r>
      <w:r>
        <w:rPr>
          <w:sz w:val="24"/>
          <w:szCs w:val="24"/>
        </w:rPr>
        <w:t>23</w:t>
      </w:r>
      <w:r w:rsidRPr="00C659D4">
        <w:rPr>
          <w:sz w:val="24"/>
          <w:szCs w:val="24"/>
        </w:rPr>
        <w:t xml:space="preserve">.03.2016 № </w:t>
      </w:r>
      <w:r>
        <w:rPr>
          <w:sz w:val="24"/>
          <w:szCs w:val="24"/>
        </w:rPr>
        <w:t>630</w:t>
      </w:r>
      <w:r w:rsidRPr="00C659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C659D4">
        <w:rPr>
          <w:sz w:val="24"/>
          <w:szCs w:val="24"/>
        </w:rPr>
        <w:t>«</w:t>
      </w:r>
      <w:r w:rsidRPr="00E9155C">
        <w:rPr>
          <w:bCs/>
          <w:sz w:val="24"/>
          <w:szCs w:val="24"/>
          <w:lang w:eastAsia="ru-RU"/>
        </w:rPr>
        <w:t>О</w:t>
      </w:r>
      <w:r>
        <w:rPr>
          <w:bCs/>
          <w:sz w:val="24"/>
          <w:szCs w:val="24"/>
          <w:lang w:eastAsia="ru-RU"/>
        </w:rPr>
        <w:t>б утверждении</w:t>
      </w:r>
      <w:r w:rsidRPr="00E9155C">
        <w:rPr>
          <w:bCs/>
          <w:sz w:val="24"/>
          <w:szCs w:val="24"/>
          <w:lang w:eastAsia="ru-RU"/>
        </w:rPr>
        <w:t xml:space="preserve"> порядк</w:t>
      </w:r>
      <w:r>
        <w:rPr>
          <w:bCs/>
          <w:sz w:val="24"/>
          <w:szCs w:val="24"/>
          <w:lang w:eastAsia="ru-RU"/>
        </w:rPr>
        <w:t>а</w:t>
      </w:r>
      <w:r w:rsidRPr="00E9155C">
        <w:rPr>
          <w:bCs/>
          <w:sz w:val="24"/>
          <w:szCs w:val="24"/>
          <w:lang w:eastAsia="ru-RU"/>
        </w:rPr>
        <w:t xml:space="preserve"> предоставления г</w:t>
      </w:r>
      <w:r>
        <w:rPr>
          <w:sz w:val="24"/>
          <w:szCs w:val="24"/>
          <w:lang w:eastAsia="ru-RU"/>
        </w:rPr>
        <w:t xml:space="preserve">рантов в </w:t>
      </w:r>
      <w:r w:rsidRPr="00E9155C">
        <w:rPr>
          <w:sz w:val="24"/>
          <w:szCs w:val="24"/>
          <w:lang w:eastAsia="ru-RU"/>
        </w:rPr>
        <w:t>форме субсидий начинающим субъектам</w:t>
      </w:r>
      <w:r>
        <w:rPr>
          <w:sz w:val="24"/>
          <w:szCs w:val="24"/>
          <w:lang w:eastAsia="ru-RU"/>
        </w:rPr>
        <w:t xml:space="preserve"> малого </w:t>
      </w:r>
      <w:r w:rsidRPr="00E9155C">
        <w:rPr>
          <w:sz w:val="24"/>
          <w:szCs w:val="24"/>
          <w:lang w:eastAsia="ru-RU"/>
        </w:rPr>
        <w:t>предпринимательства</w:t>
      </w:r>
      <w:r>
        <w:rPr>
          <w:sz w:val="24"/>
          <w:szCs w:val="24"/>
          <w:lang w:eastAsia="ru-RU"/>
        </w:rPr>
        <w:t xml:space="preserve">» следующие </w:t>
      </w:r>
      <w:r>
        <w:rPr>
          <w:sz w:val="24"/>
          <w:szCs w:val="24"/>
        </w:rPr>
        <w:t>изменения:</w:t>
      </w:r>
    </w:p>
    <w:p w:rsidR="0012405D" w:rsidRDefault="0012405D" w:rsidP="0012405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приложении 1:</w:t>
      </w:r>
    </w:p>
    <w:p w:rsidR="0012405D" w:rsidRDefault="0012405D" w:rsidP="0012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В пункте 4 слова «до даты» заменить словами «на дату».</w:t>
      </w:r>
    </w:p>
    <w:p w:rsidR="0012405D" w:rsidRDefault="0012405D" w:rsidP="0012405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Подпункт 7 пункта 9 изложить в следующей редакции:</w:t>
      </w:r>
    </w:p>
    <w:p w:rsidR="0012405D" w:rsidRPr="002D2440" w:rsidRDefault="0012405D" w:rsidP="0012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«7) </w:t>
      </w:r>
      <w:r w:rsidRPr="002A0271">
        <w:rPr>
          <w:sz w:val="24"/>
          <w:szCs w:val="24"/>
        </w:rPr>
        <w:t xml:space="preserve">затрат по аренде нежилых помещений не более 6 месяцев, за исключением арендных платежей за нежилые помещения, находящиеся в государственной и муниципальной собственности и включенные в перечни имущества в соответствии с Федеральным законом </w:t>
      </w:r>
      <w:r>
        <w:rPr>
          <w:sz w:val="24"/>
          <w:szCs w:val="24"/>
        </w:rPr>
        <w:t xml:space="preserve">                </w:t>
      </w:r>
      <w:r w:rsidRPr="002A0271">
        <w:rPr>
          <w:sz w:val="24"/>
          <w:szCs w:val="24"/>
        </w:rPr>
        <w:t>от 24.07.2007 №</w:t>
      </w:r>
      <w:r>
        <w:rPr>
          <w:sz w:val="24"/>
          <w:szCs w:val="24"/>
        </w:rPr>
        <w:t xml:space="preserve"> </w:t>
      </w:r>
      <w:r w:rsidRPr="002A0271">
        <w:rPr>
          <w:sz w:val="24"/>
          <w:szCs w:val="24"/>
        </w:rPr>
        <w:t>209-ФЗ «О развитии малого и среднего предпринимательства в Российской Федерации»;</w:t>
      </w:r>
      <w:r>
        <w:rPr>
          <w:sz w:val="24"/>
          <w:szCs w:val="24"/>
        </w:rPr>
        <w:t>».</w:t>
      </w:r>
    </w:p>
    <w:p w:rsidR="0012405D" w:rsidRDefault="0012405D" w:rsidP="0012405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2 слова «глава администрации города» в соответствующем падеже заменить словами «глава города» в соответствующем падеже.</w:t>
      </w:r>
    </w:p>
    <w:p w:rsidR="0012405D" w:rsidRPr="00980348" w:rsidRDefault="0012405D" w:rsidP="0012405D">
      <w:pPr>
        <w:pStyle w:val="a9"/>
        <w:tabs>
          <w:tab w:val="left" w:pos="851"/>
          <w:tab w:val="left" w:pos="170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80348">
        <w:rPr>
          <w:sz w:val="24"/>
          <w:szCs w:val="24"/>
        </w:rPr>
        <w:t>Опубликовать постановление в</w:t>
      </w:r>
      <w:r>
        <w:rPr>
          <w:sz w:val="24"/>
          <w:szCs w:val="24"/>
        </w:rPr>
        <w:t xml:space="preserve"> официальном печатном издании города Югорска</w:t>
      </w:r>
      <w:r w:rsidRPr="009803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980348">
        <w:rPr>
          <w:sz w:val="24"/>
          <w:szCs w:val="24"/>
        </w:rPr>
        <w:t>и разместить на официальном сайте администрации города Югорска.</w:t>
      </w:r>
    </w:p>
    <w:p w:rsidR="0012405D" w:rsidRPr="00980348" w:rsidRDefault="0012405D" w:rsidP="0012405D">
      <w:pPr>
        <w:pStyle w:val="a5"/>
        <w:numPr>
          <w:ilvl w:val="0"/>
          <w:numId w:val="1"/>
        </w:numPr>
        <w:tabs>
          <w:tab w:val="num" w:pos="709"/>
          <w:tab w:val="num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80348">
        <w:rPr>
          <w:sz w:val="24"/>
          <w:szCs w:val="24"/>
        </w:rPr>
        <w:t>. Настоящее постановление вступает в силу после е</w:t>
      </w:r>
      <w:r>
        <w:rPr>
          <w:sz w:val="24"/>
          <w:szCs w:val="24"/>
        </w:rPr>
        <w:t xml:space="preserve">го официального опубликования. </w:t>
      </w:r>
    </w:p>
    <w:p w:rsidR="0012405D" w:rsidRPr="00117660" w:rsidRDefault="0012405D" w:rsidP="0012405D">
      <w:pPr>
        <w:numPr>
          <w:ilvl w:val="0"/>
          <w:numId w:val="1"/>
        </w:numPr>
        <w:tabs>
          <w:tab w:val="clear" w:pos="0"/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4. </w:t>
      </w:r>
      <w:r w:rsidRPr="00117660">
        <w:rPr>
          <w:sz w:val="24"/>
          <w:szCs w:val="24"/>
        </w:rPr>
        <w:t>Контроль за выполнением постановления возложить на начальника управления экономической политики администрации города Югорска И.В. Грудцыну.</w:t>
      </w:r>
    </w:p>
    <w:p w:rsidR="00256A87" w:rsidRDefault="00256A87" w:rsidP="0012405D">
      <w:pPr>
        <w:ind w:firstLine="709"/>
        <w:jc w:val="both"/>
        <w:rPr>
          <w:sz w:val="24"/>
          <w:szCs w:val="24"/>
        </w:rPr>
      </w:pPr>
    </w:p>
    <w:p w:rsidR="00256A87" w:rsidRDefault="00256A87" w:rsidP="0012405D">
      <w:pPr>
        <w:ind w:firstLine="709"/>
        <w:jc w:val="both"/>
        <w:rPr>
          <w:sz w:val="24"/>
          <w:szCs w:val="24"/>
        </w:rPr>
      </w:pPr>
    </w:p>
    <w:p w:rsidR="0012405D" w:rsidRDefault="0012405D" w:rsidP="0012405D">
      <w:pPr>
        <w:ind w:firstLine="709"/>
        <w:jc w:val="both"/>
        <w:rPr>
          <w:sz w:val="24"/>
          <w:szCs w:val="24"/>
        </w:rPr>
      </w:pPr>
    </w:p>
    <w:p w:rsidR="0012405D" w:rsidRDefault="0012405D" w:rsidP="001240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12405D" w:rsidRDefault="0012405D" w:rsidP="0012405D">
      <w:pPr>
        <w:ind w:firstLine="709"/>
        <w:jc w:val="both"/>
        <w:rPr>
          <w:sz w:val="24"/>
          <w:szCs w:val="24"/>
        </w:rPr>
      </w:pPr>
    </w:p>
    <w:sectPr w:rsidR="0012405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713DF"/>
    <w:rsid w:val="000C2EA5"/>
    <w:rsid w:val="0010401B"/>
    <w:rsid w:val="0012405D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74B3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E59B0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0AC3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Body Text"/>
    <w:basedOn w:val="a"/>
    <w:link w:val="aa"/>
    <w:uiPriority w:val="99"/>
    <w:unhideWhenUsed/>
    <w:rsid w:val="0012405D"/>
    <w:pPr>
      <w:spacing w:after="120"/>
    </w:pPr>
  </w:style>
  <w:style w:type="character" w:customStyle="1" w:styleId="aa">
    <w:name w:val="Основной текст Знак"/>
    <w:link w:val="a9"/>
    <w:uiPriority w:val="99"/>
    <w:rsid w:val="0012405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12405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QWERTY</cp:lastModifiedBy>
  <cp:revision>2</cp:revision>
  <cp:lastPrinted>2017-02-10T07:18:00Z</cp:lastPrinted>
  <dcterms:created xsi:type="dcterms:W3CDTF">2018-07-23T18:39:00Z</dcterms:created>
  <dcterms:modified xsi:type="dcterms:W3CDTF">2018-07-23T18:39:00Z</dcterms:modified>
</cp:coreProperties>
</file>