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06" w:rsidRPr="00982F53" w:rsidRDefault="00F97C46" w:rsidP="00E842A5">
      <w:pPr>
        <w:jc w:val="center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25pt;height:57.25pt;visibility:visible" filled="t">
            <v:imagedata r:id="rId9" o:title=""/>
          </v:shape>
        </w:pic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АДМИНИСТРАЦИЯ  ГОРОДА ЮГОРСКА</w: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Ханты-Мансийского автономного округа - Югры</w:t>
      </w:r>
    </w:p>
    <w:p w:rsidR="00A17C06" w:rsidRPr="00CF78C5" w:rsidRDefault="00A17C06" w:rsidP="00E842A5">
      <w:pPr>
        <w:jc w:val="center"/>
        <w:rPr>
          <w:sz w:val="20"/>
          <w:szCs w:val="20"/>
          <w:lang w:val="ru-RU"/>
        </w:rPr>
      </w:pP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17C06" w:rsidRDefault="00A17C06" w:rsidP="00E842A5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A17C06" w:rsidRDefault="00A17C06" w:rsidP="00E842A5">
      <w:pPr>
        <w:pStyle w:val="11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                                    ИНН/КПП 8622011490/862201001                                                                                                                                         </w:t>
      </w:r>
    </w:p>
    <w:p w:rsidR="00A17C06" w:rsidRDefault="00A17C06" w:rsidP="00E842A5">
      <w:pPr>
        <w:pStyle w:val="11"/>
        <w:pBdr>
          <w:bottom w:val="single" w:sz="8" w:space="1" w:color="000000"/>
        </w:pBdr>
        <w:tabs>
          <w:tab w:val="left" w:pos="7230"/>
        </w:tabs>
        <w:rPr>
          <w:sz w:val="16"/>
        </w:rPr>
      </w:pPr>
      <w:r>
        <w:rPr>
          <w:sz w:val="16"/>
        </w:rPr>
        <w:t>Тюменская область, Ханты-Мансийский автономный округ - Югра                                               ОГРН 1058600313914 ОКПО 78217373</w:t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>город Югорск, ул. 40 лет Победы, 11</w:t>
      </w:r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E84336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proofErr w:type="gramStart"/>
      <w:r>
        <w:rPr>
          <w:sz w:val="16"/>
        </w:rPr>
        <w:t>e</w:t>
      </w:r>
      <w:r w:rsidRPr="00E84336">
        <w:rPr>
          <w:sz w:val="16"/>
        </w:rPr>
        <w:t>-</w:t>
      </w:r>
      <w:r>
        <w:rPr>
          <w:sz w:val="16"/>
        </w:rPr>
        <w:t>mail</w:t>
      </w:r>
      <w:proofErr w:type="gramEnd"/>
      <w:r w:rsidRPr="00E84336">
        <w:rPr>
          <w:sz w:val="16"/>
        </w:rPr>
        <w:t>:</w:t>
      </w:r>
      <w:hyperlink r:id="rId10" w:history="1">
        <w:r>
          <w:rPr>
            <w:rStyle w:val="af"/>
          </w:rPr>
          <w:t xml:space="preserve">  dmsig</w:t>
        </w:r>
      </w:hyperlink>
      <w:hyperlink r:id="rId11" w:history="1">
        <w:r>
          <w:rPr>
            <w:rStyle w:val="af"/>
          </w:rPr>
          <w:t>@ugorsk.ru</w:t>
        </w:r>
      </w:hyperlink>
      <w:r w:rsidRPr="00E84336">
        <w:rPr>
          <w:sz w:val="16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  <w:lang w:val="ru-RU"/>
        </w:rPr>
      </w:pPr>
      <w:proofErr w:type="spellStart"/>
      <w:r>
        <w:rPr>
          <w:sz w:val="16"/>
          <w:szCs w:val="16"/>
          <w:u w:val="single"/>
        </w:rPr>
        <w:t>adm</w:t>
      </w:r>
      <w:proofErr w:type="spellEnd"/>
      <w:r w:rsidRPr="00CF78C5">
        <w:rPr>
          <w:sz w:val="16"/>
          <w:szCs w:val="16"/>
          <w:u w:val="single"/>
          <w:lang w:val="ru-RU"/>
        </w:rPr>
        <w:t>@</w:t>
      </w:r>
      <w:hyperlink r:id="rId12" w:history="1">
        <w:r>
          <w:rPr>
            <w:rStyle w:val="af"/>
          </w:rPr>
          <w:t>ugorsk</w:t>
        </w:r>
        <w:r w:rsidRPr="00CF78C5">
          <w:rPr>
            <w:rStyle w:val="af"/>
            <w:lang w:val="ru-RU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 xml:space="preserve">факс: (34675)  5-00-10                                                                                                                                           </w:t>
      </w: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504C95" w:rsidRDefault="00504C95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A17C06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sz w:val="24"/>
          <w:szCs w:val="24"/>
        </w:rPr>
      </w:pPr>
      <w:r w:rsidRPr="00667944">
        <w:rPr>
          <w:b/>
          <w:sz w:val="24"/>
          <w:szCs w:val="24"/>
        </w:rPr>
        <w:t xml:space="preserve">Пояснительная записка </w:t>
      </w:r>
      <w:r>
        <w:rPr>
          <w:b/>
          <w:sz w:val="24"/>
          <w:szCs w:val="24"/>
        </w:rPr>
        <w:t xml:space="preserve">к </w:t>
      </w:r>
      <w:r w:rsidRPr="00667944">
        <w:rPr>
          <w:b/>
          <w:sz w:val="24"/>
          <w:szCs w:val="24"/>
        </w:rPr>
        <w:t xml:space="preserve">отчету о ходе реализации </w:t>
      </w:r>
      <w:r>
        <w:rPr>
          <w:b/>
          <w:sz w:val="24"/>
          <w:szCs w:val="24"/>
        </w:rPr>
        <w:t>муниципальной</w:t>
      </w:r>
      <w:r w:rsidRPr="0066794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</w:t>
      </w:r>
      <w:r w:rsidRPr="001804B7">
        <w:rPr>
          <w:b/>
          <w:sz w:val="24"/>
          <w:szCs w:val="24"/>
        </w:rPr>
        <w:t>«Управление муниципальным имуществом города Югорска на 2014-2020 годы»</w:t>
      </w:r>
    </w:p>
    <w:p w:rsidR="001804B7" w:rsidRPr="001804B7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7A1B9C" w:rsidRPr="007A1B9C" w:rsidRDefault="007A1B9C" w:rsidP="007A1B9C">
      <w:pPr>
        <w:jc w:val="center"/>
        <w:rPr>
          <w:b/>
          <w:i/>
          <w:u w:val="single"/>
          <w:lang w:val="ru-RU"/>
        </w:rPr>
      </w:pPr>
    </w:p>
    <w:p w:rsidR="005479EE" w:rsidRPr="0023667E" w:rsidRDefault="005479EE" w:rsidP="00247364">
      <w:pPr>
        <w:ind w:firstLine="709"/>
        <w:jc w:val="both"/>
        <w:rPr>
          <w:bCs/>
          <w:color w:val="000000"/>
          <w:spacing w:val="1"/>
          <w:lang w:val="ru-RU"/>
        </w:rPr>
      </w:pPr>
      <w:r w:rsidRPr="0023667E">
        <w:rPr>
          <w:lang w:val="ru-RU"/>
        </w:rPr>
        <w:t>В 201</w:t>
      </w:r>
      <w:r w:rsidR="007912F1" w:rsidRPr="0023667E">
        <w:rPr>
          <w:lang w:val="ru-RU"/>
        </w:rPr>
        <w:t>8</w:t>
      </w:r>
      <w:r w:rsidRPr="0023667E">
        <w:rPr>
          <w:lang w:val="ru-RU"/>
        </w:rPr>
        <w:t xml:space="preserve"> году в рамках муниципальной программы «Управление муниципальным имуществом города Югорска на 2014-2020 годы»</w:t>
      </w:r>
      <w:r w:rsidRPr="0023667E">
        <w:rPr>
          <w:bCs/>
          <w:color w:val="000000"/>
          <w:spacing w:val="1"/>
          <w:lang w:val="ru-RU"/>
        </w:rPr>
        <w:t xml:space="preserve"> было освоено </w:t>
      </w:r>
      <w:r w:rsidR="00BD6B3E" w:rsidRPr="0023667E">
        <w:rPr>
          <w:bCs/>
          <w:color w:val="000000"/>
          <w:spacing w:val="1"/>
          <w:lang w:val="ru-RU"/>
        </w:rPr>
        <w:t>6</w:t>
      </w:r>
      <w:r w:rsidR="00F96129" w:rsidRPr="0023667E">
        <w:rPr>
          <w:bCs/>
          <w:color w:val="000000"/>
          <w:spacing w:val="1"/>
          <w:lang w:val="ru-RU"/>
        </w:rPr>
        <w:t>2</w:t>
      </w:r>
      <w:r w:rsidR="00BD6B3E" w:rsidRPr="0023667E">
        <w:rPr>
          <w:bCs/>
          <w:color w:val="000000"/>
          <w:spacing w:val="1"/>
          <w:lang w:val="ru-RU"/>
        </w:rPr>
        <w:t> </w:t>
      </w:r>
      <w:r w:rsidR="00F96129" w:rsidRPr="0023667E">
        <w:rPr>
          <w:bCs/>
          <w:color w:val="000000"/>
          <w:spacing w:val="1"/>
          <w:lang w:val="ru-RU"/>
        </w:rPr>
        <w:t>375</w:t>
      </w:r>
      <w:r w:rsidR="00BD6B3E" w:rsidRPr="0023667E">
        <w:rPr>
          <w:bCs/>
          <w:color w:val="000000"/>
          <w:spacing w:val="1"/>
          <w:lang w:val="ru-RU"/>
        </w:rPr>
        <w:t>,0</w:t>
      </w:r>
      <w:r w:rsidR="00F96129" w:rsidRPr="0023667E">
        <w:rPr>
          <w:bCs/>
          <w:color w:val="000000"/>
          <w:spacing w:val="1"/>
          <w:lang w:val="ru-RU"/>
        </w:rPr>
        <w:t xml:space="preserve"> тыс. </w:t>
      </w:r>
      <w:r w:rsidRPr="0023667E">
        <w:rPr>
          <w:bCs/>
          <w:color w:val="000000"/>
          <w:spacing w:val="1"/>
          <w:lang w:val="ru-RU"/>
        </w:rPr>
        <w:t>руб</w:t>
      </w:r>
      <w:r w:rsidR="000A7143" w:rsidRPr="0023667E">
        <w:rPr>
          <w:bCs/>
          <w:color w:val="000000"/>
          <w:spacing w:val="1"/>
          <w:lang w:val="ru-RU"/>
        </w:rPr>
        <w:t>лей</w:t>
      </w:r>
      <w:r w:rsidRPr="0023667E">
        <w:rPr>
          <w:bCs/>
          <w:color w:val="000000"/>
          <w:spacing w:val="1"/>
          <w:lang w:val="ru-RU"/>
        </w:rPr>
        <w:t xml:space="preserve"> </w:t>
      </w:r>
      <w:r w:rsidR="00F34B5D" w:rsidRPr="0023667E">
        <w:rPr>
          <w:bCs/>
          <w:color w:val="000000"/>
          <w:spacing w:val="1"/>
          <w:lang w:val="ru-RU"/>
        </w:rPr>
        <w:t xml:space="preserve">при плане </w:t>
      </w:r>
      <w:r w:rsidR="00BD6B3E" w:rsidRPr="0023667E">
        <w:rPr>
          <w:bCs/>
          <w:color w:val="000000"/>
          <w:spacing w:val="1"/>
          <w:lang w:val="ru-RU"/>
        </w:rPr>
        <w:t>62</w:t>
      </w:r>
      <w:r w:rsidR="00F96129" w:rsidRPr="0023667E">
        <w:rPr>
          <w:bCs/>
          <w:color w:val="000000"/>
          <w:spacing w:val="1"/>
          <w:lang w:val="ru-RU"/>
        </w:rPr>
        <w:t> 419</w:t>
      </w:r>
      <w:r w:rsidR="00AA5B13" w:rsidRPr="0023667E">
        <w:rPr>
          <w:bCs/>
          <w:color w:val="000000"/>
          <w:spacing w:val="1"/>
          <w:lang w:val="ru-RU"/>
        </w:rPr>
        <w:t>,</w:t>
      </w:r>
      <w:r w:rsidR="00F96129" w:rsidRPr="0023667E">
        <w:rPr>
          <w:bCs/>
          <w:color w:val="000000"/>
          <w:spacing w:val="1"/>
          <w:lang w:val="ru-RU"/>
        </w:rPr>
        <w:t>1</w:t>
      </w:r>
      <w:r w:rsidRPr="0023667E">
        <w:rPr>
          <w:bCs/>
          <w:color w:val="000000"/>
          <w:spacing w:val="1"/>
          <w:lang w:val="ru-RU"/>
        </w:rPr>
        <w:t xml:space="preserve"> </w:t>
      </w:r>
      <w:r w:rsidR="00F96129" w:rsidRPr="0023667E">
        <w:rPr>
          <w:bCs/>
          <w:color w:val="000000"/>
          <w:spacing w:val="1"/>
          <w:lang w:val="ru-RU"/>
        </w:rPr>
        <w:t xml:space="preserve">тыс. </w:t>
      </w:r>
      <w:r w:rsidR="000A7143" w:rsidRPr="0023667E">
        <w:rPr>
          <w:bCs/>
          <w:color w:val="000000"/>
          <w:spacing w:val="1"/>
          <w:lang w:val="ru-RU"/>
        </w:rPr>
        <w:t>рублей</w:t>
      </w:r>
      <w:r w:rsidRPr="0023667E">
        <w:rPr>
          <w:bCs/>
          <w:color w:val="000000"/>
          <w:spacing w:val="1"/>
          <w:lang w:val="ru-RU"/>
        </w:rPr>
        <w:t xml:space="preserve">, что составляет </w:t>
      </w:r>
      <w:r w:rsidR="00AA5B13" w:rsidRPr="0023667E">
        <w:rPr>
          <w:bCs/>
          <w:color w:val="000000"/>
          <w:spacing w:val="1"/>
          <w:lang w:val="ru-RU"/>
        </w:rPr>
        <w:t>9</w:t>
      </w:r>
      <w:r w:rsidR="00F96129" w:rsidRPr="0023667E">
        <w:rPr>
          <w:bCs/>
          <w:color w:val="000000"/>
          <w:spacing w:val="1"/>
          <w:lang w:val="ru-RU"/>
        </w:rPr>
        <w:t>9</w:t>
      </w:r>
      <w:r w:rsidR="00AA5B13" w:rsidRPr="0023667E">
        <w:rPr>
          <w:bCs/>
          <w:color w:val="000000"/>
          <w:spacing w:val="1"/>
          <w:lang w:val="ru-RU"/>
        </w:rPr>
        <w:t>,</w:t>
      </w:r>
      <w:r w:rsidR="00F96129" w:rsidRPr="0023667E">
        <w:rPr>
          <w:bCs/>
          <w:color w:val="000000"/>
          <w:spacing w:val="1"/>
          <w:lang w:val="ru-RU"/>
        </w:rPr>
        <w:t>93</w:t>
      </w:r>
      <w:r w:rsidRPr="0023667E">
        <w:rPr>
          <w:bCs/>
          <w:color w:val="000000"/>
          <w:spacing w:val="1"/>
          <w:lang w:val="ru-RU"/>
        </w:rPr>
        <w:t>%.</w:t>
      </w:r>
    </w:p>
    <w:p w:rsidR="00BD0D37" w:rsidRPr="0023667E" w:rsidRDefault="00BD0D37" w:rsidP="000A7143">
      <w:pPr>
        <w:shd w:val="clear" w:color="auto" w:fill="FFFFFF" w:themeFill="background1"/>
        <w:tabs>
          <w:tab w:val="left" w:pos="316"/>
        </w:tabs>
        <w:suppressAutoHyphens/>
        <w:ind w:firstLine="646"/>
        <w:jc w:val="both"/>
        <w:rPr>
          <w:lang w:val="ru-RU"/>
        </w:rPr>
      </w:pPr>
      <w:r w:rsidRPr="0023667E">
        <w:rPr>
          <w:lang w:val="ru-RU"/>
        </w:rPr>
        <w:t xml:space="preserve">Ответственный исполнитель муниципальной программы </w:t>
      </w:r>
      <w:r w:rsidR="005479EE" w:rsidRPr="0023667E">
        <w:rPr>
          <w:lang w:val="ru-RU"/>
        </w:rPr>
        <w:t>– Д</w:t>
      </w:r>
      <w:r w:rsidRPr="0023667E">
        <w:rPr>
          <w:lang w:val="ru-RU"/>
        </w:rPr>
        <w:t>епартамент муниципальной собственности и градостроительства администрации города Югорска, соисполнители: управление бухгалтерского учета и отчетности администрации города Югорска, департамент жилищно – коммунального и строительного комплекса администрации города Югорска</w:t>
      </w:r>
      <w:r w:rsidR="00BD6B3E" w:rsidRPr="0023667E">
        <w:rPr>
          <w:lang w:val="ru-RU"/>
        </w:rPr>
        <w:t>, МКУ «Служба обеспечения органов местного самоуправления»</w:t>
      </w:r>
      <w:r w:rsidR="005479EE" w:rsidRPr="0023667E">
        <w:rPr>
          <w:lang w:val="ru-RU"/>
        </w:rPr>
        <w:t>.</w:t>
      </w:r>
    </w:p>
    <w:p w:rsidR="00BD0D37" w:rsidRPr="0023667E" w:rsidRDefault="00BD0D37" w:rsidP="000A7143">
      <w:pPr>
        <w:shd w:val="clear" w:color="auto" w:fill="FFFFFF" w:themeFill="background1"/>
        <w:tabs>
          <w:tab w:val="left" w:pos="316"/>
        </w:tabs>
        <w:suppressAutoHyphens/>
        <w:ind w:firstLine="709"/>
        <w:jc w:val="both"/>
        <w:rPr>
          <w:lang w:val="ru-RU"/>
        </w:rPr>
      </w:pPr>
      <w:r w:rsidRPr="0023667E">
        <w:rPr>
          <w:lang w:val="ru-RU"/>
        </w:rPr>
        <w:t>Целью муниципальной программы является: формирование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Югорска, достоверный учет и контроль использования муниципального имущества города Югорска.</w:t>
      </w:r>
    </w:p>
    <w:p w:rsidR="00BD0D37" w:rsidRPr="0023667E" w:rsidRDefault="00BD0D37" w:rsidP="000A7143">
      <w:pPr>
        <w:pStyle w:val="af4"/>
        <w:shd w:val="clear" w:color="auto" w:fill="FFFFFF" w:themeFill="background1"/>
        <w:tabs>
          <w:tab w:val="left" w:pos="459"/>
        </w:tabs>
        <w:spacing w:before="0" w:after="0"/>
        <w:ind w:firstLine="709"/>
        <w:jc w:val="both"/>
        <w:rPr>
          <w:lang w:val="ru-RU"/>
        </w:rPr>
      </w:pPr>
      <w:r w:rsidRPr="0023667E">
        <w:rPr>
          <w:lang w:val="ru-RU"/>
        </w:rPr>
        <w:t xml:space="preserve">Задача муниципальной программы: </w:t>
      </w:r>
      <w:r w:rsidR="001A3405" w:rsidRPr="0023667E">
        <w:rPr>
          <w:lang w:val="ru-RU"/>
        </w:rPr>
        <w:t>управление и распоряжение муниципальным имуществом и земельными ресурсами</w:t>
      </w:r>
      <w:r w:rsidRPr="0023667E">
        <w:rPr>
          <w:lang w:val="ru-RU"/>
        </w:rPr>
        <w:t>.</w:t>
      </w:r>
    </w:p>
    <w:p w:rsidR="007A1B9C" w:rsidRPr="0023667E" w:rsidRDefault="007A1B9C" w:rsidP="000A7143">
      <w:pPr>
        <w:shd w:val="clear" w:color="auto" w:fill="FFFFFF" w:themeFill="background1"/>
        <w:ind w:firstLine="540"/>
        <w:rPr>
          <w:lang w:val="ru-RU"/>
        </w:rPr>
      </w:pPr>
      <w:r w:rsidRPr="0023667E">
        <w:rPr>
          <w:lang w:val="ru-RU"/>
        </w:rPr>
        <w:t xml:space="preserve">В рамках </w:t>
      </w:r>
      <w:r w:rsidR="00B914C0" w:rsidRPr="0023667E">
        <w:rPr>
          <w:lang w:val="ru-RU"/>
        </w:rPr>
        <w:t xml:space="preserve">муниципальной </w:t>
      </w:r>
      <w:r w:rsidRPr="0023667E">
        <w:rPr>
          <w:lang w:val="ru-RU"/>
        </w:rPr>
        <w:t xml:space="preserve">программы были произведены расходы </w:t>
      </w:r>
      <w:r w:rsidR="00B914C0" w:rsidRPr="0023667E">
        <w:rPr>
          <w:lang w:val="ru-RU"/>
        </w:rPr>
        <w:t>по мероприятиям</w:t>
      </w:r>
      <w:r w:rsidRPr="0023667E">
        <w:rPr>
          <w:lang w:val="ru-RU"/>
        </w:rPr>
        <w:t>:</w:t>
      </w:r>
    </w:p>
    <w:p w:rsidR="005479EE" w:rsidRPr="0023667E" w:rsidRDefault="005479EE" w:rsidP="000A7143">
      <w:pPr>
        <w:shd w:val="clear" w:color="auto" w:fill="FFFFFF" w:themeFill="background1"/>
        <w:ind w:firstLine="540"/>
        <w:jc w:val="both"/>
        <w:rPr>
          <w:lang w:val="ru-RU"/>
        </w:rPr>
      </w:pPr>
      <w:r w:rsidRPr="0023667E">
        <w:rPr>
          <w:u w:val="single"/>
          <w:lang w:val="ru-RU"/>
        </w:rPr>
        <w:t>Мероприятие 1</w:t>
      </w:r>
      <w:r w:rsidRPr="0023667E">
        <w:rPr>
          <w:lang w:val="ru-RU"/>
        </w:rPr>
        <w:t xml:space="preserve"> «</w:t>
      </w:r>
      <w:r w:rsidR="001A3405" w:rsidRPr="0023667E">
        <w:rPr>
          <w:color w:val="000000"/>
          <w:lang w:val="ru-RU"/>
        </w:rPr>
        <w:t>Содержание имущества, находящегося в муниципальной собственности</w:t>
      </w:r>
      <w:r w:rsidRPr="0023667E">
        <w:rPr>
          <w:color w:val="000000"/>
          <w:lang w:val="ru-RU"/>
        </w:rPr>
        <w:t>»</w:t>
      </w:r>
      <w:r w:rsidR="00F47A86" w:rsidRPr="0023667E">
        <w:rPr>
          <w:color w:val="000000"/>
          <w:lang w:val="ru-RU"/>
        </w:rPr>
        <w:t xml:space="preserve"> (показатель 1,2,3,4,5,6,7,8)</w:t>
      </w:r>
      <w:r w:rsidRPr="0023667E">
        <w:rPr>
          <w:color w:val="000000"/>
          <w:lang w:val="ru-RU"/>
        </w:rPr>
        <w:t>.</w:t>
      </w:r>
    </w:p>
    <w:p w:rsidR="00BB496D" w:rsidRDefault="00AD77F2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3667E">
        <w:rPr>
          <w:lang w:val="ru-RU"/>
        </w:rPr>
        <w:t>Уточненный план на 201</w:t>
      </w:r>
      <w:r w:rsidR="00F96129" w:rsidRPr="0023667E">
        <w:rPr>
          <w:lang w:val="ru-RU"/>
        </w:rPr>
        <w:t>8</w:t>
      </w:r>
      <w:r w:rsidRPr="0023667E">
        <w:rPr>
          <w:lang w:val="ru-RU"/>
        </w:rPr>
        <w:t xml:space="preserve"> год составил </w:t>
      </w:r>
      <w:r w:rsidR="00F96129" w:rsidRPr="0023667E">
        <w:rPr>
          <w:lang w:val="ru-RU"/>
        </w:rPr>
        <w:t>20 177,3</w:t>
      </w:r>
      <w:r w:rsidRPr="0023667E">
        <w:rPr>
          <w:lang w:val="ru-RU"/>
        </w:rPr>
        <w:t xml:space="preserve"> </w:t>
      </w:r>
      <w:r w:rsidR="00F96129" w:rsidRPr="0023667E">
        <w:rPr>
          <w:lang w:val="ru-RU"/>
        </w:rPr>
        <w:t xml:space="preserve">тыс. </w:t>
      </w:r>
      <w:r w:rsidRPr="0023667E">
        <w:rPr>
          <w:lang w:val="ru-RU"/>
        </w:rPr>
        <w:t xml:space="preserve">рублей, кассовое исполнение </w:t>
      </w:r>
      <w:r w:rsidR="00A60377" w:rsidRPr="0023667E">
        <w:rPr>
          <w:lang w:val="ru-RU"/>
        </w:rPr>
        <w:t>–</w:t>
      </w:r>
      <w:r w:rsidRPr="0023667E">
        <w:rPr>
          <w:lang w:val="ru-RU"/>
        </w:rPr>
        <w:t xml:space="preserve"> </w:t>
      </w:r>
      <w:r w:rsidR="00F96129" w:rsidRPr="0023667E">
        <w:rPr>
          <w:lang w:val="ru-RU"/>
        </w:rPr>
        <w:t>20 133,2</w:t>
      </w:r>
      <w:r w:rsidR="00385B34" w:rsidRPr="0023667E">
        <w:rPr>
          <w:lang w:val="ru-RU"/>
        </w:rPr>
        <w:t xml:space="preserve"> </w:t>
      </w:r>
      <w:r w:rsidR="00F96129" w:rsidRPr="0023667E">
        <w:rPr>
          <w:lang w:val="ru-RU"/>
        </w:rPr>
        <w:t xml:space="preserve">тыс. </w:t>
      </w:r>
      <w:r w:rsidRPr="0023667E">
        <w:rPr>
          <w:lang w:val="ru-RU"/>
        </w:rPr>
        <w:t xml:space="preserve">рублей, что составляет </w:t>
      </w:r>
      <w:r w:rsidR="00AA5B13" w:rsidRPr="0023667E">
        <w:rPr>
          <w:lang w:val="ru-RU"/>
        </w:rPr>
        <w:t>9</w:t>
      </w:r>
      <w:r w:rsidR="00F96129" w:rsidRPr="0023667E">
        <w:rPr>
          <w:lang w:val="ru-RU"/>
        </w:rPr>
        <w:t>9,78</w:t>
      </w:r>
      <w:r w:rsidR="00251B9A" w:rsidRPr="0023667E">
        <w:rPr>
          <w:lang w:val="ru-RU"/>
        </w:rPr>
        <w:t>%</w:t>
      </w:r>
      <w:r w:rsidR="000A7143" w:rsidRPr="0023667E">
        <w:rPr>
          <w:lang w:val="ru-RU"/>
        </w:rPr>
        <w:t>, в том числе:</w:t>
      </w:r>
    </w:p>
    <w:p w:rsidR="00FC559C" w:rsidRDefault="00FC559C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- произведена оплата за паспортизацию и инвентаризацию объектов муниципальной собственности</w:t>
      </w:r>
      <w:r w:rsidR="0023667E">
        <w:rPr>
          <w:lang w:val="ru-RU"/>
        </w:rPr>
        <w:t xml:space="preserve"> на общую сумму 1 044,53 тыс. рублей</w:t>
      </w:r>
      <w:r w:rsidR="0023667E" w:rsidRPr="0023667E">
        <w:rPr>
          <w:lang w:val="ru-RU"/>
        </w:rPr>
        <w:t>;</w:t>
      </w:r>
    </w:p>
    <w:p w:rsidR="0023667E" w:rsidRDefault="0023667E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- произведена оплата за услуги по оценке рыночной стоимости объектов муниципальной собственности на сумму 97,43 тыс. рублей</w:t>
      </w:r>
      <w:r w:rsidRPr="0023667E">
        <w:rPr>
          <w:lang w:val="ru-RU"/>
        </w:rPr>
        <w:t>;</w:t>
      </w:r>
    </w:p>
    <w:p w:rsidR="0023667E" w:rsidRDefault="0023667E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- произведена оплата услуг по проведению обследования и изготовления актов обследования на общую сумму 47,5 тыс. рублей</w:t>
      </w:r>
      <w:r w:rsidRPr="0023667E">
        <w:rPr>
          <w:lang w:val="ru-RU"/>
        </w:rPr>
        <w:t>;</w:t>
      </w:r>
    </w:p>
    <w:p w:rsidR="0023667E" w:rsidRDefault="0023667E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произведена оплата за ведение </w:t>
      </w:r>
      <w:proofErr w:type="spellStart"/>
      <w:r>
        <w:rPr>
          <w:lang w:val="ru-RU"/>
        </w:rPr>
        <w:t>оборотно</w:t>
      </w:r>
      <w:proofErr w:type="spellEnd"/>
      <w:r>
        <w:rPr>
          <w:lang w:val="ru-RU"/>
        </w:rPr>
        <w:t>-сальдовой ведомости и разноска квитанций на сумму 39,12 тыс. рублей, а также оплата за семинар на сумму 4,75 тыс. рублей</w:t>
      </w:r>
      <w:r w:rsidRPr="0023667E">
        <w:rPr>
          <w:lang w:val="ru-RU"/>
        </w:rPr>
        <w:t>;</w:t>
      </w:r>
    </w:p>
    <w:p w:rsidR="0023667E" w:rsidRPr="0023667E" w:rsidRDefault="0023667E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- произведена оплата за коммунальные услуги по муниципальным квартирам на сумму 6 516,02 тыс. рублей, а также оплата государственных пошлин, основного долга, пени (штрафов) по исполнительным листам на сумму 5 134,98 тыс. рублей</w:t>
      </w:r>
      <w:r w:rsidRPr="0023667E">
        <w:rPr>
          <w:lang w:val="ru-RU"/>
        </w:rPr>
        <w:t>;</w:t>
      </w:r>
    </w:p>
    <w:p w:rsidR="0088249A" w:rsidRPr="009B21BC" w:rsidRDefault="000A7143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B21BC">
        <w:rPr>
          <w:lang w:val="ru-RU"/>
        </w:rPr>
        <w:t xml:space="preserve">- </w:t>
      </w:r>
      <w:r w:rsidR="0023667E">
        <w:rPr>
          <w:lang w:val="ru-RU"/>
        </w:rPr>
        <w:t>произведена оплата</w:t>
      </w:r>
      <w:r w:rsidR="0088249A" w:rsidRPr="009B21BC">
        <w:rPr>
          <w:lang w:val="ru-RU"/>
        </w:rPr>
        <w:t xml:space="preserve"> услуг по абонентскому обслуживанию программного продукта «Контур-Экстерн»</w:t>
      </w:r>
      <w:r w:rsidR="0023667E">
        <w:rPr>
          <w:lang w:val="ru-RU"/>
        </w:rPr>
        <w:t>,</w:t>
      </w:r>
      <w:r w:rsidR="0088249A" w:rsidRPr="009B21BC">
        <w:rPr>
          <w:lang w:val="ru-RU"/>
        </w:rPr>
        <w:t xml:space="preserve"> сопровождение программного комплекса «</w:t>
      </w:r>
      <w:r w:rsidR="0088249A" w:rsidRPr="009B21BC">
        <w:t>SAUMI</w:t>
      </w:r>
      <w:r w:rsidR="0088249A" w:rsidRPr="009B21BC">
        <w:rPr>
          <w:lang w:val="ru-RU"/>
        </w:rPr>
        <w:t>»</w:t>
      </w:r>
      <w:r w:rsidR="0023667E">
        <w:rPr>
          <w:lang w:val="ru-RU"/>
        </w:rPr>
        <w:t>,</w:t>
      </w:r>
      <w:r w:rsidR="00247364" w:rsidRPr="009B21BC">
        <w:rPr>
          <w:lang w:val="ru-RU"/>
        </w:rPr>
        <w:t xml:space="preserve"> сопровождению ПП ПАРУС 8 (настройки) на общую сумму </w:t>
      </w:r>
      <w:r w:rsidR="0023667E">
        <w:rPr>
          <w:lang w:val="ru-RU"/>
        </w:rPr>
        <w:t>364,56 тыс.</w:t>
      </w:r>
      <w:r w:rsidR="00247364" w:rsidRPr="009B21BC">
        <w:rPr>
          <w:lang w:val="ru-RU"/>
        </w:rPr>
        <w:t xml:space="preserve"> рубл</w:t>
      </w:r>
      <w:r w:rsidR="00CE55BA" w:rsidRPr="009B21BC">
        <w:rPr>
          <w:lang w:val="ru-RU"/>
        </w:rPr>
        <w:t>ей</w:t>
      </w:r>
      <w:r w:rsidR="00247364" w:rsidRPr="009B21BC">
        <w:rPr>
          <w:lang w:val="ru-RU"/>
        </w:rPr>
        <w:t>;</w:t>
      </w:r>
    </w:p>
    <w:p w:rsidR="00E1469D" w:rsidRPr="0023667E" w:rsidRDefault="00E1469D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3667E">
        <w:rPr>
          <w:lang w:val="ru-RU"/>
        </w:rPr>
        <w:lastRenderedPageBreak/>
        <w:t xml:space="preserve">- в соответствие с Налоговым кодексом РФ осуществлены </w:t>
      </w:r>
      <w:r w:rsidR="00FC559C" w:rsidRPr="0023667E">
        <w:rPr>
          <w:lang w:val="ru-RU"/>
        </w:rPr>
        <w:t>авансовые платежи</w:t>
      </w:r>
      <w:r w:rsidRPr="0023667E">
        <w:rPr>
          <w:lang w:val="ru-RU"/>
        </w:rPr>
        <w:t xml:space="preserve"> на оплату транспортного налога муниципального автотранспорта в сумме </w:t>
      </w:r>
      <w:r w:rsidR="00FC559C" w:rsidRPr="0023667E">
        <w:rPr>
          <w:lang w:val="ru-RU"/>
        </w:rPr>
        <w:t>290,5 тыс.</w:t>
      </w:r>
      <w:r w:rsidRPr="0023667E">
        <w:rPr>
          <w:lang w:val="ru-RU"/>
        </w:rPr>
        <w:t xml:space="preserve"> </w:t>
      </w:r>
      <w:r w:rsidR="00252CF4" w:rsidRPr="0023667E">
        <w:rPr>
          <w:lang w:val="ru-RU"/>
        </w:rPr>
        <w:t>рублей;</w:t>
      </w:r>
    </w:p>
    <w:p w:rsidR="00D6168C" w:rsidRPr="0023667E" w:rsidRDefault="00D6168C" w:rsidP="00D6168C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3667E">
        <w:rPr>
          <w:lang w:val="ru-RU"/>
        </w:rPr>
        <w:t xml:space="preserve">- в соответствие с </w:t>
      </w:r>
      <w:r w:rsidR="00FC559C" w:rsidRPr="0023667E">
        <w:rPr>
          <w:lang w:val="ru-RU"/>
        </w:rPr>
        <w:t>КОАП</w:t>
      </w:r>
      <w:r w:rsidRPr="0023667E">
        <w:rPr>
          <w:lang w:val="ru-RU"/>
        </w:rPr>
        <w:t xml:space="preserve"> осуществлены расходы на оплату </w:t>
      </w:r>
      <w:r w:rsidR="00FC559C" w:rsidRPr="0023667E">
        <w:rPr>
          <w:lang w:val="ru-RU"/>
        </w:rPr>
        <w:t>штрафов ПДД</w:t>
      </w:r>
      <w:r w:rsidRPr="0023667E">
        <w:rPr>
          <w:lang w:val="ru-RU"/>
        </w:rPr>
        <w:t xml:space="preserve"> в сумме </w:t>
      </w:r>
      <w:r w:rsidR="00FC559C" w:rsidRPr="0023667E">
        <w:rPr>
          <w:lang w:val="ru-RU"/>
        </w:rPr>
        <w:t>3,5 тыс.</w:t>
      </w:r>
      <w:r w:rsidRPr="0023667E">
        <w:rPr>
          <w:lang w:val="ru-RU"/>
        </w:rPr>
        <w:t xml:space="preserve"> рублей;</w:t>
      </w:r>
    </w:p>
    <w:p w:rsidR="00D6168C" w:rsidRPr="0023667E" w:rsidRDefault="00D6168C" w:rsidP="00D6168C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23667E">
        <w:rPr>
          <w:lang w:val="ru-RU"/>
        </w:rPr>
        <w:t xml:space="preserve">- произведена оплата в фонд капитального ремонта общего имущества в многоквартирных домах на сумму </w:t>
      </w:r>
      <w:r w:rsidR="00FC559C" w:rsidRPr="0023667E">
        <w:rPr>
          <w:lang w:val="ru-RU"/>
        </w:rPr>
        <w:t>6 588,34 тыс.</w:t>
      </w:r>
      <w:r w:rsidRPr="0023667E">
        <w:rPr>
          <w:lang w:val="ru-RU"/>
        </w:rPr>
        <w:t xml:space="preserve"> рублей;</w:t>
      </w:r>
    </w:p>
    <w:p w:rsidR="00F356F7" w:rsidRPr="0023667E" w:rsidRDefault="00F356F7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 w:rsidRPr="0023667E">
        <w:rPr>
          <w:u w:val="single"/>
          <w:lang w:val="ru-RU"/>
        </w:rPr>
        <w:t xml:space="preserve">Мероприятие </w:t>
      </w:r>
      <w:r w:rsidR="00454E5A" w:rsidRPr="0023667E">
        <w:rPr>
          <w:u w:val="single"/>
          <w:lang w:val="ru-RU"/>
        </w:rPr>
        <w:t>2</w:t>
      </w:r>
      <w:r w:rsidR="004C4570" w:rsidRPr="0023667E">
        <w:rPr>
          <w:lang w:val="ru-RU"/>
        </w:rPr>
        <w:t xml:space="preserve"> «</w:t>
      </w:r>
      <w:r w:rsidR="00454E5A" w:rsidRPr="0023667E">
        <w:rPr>
          <w:lang w:val="ru-RU"/>
        </w:rPr>
        <w:t>Осуществление мероприятий по землеустройству и землепользованию</w:t>
      </w:r>
      <w:r w:rsidR="004C4570" w:rsidRPr="0023667E">
        <w:rPr>
          <w:lang w:val="ru-RU"/>
        </w:rPr>
        <w:t>»</w:t>
      </w:r>
      <w:r w:rsidR="00F47A86" w:rsidRPr="0023667E">
        <w:rPr>
          <w:lang w:val="ru-RU"/>
        </w:rPr>
        <w:t xml:space="preserve"> (показатель 9)</w:t>
      </w:r>
      <w:r w:rsidRPr="0023667E">
        <w:rPr>
          <w:lang w:val="ru-RU"/>
        </w:rPr>
        <w:t>.</w:t>
      </w:r>
    </w:p>
    <w:p w:rsidR="00F356F7" w:rsidRPr="0023667E" w:rsidRDefault="00996E45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 w:rsidRPr="0023667E">
        <w:rPr>
          <w:lang w:val="ru-RU"/>
        </w:rPr>
        <w:t>Уточненный план на 201</w:t>
      </w:r>
      <w:r w:rsidR="00F96129" w:rsidRPr="0023667E">
        <w:rPr>
          <w:lang w:val="ru-RU"/>
        </w:rPr>
        <w:t>8</w:t>
      </w:r>
      <w:r w:rsidRPr="0023667E">
        <w:rPr>
          <w:lang w:val="ru-RU"/>
        </w:rPr>
        <w:t xml:space="preserve"> год составил </w:t>
      </w:r>
      <w:r w:rsidR="00F96129" w:rsidRPr="0023667E">
        <w:rPr>
          <w:lang w:val="ru-RU"/>
        </w:rPr>
        <w:t>317,3</w:t>
      </w:r>
      <w:r w:rsidR="00C73B6F" w:rsidRPr="0023667E">
        <w:rPr>
          <w:lang w:val="ru-RU"/>
        </w:rPr>
        <w:t xml:space="preserve"> </w:t>
      </w:r>
      <w:r w:rsidR="00F96129" w:rsidRPr="0023667E">
        <w:rPr>
          <w:lang w:val="ru-RU"/>
        </w:rPr>
        <w:t xml:space="preserve">тыс. </w:t>
      </w:r>
      <w:r w:rsidRPr="0023667E">
        <w:rPr>
          <w:lang w:val="ru-RU"/>
        </w:rPr>
        <w:t xml:space="preserve">рублей, кассовое исполнение </w:t>
      </w:r>
      <w:r w:rsidR="00454E5A" w:rsidRPr="0023667E">
        <w:rPr>
          <w:lang w:val="ru-RU"/>
        </w:rPr>
        <w:t>–</w:t>
      </w:r>
      <w:r w:rsidRPr="0023667E">
        <w:rPr>
          <w:lang w:val="ru-RU"/>
        </w:rPr>
        <w:t xml:space="preserve"> </w:t>
      </w:r>
      <w:r w:rsidR="000A7143" w:rsidRPr="0023667E">
        <w:rPr>
          <w:lang w:val="ru-RU"/>
        </w:rPr>
        <w:t xml:space="preserve">       </w:t>
      </w:r>
      <w:r w:rsidR="00F96129" w:rsidRPr="0023667E">
        <w:rPr>
          <w:lang w:val="ru-RU"/>
        </w:rPr>
        <w:t>317,3 тыс.</w:t>
      </w:r>
      <w:r w:rsidR="00C73B6F" w:rsidRPr="0023667E">
        <w:rPr>
          <w:lang w:val="ru-RU"/>
        </w:rPr>
        <w:t xml:space="preserve"> </w:t>
      </w:r>
      <w:r w:rsidR="00003A6D" w:rsidRPr="0023667E">
        <w:rPr>
          <w:lang w:val="ru-RU"/>
        </w:rPr>
        <w:t>рублей</w:t>
      </w:r>
      <w:r w:rsidR="00F356F7" w:rsidRPr="0023667E">
        <w:rPr>
          <w:lang w:val="ru-RU"/>
        </w:rPr>
        <w:t xml:space="preserve">, что составляет </w:t>
      </w:r>
      <w:r w:rsidR="00C73B6F" w:rsidRPr="0023667E">
        <w:rPr>
          <w:lang w:val="ru-RU"/>
        </w:rPr>
        <w:t>100</w:t>
      </w:r>
      <w:r w:rsidR="00F356F7" w:rsidRPr="0023667E">
        <w:rPr>
          <w:lang w:val="ru-RU"/>
        </w:rPr>
        <w:t>%.</w:t>
      </w:r>
    </w:p>
    <w:p w:rsidR="00440911" w:rsidRPr="0023667E" w:rsidRDefault="00996E45" w:rsidP="00C73B6F">
      <w:pPr>
        <w:shd w:val="clear" w:color="auto" w:fill="FFFFFF" w:themeFill="background1"/>
        <w:ind w:firstLine="709"/>
        <w:jc w:val="both"/>
        <w:rPr>
          <w:lang w:val="ru-RU"/>
        </w:rPr>
      </w:pPr>
      <w:r w:rsidRPr="0023667E">
        <w:rPr>
          <w:lang w:val="ru-RU"/>
        </w:rPr>
        <w:t>По результатам проведенн</w:t>
      </w:r>
      <w:r w:rsidR="00F96129" w:rsidRPr="0023667E">
        <w:rPr>
          <w:lang w:val="ru-RU"/>
        </w:rPr>
        <w:t>ого</w:t>
      </w:r>
      <w:r w:rsidRPr="0023667E">
        <w:rPr>
          <w:lang w:val="ru-RU"/>
        </w:rPr>
        <w:t xml:space="preserve"> </w:t>
      </w:r>
      <w:r w:rsidR="00F34B5D" w:rsidRPr="0023667E">
        <w:rPr>
          <w:lang w:val="ru-RU"/>
        </w:rPr>
        <w:t>электронн</w:t>
      </w:r>
      <w:r w:rsidR="00F96129" w:rsidRPr="0023667E">
        <w:rPr>
          <w:lang w:val="ru-RU"/>
        </w:rPr>
        <w:t>ого</w:t>
      </w:r>
      <w:r w:rsidRPr="0023667E">
        <w:rPr>
          <w:lang w:val="ru-RU"/>
        </w:rPr>
        <w:t xml:space="preserve"> аукцион</w:t>
      </w:r>
      <w:r w:rsidR="00F96129" w:rsidRPr="0023667E">
        <w:rPr>
          <w:lang w:val="ru-RU"/>
        </w:rPr>
        <w:t>а</w:t>
      </w:r>
      <w:r w:rsidRPr="0023667E">
        <w:rPr>
          <w:lang w:val="ru-RU"/>
        </w:rPr>
        <w:t xml:space="preserve"> заключен </w:t>
      </w:r>
      <w:r w:rsidR="00F96129" w:rsidRPr="0023667E">
        <w:rPr>
          <w:lang w:val="ru-RU"/>
        </w:rPr>
        <w:t>1</w:t>
      </w:r>
      <w:r w:rsidRPr="0023667E">
        <w:rPr>
          <w:lang w:val="ru-RU"/>
        </w:rPr>
        <w:t xml:space="preserve"> муниц</w:t>
      </w:r>
      <w:r w:rsidR="00440911" w:rsidRPr="0023667E">
        <w:rPr>
          <w:lang w:val="ru-RU"/>
        </w:rPr>
        <w:t>ипальны</w:t>
      </w:r>
      <w:r w:rsidR="00F96129" w:rsidRPr="0023667E">
        <w:rPr>
          <w:lang w:val="ru-RU"/>
        </w:rPr>
        <w:t>й</w:t>
      </w:r>
      <w:r w:rsidR="00440911" w:rsidRPr="0023667E">
        <w:rPr>
          <w:lang w:val="ru-RU"/>
        </w:rPr>
        <w:t xml:space="preserve"> контракт</w:t>
      </w:r>
      <w:r w:rsidR="00C73B6F" w:rsidRPr="0023667E">
        <w:rPr>
          <w:lang w:val="ru-RU"/>
        </w:rPr>
        <w:t xml:space="preserve"> </w:t>
      </w:r>
      <w:r w:rsidR="00440911" w:rsidRPr="0023667E">
        <w:rPr>
          <w:lang w:val="ru-RU"/>
        </w:rPr>
        <w:t xml:space="preserve">на </w:t>
      </w:r>
      <w:r w:rsidR="00F96129" w:rsidRPr="0023667E">
        <w:rPr>
          <w:lang w:val="ru-RU"/>
        </w:rPr>
        <w:t>оказание услуг в области кадастровых работ</w:t>
      </w:r>
      <w:r w:rsidR="00440911" w:rsidRPr="0023667E">
        <w:rPr>
          <w:lang w:val="ru-RU"/>
        </w:rPr>
        <w:t xml:space="preserve"> на </w:t>
      </w:r>
      <w:r w:rsidR="00C73B6F" w:rsidRPr="0023667E">
        <w:rPr>
          <w:lang w:val="ru-RU"/>
        </w:rPr>
        <w:t xml:space="preserve">общую </w:t>
      </w:r>
      <w:r w:rsidR="00440911" w:rsidRPr="0023667E">
        <w:rPr>
          <w:lang w:val="ru-RU"/>
        </w:rPr>
        <w:t xml:space="preserve">сумму </w:t>
      </w:r>
      <w:r w:rsidR="00F96129" w:rsidRPr="0023667E">
        <w:rPr>
          <w:lang w:val="ru-RU"/>
        </w:rPr>
        <w:t>229,7 тыс. рублей</w:t>
      </w:r>
      <w:r w:rsidR="007A757A" w:rsidRPr="0023667E">
        <w:rPr>
          <w:lang w:val="ru-RU"/>
        </w:rPr>
        <w:t>;</w:t>
      </w:r>
    </w:p>
    <w:p w:rsidR="00F96129" w:rsidRPr="0023667E" w:rsidRDefault="00F96129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 w:rsidRPr="0023667E">
        <w:rPr>
          <w:lang w:val="ru-RU"/>
        </w:rPr>
        <w:t>- на основании п. 4 ч. 1 ст. 93. Федерального закона от 05.04.2013 № 44-ФЗ заключен</w:t>
      </w:r>
      <w:r w:rsidRPr="0023667E">
        <w:rPr>
          <w:lang w:val="ru-RU"/>
        </w:rPr>
        <w:t xml:space="preserve"> 1 муниципальный контракт на оказание услуг по проведению проверки отчетов об оценке</w:t>
      </w:r>
      <w:r w:rsidR="00FC559C" w:rsidRPr="0023667E">
        <w:rPr>
          <w:lang w:val="ru-RU"/>
        </w:rPr>
        <w:t xml:space="preserve"> кадастровой стоимости земельных участков на сумму 77,0 тыс. рублей. Произведена оплата за аренду земельного участка на сумму 10,6 тыс. рублей.</w:t>
      </w:r>
    </w:p>
    <w:p w:rsidR="00996E45" w:rsidRPr="0023667E" w:rsidRDefault="00F96129" w:rsidP="000A7143">
      <w:pPr>
        <w:shd w:val="clear" w:color="auto" w:fill="FFFFFF" w:themeFill="background1"/>
        <w:ind w:firstLine="709"/>
        <w:jc w:val="both"/>
        <w:rPr>
          <w:color w:val="000000"/>
          <w:lang w:val="ru-RU"/>
        </w:rPr>
      </w:pPr>
      <w:r w:rsidRPr="0023667E">
        <w:rPr>
          <w:lang w:val="ru-RU"/>
        </w:rPr>
        <w:t xml:space="preserve"> </w:t>
      </w:r>
      <w:r w:rsidR="000B3035" w:rsidRPr="0023667E">
        <w:rPr>
          <w:lang w:val="ru-RU"/>
        </w:rPr>
        <w:t>В</w:t>
      </w:r>
      <w:r w:rsidR="000B3035" w:rsidRPr="0023667E">
        <w:rPr>
          <w:bCs/>
          <w:lang w:val="ru-RU"/>
        </w:rPr>
        <w:t>ыполнение вышеперечисленных работ</w:t>
      </w:r>
      <w:r w:rsidR="00996E45" w:rsidRPr="0023667E">
        <w:rPr>
          <w:bCs/>
          <w:lang w:val="ru-RU"/>
        </w:rPr>
        <w:t xml:space="preserve"> </w:t>
      </w:r>
      <w:r w:rsidR="000B3035" w:rsidRPr="0023667E">
        <w:rPr>
          <w:bCs/>
          <w:lang w:val="ru-RU"/>
        </w:rPr>
        <w:t>направлено на</w:t>
      </w:r>
      <w:r w:rsidR="00996E45" w:rsidRPr="0023667E">
        <w:rPr>
          <w:bCs/>
          <w:lang w:val="ru-RU"/>
        </w:rPr>
        <w:t xml:space="preserve"> увеличение доходов бюджета города за счет роста поступления платежей от продажи земельных участков или права заключения договора аренды, платежей за аренду земельных участков и поступления земельного налога.</w:t>
      </w:r>
    </w:p>
    <w:p w:rsidR="00F356F7" w:rsidRPr="0023667E" w:rsidRDefault="00454E5A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23667E">
        <w:rPr>
          <w:u w:val="single"/>
          <w:lang w:val="ru-RU"/>
        </w:rPr>
        <w:t>Мероприятие 3</w:t>
      </w:r>
      <w:r w:rsidR="00E734AD" w:rsidRPr="00E734AD">
        <w:rPr>
          <w:lang w:val="ru-RU"/>
        </w:rPr>
        <w:t xml:space="preserve"> </w:t>
      </w:r>
      <w:r w:rsidR="00F356F7" w:rsidRPr="0023667E">
        <w:rPr>
          <w:lang w:val="ru-RU"/>
        </w:rPr>
        <w:t>«</w:t>
      </w:r>
      <w:r w:rsidRPr="0023667E">
        <w:rPr>
          <w:lang w:val="ru-RU"/>
        </w:rPr>
        <w:t>Капитальный ремонт объектов недвижимости, находящихся в муниципальной собственности и п</w:t>
      </w:r>
      <w:r w:rsidR="00F356F7" w:rsidRPr="0023667E">
        <w:rPr>
          <w:lang w:val="ru-RU"/>
        </w:rPr>
        <w:t>риобретение муниципального имущества»</w:t>
      </w:r>
      <w:r w:rsidR="00F47A86" w:rsidRPr="0023667E">
        <w:rPr>
          <w:lang w:val="ru-RU"/>
        </w:rPr>
        <w:t xml:space="preserve"> (показатель 10).</w:t>
      </w:r>
    </w:p>
    <w:p w:rsidR="00E1420F" w:rsidRPr="0023667E" w:rsidRDefault="00676228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23667E">
        <w:rPr>
          <w:lang w:val="ru-RU"/>
        </w:rPr>
        <w:t xml:space="preserve">В рамках </w:t>
      </w:r>
      <w:r w:rsidR="00454E5A" w:rsidRPr="0023667E">
        <w:rPr>
          <w:lang w:val="ru-RU"/>
        </w:rPr>
        <w:t>вышеук</w:t>
      </w:r>
      <w:bookmarkStart w:id="0" w:name="_GoBack"/>
      <w:bookmarkEnd w:id="0"/>
      <w:r w:rsidR="00454E5A" w:rsidRPr="0023667E">
        <w:rPr>
          <w:lang w:val="ru-RU"/>
        </w:rPr>
        <w:t>азанного мероприятия финансирование на 201</w:t>
      </w:r>
      <w:r w:rsidR="00F96129" w:rsidRPr="0023667E">
        <w:rPr>
          <w:lang w:val="ru-RU"/>
        </w:rPr>
        <w:t>8</w:t>
      </w:r>
      <w:r w:rsidR="00454E5A" w:rsidRPr="0023667E">
        <w:rPr>
          <w:lang w:val="ru-RU"/>
        </w:rPr>
        <w:t xml:space="preserve"> отсутствует.</w:t>
      </w:r>
      <w:r w:rsidR="00725B58" w:rsidRPr="0023667E">
        <w:rPr>
          <w:lang w:val="ru-RU"/>
        </w:rPr>
        <w:t xml:space="preserve"> </w:t>
      </w:r>
    </w:p>
    <w:p w:rsidR="00F356F7" w:rsidRPr="0023667E" w:rsidRDefault="00F356F7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23667E">
        <w:rPr>
          <w:u w:val="single"/>
          <w:lang w:val="ru-RU"/>
        </w:rPr>
        <w:t xml:space="preserve">Мероприятие </w:t>
      </w:r>
      <w:r w:rsidR="00454E5A" w:rsidRPr="0023667E">
        <w:rPr>
          <w:u w:val="single"/>
          <w:lang w:val="ru-RU"/>
        </w:rPr>
        <w:t>4</w:t>
      </w:r>
      <w:r w:rsidRPr="0023667E">
        <w:rPr>
          <w:lang w:val="ru-RU"/>
        </w:rPr>
        <w:t xml:space="preserve"> </w:t>
      </w:r>
      <w:r w:rsidR="00725B58" w:rsidRPr="0023667E">
        <w:rPr>
          <w:lang w:val="ru-RU"/>
        </w:rPr>
        <w:t>«</w:t>
      </w:r>
      <w:r w:rsidR="00454E5A" w:rsidRPr="0023667E">
        <w:rPr>
          <w:lang w:val="ru-RU"/>
        </w:rPr>
        <w:t>Обеспечение функций Департамента муниципальной собственности и градостроительства администрации города Югорска</w:t>
      </w:r>
      <w:r w:rsidR="00725B58" w:rsidRPr="0023667E">
        <w:rPr>
          <w:lang w:val="ru-RU"/>
        </w:rPr>
        <w:t>»</w:t>
      </w:r>
      <w:r w:rsidR="00F47A86" w:rsidRPr="0023667E">
        <w:rPr>
          <w:lang w:val="ru-RU"/>
        </w:rPr>
        <w:t xml:space="preserve"> (показатель 11)</w:t>
      </w:r>
      <w:r w:rsidR="00725B58" w:rsidRPr="0023667E">
        <w:rPr>
          <w:lang w:val="ru-RU"/>
        </w:rPr>
        <w:t>.</w:t>
      </w:r>
    </w:p>
    <w:p w:rsidR="00725B58" w:rsidRPr="0023667E" w:rsidRDefault="00725B58" w:rsidP="000A7143">
      <w:pPr>
        <w:shd w:val="clear" w:color="auto" w:fill="FFFFFF" w:themeFill="background1"/>
        <w:ind w:firstLine="567"/>
        <w:jc w:val="both"/>
        <w:rPr>
          <w:lang w:val="ru-RU"/>
        </w:rPr>
      </w:pPr>
      <w:proofErr w:type="gramStart"/>
      <w:r w:rsidRPr="0023667E">
        <w:rPr>
          <w:lang w:val="ru-RU"/>
        </w:rPr>
        <w:t>Уточненный план на 201</w:t>
      </w:r>
      <w:r w:rsidR="00F96129" w:rsidRPr="0023667E">
        <w:rPr>
          <w:lang w:val="ru-RU"/>
        </w:rPr>
        <w:t>8</w:t>
      </w:r>
      <w:r w:rsidRPr="0023667E">
        <w:rPr>
          <w:lang w:val="ru-RU"/>
        </w:rPr>
        <w:t xml:space="preserve"> год составил </w:t>
      </w:r>
      <w:r w:rsidR="00F96129" w:rsidRPr="0023667E">
        <w:rPr>
          <w:lang w:val="ru-RU"/>
        </w:rPr>
        <w:t>41 924,5</w:t>
      </w:r>
      <w:r w:rsidRPr="0023667E">
        <w:rPr>
          <w:lang w:val="ru-RU"/>
        </w:rPr>
        <w:t xml:space="preserve"> тыс. рублей, кассовое исполнение </w:t>
      </w:r>
      <w:r w:rsidR="00F85A78" w:rsidRPr="0023667E">
        <w:rPr>
          <w:lang w:val="ru-RU"/>
        </w:rPr>
        <w:t>–</w:t>
      </w:r>
      <w:r w:rsidRPr="0023667E">
        <w:rPr>
          <w:lang w:val="ru-RU"/>
        </w:rPr>
        <w:t xml:space="preserve"> </w:t>
      </w:r>
      <w:r w:rsidR="00F96129" w:rsidRPr="0023667E">
        <w:rPr>
          <w:lang w:val="ru-RU"/>
        </w:rPr>
        <w:t>41 924,5</w:t>
      </w:r>
      <w:r w:rsidRPr="0023667E">
        <w:rPr>
          <w:lang w:val="ru-RU"/>
        </w:rPr>
        <w:t xml:space="preserve"> тыс. рублей, что составляет </w:t>
      </w:r>
      <w:r w:rsidR="00454E5A" w:rsidRPr="0023667E">
        <w:rPr>
          <w:lang w:val="ru-RU"/>
        </w:rPr>
        <w:t>100</w:t>
      </w:r>
      <w:r w:rsidRPr="0023667E">
        <w:rPr>
          <w:lang w:val="ru-RU"/>
        </w:rPr>
        <w:t xml:space="preserve">%. Бюджетные ассигнования направлены на </w:t>
      </w:r>
      <w:r w:rsidR="00052043" w:rsidRPr="0023667E">
        <w:rPr>
          <w:lang w:val="ru-RU"/>
        </w:rPr>
        <w:t>гарантийные выплаты сотрудникам департамента и их детям в соответствии с федеральным законодательством и законодательством автономного округа (денежное содер</w:t>
      </w:r>
      <w:r w:rsidR="00385B34" w:rsidRPr="0023667E">
        <w:rPr>
          <w:lang w:val="ru-RU"/>
        </w:rPr>
        <w:t>ж</w:t>
      </w:r>
      <w:r w:rsidR="00052043" w:rsidRPr="0023667E">
        <w:rPr>
          <w:lang w:val="ru-RU"/>
        </w:rPr>
        <w:t>ание, все виды отпусков, проезд к месту отдыха и обратно, начисления на выплаты по оплате труда, оплату командировочных расходов (суточные</w:t>
      </w:r>
      <w:proofErr w:type="gramEnd"/>
      <w:r w:rsidR="00052043" w:rsidRPr="0023667E">
        <w:rPr>
          <w:lang w:val="ru-RU"/>
        </w:rPr>
        <w:t xml:space="preserve">, </w:t>
      </w:r>
      <w:proofErr w:type="gramStart"/>
      <w:r w:rsidR="00052043" w:rsidRPr="0023667E">
        <w:rPr>
          <w:lang w:val="ru-RU"/>
        </w:rPr>
        <w:t>проезд</w:t>
      </w:r>
      <w:proofErr w:type="gramEnd"/>
      <w:r w:rsidR="00052043" w:rsidRPr="0023667E">
        <w:rPr>
          <w:lang w:val="ru-RU"/>
        </w:rPr>
        <w:t>, проживание).</w:t>
      </w:r>
    </w:p>
    <w:p w:rsidR="00DA16FE" w:rsidRPr="009B21BC" w:rsidRDefault="00A16D73" w:rsidP="000A7143">
      <w:pPr>
        <w:shd w:val="clear" w:color="auto" w:fill="FFFFFF" w:themeFill="background1"/>
        <w:rPr>
          <w:lang w:val="ru-RU"/>
        </w:rPr>
      </w:pPr>
      <w:r w:rsidRPr="0023667E">
        <w:rPr>
          <w:lang w:val="ru-RU"/>
        </w:rPr>
        <w:t xml:space="preserve">         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A16FE" w:rsidRPr="009B21BC" w:rsidRDefault="00DA16FE" w:rsidP="00505149">
      <w:pPr>
        <w:rPr>
          <w:lang w:val="ru-RU"/>
        </w:rPr>
      </w:pPr>
    </w:p>
    <w:p w:rsidR="002B79BA" w:rsidRDefault="002B79BA" w:rsidP="00505149">
      <w:pPr>
        <w:rPr>
          <w:lang w:val="ru-RU"/>
        </w:rPr>
      </w:pPr>
    </w:p>
    <w:p w:rsidR="00DA16FE" w:rsidRDefault="00DA16FE" w:rsidP="00505149">
      <w:pPr>
        <w:rPr>
          <w:lang w:val="ru-RU"/>
        </w:rPr>
      </w:pPr>
    </w:p>
    <w:p w:rsidR="00A17C06" w:rsidRPr="00052043" w:rsidRDefault="00146452" w:rsidP="00505149">
      <w:pPr>
        <w:rPr>
          <w:b/>
          <w:lang w:val="ru-RU"/>
        </w:rPr>
      </w:pPr>
      <w:r>
        <w:rPr>
          <w:b/>
          <w:lang w:val="ru-RU"/>
        </w:rPr>
        <w:t>П</w:t>
      </w:r>
      <w:r w:rsidR="00A17C06" w:rsidRPr="00052043">
        <w:rPr>
          <w:b/>
          <w:lang w:val="ru-RU"/>
        </w:rPr>
        <w:t>ерв</w:t>
      </w:r>
      <w:r>
        <w:rPr>
          <w:b/>
          <w:lang w:val="ru-RU"/>
        </w:rPr>
        <w:t>ый</w:t>
      </w:r>
      <w:r w:rsidR="00A17C06" w:rsidRPr="00052043">
        <w:rPr>
          <w:b/>
          <w:lang w:val="ru-RU"/>
        </w:rPr>
        <w:t xml:space="preserve"> заместител</w:t>
      </w:r>
      <w:r>
        <w:rPr>
          <w:b/>
          <w:lang w:val="ru-RU"/>
        </w:rPr>
        <w:t>ь</w:t>
      </w:r>
    </w:p>
    <w:p w:rsidR="00A17C06" w:rsidRPr="00052043" w:rsidRDefault="00A17C06" w:rsidP="00505149">
      <w:pPr>
        <w:rPr>
          <w:b/>
          <w:lang w:val="ru-RU"/>
        </w:rPr>
      </w:pPr>
      <w:r w:rsidRPr="00052043">
        <w:rPr>
          <w:b/>
          <w:lang w:val="ru-RU"/>
        </w:rPr>
        <w:t>главы города-</w:t>
      </w:r>
    </w:p>
    <w:p w:rsidR="00593F3C" w:rsidRDefault="00A17C06" w:rsidP="00D64819">
      <w:pPr>
        <w:rPr>
          <w:b/>
          <w:lang w:val="ru-RU"/>
        </w:rPr>
      </w:pPr>
      <w:r w:rsidRPr="00052043">
        <w:rPr>
          <w:b/>
          <w:lang w:val="ru-RU"/>
        </w:rPr>
        <w:t>директор</w:t>
      </w:r>
      <w:r w:rsidR="00146452">
        <w:rPr>
          <w:b/>
          <w:lang w:val="ru-RU"/>
        </w:rPr>
        <w:t xml:space="preserve"> Д</w:t>
      </w:r>
      <w:r w:rsidRPr="00052043">
        <w:rPr>
          <w:b/>
          <w:lang w:val="ru-RU"/>
        </w:rPr>
        <w:t>епартамента</w:t>
      </w:r>
      <w:r w:rsidR="00052043" w:rsidRPr="00052043">
        <w:rPr>
          <w:b/>
          <w:lang w:val="ru-RU"/>
        </w:rPr>
        <w:t xml:space="preserve"> </w:t>
      </w:r>
      <w:r w:rsidR="00052043">
        <w:rPr>
          <w:b/>
          <w:lang w:val="ru-RU"/>
        </w:rPr>
        <w:t xml:space="preserve">                        </w:t>
      </w:r>
      <w:r w:rsidRPr="00052043">
        <w:rPr>
          <w:b/>
          <w:lang w:val="ru-RU"/>
        </w:rPr>
        <w:t xml:space="preserve">        </w:t>
      </w:r>
      <w:r w:rsidR="00052043" w:rsidRPr="00052043">
        <w:rPr>
          <w:b/>
          <w:lang w:val="ru-RU"/>
        </w:rPr>
        <w:t xml:space="preserve">         </w:t>
      </w:r>
      <w:r w:rsidRPr="00052043">
        <w:rPr>
          <w:b/>
          <w:lang w:val="ru-RU"/>
        </w:rPr>
        <w:t xml:space="preserve">                              </w:t>
      </w:r>
      <w:r w:rsidR="00D64819" w:rsidRPr="00052043">
        <w:rPr>
          <w:b/>
          <w:lang w:val="ru-RU"/>
        </w:rPr>
        <w:t xml:space="preserve"> </w:t>
      </w:r>
      <w:r w:rsidR="00146452">
        <w:rPr>
          <w:b/>
          <w:lang w:val="ru-RU"/>
        </w:rPr>
        <w:t xml:space="preserve">                     </w:t>
      </w:r>
      <w:r w:rsidR="0079469B">
        <w:rPr>
          <w:b/>
          <w:lang w:val="ru-RU"/>
        </w:rPr>
        <w:t xml:space="preserve">  </w:t>
      </w:r>
      <w:r w:rsidR="00146452">
        <w:rPr>
          <w:b/>
          <w:lang w:val="ru-RU"/>
        </w:rPr>
        <w:t xml:space="preserve">     </w:t>
      </w:r>
      <w:r w:rsidR="00260A77">
        <w:rPr>
          <w:b/>
          <w:lang w:val="ru-RU"/>
        </w:rPr>
        <w:t>С.Д. Голи</w:t>
      </w:r>
      <w:r w:rsidR="00857040">
        <w:rPr>
          <w:b/>
          <w:lang w:val="ru-RU"/>
        </w:rPr>
        <w:t>н</w:t>
      </w:r>
    </w:p>
    <w:p w:rsidR="00593F3C" w:rsidRDefault="00593F3C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E734AD" w:rsidRDefault="00E734AD" w:rsidP="0079469B">
      <w:pPr>
        <w:rPr>
          <w:sz w:val="16"/>
          <w:szCs w:val="16"/>
          <w:lang w:val="ru-RU"/>
        </w:rPr>
      </w:pPr>
    </w:p>
    <w:p w:rsidR="00E734AD" w:rsidRDefault="00E734AD" w:rsidP="0079469B">
      <w:pPr>
        <w:rPr>
          <w:sz w:val="16"/>
          <w:szCs w:val="16"/>
          <w:lang w:val="ru-RU"/>
        </w:rPr>
      </w:pPr>
    </w:p>
    <w:p w:rsidR="0079469B" w:rsidRPr="00593F3C" w:rsidRDefault="0079469B" w:rsidP="0079469B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Исполнитель</w:t>
      </w:r>
      <w:r w:rsidRPr="00BC7D58">
        <w:rPr>
          <w:sz w:val="16"/>
          <w:szCs w:val="16"/>
          <w:lang w:val="ru-RU"/>
        </w:rPr>
        <w:t>:</w:t>
      </w:r>
    </w:p>
    <w:p w:rsidR="0079469B" w:rsidRPr="00593F3C" w:rsidRDefault="00E734AD" w:rsidP="0079469B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С</w:t>
      </w:r>
      <w:r w:rsidR="0079469B">
        <w:rPr>
          <w:sz w:val="16"/>
          <w:szCs w:val="16"/>
          <w:lang w:val="ru-RU"/>
        </w:rPr>
        <w:t>пециалист</w:t>
      </w:r>
      <w:r>
        <w:rPr>
          <w:sz w:val="16"/>
          <w:szCs w:val="16"/>
          <w:lang w:val="ru-RU"/>
        </w:rPr>
        <w:t>-эксперт</w:t>
      </w:r>
    </w:p>
    <w:p w:rsidR="0079469B" w:rsidRPr="00593F3C" w:rsidRDefault="0079469B" w:rsidP="0079469B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отдела по УМИ</w:t>
      </w:r>
    </w:p>
    <w:p w:rsidR="0079469B" w:rsidRPr="00593F3C" w:rsidRDefault="00E734AD" w:rsidP="0079469B">
      <w:pPr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  <w:lang w:val="ru-RU"/>
        </w:rPr>
        <w:t>Котлова</w:t>
      </w:r>
      <w:proofErr w:type="spellEnd"/>
      <w:r>
        <w:rPr>
          <w:sz w:val="16"/>
          <w:szCs w:val="16"/>
          <w:lang w:val="ru-RU"/>
        </w:rPr>
        <w:t xml:space="preserve"> А.В.</w:t>
      </w:r>
    </w:p>
    <w:p w:rsidR="00DA16FE" w:rsidRPr="00052043" w:rsidRDefault="0079469B" w:rsidP="00D64819">
      <w:pPr>
        <w:rPr>
          <w:b/>
          <w:lang w:val="ru-RU"/>
        </w:rPr>
      </w:pPr>
      <w:r w:rsidRPr="00593F3C">
        <w:rPr>
          <w:sz w:val="16"/>
          <w:szCs w:val="16"/>
          <w:lang w:val="ru-RU"/>
        </w:rPr>
        <w:t>телефон</w:t>
      </w:r>
      <w:r w:rsidRPr="00593F3C">
        <w:rPr>
          <w:sz w:val="16"/>
          <w:szCs w:val="16"/>
        </w:rPr>
        <w:t>:</w:t>
      </w:r>
      <w:r w:rsidRPr="00593F3C">
        <w:rPr>
          <w:sz w:val="16"/>
          <w:szCs w:val="16"/>
          <w:lang w:val="ru-RU"/>
        </w:rPr>
        <w:t xml:space="preserve"> 50014</w:t>
      </w:r>
    </w:p>
    <w:sectPr w:rsidR="00DA16FE" w:rsidRPr="00052043" w:rsidSect="0079469B">
      <w:footerReference w:type="even" r:id="rId13"/>
      <w:footerReference w:type="default" r:id="rId14"/>
      <w:pgSz w:w="11906" w:h="16838" w:code="9"/>
      <w:pgMar w:top="709" w:right="851" w:bottom="284" w:left="1134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46" w:rsidRDefault="00F97C46" w:rsidP="001C6ABB">
      <w:r>
        <w:separator/>
      </w:r>
    </w:p>
  </w:endnote>
  <w:endnote w:type="continuationSeparator" w:id="0">
    <w:p w:rsidR="00F97C46" w:rsidRDefault="00F97C46" w:rsidP="001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4B7" w:rsidRDefault="001804B7">
    <w:pPr>
      <w:pStyle w:val="a5"/>
      <w:ind w:right="360"/>
    </w:pPr>
  </w:p>
  <w:p w:rsidR="001804B7" w:rsidRDefault="00180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tabs>
        <w:tab w:val="clear" w:pos="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46" w:rsidRDefault="00F97C46" w:rsidP="001C6ABB">
      <w:r>
        <w:separator/>
      </w:r>
    </w:p>
  </w:footnote>
  <w:footnote w:type="continuationSeparator" w:id="0">
    <w:p w:rsidR="00F97C46" w:rsidRDefault="00F97C46" w:rsidP="001C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F978BC"/>
    <w:multiLevelType w:val="hybridMultilevel"/>
    <w:tmpl w:val="1F0098B2"/>
    <w:lvl w:ilvl="0" w:tplc="0EA88386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BD23345"/>
    <w:multiLevelType w:val="hybridMultilevel"/>
    <w:tmpl w:val="84EA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750C9"/>
    <w:multiLevelType w:val="hybridMultilevel"/>
    <w:tmpl w:val="32C4F2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6041F8"/>
    <w:multiLevelType w:val="hybridMultilevel"/>
    <w:tmpl w:val="C45C871E"/>
    <w:lvl w:ilvl="0" w:tplc="E05E0F3C">
      <w:start w:val="2013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262196"/>
    <w:multiLevelType w:val="hybridMultilevel"/>
    <w:tmpl w:val="761A31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A2C"/>
    <w:multiLevelType w:val="hybridMultilevel"/>
    <w:tmpl w:val="866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850"/>
    <w:multiLevelType w:val="multilevel"/>
    <w:tmpl w:val="FB7ED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65B17FF"/>
    <w:multiLevelType w:val="hybridMultilevel"/>
    <w:tmpl w:val="B45E0B52"/>
    <w:lvl w:ilvl="0" w:tplc="A238A9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91818F8"/>
    <w:multiLevelType w:val="hybridMultilevel"/>
    <w:tmpl w:val="49A8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8143BA"/>
    <w:multiLevelType w:val="hybridMultilevel"/>
    <w:tmpl w:val="5A08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623AC"/>
    <w:multiLevelType w:val="multilevel"/>
    <w:tmpl w:val="57F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34963"/>
    <w:multiLevelType w:val="hybridMultilevel"/>
    <w:tmpl w:val="B9C6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6F2C37"/>
    <w:multiLevelType w:val="hybridMultilevel"/>
    <w:tmpl w:val="805A7216"/>
    <w:lvl w:ilvl="0" w:tplc="FEEAF13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B3247F"/>
    <w:multiLevelType w:val="hybridMultilevel"/>
    <w:tmpl w:val="593E37F4"/>
    <w:lvl w:ilvl="0" w:tplc="B4C6C580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565289"/>
    <w:multiLevelType w:val="hybridMultilevel"/>
    <w:tmpl w:val="805E211A"/>
    <w:lvl w:ilvl="0" w:tplc="BB9CD0D6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>
    <w:nsid w:val="51BB4A53"/>
    <w:multiLevelType w:val="hybridMultilevel"/>
    <w:tmpl w:val="0636A9CA"/>
    <w:lvl w:ilvl="0" w:tplc="8424D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76C13D6"/>
    <w:multiLevelType w:val="hybridMultilevel"/>
    <w:tmpl w:val="B4D6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281E7B"/>
    <w:multiLevelType w:val="hybridMultilevel"/>
    <w:tmpl w:val="30582778"/>
    <w:lvl w:ilvl="0" w:tplc="66FE7C9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40C1"/>
    <w:multiLevelType w:val="hybridMultilevel"/>
    <w:tmpl w:val="C16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BC2F35"/>
    <w:multiLevelType w:val="hybridMultilevel"/>
    <w:tmpl w:val="4EC8BCB4"/>
    <w:lvl w:ilvl="0" w:tplc="CE3099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708678B"/>
    <w:multiLevelType w:val="hybridMultilevel"/>
    <w:tmpl w:val="A88EB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C3FDC"/>
    <w:multiLevelType w:val="hybridMultilevel"/>
    <w:tmpl w:val="3DAA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B4B39CF"/>
    <w:multiLevelType w:val="hybridMultilevel"/>
    <w:tmpl w:val="8B1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22"/>
  </w:num>
  <w:num w:numId="5">
    <w:abstractNumId w:val="9"/>
  </w:num>
  <w:num w:numId="6">
    <w:abstractNumId w:val="27"/>
  </w:num>
  <w:num w:numId="7">
    <w:abstractNumId w:val="5"/>
  </w:num>
  <w:num w:numId="8">
    <w:abstractNumId w:val="24"/>
  </w:num>
  <w:num w:numId="9">
    <w:abstractNumId w:val="26"/>
  </w:num>
  <w:num w:numId="10">
    <w:abstractNumId w:val="20"/>
  </w:num>
  <w:num w:numId="11">
    <w:abstractNumId w:val="12"/>
  </w:num>
  <w:num w:numId="12">
    <w:abstractNumId w:val="6"/>
  </w:num>
  <w:num w:numId="13">
    <w:abstractNumId w:val="25"/>
  </w:num>
  <w:num w:numId="14">
    <w:abstractNumId w:val="3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 w:numId="19">
    <w:abstractNumId w:val="23"/>
  </w:num>
  <w:num w:numId="20">
    <w:abstractNumId w:val="13"/>
  </w:num>
  <w:num w:numId="21">
    <w:abstractNumId w:val="16"/>
  </w:num>
  <w:num w:numId="22">
    <w:abstractNumId w:val="10"/>
  </w:num>
  <w:num w:numId="23">
    <w:abstractNumId w:val="4"/>
  </w:num>
  <w:num w:numId="24">
    <w:abstractNumId w:val="15"/>
  </w:num>
  <w:num w:numId="25">
    <w:abstractNumId w:val="21"/>
  </w:num>
  <w:num w:numId="26">
    <w:abstractNumId w:val="2"/>
  </w:num>
  <w:num w:numId="27">
    <w:abstractNumId w:val="18"/>
  </w:num>
  <w:num w:numId="28">
    <w:abstractNumId w:val="19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45F6"/>
    <w:rsid w:val="000009D0"/>
    <w:rsid w:val="00002A6F"/>
    <w:rsid w:val="00002BCE"/>
    <w:rsid w:val="000030D9"/>
    <w:rsid w:val="00003A6D"/>
    <w:rsid w:val="00005EB5"/>
    <w:rsid w:val="00007DC9"/>
    <w:rsid w:val="00010C42"/>
    <w:rsid w:val="00012101"/>
    <w:rsid w:val="00013168"/>
    <w:rsid w:val="00013CDB"/>
    <w:rsid w:val="00014997"/>
    <w:rsid w:val="00016B91"/>
    <w:rsid w:val="00020FE5"/>
    <w:rsid w:val="00023B8F"/>
    <w:rsid w:val="00023FF3"/>
    <w:rsid w:val="00024D93"/>
    <w:rsid w:val="000276C6"/>
    <w:rsid w:val="000304FA"/>
    <w:rsid w:val="00030B87"/>
    <w:rsid w:val="00030FE6"/>
    <w:rsid w:val="000312A8"/>
    <w:rsid w:val="00033014"/>
    <w:rsid w:val="0004118A"/>
    <w:rsid w:val="000412E4"/>
    <w:rsid w:val="00042676"/>
    <w:rsid w:val="0004678B"/>
    <w:rsid w:val="00046ADB"/>
    <w:rsid w:val="000477C7"/>
    <w:rsid w:val="00051E5F"/>
    <w:rsid w:val="00051EA4"/>
    <w:rsid w:val="00052043"/>
    <w:rsid w:val="00052240"/>
    <w:rsid w:val="00053AA4"/>
    <w:rsid w:val="000546BB"/>
    <w:rsid w:val="00055219"/>
    <w:rsid w:val="00064AC8"/>
    <w:rsid w:val="00066808"/>
    <w:rsid w:val="00067EFB"/>
    <w:rsid w:val="00070E7E"/>
    <w:rsid w:val="00071245"/>
    <w:rsid w:val="00071942"/>
    <w:rsid w:val="00073379"/>
    <w:rsid w:val="0007627B"/>
    <w:rsid w:val="0007760F"/>
    <w:rsid w:val="000778E8"/>
    <w:rsid w:val="00084582"/>
    <w:rsid w:val="0008511E"/>
    <w:rsid w:val="00090605"/>
    <w:rsid w:val="00091780"/>
    <w:rsid w:val="0009272F"/>
    <w:rsid w:val="00093327"/>
    <w:rsid w:val="000A176D"/>
    <w:rsid w:val="000A1BFA"/>
    <w:rsid w:val="000A1E1F"/>
    <w:rsid w:val="000A3657"/>
    <w:rsid w:val="000A68E3"/>
    <w:rsid w:val="000A6A6A"/>
    <w:rsid w:val="000A7143"/>
    <w:rsid w:val="000B22BD"/>
    <w:rsid w:val="000B3035"/>
    <w:rsid w:val="000B622C"/>
    <w:rsid w:val="000B6C6E"/>
    <w:rsid w:val="000B7BE5"/>
    <w:rsid w:val="000C26FD"/>
    <w:rsid w:val="000C2913"/>
    <w:rsid w:val="000C5DD3"/>
    <w:rsid w:val="000D04A0"/>
    <w:rsid w:val="000D0ED8"/>
    <w:rsid w:val="000D2243"/>
    <w:rsid w:val="000D3677"/>
    <w:rsid w:val="000D4C02"/>
    <w:rsid w:val="000D4FD4"/>
    <w:rsid w:val="000E00F2"/>
    <w:rsid w:val="000E146B"/>
    <w:rsid w:val="000E6612"/>
    <w:rsid w:val="000E77A4"/>
    <w:rsid w:val="000F27B8"/>
    <w:rsid w:val="000F56F8"/>
    <w:rsid w:val="000F6765"/>
    <w:rsid w:val="000F6A25"/>
    <w:rsid w:val="00101AB2"/>
    <w:rsid w:val="00102052"/>
    <w:rsid w:val="001020D8"/>
    <w:rsid w:val="00102AE6"/>
    <w:rsid w:val="0010338C"/>
    <w:rsid w:val="001034C7"/>
    <w:rsid w:val="001065A0"/>
    <w:rsid w:val="00107726"/>
    <w:rsid w:val="00107DF2"/>
    <w:rsid w:val="001105EF"/>
    <w:rsid w:val="00110ADB"/>
    <w:rsid w:val="00112093"/>
    <w:rsid w:val="00112383"/>
    <w:rsid w:val="001135ED"/>
    <w:rsid w:val="00113A81"/>
    <w:rsid w:val="00113D5B"/>
    <w:rsid w:val="00115B87"/>
    <w:rsid w:val="0012029E"/>
    <w:rsid w:val="00124164"/>
    <w:rsid w:val="00124E10"/>
    <w:rsid w:val="0012675D"/>
    <w:rsid w:val="00132001"/>
    <w:rsid w:val="001328B1"/>
    <w:rsid w:val="00136286"/>
    <w:rsid w:val="001369BE"/>
    <w:rsid w:val="00137FF4"/>
    <w:rsid w:val="00141D48"/>
    <w:rsid w:val="001458D7"/>
    <w:rsid w:val="00146452"/>
    <w:rsid w:val="0015172D"/>
    <w:rsid w:val="00151E72"/>
    <w:rsid w:val="0015374F"/>
    <w:rsid w:val="00154CF4"/>
    <w:rsid w:val="0015609A"/>
    <w:rsid w:val="001610DA"/>
    <w:rsid w:val="001614A8"/>
    <w:rsid w:val="001626A0"/>
    <w:rsid w:val="0016532A"/>
    <w:rsid w:val="001659EF"/>
    <w:rsid w:val="001668FC"/>
    <w:rsid w:val="001750EF"/>
    <w:rsid w:val="00180165"/>
    <w:rsid w:val="001804B7"/>
    <w:rsid w:val="00182576"/>
    <w:rsid w:val="00182719"/>
    <w:rsid w:val="0018325C"/>
    <w:rsid w:val="00186D26"/>
    <w:rsid w:val="00190FE1"/>
    <w:rsid w:val="00194D97"/>
    <w:rsid w:val="00197B1D"/>
    <w:rsid w:val="001A3405"/>
    <w:rsid w:val="001A4291"/>
    <w:rsid w:val="001A4308"/>
    <w:rsid w:val="001A4C0F"/>
    <w:rsid w:val="001B23BE"/>
    <w:rsid w:val="001C39FE"/>
    <w:rsid w:val="001C41D5"/>
    <w:rsid w:val="001C6ABB"/>
    <w:rsid w:val="001C754D"/>
    <w:rsid w:val="001D3B0B"/>
    <w:rsid w:val="001E202B"/>
    <w:rsid w:val="001E33CF"/>
    <w:rsid w:val="001E4521"/>
    <w:rsid w:val="001E6192"/>
    <w:rsid w:val="001E734D"/>
    <w:rsid w:val="001E743D"/>
    <w:rsid w:val="001E7B26"/>
    <w:rsid w:val="001F016F"/>
    <w:rsid w:val="001F1833"/>
    <w:rsid w:val="001F2897"/>
    <w:rsid w:val="001F48B0"/>
    <w:rsid w:val="001F7567"/>
    <w:rsid w:val="00201138"/>
    <w:rsid w:val="0020226B"/>
    <w:rsid w:val="002022AB"/>
    <w:rsid w:val="00205994"/>
    <w:rsid w:val="00216257"/>
    <w:rsid w:val="00217CAB"/>
    <w:rsid w:val="00220482"/>
    <w:rsid w:val="00220500"/>
    <w:rsid w:val="002211DE"/>
    <w:rsid w:val="0022527C"/>
    <w:rsid w:val="0022660A"/>
    <w:rsid w:val="00226E79"/>
    <w:rsid w:val="00230E01"/>
    <w:rsid w:val="0023667E"/>
    <w:rsid w:val="0023735F"/>
    <w:rsid w:val="0023748A"/>
    <w:rsid w:val="002401E0"/>
    <w:rsid w:val="002423B0"/>
    <w:rsid w:val="00247364"/>
    <w:rsid w:val="00250D1B"/>
    <w:rsid w:val="00251B9A"/>
    <w:rsid w:val="00252CF4"/>
    <w:rsid w:val="00254015"/>
    <w:rsid w:val="00256D12"/>
    <w:rsid w:val="0026000D"/>
    <w:rsid w:val="00260998"/>
    <w:rsid w:val="00260A77"/>
    <w:rsid w:val="002617DC"/>
    <w:rsid w:val="0026441A"/>
    <w:rsid w:val="00267A3B"/>
    <w:rsid w:val="00267EBF"/>
    <w:rsid w:val="002705C4"/>
    <w:rsid w:val="0027360A"/>
    <w:rsid w:val="00273E81"/>
    <w:rsid w:val="00277828"/>
    <w:rsid w:val="0028081E"/>
    <w:rsid w:val="002813AB"/>
    <w:rsid w:val="00283026"/>
    <w:rsid w:val="00283867"/>
    <w:rsid w:val="0028386A"/>
    <w:rsid w:val="0028409E"/>
    <w:rsid w:val="0028455F"/>
    <w:rsid w:val="002876F5"/>
    <w:rsid w:val="00292E01"/>
    <w:rsid w:val="00296C05"/>
    <w:rsid w:val="002A0E94"/>
    <w:rsid w:val="002A100F"/>
    <w:rsid w:val="002A2C67"/>
    <w:rsid w:val="002B414E"/>
    <w:rsid w:val="002B58E1"/>
    <w:rsid w:val="002B5A2D"/>
    <w:rsid w:val="002B696C"/>
    <w:rsid w:val="002B7453"/>
    <w:rsid w:val="002B79BA"/>
    <w:rsid w:val="002C0636"/>
    <w:rsid w:val="002C2F88"/>
    <w:rsid w:val="002C5965"/>
    <w:rsid w:val="002C6597"/>
    <w:rsid w:val="002C79FD"/>
    <w:rsid w:val="002D0650"/>
    <w:rsid w:val="002D0C5C"/>
    <w:rsid w:val="002E03AE"/>
    <w:rsid w:val="002E1E5A"/>
    <w:rsid w:val="002E4563"/>
    <w:rsid w:val="002E4C60"/>
    <w:rsid w:val="002E4F53"/>
    <w:rsid w:val="002E6160"/>
    <w:rsid w:val="002E7329"/>
    <w:rsid w:val="002F26B3"/>
    <w:rsid w:val="002F5926"/>
    <w:rsid w:val="002F6663"/>
    <w:rsid w:val="002F7BCA"/>
    <w:rsid w:val="0030177B"/>
    <w:rsid w:val="00302CF0"/>
    <w:rsid w:val="003042A5"/>
    <w:rsid w:val="00304824"/>
    <w:rsid w:val="00306B02"/>
    <w:rsid w:val="0031027F"/>
    <w:rsid w:val="00310433"/>
    <w:rsid w:val="003179F8"/>
    <w:rsid w:val="0032273C"/>
    <w:rsid w:val="003239D6"/>
    <w:rsid w:val="003241F6"/>
    <w:rsid w:val="0033079D"/>
    <w:rsid w:val="003318D8"/>
    <w:rsid w:val="003328A2"/>
    <w:rsid w:val="00332E4A"/>
    <w:rsid w:val="003336EB"/>
    <w:rsid w:val="0033385D"/>
    <w:rsid w:val="00334BE6"/>
    <w:rsid w:val="00336CD0"/>
    <w:rsid w:val="00337899"/>
    <w:rsid w:val="00341337"/>
    <w:rsid w:val="00342F19"/>
    <w:rsid w:val="00345B65"/>
    <w:rsid w:val="00347DD5"/>
    <w:rsid w:val="00351392"/>
    <w:rsid w:val="00355645"/>
    <w:rsid w:val="00362DFE"/>
    <w:rsid w:val="00363478"/>
    <w:rsid w:val="00363804"/>
    <w:rsid w:val="00363921"/>
    <w:rsid w:val="003653C4"/>
    <w:rsid w:val="00370772"/>
    <w:rsid w:val="00370C11"/>
    <w:rsid w:val="00372513"/>
    <w:rsid w:val="00372F34"/>
    <w:rsid w:val="0037318E"/>
    <w:rsid w:val="00373562"/>
    <w:rsid w:val="003804E8"/>
    <w:rsid w:val="00385B34"/>
    <w:rsid w:val="003875D1"/>
    <w:rsid w:val="003877DB"/>
    <w:rsid w:val="00390843"/>
    <w:rsid w:val="00391D96"/>
    <w:rsid w:val="00392500"/>
    <w:rsid w:val="003937BE"/>
    <w:rsid w:val="00393BDC"/>
    <w:rsid w:val="0039428A"/>
    <w:rsid w:val="00395017"/>
    <w:rsid w:val="00395584"/>
    <w:rsid w:val="003957FD"/>
    <w:rsid w:val="00395EDE"/>
    <w:rsid w:val="00396E7F"/>
    <w:rsid w:val="00397762"/>
    <w:rsid w:val="003A053C"/>
    <w:rsid w:val="003A0FEC"/>
    <w:rsid w:val="003A2D74"/>
    <w:rsid w:val="003A62B9"/>
    <w:rsid w:val="003B0069"/>
    <w:rsid w:val="003B0713"/>
    <w:rsid w:val="003B0B1F"/>
    <w:rsid w:val="003B0B8F"/>
    <w:rsid w:val="003B3E48"/>
    <w:rsid w:val="003B416D"/>
    <w:rsid w:val="003B7FD0"/>
    <w:rsid w:val="003C005E"/>
    <w:rsid w:val="003C0126"/>
    <w:rsid w:val="003C07AC"/>
    <w:rsid w:val="003C2274"/>
    <w:rsid w:val="003C3984"/>
    <w:rsid w:val="003C3CAF"/>
    <w:rsid w:val="003C7289"/>
    <w:rsid w:val="003D0E85"/>
    <w:rsid w:val="003D1D76"/>
    <w:rsid w:val="003D1EBF"/>
    <w:rsid w:val="003D49D7"/>
    <w:rsid w:val="003D53D5"/>
    <w:rsid w:val="003E0AE0"/>
    <w:rsid w:val="003E1125"/>
    <w:rsid w:val="003E1A7F"/>
    <w:rsid w:val="003E1C47"/>
    <w:rsid w:val="003E6836"/>
    <w:rsid w:val="003E7329"/>
    <w:rsid w:val="003F06CA"/>
    <w:rsid w:val="003F0938"/>
    <w:rsid w:val="003F3E3A"/>
    <w:rsid w:val="003F475F"/>
    <w:rsid w:val="003F4EBD"/>
    <w:rsid w:val="003F556C"/>
    <w:rsid w:val="003F62C7"/>
    <w:rsid w:val="00400986"/>
    <w:rsid w:val="004019E6"/>
    <w:rsid w:val="004042FD"/>
    <w:rsid w:val="00404697"/>
    <w:rsid w:val="00407B78"/>
    <w:rsid w:val="0041015A"/>
    <w:rsid w:val="00410C39"/>
    <w:rsid w:val="00411E60"/>
    <w:rsid w:val="0041576F"/>
    <w:rsid w:val="00417F54"/>
    <w:rsid w:val="00422BCA"/>
    <w:rsid w:val="004232C9"/>
    <w:rsid w:val="00423758"/>
    <w:rsid w:val="00426165"/>
    <w:rsid w:val="004261AF"/>
    <w:rsid w:val="00426DD1"/>
    <w:rsid w:val="00427295"/>
    <w:rsid w:val="00427803"/>
    <w:rsid w:val="00431491"/>
    <w:rsid w:val="00432887"/>
    <w:rsid w:val="00434719"/>
    <w:rsid w:val="004348AE"/>
    <w:rsid w:val="0043719F"/>
    <w:rsid w:val="00440911"/>
    <w:rsid w:val="00442580"/>
    <w:rsid w:val="0044291F"/>
    <w:rsid w:val="0044345B"/>
    <w:rsid w:val="00443569"/>
    <w:rsid w:val="004448AA"/>
    <w:rsid w:val="00444A25"/>
    <w:rsid w:val="004458F2"/>
    <w:rsid w:val="004461EA"/>
    <w:rsid w:val="00446CA5"/>
    <w:rsid w:val="00451A27"/>
    <w:rsid w:val="00452A2A"/>
    <w:rsid w:val="00454E5A"/>
    <w:rsid w:val="004561D2"/>
    <w:rsid w:val="00457C5A"/>
    <w:rsid w:val="00457F9A"/>
    <w:rsid w:val="00463E4D"/>
    <w:rsid w:val="004678A4"/>
    <w:rsid w:val="00472F71"/>
    <w:rsid w:val="00473008"/>
    <w:rsid w:val="00485227"/>
    <w:rsid w:val="00485390"/>
    <w:rsid w:val="00486E37"/>
    <w:rsid w:val="0049259D"/>
    <w:rsid w:val="0049292B"/>
    <w:rsid w:val="004A40B9"/>
    <w:rsid w:val="004A4F43"/>
    <w:rsid w:val="004A58E1"/>
    <w:rsid w:val="004A6D42"/>
    <w:rsid w:val="004B420D"/>
    <w:rsid w:val="004B6B05"/>
    <w:rsid w:val="004C2C92"/>
    <w:rsid w:val="004C4570"/>
    <w:rsid w:val="004D291E"/>
    <w:rsid w:val="004D42F3"/>
    <w:rsid w:val="004D45E7"/>
    <w:rsid w:val="004D6635"/>
    <w:rsid w:val="004E0753"/>
    <w:rsid w:val="004E1511"/>
    <w:rsid w:val="004E1BE6"/>
    <w:rsid w:val="004E3550"/>
    <w:rsid w:val="004E77F2"/>
    <w:rsid w:val="004E7922"/>
    <w:rsid w:val="004E7A82"/>
    <w:rsid w:val="004F0E57"/>
    <w:rsid w:val="004F4469"/>
    <w:rsid w:val="004F517C"/>
    <w:rsid w:val="004F5C09"/>
    <w:rsid w:val="0050044D"/>
    <w:rsid w:val="00501A62"/>
    <w:rsid w:val="00504C95"/>
    <w:rsid w:val="00505149"/>
    <w:rsid w:val="00510FFD"/>
    <w:rsid w:val="005110D0"/>
    <w:rsid w:val="005134D4"/>
    <w:rsid w:val="00513559"/>
    <w:rsid w:val="00513D77"/>
    <w:rsid w:val="005149F2"/>
    <w:rsid w:val="00520D6D"/>
    <w:rsid w:val="00521686"/>
    <w:rsid w:val="0052398F"/>
    <w:rsid w:val="00525481"/>
    <w:rsid w:val="0052684D"/>
    <w:rsid w:val="00531F43"/>
    <w:rsid w:val="00534482"/>
    <w:rsid w:val="00534616"/>
    <w:rsid w:val="00534C7A"/>
    <w:rsid w:val="005350D9"/>
    <w:rsid w:val="00541764"/>
    <w:rsid w:val="005432EE"/>
    <w:rsid w:val="00543D61"/>
    <w:rsid w:val="00545990"/>
    <w:rsid w:val="005479EE"/>
    <w:rsid w:val="00551115"/>
    <w:rsid w:val="00554960"/>
    <w:rsid w:val="00560E19"/>
    <w:rsid w:val="005629B3"/>
    <w:rsid w:val="00563807"/>
    <w:rsid w:val="00565311"/>
    <w:rsid w:val="005658D9"/>
    <w:rsid w:val="0057053F"/>
    <w:rsid w:val="0057356B"/>
    <w:rsid w:val="00573CB7"/>
    <w:rsid w:val="005747BA"/>
    <w:rsid w:val="00574A2B"/>
    <w:rsid w:val="00574C03"/>
    <w:rsid w:val="00576277"/>
    <w:rsid w:val="005774AF"/>
    <w:rsid w:val="00577AD2"/>
    <w:rsid w:val="005806BA"/>
    <w:rsid w:val="005814C4"/>
    <w:rsid w:val="00581610"/>
    <w:rsid w:val="00584865"/>
    <w:rsid w:val="00584879"/>
    <w:rsid w:val="0058501F"/>
    <w:rsid w:val="00585BD8"/>
    <w:rsid w:val="00590D39"/>
    <w:rsid w:val="00593AC4"/>
    <w:rsid w:val="00593F3C"/>
    <w:rsid w:val="00593FBA"/>
    <w:rsid w:val="005A04C4"/>
    <w:rsid w:val="005A0F0A"/>
    <w:rsid w:val="005A1637"/>
    <w:rsid w:val="005A17BD"/>
    <w:rsid w:val="005A363D"/>
    <w:rsid w:val="005A48BD"/>
    <w:rsid w:val="005A55C4"/>
    <w:rsid w:val="005A66C2"/>
    <w:rsid w:val="005A695C"/>
    <w:rsid w:val="005A7587"/>
    <w:rsid w:val="005B09E1"/>
    <w:rsid w:val="005B3A66"/>
    <w:rsid w:val="005B5EBF"/>
    <w:rsid w:val="005B79B2"/>
    <w:rsid w:val="005C012D"/>
    <w:rsid w:val="005C1878"/>
    <w:rsid w:val="005C38D2"/>
    <w:rsid w:val="005C4F41"/>
    <w:rsid w:val="005C6561"/>
    <w:rsid w:val="005D0F0E"/>
    <w:rsid w:val="005D4865"/>
    <w:rsid w:val="005D6073"/>
    <w:rsid w:val="005E2D9F"/>
    <w:rsid w:val="005E6624"/>
    <w:rsid w:val="005F05B2"/>
    <w:rsid w:val="005F2146"/>
    <w:rsid w:val="005F3ECB"/>
    <w:rsid w:val="0060073A"/>
    <w:rsid w:val="006007FC"/>
    <w:rsid w:val="00604416"/>
    <w:rsid w:val="006059A8"/>
    <w:rsid w:val="006068B3"/>
    <w:rsid w:val="006071BC"/>
    <w:rsid w:val="00614135"/>
    <w:rsid w:val="006152E0"/>
    <w:rsid w:val="00615553"/>
    <w:rsid w:val="00616A82"/>
    <w:rsid w:val="00617C10"/>
    <w:rsid w:val="0062027E"/>
    <w:rsid w:val="00622FC0"/>
    <w:rsid w:val="00627710"/>
    <w:rsid w:val="00627C1B"/>
    <w:rsid w:val="00627ED3"/>
    <w:rsid w:val="006313F1"/>
    <w:rsid w:val="00631B72"/>
    <w:rsid w:val="006327B3"/>
    <w:rsid w:val="00633296"/>
    <w:rsid w:val="006341CA"/>
    <w:rsid w:val="00634900"/>
    <w:rsid w:val="00634B74"/>
    <w:rsid w:val="00636812"/>
    <w:rsid w:val="00642E5A"/>
    <w:rsid w:val="006430EB"/>
    <w:rsid w:val="006451CD"/>
    <w:rsid w:val="0064743F"/>
    <w:rsid w:val="0065035C"/>
    <w:rsid w:val="00650F1F"/>
    <w:rsid w:val="00650F62"/>
    <w:rsid w:val="00651563"/>
    <w:rsid w:val="00651A3D"/>
    <w:rsid w:val="00651FBA"/>
    <w:rsid w:val="00652F5A"/>
    <w:rsid w:val="00654E2D"/>
    <w:rsid w:val="0065637E"/>
    <w:rsid w:val="00656CB0"/>
    <w:rsid w:val="00660B69"/>
    <w:rsid w:val="00661FEF"/>
    <w:rsid w:val="00664815"/>
    <w:rsid w:val="00665F98"/>
    <w:rsid w:val="00667C81"/>
    <w:rsid w:val="006700A3"/>
    <w:rsid w:val="006718F9"/>
    <w:rsid w:val="00671EE7"/>
    <w:rsid w:val="00673573"/>
    <w:rsid w:val="00674486"/>
    <w:rsid w:val="006750B0"/>
    <w:rsid w:val="0067525A"/>
    <w:rsid w:val="006753D2"/>
    <w:rsid w:val="006754D3"/>
    <w:rsid w:val="006759ED"/>
    <w:rsid w:val="00676228"/>
    <w:rsid w:val="006771D8"/>
    <w:rsid w:val="00682FF2"/>
    <w:rsid w:val="00684E1D"/>
    <w:rsid w:val="0069168E"/>
    <w:rsid w:val="006A1B9A"/>
    <w:rsid w:val="006A4CCE"/>
    <w:rsid w:val="006A6167"/>
    <w:rsid w:val="006B1FE7"/>
    <w:rsid w:val="006B4262"/>
    <w:rsid w:val="006B4BD2"/>
    <w:rsid w:val="006B54EC"/>
    <w:rsid w:val="006B5632"/>
    <w:rsid w:val="006B6131"/>
    <w:rsid w:val="006B6AF7"/>
    <w:rsid w:val="006B7092"/>
    <w:rsid w:val="006B7A51"/>
    <w:rsid w:val="006B7A54"/>
    <w:rsid w:val="006C1D44"/>
    <w:rsid w:val="006C697F"/>
    <w:rsid w:val="006D0F7D"/>
    <w:rsid w:val="006D16D3"/>
    <w:rsid w:val="006D184C"/>
    <w:rsid w:val="006D28DC"/>
    <w:rsid w:val="006D60A0"/>
    <w:rsid w:val="006D6A8D"/>
    <w:rsid w:val="006D774C"/>
    <w:rsid w:val="006D7CF7"/>
    <w:rsid w:val="006E0876"/>
    <w:rsid w:val="006E3985"/>
    <w:rsid w:val="006E5990"/>
    <w:rsid w:val="006F20C0"/>
    <w:rsid w:val="006F27A2"/>
    <w:rsid w:val="006F27C6"/>
    <w:rsid w:val="006F2B82"/>
    <w:rsid w:val="006F3920"/>
    <w:rsid w:val="006F4B84"/>
    <w:rsid w:val="006F639E"/>
    <w:rsid w:val="006F7998"/>
    <w:rsid w:val="006F7B36"/>
    <w:rsid w:val="00701225"/>
    <w:rsid w:val="007027AE"/>
    <w:rsid w:val="00704831"/>
    <w:rsid w:val="00705D26"/>
    <w:rsid w:val="00706EC0"/>
    <w:rsid w:val="00710317"/>
    <w:rsid w:val="00710B9D"/>
    <w:rsid w:val="00710CE2"/>
    <w:rsid w:val="0071154A"/>
    <w:rsid w:val="00712524"/>
    <w:rsid w:val="00713438"/>
    <w:rsid w:val="00715527"/>
    <w:rsid w:val="007158E5"/>
    <w:rsid w:val="00716F62"/>
    <w:rsid w:val="007200A8"/>
    <w:rsid w:val="00720296"/>
    <w:rsid w:val="00724A42"/>
    <w:rsid w:val="00725B58"/>
    <w:rsid w:val="007275B7"/>
    <w:rsid w:val="00730993"/>
    <w:rsid w:val="007320AF"/>
    <w:rsid w:val="00737DB2"/>
    <w:rsid w:val="007409D9"/>
    <w:rsid w:val="00746890"/>
    <w:rsid w:val="00746BE7"/>
    <w:rsid w:val="007474AF"/>
    <w:rsid w:val="00747FC8"/>
    <w:rsid w:val="00750DCC"/>
    <w:rsid w:val="007536C2"/>
    <w:rsid w:val="00757B01"/>
    <w:rsid w:val="0076020C"/>
    <w:rsid w:val="007604B8"/>
    <w:rsid w:val="00763FA4"/>
    <w:rsid w:val="00775A41"/>
    <w:rsid w:val="00777206"/>
    <w:rsid w:val="00777EA2"/>
    <w:rsid w:val="0078292A"/>
    <w:rsid w:val="00782B05"/>
    <w:rsid w:val="007846C0"/>
    <w:rsid w:val="00785755"/>
    <w:rsid w:val="00785D09"/>
    <w:rsid w:val="00786611"/>
    <w:rsid w:val="007912F1"/>
    <w:rsid w:val="00793EAA"/>
    <w:rsid w:val="0079469B"/>
    <w:rsid w:val="007969C2"/>
    <w:rsid w:val="007A1B9C"/>
    <w:rsid w:val="007A349B"/>
    <w:rsid w:val="007A362D"/>
    <w:rsid w:val="007A757A"/>
    <w:rsid w:val="007B1AFC"/>
    <w:rsid w:val="007B3ACC"/>
    <w:rsid w:val="007C00F0"/>
    <w:rsid w:val="007C4D30"/>
    <w:rsid w:val="007C54D2"/>
    <w:rsid w:val="007C7433"/>
    <w:rsid w:val="007C7D2F"/>
    <w:rsid w:val="007D0277"/>
    <w:rsid w:val="007D4040"/>
    <w:rsid w:val="007D4961"/>
    <w:rsid w:val="007D664B"/>
    <w:rsid w:val="007D7216"/>
    <w:rsid w:val="007E0434"/>
    <w:rsid w:val="007E3593"/>
    <w:rsid w:val="007E39C6"/>
    <w:rsid w:val="007E52A0"/>
    <w:rsid w:val="007E7868"/>
    <w:rsid w:val="007F08AC"/>
    <w:rsid w:val="007F28DC"/>
    <w:rsid w:val="007F29B5"/>
    <w:rsid w:val="007F370D"/>
    <w:rsid w:val="007F3D18"/>
    <w:rsid w:val="007F522A"/>
    <w:rsid w:val="007F6163"/>
    <w:rsid w:val="007F6621"/>
    <w:rsid w:val="00801EF8"/>
    <w:rsid w:val="00802A66"/>
    <w:rsid w:val="00803607"/>
    <w:rsid w:val="0080537E"/>
    <w:rsid w:val="00810A05"/>
    <w:rsid w:val="008216D6"/>
    <w:rsid w:val="00823085"/>
    <w:rsid w:val="00825ACB"/>
    <w:rsid w:val="00826138"/>
    <w:rsid w:val="00827876"/>
    <w:rsid w:val="00832E98"/>
    <w:rsid w:val="00835A30"/>
    <w:rsid w:val="00836874"/>
    <w:rsid w:val="00836BF1"/>
    <w:rsid w:val="00847A9C"/>
    <w:rsid w:val="00847ADE"/>
    <w:rsid w:val="00853645"/>
    <w:rsid w:val="00855BAB"/>
    <w:rsid w:val="00857040"/>
    <w:rsid w:val="008602F0"/>
    <w:rsid w:val="00860642"/>
    <w:rsid w:val="00861037"/>
    <w:rsid w:val="0086441D"/>
    <w:rsid w:val="008675AA"/>
    <w:rsid w:val="00872DD9"/>
    <w:rsid w:val="00876841"/>
    <w:rsid w:val="00876CAE"/>
    <w:rsid w:val="00877148"/>
    <w:rsid w:val="00880EAB"/>
    <w:rsid w:val="00881DC4"/>
    <w:rsid w:val="0088249A"/>
    <w:rsid w:val="00883BA5"/>
    <w:rsid w:val="00884B1F"/>
    <w:rsid w:val="00886F86"/>
    <w:rsid w:val="00891F45"/>
    <w:rsid w:val="00892A80"/>
    <w:rsid w:val="008940E9"/>
    <w:rsid w:val="0089698C"/>
    <w:rsid w:val="0089767E"/>
    <w:rsid w:val="008A0D1F"/>
    <w:rsid w:val="008A2D4B"/>
    <w:rsid w:val="008A39C6"/>
    <w:rsid w:val="008A3FC3"/>
    <w:rsid w:val="008A628A"/>
    <w:rsid w:val="008B17F5"/>
    <w:rsid w:val="008B3B9F"/>
    <w:rsid w:val="008B46A1"/>
    <w:rsid w:val="008B484C"/>
    <w:rsid w:val="008B62C4"/>
    <w:rsid w:val="008B7317"/>
    <w:rsid w:val="008C0227"/>
    <w:rsid w:val="008C29FF"/>
    <w:rsid w:val="008C5721"/>
    <w:rsid w:val="008C5ED4"/>
    <w:rsid w:val="008D225A"/>
    <w:rsid w:val="008D4AC3"/>
    <w:rsid w:val="008D663E"/>
    <w:rsid w:val="008E04C0"/>
    <w:rsid w:val="008E09AA"/>
    <w:rsid w:val="008E0FA4"/>
    <w:rsid w:val="008E27DF"/>
    <w:rsid w:val="008E3EE5"/>
    <w:rsid w:val="008E5782"/>
    <w:rsid w:val="008E5797"/>
    <w:rsid w:val="008E6687"/>
    <w:rsid w:val="008F05FB"/>
    <w:rsid w:val="008F0617"/>
    <w:rsid w:val="008F1EBE"/>
    <w:rsid w:val="008F2762"/>
    <w:rsid w:val="008F3FEE"/>
    <w:rsid w:val="008F4B47"/>
    <w:rsid w:val="008F566C"/>
    <w:rsid w:val="0090080B"/>
    <w:rsid w:val="00906230"/>
    <w:rsid w:val="00911BC5"/>
    <w:rsid w:val="00912D8C"/>
    <w:rsid w:val="009157FC"/>
    <w:rsid w:val="00916C24"/>
    <w:rsid w:val="009206D2"/>
    <w:rsid w:val="00920E1E"/>
    <w:rsid w:val="00923D7A"/>
    <w:rsid w:val="00933316"/>
    <w:rsid w:val="0093484B"/>
    <w:rsid w:val="0093525F"/>
    <w:rsid w:val="009365DD"/>
    <w:rsid w:val="00940809"/>
    <w:rsid w:val="00942312"/>
    <w:rsid w:val="00945C04"/>
    <w:rsid w:val="009465B5"/>
    <w:rsid w:val="0095162F"/>
    <w:rsid w:val="00952557"/>
    <w:rsid w:val="00952BE9"/>
    <w:rsid w:val="00954A28"/>
    <w:rsid w:val="009551AE"/>
    <w:rsid w:val="00955CF6"/>
    <w:rsid w:val="00956C73"/>
    <w:rsid w:val="00957744"/>
    <w:rsid w:val="00960D2A"/>
    <w:rsid w:val="00961B52"/>
    <w:rsid w:val="00961FE0"/>
    <w:rsid w:val="00963516"/>
    <w:rsid w:val="00963BBB"/>
    <w:rsid w:val="0096753F"/>
    <w:rsid w:val="00971DE4"/>
    <w:rsid w:val="00973789"/>
    <w:rsid w:val="00973A3F"/>
    <w:rsid w:val="009806B8"/>
    <w:rsid w:val="00980851"/>
    <w:rsid w:val="00982F53"/>
    <w:rsid w:val="00984305"/>
    <w:rsid w:val="00984495"/>
    <w:rsid w:val="00991308"/>
    <w:rsid w:val="0099239C"/>
    <w:rsid w:val="0099445E"/>
    <w:rsid w:val="009950D8"/>
    <w:rsid w:val="0099552C"/>
    <w:rsid w:val="00996E45"/>
    <w:rsid w:val="009A2F21"/>
    <w:rsid w:val="009A3032"/>
    <w:rsid w:val="009A3A56"/>
    <w:rsid w:val="009A6D2C"/>
    <w:rsid w:val="009B21BC"/>
    <w:rsid w:val="009C0A67"/>
    <w:rsid w:val="009C7264"/>
    <w:rsid w:val="009D0DE3"/>
    <w:rsid w:val="009D218C"/>
    <w:rsid w:val="009D26CC"/>
    <w:rsid w:val="009D3A17"/>
    <w:rsid w:val="009D48EF"/>
    <w:rsid w:val="009D52CB"/>
    <w:rsid w:val="009D5CF2"/>
    <w:rsid w:val="009E11EE"/>
    <w:rsid w:val="009E31A7"/>
    <w:rsid w:val="009E3A35"/>
    <w:rsid w:val="009E7570"/>
    <w:rsid w:val="009F3217"/>
    <w:rsid w:val="009F32F9"/>
    <w:rsid w:val="009F5218"/>
    <w:rsid w:val="009F5407"/>
    <w:rsid w:val="009F67C2"/>
    <w:rsid w:val="00A00262"/>
    <w:rsid w:val="00A00621"/>
    <w:rsid w:val="00A01F61"/>
    <w:rsid w:val="00A02714"/>
    <w:rsid w:val="00A0281A"/>
    <w:rsid w:val="00A04902"/>
    <w:rsid w:val="00A06D42"/>
    <w:rsid w:val="00A119AF"/>
    <w:rsid w:val="00A11F8D"/>
    <w:rsid w:val="00A146D9"/>
    <w:rsid w:val="00A16D73"/>
    <w:rsid w:val="00A17C06"/>
    <w:rsid w:val="00A17ECF"/>
    <w:rsid w:val="00A239AD"/>
    <w:rsid w:val="00A24253"/>
    <w:rsid w:val="00A24ABC"/>
    <w:rsid w:val="00A424C4"/>
    <w:rsid w:val="00A435B3"/>
    <w:rsid w:val="00A44C7B"/>
    <w:rsid w:val="00A45356"/>
    <w:rsid w:val="00A46931"/>
    <w:rsid w:val="00A47B06"/>
    <w:rsid w:val="00A517C6"/>
    <w:rsid w:val="00A51970"/>
    <w:rsid w:val="00A52D3D"/>
    <w:rsid w:val="00A53EB6"/>
    <w:rsid w:val="00A556F8"/>
    <w:rsid w:val="00A56678"/>
    <w:rsid w:val="00A56BA1"/>
    <w:rsid w:val="00A572C2"/>
    <w:rsid w:val="00A57651"/>
    <w:rsid w:val="00A60377"/>
    <w:rsid w:val="00A64FC6"/>
    <w:rsid w:val="00A65179"/>
    <w:rsid w:val="00A72275"/>
    <w:rsid w:val="00A735D3"/>
    <w:rsid w:val="00A74205"/>
    <w:rsid w:val="00A751D1"/>
    <w:rsid w:val="00A75DC5"/>
    <w:rsid w:val="00A76043"/>
    <w:rsid w:val="00A77A56"/>
    <w:rsid w:val="00A82A50"/>
    <w:rsid w:val="00A83C3C"/>
    <w:rsid w:val="00A84ED2"/>
    <w:rsid w:val="00A8565E"/>
    <w:rsid w:val="00A85DF0"/>
    <w:rsid w:val="00A86319"/>
    <w:rsid w:val="00A9098B"/>
    <w:rsid w:val="00A91CFA"/>
    <w:rsid w:val="00A928F4"/>
    <w:rsid w:val="00AA0BE4"/>
    <w:rsid w:val="00AA0DC0"/>
    <w:rsid w:val="00AA132D"/>
    <w:rsid w:val="00AA495B"/>
    <w:rsid w:val="00AA5B13"/>
    <w:rsid w:val="00AB0EA6"/>
    <w:rsid w:val="00AB1C5B"/>
    <w:rsid w:val="00AB3EEE"/>
    <w:rsid w:val="00AB60C0"/>
    <w:rsid w:val="00AB610D"/>
    <w:rsid w:val="00AB7BE1"/>
    <w:rsid w:val="00AC072A"/>
    <w:rsid w:val="00AC375A"/>
    <w:rsid w:val="00AC5A54"/>
    <w:rsid w:val="00AD23AD"/>
    <w:rsid w:val="00AD4C98"/>
    <w:rsid w:val="00AD4FCC"/>
    <w:rsid w:val="00AD6D54"/>
    <w:rsid w:val="00AD70C4"/>
    <w:rsid w:val="00AD77F2"/>
    <w:rsid w:val="00AE0DC8"/>
    <w:rsid w:val="00AE115C"/>
    <w:rsid w:val="00AE2269"/>
    <w:rsid w:val="00AE4FD7"/>
    <w:rsid w:val="00AE533E"/>
    <w:rsid w:val="00AE6371"/>
    <w:rsid w:val="00AE658C"/>
    <w:rsid w:val="00AE7943"/>
    <w:rsid w:val="00AF0EB8"/>
    <w:rsid w:val="00AF2414"/>
    <w:rsid w:val="00AF3955"/>
    <w:rsid w:val="00AF54AA"/>
    <w:rsid w:val="00AF570E"/>
    <w:rsid w:val="00AF57F7"/>
    <w:rsid w:val="00AF5F5F"/>
    <w:rsid w:val="00B00D64"/>
    <w:rsid w:val="00B01F37"/>
    <w:rsid w:val="00B0645D"/>
    <w:rsid w:val="00B07FA2"/>
    <w:rsid w:val="00B12A6A"/>
    <w:rsid w:val="00B20A4A"/>
    <w:rsid w:val="00B2508E"/>
    <w:rsid w:val="00B258DE"/>
    <w:rsid w:val="00B26A8E"/>
    <w:rsid w:val="00B27785"/>
    <w:rsid w:val="00B3117B"/>
    <w:rsid w:val="00B34244"/>
    <w:rsid w:val="00B3715A"/>
    <w:rsid w:val="00B37C9B"/>
    <w:rsid w:val="00B41C74"/>
    <w:rsid w:val="00B42B9E"/>
    <w:rsid w:val="00B43049"/>
    <w:rsid w:val="00B43B02"/>
    <w:rsid w:val="00B4598E"/>
    <w:rsid w:val="00B47385"/>
    <w:rsid w:val="00B47835"/>
    <w:rsid w:val="00B5167E"/>
    <w:rsid w:val="00B528B0"/>
    <w:rsid w:val="00B533F2"/>
    <w:rsid w:val="00B55A9B"/>
    <w:rsid w:val="00B57029"/>
    <w:rsid w:val="00B60F6F"/>
    <w:rsid w:val="00B638CE"/>
    <w:rsid w:val="00B63CFA"/>
    <w:rsid w:val="00B742CA"/>
    <w:rsid w:val="00B76738"/>
    <w:rsid w:val="00B77500"/>
    <w:rsid w:val="00B84CD5"/>
    <w:rsid w:val="00B858F4"/>
    <w:rsid w:val="00B86B9C"/>
    <w:rsid w:val="00B90382"/>
    <w:rsid w:val="00B9109E"/>
    <w:rsid w:val="00B914C0"/>
    <w:rsid w:val="00B9150E"/>
    <w:rsid w:val="00B92878"/>
    <w:rsid w:val="00B9294B"/>
    <w:rsid w:val="00B96712"/>
    <w:rsid w:val="00BA1D20"/>
    <w:rsid w:val="00BA5ECB"/>
    <w:rsid w:val="00BB0A45"/>
    <w:rsid w:val="00BB1A9B"/>
    <w:rsid w:val="00BB417C"/>
    <w:rsid w:val="00BB496D"/>
    <w:rsid w:val="00BB5743"/>
    <w:rsid w:val="00BB72E6"/>
    <w:rsid w:val="00BC041C"/>
    <w:rsid w:val="00BC6247"/>
    <w:rsid w:val="00BC7D58"/>
    <w:rsid w:val="00BD0D37"/>
    <w:rsid w:val="00BD14C3"/>
    <w:rsid w:val="00BD389B"/>
    <w:rsid w:val="00BD4984"/>
    <w:rsid w:val="00BD6B3E"/>
    <w:rsid w:val="00BD7326"/>
    <w:rsid w:val="00BE0F1B"/>
    <w:rsid w:val="00BE22E4"/>
    <w:rsid w:val="00BE43C2"/>
    <w:rsid w:val="00BE4833"/>
    <w:rsid w:val="00BE5411"/>
    <w:rsid w:val="00BE5B48"/>
    <w:rsid w:val="00BE69A9"/>
    <w:rsid w:val="00BF049D"/>
    <w:rsid w:val="00BF0C3E"/>
    <w:rsid w:val="00BF11D0"/>
    <w:rsid w:val="00BF2D1F"/>
    <w:rsid w:val="00BF3DBD"/>
    <w:rsid w:val="00BF65F2"/>
    <w:rsid w:val="00BF7BFC"/>
    <w:rsid w:val="00C0018C"/>
    <w:rsid w:val="00C013EA"/>
    <w:rsid w:val="00C04156"/>
    <w:rsid w:val="00C04D43"/>
    <w:rsid w:val="00C05A30"/>
    <w:rsid w:val="00C06929"/>
    <w:rsid w:val="00C103F2"/>
    <w:rsid w:val="00C11D15"/>
    <w:rsid w:val="00C1397E"/>
    <w:rsid w:val="00C178AF"/>
    <w:rsid w:val="00C20BA4"/>
    <w:rsid w:val="00C22198"/>
    <w:rsid w:val="00C23283"/>
    <w:rsid w:val="00C2466B"/>
    <w:rsid w:val="00C24847"/>
    <w:rsid w:val="00C250DF"/>
    <w:rsid w:val="00C25A0B"/>
    <w:rsid w:val="00C26743"/>
    <w:rsid w:val="00C30944"/>
    <w:rsid w:val="00C31F54"/>
    <w:rsid w:val="00C3365D"/>
    <w:rsid w:val="00C37A9F"/>
    <w:rsid w:val="00C42935"/>
    <w:rsid w:val="00C455D5"/>
    <w:rsid w:val="00C45C4D"/>
    <w:rsid w:val="00C535A2"/>
    <w:rsid w:val="00C55347"/>
    <w:rsid w:val="00C567CE"/>
    <w:rsid w:val="00C56B2E"/>
    <w:rsid w:val="00C57CE1"/>
    <w:rsid w:val="00C57F9D"/>
    <w:rsid w:val="00C6005F"/>
    <w:rsid w:val="00C6099B"/>
    <w:rsid w:val="00C61046"/>
    <w:rsid w:val="00C61B91"/>
    <w:rsid w:val="00C71AEF"/>
    <w:rsid w:val="00C7399E"/>
    <w:rsid w:val="00C73B6F"/>
    <w:rsid w:val="00C74723"/>
    <w:rsid w:val="00C74BC4"/>
    <w:rsid w:val="00C75207"/>
    <w:rsid w:val="00C7781A"/>
    <w:rsid w:val="00C825BC"/>
    <w:rsid w:val="00C91D1E"/>
    <w:rsid w:val="00C9560F"/>
    <w:rsid w:val="00C96B96"/>
    <w:rsid w:val="00C97A95"/>
    <w:rsid w:val="00CA07FC"/>
    <w:rsid w:val="00CA1835"/>
    <w:rsid w:val="00CA1C24"/>
    <w:rsid w:val="00CB0B2D"/>
    <w:rsid w:val="00CB0F56"/>
    <w:rsid w:val="00CB455B"/>
    <w:rsid w:val="00CB673A"/>
    <w:rsid w:val="00CC07D0"/>
    <w:rsid w:val="00CC0F39"/>
    <w:rsid w:val="00CC694B"/>
    <w:rsid w:val="00CD185E"/>
    <w:rsid w:val="00CD382F"/>
    <w:rsid w:val="00CD4BA0"/>
    <w:rsid w:val="00CD545C"/>
    <w:rsid w:val="00CD7AE5"/>
    <w:rsid w:val="00CE033C"/>
    <w:rsid w:val="00CE0E93"/>
    <w:rsid w:val="00CE3E4A"/>
    <w:rsid w:val="00CE40EF"/>
    <w:rsid w:val="00CE426F"/>
    <w:rsid w:val="00CE52FF"/>
    <w:rsid w:val="00CE55BA"/>
    <w:rsid w:val="00CE6994"/>
    <w:rsid w:val="00CE6B1E"/>
    <w:rsid w:val="00CE7653"/>
    <w:rsid w:val="00CF57A1"/>
    <w:rsid w:val="00CF61E3"/>
    <w:rsid w:val="00CF6A24"/>
    <w:rsid w:val="00CF78C5"/>
    <w:rsid w:val="00CF7AEE"/>
    <w:rsid w:val="00D0383C"/>
    <w:rsid w:val="00D045B6"/>
    <w:rsid w:val="00D04F68"/>
    <w:rsid w:val="00D04F98"/>
    <w:rsid w:val="00D05E31"/>
    <w:rsid w:val="00D07DC4"/>
    <w:rsid w:val="00D110B4"/>
    <w:rsid w:val="00D11656"/>
    <w:rsid w:val="00D1393B"/>
    <w:rsid w:val="00D14040"/>
    <w:rsid w:val="00D15016"/>
    <w:rsid w:val="00D15612"/>
    <w:rsid w:val="00D15AE6"/>
    <w:rsid w:val="00D17037"/>
    <w:rsid w:val="00D212D1"/>
    <w:rsid w:val="00D2133C"/>
    <w:rsid w:val="00D21AFE"/>
    <w:rsid w:val="00D23195"/>
    <w:rsid w:val="00D32A1D"/>
    <w:rsid w:val="00D33319"/>
    <w:rsid w:val="00D33D44"/>
    <w:rsid w:val="00D34A05"/>
    <w:rsid w:val="00D3531C"/>
    <w:rsid w:val="00D356B3"/>
    <w:rsid w:val="00D36683"/>
    <w:rsid w:val="00D37E6E"/>
    <w:rsid w:val="00D4012C"/>
    <w:rsid w:val="00D40367"/>
    <w:rsid w:val="00D41376"/>
    <w:rsid w:val="00D425BC"/>
    <w:rsid w:val="00D45319"/>
    <w:rsid w:val="00D4607F"/>
    <w:rsid w:val="00D46871"/>
    <w:rsid w:val="00D55E8C"/>
    <w:rsid w:val="00D60CC5"/>
    <w:rsid w:val="00D6168C"/>
    <w:rsid w:val="00D6476A"/>
    <w:rsid w:val="00D64819"/>
    <w:rsid w:val="00D66E8B"/>
    <w:rsid w:val="00D67222"/>
    <w:rsid w:val="00D708FF"/>
    <w:rsid w:val="00D7180D"/>
    <w:rsid w:val="00D718CA"/>
    <w:rsid w:val="00D75107"/>
    <w:rsid w:val="00D7698B"/>
    <w:rsid w:val="00D8328D"/>
    <w:rsid w:val="00D8454F"/>
    <w:rsid w:val="00D87E85"/>
    <w:rsid w:val="00D9421B"/>
    <w:rsid w:val="00D95D85"/>
    <w:rsid w:val="00D97AF3"/>
    <w:rsid w:val="00D97F0F"/>
    <w:rsid w:val="00DA16FE"/>
    <w:rsid w:val="00DA44EA"/>
    <w:rsid w:val="00DA49A6"/>
    <w:rsid w:val="00DA4EAE"/>
    <w:rsid w:val="00DA6D84"/>
    <w:rsid w:val="00DB1A0D"/>
    <w:rsid w:val="00DB2991"/>
    <w:rsid w:val="00DB4A7A"/>
    <w:rsid w:val="00DB5CE1"/>
    <w:rsid w:val="00DB68CF"/>
    <w:rsid w:val="00DB706A"/>
    <w:rsid w:val="00DC05AD"/>
    <w:rsid w:val="00DC2606"/>
    <w:rsid w:val="00DC299B"/>
    <w:rsid w:val="00DC3A63"/>
    <w:rsid w:val="00DC4F68"/>
    <w:rsid w:val="00DC5A18"/>
    <w:rsid w:val="00DC64C4"/>
    <w:rsid w:val="00DD0C18"/>
    <w:rsid w:val="00DD5E33"/>
    <w:rsid w:val="00DD6E03"/>
    <w:rsid w:val="00DE2C1A"/>
    <w:rsid w:val="00DE2E17"/>
    <w:rsid w:val="00DE308F"/>
    <w:rsid w:val="00DE520F"/>
    <w:rsid w:val="00DE7D62"/>
    <w:rsid w:val="00DF051A"/>
    <w:rsid w:val="00DF2A4D"/>
    <w:rsid w:val="00DF3DBC"/>
    <w:rsid w:val="00DF5290"/>
    <w:rsid w:val="00DF6915"/>
    <w:rsid w:val="00DF6CAB"/>
    <w:rsid w:val="00E07C4D"/>
    <w:rsid w:val="00E1420F"/>
    <w:rsid w:val="00E1469D"/>
    <w:rsid w:val="00E17E71"/>
    <w:rsid w:val="00E21188"/>
    <w:rsid w:val="00E2551D"/>
    <w:rsid w:val="00E26B83"/>
    <w:rsid w:val="00E31BE6"/>
    <w:rsid w:val="00E32A88"/>
    <w:rsid w:val="00E32DDC"/>
    <w:rsid w:val="00E36492"/>
    <w:rsid w:val="00E41F0A"/>
    <w:rsid w:val="00E45B86"/>
    <w:rsid w:val="00E460B9"/>
    <w:rsid w:val="00E4667E"/>
    <w:rsid w:val="00E51169"/>
    <w:rsid w:val="00E514EC"/>
    <w:rsid w:val="00E60A4B"/>
    <w:rsid w:val="00E61876"/>
    <w:rsid w:val="00E642DB"/>
    <w:rsid w:val="00E645F6"/>
    <w:rsid w:val="00E64892"/>
    <w:rsid w:val="00E64CF6"/>
    <w:rsid w:val="00E671EB"/>
    <w:rsid w:val="00E71F52"/>
    <w:rsid w:val="00E734AD"/>
    <w:rsid w:val="00E760F9"/>
    <w:rsid w:val="00E77DAA"/>
    <w:rsid w:val="00E80182"/>
    <w:rsid w:val="00E8061B"/>
    <w:rsid w:val="00E81D79"/>
    <w:rsid w:val="00E842A5"/>
    <w:rsid w:val="00E84336"/>
    <w:rsid w:val="00E85629"/>
    <w:rsid w:val="00E91380"/>
    <w:rsid w:val="00E91715"/>
    <w:rsid w:val="00EA160D"/>
    <w:rsid w:val="00EA26CB"/>
    <w:rsid w:val="00EA2C5C"/>
    <w:rsid w:val="00EA4BDF"/>
    <w:rsid w:val="00EA6708"/>
    <w:rsid w:val="00EA6B69"/>
    <w:rsid w:val="00EA7FBE"/>
    <w:rsid w:val="00EB01F6"/>
    <w:rsid w:val="00EB4E1A"/>
    <w:rsid w:val="00EB6FC5"/>
    <w:rsid w:val="00EC0718"/>
    <w:rsid w:val="00EC24F8"/>
    <w:rsid w:val="00EC3447"/>
    <w:rsid w:val="00EC3D46"/>
    <w:rsid w:val="00EC487A"/>
    <w:rsid w:val="00EC729E"/>
    <w:rsid w:val="00ED1531"/>
    <w:rsid w:val="00ED2B37"/>
    <w:rsid w:val="00ED2F6E"/>
    <w:rsid w:val="00ED5927"/>
    <w:rsid w:val="00EE0BA6"/>
    <w:rsid w:val="00EE25E4"/>
    <w:rsid w:val="00EE28BA"/>
    <w:rsid w:val="00EE377E"/>
    <w:rsid w:val="00EE4E9C"/>
    <w:rsid w:val="00EE4FBD"/>
    <w:rsid w:val="00EE559F"/>
    <w:rsid w:val="00EE592C"/>
    <w:rsid w:val="00EE5E5B"/>
    <w:rsid w:val="00EF1E99"/>
    <w:rsid w:val="00EF2304"/>
    <w:rsid w:val="00EF23B0"/>
    <w:rsid w:val="00EF3594"/>
    <w:rsid w:val="00EF65F3"/>
    <w:rsid w:val="00F001B6"/>
    <w:rsid w:val="00F009A9"/>
    <w:rsid w:val="00F01445"/>
    <w:rsid w:val="00F021F7"/>
    <w:rsid w:val="00F03360"/>
    <w:rsid w:val="00F04AA0"/>
    <w:rsid w:val="00F0562E"/>
    <w:rsid w:val="00F06D98"/>
    <w:rsid w:val="00F13DC5"/>
    <w:rsid w:val="00F15BCE"/>
    <w:rsid w:val="00F21171"/>
    <w:rsid w:val="00F239FE"/>
    <w:rsid w:val="00F23CD9"/>
    <w:rsid w:val="00F25409"/>
    <w:rsid w:val="00F27A81"/>
    <w:rsid w:val="00F30BA6"/>
    <w:rsid w:val="00F31072"/>
    <w:rsid w:val="00F314BA"/>
    <w:rsid w:val="00F32E9B"/>
    <w:rsid w:val="00F34715"/>
    <w:rsid w:val="00F34B5D"/>
    <w:rsid w:val="00F356F7"/>
    <w:rsid w:val="00F369A2"/>
    <w:rsid w:val="00F40022"/>
    <w:rsid w:val="00F4253F"/>
    <w:rsid w:val="00F4354D"/>
    <w:rsid w:val="00F438DB"/>
    <w:rsid w:val="00F440A1"/>
    <w:rsid w:val="00F46306"/>
    <w:rsid w:val="00F47A44"/>
    <w:rsid w:val="00F47A86"/>
    <w:rsid w:val="00F509F5"/>
    <w:rsid w:val="00F5368D"/>
    <w:rsid w:val="00F542A3"/>
    <w:rsid w:val="00F544CE"/>
    <w:rsid w:val="00F614A5"/>
    <w:rsid w:val="00F61555"/>
    <w:rsid w:val="00F631D1"/>
    <w:rsid w:val="00F63AA6"/>
    <w:rsid w:val="00F63AE4"/>
    <w:rsid w:val="00F63E51"/>
    <w:rsid w:val="00F6463C"/>
    <w:rsid w:val="00F64FDB"/>
    <w:rsid w:val="00F6600A"/>
    <w:rsid w:val="00F66B5B"/>
    <w:rsid w:val="00F6714B"/>
    <w:rsid w:val="00F703AC"/>
    <w:rsid w:val="00F72932"/>
    <w:rsid w:val="00F740C0"/>
    <w:rsid w:val="00F81233"/>
    <w:rsid w:val="00F83C0B"/>
    <w:rsid w:val="00F847CB"/>
    <w:rsid w:val="00F85A78"/>
    <w:rsid w:val="00F85ED9"/>
    <w:rsid w:val="00F86C88"/>
    <w:rsid w:val="00F8798C"/>
    <w:rsid w:val="00F87EDC"/>
    <w:rsid w:val="00F94D1E"/>
    <w:rsid w:val="00F95F3B"/>
    <w:rsid w:val="00F96129"/>
    <w:rsid w:val="00F96D24"/>
    <w:rsid w:val="00F97C46"/>
    <w:rsid w:val="00FA1666"/>
    <w:rsid w:val="00FA2539"/>
    <w:rsid w:val="00FA2DA8"/>
    <w:rsid w:val="00FB0B68"/>
    <w:rsid w:val="00FB29B5"/>
    <w:rsid w:val="00FB6B4D"/>
    <w:rsid w:val="00FB7EB4"/>
    <w:rsid w:val="00FC559C"/>
    <w:rsid w:val="00FD3099"/>
    <w:rsid w:val="00FD6866"/>
    <w:rsid w:val="00FD76C7"/>
    <w:rsid w:val="00FE0AD2"/>
    <w:rsid w:val="00FE354E"/>
    <w:rsid w:val="00FE3722"/>
    <w:rsid w:val="00FE4E92"/>
    <w:rsid w:val="00FE646F"/>
    <w:rsid w:val="00FE6A55"/>
    <w:rsid w:val="00FE7AF9"/>
    <w:rsid w:val="00FF0DA4"/>
    <w:rsid w:val="00FF1208"/>
    <w:rsid w:val="00FF1B0D"/>
    <w:rsid w:val="00FF2308"/>
    <w:rsid w:val="00FF3BFA"/>
    <w:rsid w:val="00FF5B36"/>
    <w:rsid w:val="00FF5DD9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645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uiPriority w:val="99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uiPriority w:val="99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1F016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84ED2"/>
    <w:rPr>
      <w:rFonts w:ascii="Times New Roman" w:hAnsi="Times New Roman" w:cs="Times New Roman"/>
      <w:i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A84ED2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1F016F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locked/>
    <w:rsid w:val="00A84ED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a">
    <w:name w:val="Нумерованный абзац"/>
    <w:uiPriority w:val="99"/>
    <w:rsid w:val="00E645F6"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0"/>
    </w:rPr>
  </w:style>
  <w:style w:type="paragraph" w:customStyle="1" w:styleId="a4">
    <w:name w:val="Заголовок текста"/>
    <w:uiPriority w:val="99"/>
    <w:rsid w:val="00E645F6"/>
    <w:pPr>
      <w:spacing w:after="240"/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styleId="a5">
    <w:name w:val="footer"/>
    <w:basedOn w:val="a0"/>
    <w:link w:val="a6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character" w:styleId="a7">
    <w:name w:val="page number"/>
    <w:basedOn w:val="a1"/>
    <w:uiPriority w:val="99"/>
    <w:semiHidden/>
    <w:rsid w:val="00E645F6"/>
    <w:rPr>
      <w:rFonts w:cs="Times New Roman"/>
    </w:rPr>
  </w:style>
  <w:style w:type="paragraph" w:styleId="a8">
    <w:name w:val="header"/>
    <w:basedOn w:val="a0"/>
    <w:link w:val="a9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paragraph" w:styleId="aa">
    <w:name w:val="Body Text"/>
    <w:basedOn w:val="a0"/>
    <w:link w:val="ab"/>
    <w:rsid w:val="00E645F6"/>
    <w:pPr>
      <w:suppressAutoHyphens/>
      <w:ind w:firstLine="567"/>
      <w:jc w:val="both"/>
    </w:pPr>
    <w:rPr>
      <w:sz w:val="28"/>
      <w:lang w:val="ru-RU"/>
    </w:rPr>
  </w:style>
  <w:style w:type="character" w:customStyle="1" w:styleId="ab">
    <w:name w:val="Основной текст Знак"/>
    <w:basedOn w:val="a1"/>
    <w:link w:val="aa"/>
    <w:locked/>
    <w:rsid w:val="00E645F6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Balloon Text"/>
    <w:basedOn w:val="a0"/>
    <w:link w:val="ad"/>
    <w:uiPriority w:val="99"/>
    <w:semiHidden/>
    <w:rsid w:val="004429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44291F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2"/>
    <w:uiPriority w:val="99"/>
    <w:rsid w:val="004435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1"/>
    <w:uiPriority w:val="99"/>
    <w:rsid w:val="008E579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41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D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141D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Document Map"/>
    <w:basedOn w:val="a0"/>
    <w:link w:val="af1"/>
    <w:uiPriority w:val="99"/>
    <w:semiHidden/>
    <w:rsid w:val="008F05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semiHidden/>
    <w:locked/>
    <w:rsid w:val="008F05FB"/>
    <w:rPr>
      <w:rFonts w:ascii="Tahoma" w:hAnsi="Tahoma" w:cs="Tahoma"/>
      <w:sz w:val="16"/>
      <w:szCs w:val="16"/>
      <w:lang w:val="en-US" w:eastAsia="en-US"/>
    </w:rPr>
  </w:style>
  <w:style w:type="paragraph" w:styleId="11">
    <w:name w:val="toc 1"/>
    <w:basedOn w:val="a0"/>
    <w:next w:val="a0"/>
    <w:autoRedefine/>
    <w:uiPriority w:val="99"/>
    <w:semiHidden/>
    <w:rsid w:val="00E842A5"/>
    <w:pPr>
      <w:tabs>
        <w:tab w:val="right" w:leader="dot" w:pos="9639"/>
      </w:tabs>
    </w:pPr>
    <w:rPr>
      <w:sz w:val="20"/>
      <w:szCs w:val="20"/>
      <w:lang w:val="ru-RU" w:eastAsia="ru-RU"/>
    </w:rPr>
  </w:style>
  <w:style w:type="paragraph" w:styleId="af2">
    <w:name w:val="List Paragraph"/>
    <w:basedOn w:val="a0"/>
    <w:uiPriority w:val="99"/>
    <w:qFormat/>
    <w:rsid w:val="00DE520F"/>
    <w:pPr>
      <w:ind w:left="720"/>
      <w:contextualSpacing/>
    </w:pPr>
  </w:style>
  <w:style w:type="paragraph" w:customStyle="1" w:styleId="ConsPlusNormal">
    <w:name w:val="ConsPlusNormal"/>
    <w:uiPriority w:val="99"/>
    <w:rsid w:val="00DE52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973A3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Прижатый влево"/>
    <w:basedOn w:val="a0"/>
    <w:next w:val="a0"/>
    <w:uiPriority w:val="99"/>
    <w:rsid w:val="009950D8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StrongEmphasis">
    <w:name w:val="Strong Emphasis"/>
    <w:uiPriority w:val="99"/>
    <w:rsid w:val="006071BC"/>
    <w:rPr>
      <w:b/>
    </w:rPr>
  </w:style>
  <w:style w:type="paragraph" w:styleId="af4">
    <w:name w:val="Normal (Web)"/>
    <w:aliases w:val="Обычный (веб) Знак"/>
    <w:basedOn w:val="Standard"/>
    <w:uiPriority w:val="34"/>
    <w:qFormat/>
    <w:rsid w:val="006071BC"/>
    <w:pPr>
      <w:spacing w:before="280" w:after="280"/>
    </w:pPr>
    <w:rPr>
      <w:color w:val="330000"/>
      <w:lang w:val="en-US" w:eastAsia="en-US" w:bidi="ar-SA"/>
    </w:rPr>
  </w:style>
  <w:style w:type="paragraph" w:styleId="31">
    <w:name w:val="Body Text Indent 3"/>
    <w:basedOn w:val="a0"/>
    <w:link w:val="32"/>
    <w:uiPriority w:val="99"/>
    <w:semiHidden/>
    <w:rsid w:val="006F4B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6F4B84"/>
    <w:rPr>
      <w:rFonts w:ascii="Times New Roman" w:hAnsi="Times New Roman" w:cs="Times New Roman"/>
      <w:sz w:val="16"/>
      <w:szCs w:val="16"/>
      <w:lang w:val="en-US" w:eastAsia="en-US"/>
    </w:rPr>
  </w:style>
  <w:style w:type="paragraph" w:styleId="af5">
    <w:name w:val="Body Text Indent"/>
    <w:basedOn w:val="a0"/>
    <w:link w:val="af6"/>
    <w:uiPriority w:val="99"/>
    <w:rsid w:val="006F4B84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locked/>
    <w:rsid w:val="006F4B84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f7">
    <w:name w:val="Обычный + По ширине"/>
    <w:aliases w:val="Первая строка:  0,95 см"/>
    <w:basedOn w:val="a0"/>
    <w:uiPriority w:val="99"/>
    <w:rsid w:val="004348AE"/>
    <w:pPr>
      <w:ind w:firstLine="540"/>
      <w:jc w:val="both"/>
    </w:pPr>
    <w:rPr>
      <w:lang w:val="ru-RU" w:eastAsia="ru-RU"/>
    </w:rPr>
  </w:style>
  <w:style w:type="paragraph" w:styleId="af8">
    <w:name w:val="Title"/>
    <w:basedOn w:val="a0"/>
    <w:link w:val="af9"/>
    <w:qFormat/>
    <w:rsid w:val="005B3A66"/>
    <w:pPr>
      <w:jc w:val="center"/>
    </w:pPr>
    <w:rPr>
      <w:sz w:val="28"/>
      <w:lang w:val="ru-RU" w:eastAsia="ru-RU"/>
    </w:rPr>
  </w:style>
  <w:style w:type="character" w:customStyle="1" w:styleId="af9">
    <w:name w:val="Название Знак"/>
    <w:basedOn w:val="a1"/>
    <w:link w:val="af8"/>
    <w:locked/>
    <w:rsid w:val="005B3A6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locked/>
    <w:rsid w:val="00AC375A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1"/>
    <w:link w:val="21"/>
    <w:rsid w:val="00AC375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C375A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6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od@yu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7880-2090-4051-A36A-6455944A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KonevaSG</dc:creator>
  <cp:lastModifiedBy>Котлова Анна Викторовна</cp:lastModifiedBy>
  <cp:revision>3</cp:revision>
  <cp:lastPrinted>2018-01-24T09:51:00Z</cp:lastPrinted>
  <dcterms:created xsi:type="dcterms:W3CDTF">2019-01-17T07:46:00Z</dcterms:created>
  <dcterms:modified xsi:type="dcterms:W3CDTF">2019-01-22T12:42:00Z</dcterms:modified>
</cp:coreProperties>
</file>