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2E8C7" w14:textId="41705E9F" w:rsidR="00A9669D" w:rsidRPr="00A9669D" w:rsidRDefault="00A9669D" w:rsidP="00A9669D">
      <w:pPr>
        <w:spacing w:after="375" w:line="714" w:lineRule="atLeast"/>
        <w:outlineLvl w:val="0"/>
        <w:rPr>
          <w:rFonts w:ascii="Montserrat" w:eastAsia="Times New Roman" w:hAnsi="Montserrat" w:cs="Times New Roman"/>
          <w:b/>
          <w:bCs/>
          <w:color w:val="2C2A29"/>
          <w:kern w:val="36"/>
          <w:sz w:val="51"/>
          <w:szCs w:val="51"/>
          <w:lang w:eastAsia="ru-RU"/>
        </w:rPr>
      </w:pPr>
      <w:bookmarkStart w:id="0" w:name="_GoBack"/>
      <w:bookmarkEnd w:id="0"/>
      <w:r w:rsidRPr="00A9669D">
        <w:rPr>
          <w:rFonts w:ascii="Montserrat" w:eastAsia="Times New Roman" w:hAnsi="Montserrat" w:cs="Times New Roman"/>
          <w:b/>
          <w:bCs/>
          <w:color w:val="2C2A29"/>
          <w:kern w:val="36"/>
          <w:sz w:val="51"/>
          <w:szCs w:val="51"/>
          <w:lang w:eastAsia="ru-RU"/>
        </w:rPr>
        <w:t>Кредитно-гарантийная поддержка самозанятым</w:t>
      </w:r>
    </w:p>
    <w:p w14:paraId="02D91CF9" w14:textId="77777777" w:rsidR="00A9669D" w:rsidRPr="00A9669D" w:rsidRDefault="00A9669D" w:rsidP="00A9669D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A9669D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Самозанятые могут получить кредит до 500 тысяч рублей через национальную гарантийную систему. Кредит дается без залога и поручительства. Кредит выдается на срок до 36 месяцев. Ставка - до 8,5% годовых.</w:t>
      </w:r>
    </w:p>
    <w:p w14:paraId="5E39278A" w14:textId="0EEAE357" w:rsidR="00A9669D" w:rsidRPr="00A9669D" w:rsidRDefault="00A9669D" w:rsidP="00A9669D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A9669D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Кредиты для самозанятых выдаются на организацию и развитие предпринимательской деятельности. Для того, чтобы получить выплату, необходимо подтвердить факт постановки на учет в качестве налогоплательщика на профессиональный доход.</w:t>
      </w:r>
    </w:p>
    <w:p w14:paraId="51AEC3FB" w14:textId="77777777" w:rsidR="00A9669D" w:rsidRPr="00A9669D" w:rsidRDefault="00A9669D" w:rsidP="00A9669D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A9669D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Условия:</w:t>
      </w:r>
    </w:p>
    <w:p w14:paraId="38A165C7" w14:textId="77777777" w:rsidR="00A9669D" w:rsidRPr="00A9669D" w:rsidRDefault="00A9669D" w:rsidP="00A9669D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A9669D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-  положительная кредитная история</w:t>
      </w:r>
    </w:p>
    <w:p w14:paraId="22CA44DB" w14:textId="77777777" w:rsidR="00A9669D" w:rsidRPr="00A9669D" w:rsidRDefault="00A9669D" w:rsidP="00A9669D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A9669D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-  доход самозанятого покрывает расходы на обслуживание и погашение кредита</w:t>
      </w:r>
    </w:p>
    <w:p w14:paraId="44C05CED" w14:textId="77777777" w:rsidR="00A9669D" w:rsidRPr="00A9669D" w:rsidRDefault="00A9669D" w:rsidP="00A9669D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A9669D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Кредит можно погасить равномерными или дифференцированными платежами со следующего месяца после полной выборки кредитных средств.</w:t>
      </w:r>
    </w:p>
    <w:p w14:paraId="22B9C1FF" w14:textId="77777777" w:rsidR="00A9669D" w:rsidRPr="00A9669D" w:rsidRDefault="00827D75" w:rsidP="00A9669D">
      <w:pPr>
        <w:spacing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hyperlink r:id="rId6" w:history="1">
        <w:r w:rsidR="00A9669D" w:rsidRPr="00A9669D">
          <w:rPr>
            <w:rFonts w:ascii="Montserrat" w:eastAsia="Times New Roman" w:hAnsi="Montserrat" w:cs="Times New Roman"/>
            <w:b/>
            <w:bCs/>
            <w:color w:val="000000"/>
            <w:sz w:val="27"/>
            <w:szCs w:val="27"/>
            <w:u w:val="single"/>
            <w:lang w:eastAsia="ru-RU"/>
          </w:rPr>
          <w:t>Оставить заявку</w:t>
        </w:r>
      </w:hyperlink>
      <w:r w:rsidR="00A9669D" w:rsidRPr="00A9669D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 </w:t>
      </w:r>
      <w:r w:rsidR="00A9669D" w:rsidRPr="00A9669D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для получения поддержки</w:t>
      </w:r>
    </w:p>
    <w:p w14:paraId="6BB661DB" w14:textId="77777777" w:rsidR="009112E6" w:rsidRDefault="009112E6"/>
    <w:sectPr w:rsidR="00911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74826"/>
    <w:multiLevelType w:val="multilevel"/>
    <w:tmpl w:val="3A68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EE"/>
    <w:rsid w:val="00827D75"/>
    <w:rsid w:val="009112E6"/>
    <w:rsid w:val="00A9669D"/>
    <w:rsid w:val="00D4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0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6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6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span">
    <w:name w:val="date__span"/>
    <w:basedOn w:val="a0"/>
    <w:rsid w:val="00A9669D"/>
  </w:style>
  <w:style w:type="character" w:styleId="a3">
    <w:name w:val="Hyperlink"/>
    <w:basedOn w:val="a0"/>
    <w:uiPriority w:val="99"/>
    <w:semiHidden/>
    <w:unhideWhenUsed/>
    <w:rsid w:val="00A966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6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6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span">
    <w:name w:val="date__span"/>
    <w:basedOn w:val="a0"/>
    <w:rsid w:val="00A9669D"/>
  </w:style>
  <w:style w:type="character" w:styleId="a3">
    <w:name w:val="Hyperlink"/>
    <w:basedOn w:val="a0"/>
    <w:uiPriority w:val="99"/>
    <w:semiHidden/>
    <w:unhideWhenUsed/>
    <w:rsid w:val="00A966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91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31" w:color="C39367"/>
            <w:right w:val="none" w:sz="0" w:space="0" w:color="auto"/>
          </w:divBdr>
          <w:divsChild>
            <w:div w:id="18863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596">
              <w:marLeft w:val="0"/>
              <w:marRight w:val="0"/>
              <w:marTop w:val="0"/>
              <w:marBottom w:val="0"/>
              <w:divBdr>
                <w:top w:val="single" w:sz="12" w:space="0" w:color="D5D4D4"/>
                <w:left w:val="single" w:sz="12" w:space="0" w:color="D5D4D4"/>
                <w:bottom w:val="single" w:sz="12" w:space="0" w:color="D5D4D4"/>
                <w:right w:val="single" w:sz="12" w:space="0" w:color="D5D4D4"/>
              </w:divBdr>
              <w:divsChild>
                <w:div w:id="76508042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  <w:div w:id="16688247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bfi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Omelina</dc:creator>
  <cp:lastModifiedBy>Бакланова Алёна Игоревна</cp:lastModifiedBy>
  <cp:revision>2</cp:revision>
  <dcterms:created xsi:type="dcterms:W3CDTF">2022-03-22T09:31:00Z</dcterms:created>
  <dcterms:modified xsi:type="dcterms:W3CDTF">2022-03-22T09:31:00Z</dcterms:modified>
</cp:coreProperties>
</file>