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64" w:rsidRPr="00B71A4D" w:rsidRDefault="001C3464" w:rsidP="001C3464">
      <w:pPr>
        <w:pStyle w:val="ConsPlusNormal"/>
        <w:widowControl/>
        <w:suppressAutoHyphens/>
        <w:ind w:firstLine="570"/>
        <w:jc w:val="right"/>
        <w:rPr>
          <w:rStyle w:val="mw-headline"/>
        </w:rPr>
      </w:pPr>
      <w:bookmarkStart w:id="0" w:name="_GoBack"/>
      <w:bookmarkEnd w:id="0"/>
      <w:r>
        <w:rPr>
          <w:rFonts w:ascii="Times New Roman" w:hAnsi="Times New Roman" w:cs="Times New Roman"/>
          <w:sz w:val="28"/>
          <w:szCs w:val="28"/>
        </w:rPr>
        <w:t xml:space="preserve"> </w:t>
      </w:r>
    </w:p>
    <w:tbl>
      <w:tblPr>
        <w:tblW w:w="14141" w:type="dxa"/>
        <w:tblLayout w:type="fixed"/>
        <w:tblLook w:val="01E0" w:firstRow="1" w:lastRow="1" w:firstColumn="1" w:lastColumn="1" w:noHBand="0" w:noVBand="0"/>
      </w:tblPr>
      <w:tblGrid>
        <w:gridCol w:w="3936"/>
        <w:gridCol w:w="1559"/>
        <w:gridCol w:w="4394"/>
        <w:gridCol w:w="4252"/>
      </w:tblGrid>
      <w:tr w:rsidR="001C3464" w:rsidRPr="00790805" w:rsidTr="001C3464">
        <w:tc>
          <w:tcPr>
            <w:tcW w:w="3936" w:type="dxa"/>
          </w:tcPr>
          <w:p w:rsidR="001C3464" w:rsidRPr="000A7A8D" w:rsidRDefault="003F6B76" w:rsidP="0003191A">
            <w:pPr>
              <w:suppressAutoHyphens/>
              <w:rPr>
                <w:rFonts w:ascii="Calibri" w:hAnsi="Calibri"/>
                <w:sz w:val="28"/>
                <w:szCs w:val="28"/>
              </w:rPr>
            </w:pPr>
            <w:r w:rsidRPr="00E47117">
              <w:rPr>
                <w:noProof/>
              </w:rPr>
              <w:drawing>
                <wp:inline distT="0" distB="0" distL="0" distR="0" wp14:anchorId="504AD788" wp14:editId="623B51D3">
                  <wp:extent cx="1536065" cy="1331595"/>
                  <wp:effectExtent l="0" t="0" r="0" b="0"/>
                  <wp:docPr id="2" name="Рисунок 2" descr="C:\Users\tehnik\Desktop\лого блан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tehnik\Desktop\лого блан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065" cy="1331595"/>
                          </a:xfrm>
                          <a:prstGeom prst="rect">
                            <a:avLst/>
                          </a:prstGeom>
                          <a:noFill/>
                          <a:ln>
                            <a:noFill/>
                          </a:ln>
                        </pic:spPr>
                      </pic:pic>
                    </a:graphicData>
                  </a:graphic>
                </wp:inline>
              </w:drawing>
            </w:r>
          </w:p>
        </w:tc>
        <w:tc>
          <w:tcPr>
            <w:tcW w:w="1559" w:type="dxa"/>
          </w:tcPr>
          <w:p w:rsidR="001C3464" w:rsidRPr="00790805" w:rsidRDefault="001C3464" w:rsidP="0003191A">
            <w:pPr>
              <w:pStyle w:val="af"/>
              <w:suppressAutoHyphens/>
              <w:rPr>
                <w:sz w:val="52"/>
              </w:rPr>
            </w:pPr>
          </w:p>
        </w:tc>
        <w:tc>
          <w:tcPr>
            <w:tcW w:w="4394" w:type="dxa"/>
          </w:tcPr>
          <w:p w:rsidR="001C3464" w:rsidRPr="00790805" w:rsidRDefault="001C3464" w:rsidP="0003191A">
            <w:pPr>
              <w:pStyle w:val="af"/>
              <w:suppressAutoHyphens/>
              <w:spacing w:after="0"/>
              <w:jc w:val="right"/>
            </w:pPr>
            <w:r w:rsidRPr="00790805">
              <w:t>УТВЕРЖДАЮ</w:t>
            </w:r>
          </w:p>
          <w:p w:rsidR="001C3464" w:rsidRPr="00790805" w:rsidRDefault="001C3464" w:rsidP="0003191A">
            <w:pPr>
              <w:pStyle w:val="af"/>
              <w:suppressAutoHyphens/>
              <w:spacing w:after="0"/>
              <w:jc w:val="right"/>
            </w:pPr>
            <w:r w:rsidRPr="00790805">
              <w:t>Директор</w:t>
            </w:r>
            <w:r>
              <w:t xml:space="preserve"> муниципального автономного учреждения «Многофункциональный центр предоставления государственных и муниципальных услуг</w:t>
            </w:r>
            <w:r w:rsidRPr="00790805">
              <w:t xml:space="preserve">» </w:t>
            </w:r>
          </w:p>
          <w:p w:rsidR="001C3464" w:rsidRPr="00790805" w:rsidRDefault="001C3464" w:rsidP="0003191A">
            <w:pPr>
              <w:pStyle w:val="af"/>
              <w:suppressAutoHyphens/>
              <w:spacing w:after="0"/>
              <w:jc w:val="right"/>
            </w:pPr>
            <w:r w:rsidRPr="00790805">
              <w:t>_________________</w:t>
            </w:r>
            <w:r>
              <w:t xml:space="preserve"> </w:t>
            </w:r>
            <w:r w:rsidRPr="00790805">
              <w:t>И.П.</w:t>
            </w:r>
            <w:r>
              <w:t xml:space="preserve"> </w:t>
            </w:r>
            <w:r w:rsidRPr="00790805">
              <w:t>Данилова</w:t>
            </w:r>
          </w:p>
          <w:p w:rsidR="001C3464" w:rsidRDefault="001C3464" w:rsidP="0003191A">
            <w:pPr>
              <w:pStyle w:val="af1"/>
              <w:suppressAutoHyphens/>
              <w:ind w:left="-108"/>
              <w:jc w:val="right"/>
              <w:rPr>
                <w:szCs w:val="24"/>
              </w:rPr>
            </w:pPr>
            <w:r w:rsidRPr="00FB4A5B">
              <w:rPr>
                <w:b w:val="0"/>
                <w:szCs w:val="24"/>
              </w:rPr>
              <w:t xml:space="preserve">приказ № </w:t>
            </w:r>
            <w:r w:rsidR="006C0DFA">
              <w:rPr>
                <w:b w:val="0"/>
                <w:szCs w:val="24"/>
              </w:rPr>
              <w:t>21</w:t>
            </w:r>
            <w:r w:rsidRPr="00FB4A5B">
              <w:rPr>
                <w:b w:val="0"/>
                <w:szCs w:val="24"/>
              </w:rPr>
              <w:t xml:space="preserve">-р </w:t>
            </w:r>
            <w:r>
              <w:rPr>
                <w:b w:val="0"/>
                <w:szCs w:val="24"/>
              </w:rPr>
              <w:t>«</w:t>
            </w:r>
            <w:r w:rsidR="006C0DFA">
              <w:rPr>
                <w:b w:val="0"/>
                <w:szCs w:val="24"/>
              </w:rPr>
              <w:t>14</w:t>
            </w:r>
            <w:r>
              <w:rPr>
                <w:b w:val="0"/>
                <w:szCs w:val="24"/>
              </w:rPr>
              <w:t xml:space="preserve">» </w:t>
            </w:r>
            <w:r w:rsidR="006C0DFA">
              <w:rPr>
                <w:b w:val="0"/>
                <w:szCs w:val="24"/>
              </w:rPr>
              <w:t>марта</w:t>
            </w:r>
            <w:r w:rsidRPr="00FB4A5B">
              <w:rPr>
                <w:b w:val="0"/>
                <w:szCs w:val="24"/>
              </w:rPr>
              <w:t xml:space="preserve"> 201</w:t>
            </w:r>
            <w:r w:rsidR="006C0DFA">
              <w:rPr>
                <w:b w:val="0"/>
                <w:szCs w:val="24"/>
              </w:rPr>
              <w:t>6</w:t>
            </w:r>
            <w:r w:rsidRPr="00A10E5D">
              <w:rPr>
                <w:szCs w:val="24"/>
              </w:rPr>
              <w:t xml:space="preserve"> </w:t>
            </w:r>
            <w:r w:rsidRPr="00FB4A5B">
              <w:rPr>
                <w:b w:val="0"/>
                <w:szCs w:val="24"/>
              </w:rPr>
              <w:t>г</w:t>
            </w:r>
            <w:r w:rsidRPr="00A10E5D">
              <w:rPr>
                <w:szCs w:val="24"/>
              </w:rPr>
              <w:t>.</w:t>
            </w:r>
          </w:p>
          <w:p w:rsidR="001C3464" w:rsidRPr="00790805" w:rsidRDefault="001C3464" w:rsidP="0003191A">
            <w:pPr>
              <w:pStyle w:val="af"/>
              <w:suppressAutoHyphens/>
              <w:spacing w:after="0"/>
            </w:pPr>
          </w:p>
        </w:tc>
        <w:tc>
          <w:tcPr>
            <w:tcW w:w="4252" w:type="dxa"/>
          </w:tcPr>
          <w:p w:rsidR="001C3464" w:rsidRPr="00790805" w:rsidRDefault="001C3464" w:rsidP="0003191A">
            <w:pPr>
              <w:pStyle w:val="af"/>
              <w:suppressAutoHyphens/>
              <w:jc w:val="right"/>
            </w:pPr>
          </w:p>
        </w:tc>
      </w:tr>
    </w:tbl>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6C0DFA" w:rsidRDefault="006C0DFA" w:rsidP="005A6C2B">
      <w:pPr>
        <w:pStyle w:val="af8"/>
        <w:spacing w:before="0" w:beforeAutospacing="0" w:after="0" w:afterAutospacing="0"/>
        <w:jc w:val="center"/>
        <w:rPr>
          <w:b/>
          <w:sz w:val="28"/>
          <w:szCs w:val="28"/>
        </w:rPr>
      </w:pPr>
      <w:r>
        <w:rPr>
          <w:b/>
          <w:sz w:val="28"/>
          <w:szCs w:val="28"/>
        </w:rPr>
        <w:t xml:space="preserve">Антикоррупционная политика </w:t>
      </w:r>
    </w:p>
    <w:p w:rsidR="00C87C62" w:rsidRDefault="005A6C2B" w:rsidP="00C87C62">
      <w:pPr>
        <w:pStyle w:val="af8"/>
        <w:spacing w:before="0" w:beforeAutospacing="0" w:after="0" w:afterAutospacing="0"/>
        <w:jc w:val="center"/>
        <w:rPr>
          <w:b/>
          <w:bCs/>
          <w:sz w:val="28"/>
          <w:szCs w:val="28"/>
        </w:rPr>
      </w:pPr>
      <w:r w:rsidRPr="005A6C2B">
        <w:rPr>
          <w:b/>
          <w:bCs/>
          <w:sz w:val="28"/>
          <w:szCs w:val="28"/>
        </w:rPr>
        <w:t xml:space="preserve">муниципального автономного учреждения </w:t>
      </w:r>
    </w:p>
    <w:p w:rsidR="00C87C62" w:rsidRDefault="005A6C2B" w:rsidP="00C87C62">
      <w:pPr>
        <w:pStyle w:val="af8"/>
        <w:spacing w:before="0" w:beforeAutospacing="0" w:after="0" w:afterAutospacing="0"/>
        <w:jc w:val="center"/>
        <w:rPr>
          <w:b/>
          <w:bCs/>
          <w:sz w:val="28"/>
          <w:szCs w:val="28"/>
        </w:rPr>
      </w:pPr>
      <w:r w:rsidRPr="005A6C2B">
        <w:rPr>
          <w:b/>
          <w:bCs/>
          <w:sz w:val="28"/>
          <w:szCs w:val="28"/>
        </w:rPr>
        <w:t>«Многофункциональный центр предоставления государственных</w:t>
      </w:r>
    </w:p>
    <w:p w:rsidR="005A6C2B" w:rsidRPr="005A6C2B" w:rsidRDefault="005A6C2B" w:rsidP="00C87C62">
      <w:pPr>
        <w:pStyle w:val="af8"/>
        <w:spacing w:before="0" w:beforeAutospacing="0" w:after="0" w:afterAutospacing="0"/>
        <w:jc w:val="center"/>
        <w:rPr>
          <w:b/>
          <w:bCs/>
          <w:sz w:val="28"/>
          <w:szCs w:val="28"/>
        </w:rPr>
      </w:pPr>
      <w:r w:rsidRPr="005A6C2B">
        <w:rPr>
          <w:b/>
          <w:bCs/>
          <w:sz w:val="28"/>
          <w:szCs w:val="28"/>
        </w:rPr>
        <w:t xml:space="preserve"> и муниципальных услуг» </w:t>
      </w:r>
    </w:p>
    <w:p w:rsidR="001C3464" w:rsidRPr="005A6C2B"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C87C62" w:rsidRDefault="00C87C62"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C87C62" w:rsidRDefault="00C87C62" w:rsidP="00E567FD">
      <w:pPr>
        <w:pStyle w:val="af1"/>
        <w:jc w:val="right"/>
        <w:rPr>
          <w:b w:val="0"/>
          <w:szCs w:val="24"/>
        </w:rPr>
      </w:pPr>
    </w:p>
    <w:p w:rsidR="00C87C62" w:rsidRDefault="00C87C62" w:rsidP="00E567FD">
      <w:pPr>
        <w:pStyle w:val="af1"/>
        <w:jc w:val="right"/>
        <w:rPr>
          <w:b w:val="0"/>
          <w:szCs w:val="24"/>
        </w:rPr>
      </w:pPr>
    </w:p>
    <w:p w:rsidR="00E567FD" w:rsidRPr="00E567FD" w:rsidRDefault="00E567FD" w:rsidP="00E567FD">
      <w:pPr>
        <w:pStyle w:val="af1"/>
        <w:jc w:val="right"/>
        <w:rPr>
          <w:b w:val="0"/>
          <w:szCs w:val="24"/>
        </w:rPr>
      </w:pPr>
      <w:r w:rsidRPr="00E567FD">
        <w:rPr>
          <w:b w:val="0"/>
          <w:szCs w:val="24"/>
        </w:rPr>
        <w:t xml:space="preserve">Принято решением </w:t>
      </w:r>
    </w:p>
    <w:p w:rsidR="00E567FD" w:rsidRPr="00E567FD" w:rsidRDefault="00E567FD" w:rsidP="00E567FD">
      <w:pPr>
        <w:pStyle w:val="af1"/>
        <w:jc w:val="right"/>
        <w:rPr>
          <w:b w:val="0"/>
          <w:szCs w:val="24"/>
        </w:rPr>
      </w:pPr>
      <w:r w:rsidRPr="00E567FD">
        <w:rPr>
          <w:b w:val="0"/>
          <w:szCs w:val="24"/>
        </w:rPr>
        <w:t xml:space="preserve">комиссии по противодействию коррупции </w:t>
      </w:r>
    </w:p>
    <w:p w:rsidR="001C3464" w:rsidRPr="00E567FD" w:rsidRDefault="00E567FD" w:rsidP="00E567FD">
      <w:pPr>
        <w:pStyle w:val="11"/>
        <w:shd w:val="clear" w:color="auto" w:fill="auto"/>
        <w:spacing w:line="240" w:lineRule="auto"/>
        <w:ind w:firstLine="709"/>
        <w:jc w:val="right"/>
        <w:rPr>
          <w:sz w:val="24"/>
          <w:szCs w:val="24"/>
        </w:rPr>
      </w:pPr>
      <w:r w:rsidRPr="00E567FD">
        <w:rPr>
          <w:sz w:val="24"/>
          <w:szCs w:val="24"/>
        </w:rPr>
        <w:t xml:space="preserve">№ </w:t>
      </w:r>
      <w:r w:rsidR="006C0DFA">
        <w:rPr>
          <w:sz w:val="24"/>
          <w:szCs w:val="24"/>
        </w:rPr>
        <w:t>1</w:t>
      </w:r>
      <w:r w:rsidRPr="00E567FD">
        <w:rPr>
          <w:sz w:val="24"/>
          <w:szCs w:val="24"/>
        </w:rPr>
        <w:t xml:space="preserve"> от «</w:t>
      </w:r>
      <w:r w:rsidR="006C0DFA">
        <w:rPr>
          <w:sz w:val="24"/>
          <w:szCs w:val="24"/>
        </w:rPr>
        <w:t>14</w:t>
      </w:r>
      <w:r w:rsidRPr="00E567FD">
        <w:rPr>
          <w:sz w:val="24"/>
          <w:szCs w:val="24"/>
        </w:rPr>
        <w:t xml:space="preserve">» </w:t>
      </w:r>
      <w:r w:rsidR="006C0DFA">
        <w:rPr>
          <w:sz w:val="24"/>
          <w:szCs w:val="24"/>
        </w:rPr>
        <w:t>марта</w:t>
      </w:r>
      <w:r w:rsidRPr="00E567FD">
        <w:rPr>
          <w:sz w:val="24"/>
          <w:szCs w:val="24"/>
        </w:rPr>
        <w:t xml:space="preserve"> 201</w:t>
      </w:r>
      <w:r w:rsidR="006C0DFA">
        <w:rPr>
          <w:sz w:val="24"/>
          <w:szCs w:val="24"/>
        </w:rPr>
        <w:t>6</w:t>
      </w:r>
      <w:r w:rsidRPr="00E567FD">
        <w:rPr>
          <w:sz w:val="24"/>
          <w:szCs w:val="24"/>
        </w:rPr>
        <w:t xml:space="preserve"> г</w:t>
      </w:r>
      <w:r>
        <w:rPr>
          <w:sz w:val="24"/>
          <w:szCs w:val="24"/>
        </w:rPr>
        <w:t>.</w:t>
      </w: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C87C62" w:rsidRDefault="00C87C62" w:rsidP="001C3464">
      <w:pPr>
        <w:pStyle w:val="11"/>
        <w:shd w:val="clear" w:color="auto" w:fill="auto"/>
        <w:spacing w:line="240" w:lineRule="auto"/>
        <w:ind w:firstLine="709"/>
        <w:jc w:val="center"/>
        <w:rPr>
          <w:b/>
        </w:rPr>
      </w:pPr>
    </w:p>
    <w:p w:rsidR="001C3464" w:rsidRDefault="001C3464" w:rsidP="001C3464">
      <w:pPr>
        <w:pStyle w:val="11"/>
        <w:shd w:val="clear" w:color="auto" w:fill="auto"/>
        <w:spacing w:line="240" w:lineRule="auto"/>
        <w:ind w:firstLine="709"/>
        <w:jc w:val="center"/>
        <w:rPr>
          <w:b/>
        </w:rPr>
      </w:pPr>
    </w:p>
    <w:p w:rsidR="00955005" w:rsidRDefault="00955005" w:rsidP="001C3464">
      <w:pPr>
        <w:pStyle w:val="11"/>
        <w:shd w:val="clear" w:color="auto" w:fill="auto"/>
        <w:spacing w:line="240" w:lineRule="auto"/>
        <w:ind w:firstLine="709"/>
        <w:jc w:val="center"/>
        <w:rPr>
          <w:b/>
        </w:rPr>
      </w:pPr>
    </w:p>
    <w:p w:rsidR="001C3464" w:rsidRPr="00C87C62" w:rsidRDefault="001C3464" w:rsidP="001C3464">
      <w:pPr>
        <w:pStyle w:val="11"/>
        <w:shd w:val="clear" w:color="auto" w:fill="auto"/>
        <w:spacing w:line="240" w:lineRule="auto"/>
        <w:jc w:val="center"/>
        <w:rPr>
          <w:b/>
          <w:sz w:val="24"/>
          <w:szCs w:val="24"/>
        </w:rPr>
      </w:pPr>
      <w:r w:rsidRPr="00C87C62">
        <w:rPr>
          <w:sz w:val="24"/>
          <w:szCs w:val="24"/>
        </w:rPr>
        <w:t>г. Югорск</w:t>
      </w:r>
    </w:p>
    <w:p w:rsidR="001C3464" w:rsidRPr="00C87C62" w:rsidRDefault="001C3464" w:rsidP="001C3464">
      <w:pPr>
        <w:pStyle w:val="af1"/>
        <w:suppressAutoHyphens/>
        <w:rPr>
          <w:b w:val="0"/>
          <w:szCs w:val="24"/>
        </w:rPr>
      </w:pPr>
      <w:r w:rsidRPr="00C87C62">
        <w:rPr>
          <w:b w:val="0"/>
          <w:szCs w:val="24"/>
        </w:rPr>
        <w:t>201</w:t>
      </w:r>
      <w:r w:rsidR="006C0DFA" w:rsidRPr="00C87C62">
        <w:rPr>
          <w:b w:val="0"/>
          <w:szCs w:val="24"/>
        </w:rPr>
        <w:t>6</w:t>
      </w:r>
      <w:r w:rsidRPr="00C87C62">
        <w:rPr>
          <w:b w:val="0"/>
          <w:szCs w:val="24"/>
        </w:rPr>
        <w:t xml:space="preserve"> г.</w:t>
      </w:r>
    </w:p>
    <w:p w:rsidR="005B6ED5" w:rsidRPr="00C87C62" w:rsidRDefault="005B6ED5" w:rsidP="00AB13D4">
      <w:pPr>
        <w:spacing w:after="0" w:line="240" w:lineRule="auto"/>
        <w:ind w:firstLine="709"/>
        <w:rPr>
          <w:sz w:val="24"/>
          <w:szCs w:val="24"/>
        </w:rPr>
        <w:sectPr w:rsidR="005B6ED5" w:rsidRPr="00C87C62" w:rsidSect="001C3464">
          <w:type w:val="continuous"/>
          <w:pgSz w:w="11905" w:h="16837"/>
          <w:pgMar w:top="1134" w:right="851" w:bottom="1134" w:left="1134" w:header="0" w:footer="6" w:gutter="0"/>
          <w:cols w:space="720"/>
          <w:noEndnote/>
          <w:docGrid w:linePitch="360"/>
        </w:sectPr>
      </w:pPr>
    </w:p>
    <w:p w:rsidR="006C0DFA" w:rsidRDefault="006C0DFA" w:rsidP="00D36E34">
      <w:pPr>
        <w:pStyle w:val="1"/>
        <w:numPr>
          <w:ilvl w:val="0"/>
          <w:numId w:val="11"/>
        </w:numPr>
        <w:spacing w:before="0" w:line="240" w:lineRule="auto"/>
        <w:jc w:val="center"/>
        <w:rPr>
          <w:rFonts w:ascii="Times New Roman" w:hAnsi="Times New Roman" w:cs="Times New Roman"/>
          <w:b/>
          <w:color w:val="auto"/>
          <w:sz w:val="24"/>
          <w:szCs w:val="24"/>
        </w:rPr>
      </w:pPr>
      <w:bookmarkStart w:id="1" w:name="sub_1"/>
      <w:r w:rsidRPr="006C0DFA">
        <w:rPr>
          <w:rFonts w:ascii="Times New Roman" w:hAnsi="Times New Roman" w:cs="Times New Roman"/>
          <w:b/>
          <w:color w:val="auto"/>
          <w:sz w:val="24"/>
          <w:szCs w:val="24"/>
        </w:rPr>
        <w:lastRenderedPageBreak/>
        <w:t>Цели и задачи внедрения антикоррупционной политики</w:t>
      </w:r>
    </w:p>
    <w:p w:rsidR="006C0DFA" w:rsidRPr="006C0DFA" w:rsidRDefault="006C0DFA" w:rsidP="00D36E34">
      <w:pPr>
        <w:spacing w:after="0" w:line="240" w:lineRule="auto"/>
        <w:jc w:val="both"/>
      </w:pPr>
    </w:p>
    <w:bookmarkEnd w:id="1"/>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 xml:space="preserve">1.1. Антикоррупционная политика разработана в соответствии с положениями </w:t>
      </w:r>
      <w:hyperlink r:id="rId10" w:history="1">
        <w:r w:rsidRPr="006C0DFA">
          <w:rPr>
            <w:rStyle w:val="af6"/>
            <w:rFonts w:ascii="Times New Roman" w:hAnsi="Times New Roman"/>
            <w:color w:val="auto"/>
            <w:sz w:val="24"/>
            <w:szCs w:val="24"/>
          </w:rPr>
          <w:t>Федерального закона</w:t>
        </w:r>
      </w:hyperlink>
      <w:r w:rsidRPr="006C0DFA">
        <w:rPr>
          <w:rFonts w:ascii="Times New Roman" w:hAnsi="Times New Roman" w:cs="Times New Roman"/>
          <w:sz w:val="24"/>
          <w:szCs w:val="24"/>
        </w:rPr>
        <w:t xml:space="preserve"> от 25 декабря 2008 г. N 273-ФЗ "О противодействии коррупции" и </w:t>
      </w:r>
      <w:hyperlink r:id="rId11" w:history="1">
        <w:r w:rsidRPr="006C0DFA">
          <w:rPr>
            <w:rStyle w:val="af6"/>
            <w:rFonts w:ascii="Times New Roman" w:hAnsi="Times New Roman"/>
            <w:color w:val="auto"/>
            <w:sz w:val="24"/>
            <w:szCs w:val="24"/>
          </w:rPr>
          <w:t>методических рекомендаций</w:t>
        </w:r>
      </w:hyperlink>
      <w:r w:rsidRPr="006C0DFA">
        <w:rPr>
          <w:rFonts w:ascii="Times New Roman" w:hAnsi="Times New Roman" w:cs="Times New Roman"/>
          <w:sz w:val="24"/>
          <w:szCs w:val="24"/>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08 ноября 2013 г.</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1.2. Настоящая Антикоррупционная политика является внутренним документом муниципального автономного учреждения «Многофункциональный центр предоставления государственных и муниципальных услуг» (далее - МФЦ), направленным на профилактику и пресечение коррупционных правонарушений в деятельности МФЦ.</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1.3. Основными целями внедрения в МФЦ Антикоррупционной политики являются:</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минимизация риска вовлечения МФЦ, ее руководства и работников в коррупционную деятельность;</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формирование у работников МФЦ независимо от занимаемой должности, контрагентов и иных лиц единообразного понимания политики МФЦ о неприятии коррупции в любых формах и проявлениях;</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обобщение и разъяснение основных требований законодательства РФ в области противодействия коррупции, применяемых в МФЦ.</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1.4. Для достижения поставленных целей устанавливаются следующие задачи внедрения Антикоррупционной политики в МФЦ:</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закрепление основных принципов антикоррупционной деятельности МФЦ;</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определение области применения Политики и круга лиц, попадающих под ее действие;</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определение должностных лиц МФЦ, ответственных за реализацию Антикоррупционной политики;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определение и закрепление обязанностей работников и МФЦ, связанных с предупреждением и противодействием коррупции;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установление перечня реализуемых МФЦ антикоррупционных мероприятий, стандартов и процедур и порядка их выполнения (применения);</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закрепление ответственности сотрудников МФЦ за несоблюдение требований Антикоррупционной политики.</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numPr>
          <w:ilvl w:val="0"/>
          <w:numId w:val="11"/>
        </w:numPr>
        <w:spacing w:before="0" w:line="240" w:lineRule="auto"/>
        <w:jc w:val="center"/>
        <w:rPr>
          <w:rFonts w:ascii="Times New Roman" w:hAnsi="Times New Roman" w:cs="Times New Roman"/>
          <w:b/>
          <w:color w:val="auto"/>
          <w:sz w:val="24"/>
          <w:szCs w:val="24"/>
        </w:rPr>
      </w:pPr>
      <w:bookmarkStart w:id="2" w:name="sub_2"/>
      <w:r w:rsidRPr="006C0DFA">
        <w:rPr>
          <w:rFonts w:ascii="Times New Roman" w:hAnsi="Times New Roman" w:cs="Times New Roman"/>
          <w:b/>
          <w:color w:val="auto"/>
          <w:sz w:val="24"/>
          <w:szCs w:val="24"/>
        </w:rPr>
        <w:t>Используемые в политике понятия и определения</w:t>
      </w:r>
    </w:p>
    <w:p w:rsidR="006C0DFA" w:rsidRPr="006C0DFA" w:rsidRDefault="006C0DFA" w:rsidP="00D36E34">
      <w:pPr>
        <w:pStyle w:val="ae"/>
        <w:spacing w:after="0" w:line="240" w:lineRule="auto"/>
      </w:pPr>
    </w:p>
    <w:bookmarkEnd w:id="2"/>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2.1.</w:t>
      </w:r>
      <w:r w:rsidR="003F71A1">
        <w:rPr>
          <w:rFonts w:ascii="Times New Roman" w:hAnsi="Times New Roman" w:cs="Times New Roman"/>
          <w:sz w:val="24"/>
          <w:szCs w:val="24"/>
        </w:rPr>
        <w:t xml:space="preserve"> </w:t>
      </w:r>
      <w:r w:rsidRPr="00DE3144">
        <w:rPr>
          <w:rFonts w:ascii="Times New Roman" w:hAnsi="Times New Roman" w:cs="Times New Roman"/>
          <w:b/>
          <w:sz w:val="24"/>
          <w:szCs w:val="24"/>
        </w:rPr>
        <w:t xml:space="preserve">Коррупция </w:t>
      </w:r>
      <w:r w:rsidRPr="006C0DFA">
        <w:rPr>
          <w:rFonts w:ascii="Times New Roman" w:hAnsi="Times New Roman" w:cs="Times New Roman"/>
          <w:sz w:val="24"/>
          <w:szCs w:val="24"/>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2" w:history="1">
        <w:r w:rsidRPr="006C0DFA">
          <w:rPr>
            <w:rStyle w:val="af6"/>
            <w:rFonts w:ascii="Times New Roman" w:hAnsi="Times New Roman"/>
            <w:color w:val="auto"/>
            <w:sz w:val="24"/>
            <w:szCs w:val="24"/>
          </w:rPr>
          <w:t>пункт 1 статьи 1</w:t>
        </w:r>
      </w:hyperlink>
      <w:r w:rsidRPr="006C0DFA">
        <w:rPr>
          <w:rFonts w:ascii="Times New Roman" w:hAnsi="Times New Roman" w:cs="Times New Roman"/>
          <w:sz w:val="24"/>
          <w:szCs w:val="24"/>
        </w:rPr>
        <w:t xml:space="preserve"> Федерального закона от 25 декабря 2008 г. N 273-ФЗ "О противодействии коррупции").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2.2.</w:t>
      </w:r>
      <w:r w:rsidR="00DE3144">
        <w:rPr>
          <w:rFonts w:ascii="Times New Roman" w:hAnsi="Times New Roman" w:cs="Times New Roman"/>
          <w:sz w:val="24"/>
          <w:szCs w:val="24"/>
        </w:rPr>
        <w:t xml:space="preserve"> </w:t>
      </w:r>
      <w:r w:rsidRPr="00DE3144">
        <w:rPr>
          <w:rFonts w:ascii="Times New Roman" w:hAnsi="Times New Roman" w:cs="Times New Roman"/>
          <w:b/>
          <w:sz w:val="24"/>
          <w:szCs w:val="24"/>
        </w:rPr>
        <w:t>Противодействие коррупции</w:t>
      </w:r>
      <w:r w:rsidRPr="006C0DFA">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3" w:history="1">
        <w:r w:rsidRPr="006C0DFA">
          <w:rPr>
            <w:rStyle w:val="af6"/>
            <w:rFonts w:ascii="Times New Roman" w:hAnsi="Times New Roman"/>
            <w:color w:val="auto"/>
            <w:sz w:val="24"/>
            <w:szCs w:val="24"/>
          </w:rPr>
          <w:t xml:space="preserve">пункт 2 статьи 1 </w:t>
        </w:r>
      </w:hyperlink>
      <w:r w:rsidRPr="006C0DFA">
        <w:rPr>
          <w:rFonts w:ascii="Times New Roman" w:hAnsi="Times New Roman" w:cs="Times New Roman"/>
          <w:sz w:val="24"/>
          <w:szCs w:val="24"/>
        </w:rPr>
        <w:t>Федерального закона от 25 декабря 2008 г. N 273-ФЗ "О противодействии коррупции"):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6C0DFA" w:rsidRPr="006C0DFA" w:rsidRDefault="006C0DFA" w:rsidP="003F71A1">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lastRenderedPageBreak/>
        <w:t>в) по минимизации и (или) ликвидации последствий коррупционных правонарушений.</w:t>
      </w:r>
    </w:p>
    <w:p w:rsidR="006C0DFA" w:rsidRPr="006C0DFA" w:rsidRDefault="006C0DFA" w:rsidP="00C87C62">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2.3.</w:t>
      </w:r>
      <w:r w:rsidR="003F71A1">
        <w:rPr>
          <w:rFonts w:ascii="Times New Roman" w:hAnsi="Times New Roman" w:cs="Times New Roman"/>
          <w:sz w:val="24"/>
          <w:szCs w:val="24"/>
        </w:rPr>
        <w:t xml:space="preserve"> </w:t>
      </w:r>
      <w:r w:rsidRPr="00DE3144">
        <w:rPr>
          <w:rFonts w:ascii="Times New Roman" w:hAnsi="Times New Roman" w:cs="Times New Roman"/>
          <w:b/>
          <w:sz w:val="24"/>
          <w:szCs w:val="24"/>
        </w:rPr>
        <w:t>Контрагент</w:t>
      </w:r>
      <w:r w:rsidRPr="006C0DFA">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C0DFA" w:rsidRPr="006C0DFA" w:rsidRDefault="006C0DFA" w:rsidP="00C87C62">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2.4.</w:t>
      </w:r>
      <w:r w:rsidR="003F71A1">
        <w:rPr>
          <w:rFonts w:ascii="Times New Roman" w:hAnsi="Times New Roman" w:cs="Times New Roman"/>
          <w:sz w:val="24"/>
          <w:szCs w:val="24"/>
        </w:rPr>
        <w:t xml:space="preserve"> </w:t>
      </w:r>
      <w:r w:rsidRPr="00DE3144">
        <w:rPr>
          <w:rFonts w:ascii="Times New Roman" w:hAnsi="Times New Roman" w:cs="Times New Roman"/>
          <w:b/>
          <w:sz w:val="24"/>
          <w:szCs w:val="24"/>
        </w:rPr>
        <w:t>Взятка</w:t>
      </w:r>
      <w:r w:rsidRPr="006C0DFA">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C0DFA" w:rsidRPr="006C0DFA" w:rsidRDefault="006C0DFA" w:rsidP="00C87C62">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2.5.</w:t>
      </w:r>
      <w:r w:rsidR="00C87C62">
        <w:rPr>
          <w:rFonts w:ascii="Times New Roman" w:hAnsi="Times New Roman" w:cs="Times New Roman"/>
          <w:sz w:val="24"/>
          <w:szCs w:val="24"/>
        </w:rPr>
        <w:t xml:space="preserve"> </w:t>
      </w:r>
      <w:r w:rsidRPr="00DE3144">
        <w:rPr>
          <w:rFonts w:ascii="Times New Roman" w:hAnsi="Times New Roman" w:cs="Times New Roman"/>
          <w:b/>
          <w:sz w:val="24"/>
          <w:szCs w:val="24"/>
        </w:rPr>
        <w:t>Коммерческий подкуп</w:t>
      </w:r>
      <w:r w:rsidRPr="006C0DFA">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4" w:history="1">
        <w:r w:rsidRPr="006C0DFA">
          <w:rPr>
            <w:rStyle w:val="af6"/>
            <w:rFonts w:ascii="Times New Roman" w:hAnsi="Times New Roman"/>
            <w:color w:val="auto"/>
            <w:sz w:val="24"/>
            <w:szCs w:val="24"/>
          </w:rPr>
          <w:t>часть 1 статьи 204</w:t>
        </w:r>
      </w:hyperlink>
      <w:r w:rsidRPr="006C0DFA">
        <w:rPr>
          <w:rFonts w:ascii="Times New Roman" w:hAnsi="Times New Roman" w:cs="Times New Roman"/>
          <w:sz w:val="24"/>
          <w:szCs w:val="24"/>
        </w:rPr>
        <w:t xml:space="preserve"> Уголовного кодекса Российской Федерации).</w:t>
      </w:r>
    </w:p>
    <w:p w:rsidR="006C0DFA" w:rsidRPr="006C0DFA" w:rsidRDefault="006C0DFA" w:rsidP="00C87C62">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2.6.</w:t>
      </w:r>
      <w:r w:rsidR="00C87C62">
        <w:rPr>
          <w:rFonts w:ascii="Times New Roman" w:hAnsi="Times New Roman" w:cs="Times New Roman"/>
          <w:sz w:val="24"/>
          <w:szCs w:val="24"/>
        </w:rPr>
        <w:t xml:space="preserve"> </w:t>
      </w:r>
      <w:r w:rsidRPr="00DE3144">
        <w:rPr>
          <w:rFonts w:ascii="Times New Roman" w:hAnsi="Times New Roman" w:cs="Times New Roman"/>
          <w:b/>
          <w:sz w:val="24"/>
          <w:szCs w:val="24"/>
        </w:rPr>
        <w:t>Конфликт интересов</w:t>
      </w:r>
      <w:r w:rsidRPr="006C0DFA">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6C0DFA" w:rsidRPr="006C0DFA" w:rsidRDefault="006C0DFA" w:rsidP="00C87C62">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2.7.</w:t>
      </w:r>
      <w:r w:rsidR="00C87C62">
        <w:rPr>
          <w:rFonts w:ascii="Times New Roman" w:hAnsi="Times New Roman" w:cs="Times New Roman"/>
          <w:sz w:val="24"/>
          <w:szCs w:val="24"/>
        </w:rPr>
        <w:t xml:space="preserve"> </w:t>
      </w:r>
      <w:r w:rsidRPr="00DE3144">
        <w:rPr>
          <w:rFonts w:ascii="Times New Roman" w:hAnsi="Times New Roman" w:cs="Times New Roman"/>
          <w:b/>
          <w:sz w:val="24"/>
          <w:szCs w:val="24"/>
        </w:rPr>
        <w:t>Личная заинтересованность работника (представителя организации)</w:t>
      </w:r>
      <w:r w:rsidRPr="006C0DFA">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C0DFA" w:rsidRPr="006C0DFA" w:rsidRDefault="006C0DFA" w:rsidP="00D36E34">
      <w:pPr>
        <w:spacing w:after="0" w:line="240" w:lineRule="auto"/>
        <w:jc w:val="both"/>
        <w:rPr>
          <w:rFonts w:ascii="Times New Roman" w:hAnsi="Times New Roman" w:cs="Times New Roman"/>
          <w:sz w:val="24"/>
          <w:szCs w:val="24"/>
        </w:rPr>
      </w:pPr>
    </w:p>
    <w:p w:rsidR="006C0DFA" w:rsidRDefault="006C0DFA" w:rsidP="00D36E34">
      <w:pPr>
        <w:pStyle w:val="1"/>
        <w:numPr>
          <w:ilvl w:val="0"/>
          <w:numId w:val="11"/>
        </w:numPr>
        <w:spacing w:before="0" w:line="240" w:lineRule="auto"/>
        <w:jc w:val="center"/>
        <w:rPr>
          <w:rFonts w:ascii="Times New Roman" w:hAnsi="Times New Roman" w:cs="Times New Roman"/>
          <w:b/>
          <w:color w:val="auto"/>
          <w:sz w:val="24"/>
          <w:szCs w:val="24"/>
        </w:rPr>
      </w:pPr>
      <w:bookmarkStart w:id="3" w:name="sub_3"/>
      <w:r w:rsidRPr="006C0DFA">
        <w:rPr>
          <w:rFonts w:ascii="Times New Roman" w:hAnsi="Times New Roman" w:cs="Times New Roman"/>
          <w:b/>
          <w:color w:val="auto"/>
          <w:sz w:val="24"/>
          <w:szCs w:val="24"/>
        </w:rPr>
        <w:t xml:space="preserve">Основные принципы антикоррупционной деятельности </w:t>
      </w:r>
    </w:p>
    <w:p w:rsidR="006C0DFA" w:rsidRPr="006C0DFA" w:rsidRDefault="006C0DFA" w:rsidP="00D36E34">
      <w:pPr>
        <w:spacing w:after="0" w:line="240" w:lineRule="auto"/>
        <w:ind w:left="360"/>
      </w:pPr>
    </w:p>
    <w:bookmarkEnd w:id="3"/>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 xml:space="preserve">3.1. В соответствии со </w:t>
      </w:r>
      <w:hyperlink r:id="rId15" w:history="1">
        <w:r w:rsidRPr="006C0DFA">
          <w:rPr>
            <w:rStyle w:val="af6"/>
            <w:rFonts w:ascii="Times New Roman" w:hAnsi="Times New Roman"/>
            <w:color w:val="auto"/>
            <w:sz w:val="24"/>
            <w:szCs w:val="24"/>
          </w:rPr>
          <w:t>статьей 3</w:t>
        </w:r>
      </w:hyperlink>
      <w:r w:rsidRPr="006C0DFA">
        <w:rPr>
          <w:rFonts w:ascii="Times New Roman" w:hAnsi="Times New Roman" w:cs="Times New Roman"/>
          <w:sz w:val="24"/>
          <w:szCs w:val="24"/>
        </w:rPr>
        <w:t xml:space="preserve"> Федерального закона от 25 декабря 2008 г. N 273-ФЗ "О противодействии коррупции" противодействие коррупции в Российской Федерации основывается на следующих основных принципах:</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1) признание, обеспечение и защита основных прав и свобод человека и гражданина;</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2) законность;</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4) неотвратимость ответственности за совершение коррупционных правонарушений;</w:t>
      </w:r>
    </w:p>
    <w:p w:rsidR="006C0DFA" w:rsidRPr="006C0DFA" w:rsidRDefault="00C87C62" w:rsidP="00D36E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6C0DFA" w:rsidRPr="006C0DFA">
        <w:rPr>
          <w:rFonts w:ascii="Times New Roman" w:hAnsi="Times New Roman" w:cs="Times New Roman"/>
          <w:sz w:val="24"/>
          <w:szCs w:val="24"/>
        </w:rPr>
        <w:t>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6) приоритетное применение мер по предупреждению коррупции;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3.2. Система мер противодействия коррупции в МФЦ основывается на следующих принципах:</w:t>
      </w:r>
    </w:p>
    <w:p w:rsidR="006C0DFA" w:rsidRPr="006C0DFA" w:rsidRDefault="00C87C62" w:rsidP="00D36E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6C0DFA" w:rsidRPr="006C0DFA">
        <w:rPr>
          <w:rFonts w:ascii="Times New Roman" w:hAnsi="Times New Roman" w:cs="Times New Roman"/>
          <w:sz w:val="24"/>
          <w:szCs w:val="24"/>
        </w:rPr>
        <w:t xml:space="preserve">Принцип соответствия Антикоррупционной политики МФЦ действующему законодательству и общепринятым нормам: соответствие реализуемых антикоррупционных мероприятий </w:t>
      </w:r>
      <w:hyperlink r:id="rId16" w:history="1">
        <w:r w:rsidR="006C0DFA" w:rsidRPr="006C0DFA">
          <w:rPr>
            <w:rStyle w:val="af6"/>
            <w:rFonts w:ascii="Times New Roman" w:hAnsi="Times New Roman"/>
            <w:color w:val="auto"/>
            <w:sz w:val="24"/>
            <w:szCs w:val="24"/>
          </w:rPr>
          <w:t>Конституции</w:t>
        </w:r>
      </w:hyperlink>
      <w:r w:rsidR="006C0DFA" w:rsidRPr="006C0DFA">
        <w:rPr>
          <w:rFonts w:ascii="Times New Roman" w:hAnsi="Times New Roman" w:cs="Times New Roman"/>
          <w:sz w:val="24"/>
          <w:szCs w:val="24"/>
        </w:rPr>
        <w:t xml:space="preserve"> РФ, заключенным Российской Федерацией международным договорам, </w:t>
      </w:r>
      <w:hyperlink r:id="rId17" w:history="1">
        <w:r w:rsidR="006C0DFA" w:rsidRPr="006C0DFA">
          <w:rPr>
            <w:rStyle w:val="af6"/>
            <w:rFonts w:ascii="Times New Roman" w:hAnsi="Times New Roman"/>
            <w:color w:val="auto"/>
            <w:sz w:val="24"/>
            <w:szCs w:val="24"/>
          </w:rPr>
          <w:t>Федеральному закону</w:t>
        </w:r>
      </w:hyperlink>
      <w:r w:rsidR="006C0DFA" w:rsidRPr="006C0DFA">
        <w:rPr>
          <w:rFonts w:ascii="Times New Roman" w:hAnsi="Times New Roman" w:cs="Times New Roman"/>
          <w:sz w:val="24"/>
          <w:szCs w:val="24"/>
        </w:rPr>
        <w:t xml:space="preserve"> от 25 декабря 2008 г. N 273-ФЗ "О противодействии коррупции" и иным нормативным правовым актам, применяемым к Организации.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lastRenderedPageBreak/>
        <w:t>б) Принцип личного примера руководства МФЦ: руководство МФЦ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в) Принцип вовлеченности работников: активное участие работников МФЦ независимо от должности в формировании и реализации антикоррупционных стандартов и процедур.</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г) Принцип нулевой толерантности: неприятие в МФЦ коррупции в любых формах и проявлениях.</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МФЦ, ее руководителей и работников в коррупционную деятельность, осуществляется с учетом степени выявленного риска.</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е) Принцип периодической оценки рисков: в МФЦ на периодической основе осуществляется выявление и оценка коррупционных рисков, характерных для деятельности МФЦ в целом и для отдельных ее подразделений в частности.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ж) Принцип обязательности проверки контрагентов: в МФЦ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з) Принцип открытости: информирование контрагентов, партнеров и общественности о принятых в МФЦ антикоррупционных стандартах ведения деятельности.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к) Принцип ответственности и неотвратимости наказания: неотвратимость наказания для работников МФЦ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МФЦ за реализацию внутриорганизационной антикоррупционной политики.</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bookmarkStart w:id="4" w:name="sub_4"/>
      <w:r w:rsidRPr="006C0DFA">
        <w:rPr>
          <w:rFonts w:ascii="Times New Roman" w:hAnsi="Times New Roman" w:cs="Times New Roman"/>
          <w:b/>
          <w:color w:val="auto"/>
          <w:sz w:val="24"/>
          <w:szCs w:val="24"/>
        </w:rPr>
        <w:t>4. Область применения политики и круг лиц, попадающих под ее действие</w:t>
      </w:r>
    </w:p>
    <w:bookmarkEnd w:id="4"/>
    <w:p w:rsid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4.1. Основным кругом лиц, попадающих под действие Политики, являются работники МФЦ, находящиеся с ней в трудовых отношениях, вне зависимости от занимаемой должности и выполняемых функций.</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4.2. Положения настоящей Антикоррупционной политики могут распространяться на иных физических и (или) юридических лиц, с которыми МФЦ вступает в договорные отношения, в случае если это закреплено в договорах, заключаемых  с такими лицами.</w:t>
      </w:r>
    </w:p>
    <w:p w:rsidR="006C0DFA" w:rsidRPr="006C0DFA" w:rsidRDefault="006C0DFA" w:rsidP="00D36E34">
      <w:pPr>
        <w:spacing w:after="0" w:line="240" w:lineRule="auto"/>
        <w:jc w:val="both"/>
        <w:rPr>
          <w:rFonts w:ascii="Times New Roman" w:hAnsi="Times New Roman" w:cs="Times New Roman"/>
          <w:sz w:val="24"/>
          <w:szCs w:val="24"/>
        </w:rPr>
      </w:pPr>
    </w:p>
    <w:p w:rsidR="006C0DFA" w:rsidRDefault="006C0DFA" w:rsidP="00D36E34">
      <w:pPr>
        <w:pStyle w:val="1"/>
        <w:numPr>
          <w:ilvl w:val="0"/>
          <w:numId w:val="11"/>
        </w:numPr>
        <w:spacing w:before="0" w:line="240" w:lineRule="auto"/>
        <w:jc w:val="center"/>
        <w:rPr>
          <w:rFonts w:ascii="Times New Roman" w:hAnsi="Times New Roman" w:cs="Times New Roman"/>
          <w:b/>
          <w:color w:val="auto"/>
          <w:sz w:val="24"/>
          <w:szCs w:val="24"/>
        </w:rPr>
      </w:pPr>
      <w:bookmarkStart w:id="5" w:name="sub_5"/>
      <w:r w:rsidRPr="006C0DFA">
        <w:rPr>
          <w:rFonts w:ascii="Times New Roman" w:hAnsi="Times New Roman" w:cs="Times New Roman"/>
          <w:b/>
          <w:color w:val="auto"/>
          <w:sz w:val="24"/>
          <w:szCs w:val="24"/>
        </w:rPr>
        <w:t>Должностные лица, ответственные</w:t>
      </w:r>
      <w:r>
        <w:rPr>
          <w:rFonts w:ascii="Times New Roman" w:hAnsi="Times New Roman" w:cs="Times New Roman"/>
          <w:b/>
          <w:color w:val="auto"/>
          <w:sz w:val="24"/>
          <w:szCs w:val="24"/>
        </w:rPr>
        <w:t xml:space="preserve"> </w:t>
      </w:r>
      <w:r w:rsidRPr="006C0DFA">
        <w:rPr>
          <w:rFonts w:ascii="Times New Roman" w:hAnsi="Times New Roman" w:cs="Times New Roman"/>
          <w:b/>
          <w:color w:val="auto"/>
          <w:sz w:val="24"/>
          <w:szCs w:val="24"/>
        </w:rPr>
        <w:t>за реализацию антикоррупционной политики</w:t>
      </w:r>
    </w:p>
    <w:p w:rsidR="006C0DFA" w:rsidRPr="006C0DFA" w:rsidRDefault="006C0DFA" w:rsidP="00D36E34">
      <w:pPr>
        <w:spacing w:after="0" w:line="240" w:lineRule="auto"/>
      </w:pPr>
    </w:p>
    <w:bookmarkEnd w:id="5"/>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5.1. Начальник отдела информирования, приема и выдачи документов является ответственным за организацию всех мероприятий, направленных на противодействие коррупции в МФЦ.</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5.2. Начальник отдела информирования, приема и выдачи документов исходя из установленных задач, специфики деятельности, штатной численности, организационной структуры МФЦ назначает лицо или несколько лиц, ответственных за реализацию Антикоррупционной политики.</w:t>
      </w: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5.3. Основные обязанности лиц, ответственных за реализацию Антикоррупционной политики: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lastRenderedPageBreak/>
        <w:t>- подготовка рекомендаций для принятия решений по вопросам противодействия коррупции в МФЦ;</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подготовка предложений, направленных на устранение причин и условий, порождающих риск возникновения коррупции в МФЦ;</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разработка и представление на утверждение директору учреждения проектов локальных нормативных актов, направленных на реализацию мер по предупреждению коррупции;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организации;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организация проведения оценки коррупционных рисков;</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организация работы по заполнению и рассмотрению деклараций о конфликте интересов;</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организация мероприятий по вопросам профилактики и противодействия коррупции;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индивидуальное консультирование работников;</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участие в организации антикоррупционной пропаганды;</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проведение оценки результатов антикоррупционной работы, и подготовка соответствующих отчетных материалов.</w:t>
      </w:r>
    </w:p>
    <w:p w:rsidR="006C0DFA" w:rsidRDefault="006C0DFA" w:rsidP="00D36E34">
      <w:pPr>
        <w:pStyle w:val="1"/>
        <w:spacing w:before="0" w:line="240" w:lineRule="auto"/>
        <w:ind w:firstLine="567"/>
        <w:jc w:val="both"/>
        <w:rPr>
          <w:rFonts w:ascii="Times New Roman" w:hAnsi="Times New Roman" w:cs="Times New Roman"/>
          <w:color w:val="auto"/>
          <w:sz w:val="24"/>
          <w:szCs w:val="24"/>
        </w:rPr>
      </w:pPr>
      <w:bookmarkStart w:id="6" w:name="sub_6"/>
    </w:p>
    <w:p w:rsidR="006C0DFA" w:rsidRPr="00DE3144" w:rsidRDefault="006C0DFA" w:rsidP="00DE3144">
      <w:pPr>
        <w:pStyle w:val="1"/>
        <w:numPr>
          <w:ilvl w:val="0"/>
          <w:numId w:val="11"/>
        </w:numPr>
        <w:spacing w:before="0" w:line="240" w:lineRule="auto"/>
        <w:jc w:val="center"/>
        <w:rPr>
          <w:rFonts w:ascii="Times New Roman" w:hAnsi="Times New Roman" w:cs="Times New Roman"/>
          <w:b/>
          <w:color w:val="auto"/>
          <w:sz w:val="24"/>
          <w:szCs w:val="24"/>
        </w:rPr>
      </w:pPr>
      <w:r w:rsidRPr="006C0DFA">
        <w:rPr>
          <w:rFonts w:ascii="Times New Roman" w:hAnsi="Times New Roman" w:cs="Times New Roman"/>
          <w:b/>
          <w:color w:val="auto"/>
          <w:sz w:val="24"/>
          <w:szCs w:val="24"/>
        </w:rPr>
        <w:t xml:space="preserve">Обязанности работников и </w:t>
      </w:r>
      <w:r w:rsidR="00DE3144">
        <w:rPr>
          <w:rFonts w:ascii="Times New Roman" w:hAnsi="Times New Roman" w:cs="Times New Roman"/>
          <w:b/>
          <w:color w:val="auto"/>
          <w:sz w:val="24"/>
          <w:szCs w:val="24"/>
        </w:rPr>
        <w:t>МФЦ</w:t>
      </w:r>
      <w:r w:rsidRPr="006C0DFA">
        <w:rPr>
          <w:rFonts w:ascii="Times New Roman" w:hAnsi="Times New Roman" w:cs="Times New Roman"/>
          <w:b/>
          <w:color w:val="auto"/>
          <w:sz w:val="24"/>
          <w:szCs w:val="24"/>
        </w:rPr>
        <w:t xml:space="preserve">, связанные с предупреждением </w:t>
      </w:r>
      <w:r w:rsidR="00DE3144">
        <w:rPr>
          <w:rFonts w:ascii="Times New Roman" w:hAnsi="Times New Roman" w:cs="Times New Roman"/>
          <w:b/>
          <w:color w:val="auto"/>
          <w:sz w:val="24"/>
          <w:szCs w:val="24"/>
        </w:rPr>
        <w:t xml:space="preserve">                                              </w:t>
      </w:r>
      <w:r w:rsidRPr="00DE3144">
        <w:rPr>
          <w:rFonts w:ascii="Times New Roman" w:hAnsi="Times New Roman" w:cs="Times New Roman"/>
          <w:b/>
          <w:color w:val="auto"/>
          <w:sz w:val="24"/>
          <w:szCs w:val="24"/>
        </w:rPr>
        <w:t>и противодействием коррупции</w:t>
      </w:r>
    </w:p>
    <w:bookmarkEnd w:id="6"/>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567"/>
        <w:jc w:val="both"/>
        <w:rPr>
          <w:rFonts w:ascii="Times New Roman" w:hAnsi="Times New Roman" w:cs="Times New Roman"/>
          <w:sz w:val="24"/>
          <w:szCs w:val="24"/>
        </w:rPr>
      </w:pPr>
      <w:r w:rsidRPr="006C0DFA">
        <w:rPr>
          <w:rFonts w:ascii="Times New Roman" w:hAnsi="Times New Roman" w:cs="Times New Roman"/>
          <w:sz w:val="24"/>
          <w:szCs w:val="24"/>
        </w:rPr>
        <w:t>6.1. Все работники вне зависимости от должности и стажа работы в МФЦ в связи с исполнением своих должностных обязанностей должны:</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руководствоваться положениями настоящей Политики и неукоснительно соблюдать ее принципы и требования;</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МФЦ;</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МФЦ;</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МФЦ о случаях склонения работника к совершению коррупционных правонарушений;</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МФЦ о ставшей известной работнику информации о случаях совершения коррупционных правонарушений другими работниками, контрагентами МФЦ или иными лицами;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C87C62" w:rsidRDefault="00C87C62" w:rsidP="00D36E34">
      <w:pPr>
        <w:pStyle w:val="1"/>
        <w:spacing w:before="0" w:line="240" w:lineRule="auto"/>
        <w:ind w:firstLine="567"/>
        <w:jc w:val="both"/>
        <w:rPr>
          <w:rFonts w:ascii="Times New Roman" w:hAnsi="Times New Roman" w:cs="Times New Roman"/>
          <w:color w:val="auto"/>
          <w:sz w:val="24"/>
          <w:szCs w:val="24"/>
        </w:rPr>
      </w:pPr>
      <w:bookmarkStart w:id="7" w:name="sub_7"/>
    </w:p>
    <w:p w:rsidR="00C87C62" w:rsidRPr="00C87C62" w:rsidRDefault="00C87C62" w:rsidP="00C87C62"/>
    <w:p w:rsidR="00B25313" w:rsidRPr="00B25313" w:rsidRDefault="006C0DFA" w:rsidP="00B25313">
      <w:pPr>
        <w:pStyle w:val="a"/>
        <w:keepNext/>
        <w:keepLines/>
        <w:numPr>
          <w:ilvl w:val="0"/>
          <w:numId w:val="0"/>
        </w:numPr>
        <w:spacing w:line="240" w:lineRule="auto"/>
        <w:jc w:val="center"/>
        <w:rPr>
          <w:b/>
          <w:sz w:val="24"/>
          <w:szCs w:val="24"/>
        </w:rPr>
      </w:pPr>
      <w:r w:rsidRPr="00B25313">
        <w:rPr>
          <w:b/>
          <w:sz w:val="24"/>
          <w:szCs w:val="24"/>
        </w:rPr>
        <w:lastRenderedPageBreak/>
        <w:t xml:space="preserve">7. </w:t>
      </w:r>
      <w:r w:rsidR="00B25313" w:rsidRPr="00B25313">
        <w:rPr>
          <w:b/>
          <w:sz w:val="24"/>
          <w:szCs w:val="24"/>
        </w:rPr>
        <w:t>Мероприятия по предупреждению коррупции</w:t>
      </w:r>
    </w:p>
    <w:p w:rsidR="006C0DFA" w:rsidRDefault="006C0DFA" w:rsidP="00C87C62">
      <w:pPr>
        <w:pStyle w:val="1"/>
        <w:spacing w:before="0" w:line="240" w:lineRule="auto"/>
        <w:ind w:firstLine="567"/>
        <w:jc w:val="center"/>
        <w:rPr>
          <w:rFonts w:ascii="Times New Roman" w:hAnsi="Times New Roman" w:cs="Times New Roman"/>
          <w:b/>
          <w:color w:val="auto"/>
          <w:sz w:val="24"/>
          <w:szCs w:val="24"/>
        </w:rPr>
      </w:pPr>
    </w:p>
    <w:p w:rsidR="00B25313" w:rsidRPr="00B25313" w:rsidRDefault="00C87C62" w:rsidP="00B25313">
      <w:pPr>
        <w:spacing w:after="0" w:line="240" w:lineRule="auto"/>
        <w:ind w:firstLine="708"/>
        <w:jc w:val="both"/>
        <w:rPr>
          <w:rFonts w:ascii="Times New Roman" w:hAnsi="Times New Roman" w:cs="Times New Roman"/>
          <w:sz w:val="24"/>
          <w:szCs w:val="24"/>
        </w:rPr>
      </w:pPr>
      <w:r w:rsidRPr="00B25313">
        <w:rPr>
          <w:rFonts w:ascii="Times New Roman" w:hAnsi="Times New Roman" w:cs="Times New Roman"/>
          <w:sz w:val="24"/>
          <w:szCs w:val="24"/>
        </w:rPr>
        <w:t xml:space="preserve">7.1. </w:t>
      </w:r>
      <w:r w:rsidR="00B25313" w:rsidRPr="00B25313">
        <w:rPr>
          <w:rFonts w:ascii="Times New Roman" w:hAnsi="Times New Roman" w:cs="Times New Roman"/>
          <w:sz w:val="24"/>
          <w:szCs w:val="24"/>
        </w:rPr>
        <w:t>В</w:t>
      </w:r>
      <w:r w:rsidRPr="00B25313">
        <w:rPr>
          <w:rFonts w:ascii="Times New Roman" w:hAnsi="Times New Roman" w:cs="Times New Roman"/>
          <w:sz w:val="24"/>
          <w:szCs w:val="24"/>
        </w:rPr>
        <w:t xml:space="preserve"> МФЦ</w:t>
      </w:r>
      <w:r w:rsidR="00B25313" w:rsidRPr="00B25313">
        <w:rPr>
          <w:rFonts w:ascii="Times New Roman" w:hAnsi="Times New Roman" w:cs="Times New Roman"/>
          <w:sz w:val="24"/>
          <w:szCs w:val="24"/>
        </w:rPr>
        <w:t xml:space="preserve"> мероприятия по предупреждению коррупции реализуются</w:t>
      </w:r>
      <w:r w:rsidRPr="00B25313">
        <w:rPr>
          <w:rFonts w:ascii="Times New Roman" w:hAnsi="Times New Roman" w:cs="Times New Roman"/>
          <w:sz w:val="24"/>
          <w:szCs w:val="24"/>
        </w:rPr>
        <w:t xml:space="preserve"> в соответствии с ежегодно утверждаемым планом</w:t>
      </w:r>
      <w:r w:rsidR="00B25313" w:rsidRPr="00B25313">
        <w:rPr>
          <w:rFonts w:ascii="Times New Roman" w:hAnsi="Times New Roman" w:cs="Times New Roman"/>
          <w:sz w:val="24"/>
          <w:szCs w:val="24"/>
        </w:rPr>
        <w:t xml:space="preserve"> работы комиссии по</w:t>
      </w:r>
      <w:r w:rsidRPr="00B25313">
        <w:rPr>
          <w:rFonts w:ascii="Times New Roman" w:hAnsi="Times New Roman" w:cs="Times New Roman"/>
          <w:sz w:val="24"/>
          <w:szCs w:val="24"/>
        </w:rPr>
        <w:t xml:space="preserve"> противодействи</w:t>
      </w:r>
      <w:r w:rsidR="00B25313" w:rsidRPr="00B25313">
        <w:rPr>
          <w:rFonts w:ascii="Times New Roman" w:hAnsi="Times New Roman" w:cs="Times New Roman"/>
          <w:sz w:val="24"/>
          <w:szCs w:val="24"/>
        </w:rPr>
        <w:t>ю</w:t>
      </w:r>
      <w:r w:rsidR="00B25313">
        <w:rPr>
          <w:rFonts w:ascii="Times New Roman" w:hAnsi="Times New Roman" w:cs="Times New Roman"/>
          <w:sz w:val="24"/>
          <w:szCs w:val="24"/>
        </w:rPr>
        <w:t xml:space="preserve"> коррупции.</w:t>
      </w:r>
    </w:p>
    <w:p w:rsidR="00B25313" w:rsidRDefault="00B25313" w:rsidP="00C87C62">
      <w:pPr>
        <w:spacing w:after="0" w:line="240" w:lineRule="auto"/>
        <w:ind w:firstLine="708"/>
        <w:jc w:val="both"/>
        <w:rPr>
          <w:rFonts w:ascii="Times New Roman" w:hAnsi="Times New Roman" w:cs="Times New Roman"/>
          <w:sz w:val="24"/>
          <w:szCs w:val="24"/>
        </w:rPr>
      </w:pPr>
    </w:p>
    <w:p w:rsidR="006C0DFA" w:rsidRDefault="006C0DFA" w:rsidP="00D36E34">
      <w:pPr>
        <w:pStyle w:val="1"/>
        <w:spacing w:before="0" w:line="240" w:lineRule="auto"/>
        <w:jc w:val="center"/>
        <w:rPr>
          <w:rFonts w:ascii="Times New Roman" w:hAnsi="Times New Roman" w:cs="Times New Roman"/>
          <w:b/>
          <w:color w:val="auto"/>
          <w:sz w:val="24"/>
          <w:szCs w:val="24"/>
        </w:rPr>
      </w:pPr>
      <w:bookmarkStart w:id="8" w:name="sub_8"/>
      <w:bookmarkEnd w:id="7"/>
      <w:r w:rsidRPr="006C0DFA">
        <w:rPr>
          <w:rFonts w:ascii="Times New Roman" w:hAnsi="Times New Roman" w:cs="Times New Roman"/>
          <w:b/>
          <w:color w:val="auto"/>
          <w:sz w:val="24"/>
          <w:szCs w:val="24"/>
        </w:rPr>
        <w:t xml:space="preserve">8. Внедрение стандартов поведения работников </w:t>
      </w:r>
      <w:r w:rsidR="00DE3144">
        <w:rPr>
          <w:rFonts w:ascii="Times New Roman" w:hAnsi="Times New Roman" w:cs="Times New Roman"/>
          <w:b/>
          <w:color w:val="auto"/>
          <w:sz w:val="24"/>
          <w:szCs w:val="24"/>
        </w:rPr>
        <w:t>МФЦ</w:t>
      </w:r>
    </w:p>
    <w:p w:rsidR="006C0DFA" w:rsidRPr="006C0DFA" w:rsidRDefault="006C0DFA" w:rsidP="00D36E34">
      <w:pPr>
        <w:spacing w:after="0" w:line="240" w:lineRule="auto"/>
      </w:pPr>
    </w:p>
    <w:bookmarkEnd w:id="8"/>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8.1. В целях внедрения антикоррупционных стандартов поведения среди сотрудников, в МФЦ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МФЦ в целом.</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Такие общие правила и принципы поведения закрепляются в Кодексе этики и служебного поведения работников организации, утвержденном руководителем МФЦ.</w:t>
      </w:r>
    </w:p>
    <w:p w:rsidR="006C0DFA" w:rsidRPr="006C0DFA" w:rsidRDefault="006C0DFA" w:rsidP="00D36E34">
      <w:pPr>
        <w:spacing w:after="0" w:line="240" w:lineRule="auto"/>
        <w:jc w:val="both"/>
        <w:rPr>
          <w:rFonts w:ascii="Times New Roman" w:hAnsi="Times New Roman" w:cs="Times New Roman"/>
          <w:sz w:val="24"/>
          <w:szCs w:val="24"/>
        </w:rPr>
      </w:pPr>
    </w:p>
    <w:p w:rsidR="006C0DFA" w:rsidRDefault="006C0DFA" w:rsidP="00D36E34">
      <w:pPr>
        <w:pStyle w:val="1"/>
        <w:spacing w:before="0" w:line="240" w:lineRule="auto"/>
        <w:jc w:val="center"/>
        <w:rPr>
          <w:rFonts w:ascii="Times New Roman" w:hAnsi="Times New Roman" w:cs="Times New Roman"/>
          <w:b/>
          <w:color w:val="auto"/>
          <w:sz w:val="24"/>
          <w:szCs w:val="24"/>
        </w:rPr>
      </w:pPr>
      <w:bookmarkStart w:id="9" w:name="sub_9"/>
      <w:r w:rsidRPr="006C0DFA">
        <w:rPr>
          <w:rFonts w:ascii="Times New Roman" w:hAnsi="Times New Roman" w:cs="Times New Roman"/>
          <w:b/>
          <w:color w:val="auto"/>
          <w:sz w:val="24"/>
          <w:szCs w:val="24"/>
        </w:rPr>
        <w:t>9. Выявление и урегулирование конфликта интересов</w:t>
      </w:r>
    </w:p>
    <w:p w:rsidR="006C0DFA" w:rsidRPr="006C0DFA" w:rsidRDefault="006C0DFA" w:rsidP="00D36E34">
      <w:pPr>
        <w:spacing w:after="0" w:line="240" w:lineRule="auto"/>
      </w:pPr>
    </w:p>
    <w:bookmarkEnd w:id="9"/>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9.1.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bookmarkStart w:id="10" w:name="sub_10"/>
      <w:r w:rsidRPr="006C0DFA">
        <w:rPr>
          <w:rFonts w:ascii="Times New Roman" w:hAnsi="Times New Roman" w:cs="Times New Roman"/>
          <w:b/>
          <w:color w:val="auto"/>
          <w:sz w:val="24"/>
          <w:szCs w:val="24"/>
        </w:rPr>
        <w:t>10. Правила обмена деловыми подарками и знаками делового гостеприимства</w:t>
      </w:r>
    </w:p>
    <w:bookmarkEnd w:id="10"/>
    <w:p w:rsid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 xml:space="preserve">10.1. В целях исключения оказания влияния третьих лиц на деятельность работников Организации при осуществлении ими трудовой деятельности, а также нарушения норм действующего </w:t>
      </w:r>
      <w:hyperlink r:id="rId18" w:history="1">
        <w:r w:rsidRPr="006C0DFA">
          <w:rPr>
            <w:rStyle w:val="af6"/>
            <w:rFonts w:ascii="Times New Roman" w:hAnsi="Times New Roman"/>
            <w:color w:val="auto"/>
            <w:sz w:val="24"/>
            <w:szCs w:val="24"/>
          </w:rPr>
          <w:t>антикоррупционного законодательства</w:t>
        </w:r>
      </w:hyperlink>
      <w:r w:rsidRPr="006C0DFA">
        <w:rPr>
          <w:rFonts w:ascii="Times New Roman" w:hAnsi="Times New Roman" w:cs="Times New Roman"/>
          <w:sz w:val="24"/>
          <w:szCs w:val="24"/>
        </w:rPr>
        <w:t xml:space="preserve"> РФ, в Организации утверждаются Правила обмена деловыми подарками и знаками делового гостеприимства.</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bookmarkStart w:id="11" w:name="sub_11"/>
      <w:r w:rsidRPr="006C0DFA">
        <w:rPr>
          <w:rFonts w:ascii="Times New Roman" w:hAnsi="Times New Roman" w:cs="Times New Roman"/>
          <w:b/>
          <w:color w:val="auto"/>
          <w:sz w:val="24"/>
          <w:szCs w:val="24"/>
        </w:rPr>
        <w:t>11. Оценка коррупционных рисков</w:t>
      </w:r>
    </w:p>
    <w:bookmarkEnd w:id="11"/>
    <w:p w:rsid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11.1. Целью оценки коррупционных рисков является определение конкретных бизнес-процессов и деловых операций в деятельности МФЦ, при реализации которых наиболее высока вероятность совершения работниками МФЦ коррупционных правонарушений как в целях получения личной выгоды, так и в целях получения выгоды МФЦ.</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11.2.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МФЦ и рационально использовать ресурсы, направляемые на проведение работы по профилактике коррупции.</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11.3. Оценка коррупционных рисков проводится в Организации на регулярной основе.</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11.4. Порядок проведения оценки коррупционных рисков:</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представить деятельность МФЦ в виде отдельных бизнес-процессов, в каждом из которых выделить составные элементы (</w:t>
      </w:r>
      <w:proofErr w:type="spellStart"/>
      <w:r w:rsidRPr="006C0DFA">
        <w:rPr>
          <w:rFonts w:ascii="Times New Roman" w:hAnsi="Times New Roman" w:cs="Times New Roman"/>
          <w:sz w:val="24"/>
          <w:szCs w:val="24"/>
        </w:rPr>
        <w:t>подпроцессы</w:t>
      </w:r>
      <w:proofErr w:type="spellEnd"/>
      <w:r w:rsidRPr="006C0DFA">
        <w:rPr>
          <w:rFonts w:ascii="Times New Roman" w:hAnsi="Times New Roman" w:cs="Times New Roman"/>
          <w:sz w:val="24"/>
          <w:szCs w:val="24"/>
        </w:rPr>
        <w:t>);</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выделить "критические точки" - для каждого бизнес-процесса определить те элементы (</w:t>
      </w:r>
      <w:proofErr w:type="spellStart"/>
      <w:r w:rsidRPr="006C0DFA">
        <w:rPr>
          <w:rFonts w:ascii="Times New Roman" w:hAnsi="Times New Roman" w:cs="Times New Roman"/>
          <w:sz w:val="24"/>
          <w:szCs w:val="24"/>
        </w:rPr>
        <w:t>подпроцессы</w:t>
      </w:r>
      <w:proofErr w:type="spellEnd"/>
      <w:r w:rsidRPr="006C0DFA">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xml:space="preserve">- Для каждого </w:t>
      </w:r>
      <w:proofErr w:type="spellStart"/>
      <w:r w:rsidRPr="006C0DFA">
        <w:rPr>
          <w:rFonts w:ascii="Times New Roman" w:hAnsi="Times New Roman" w:cs="Times New Roman"/>
          <w:sz w:val="24"/>
          <w:szCs w:val="24"/>
        </w:rPr>
        <w:t>подпроцесса</w:t>
      </w:r>
      <w:proofErr w:type="spellEnd"/>
      <w:r w:rsidRPr="006C0DFA">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характеристику выгоды или преимущества, которое может быть получено МФЦ или ее отдельными работниками при совершении "коррупционного правонарушения";</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lastRenderedPageBreak/>
        <w:t>- должности в организации, которые являются "ключевыми" для совершения коррупционного правонарушения, - участие каких должностных лиц МФЦ необходимо, чтобы совершение коррупционного правонарушения стало возможным;</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вероятные формы осуществления коррупционных платежей.</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детальную регламентацию способа и сроков совершения действий работником в "критической точке";</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реинжиниринг функций, в том числе их перераспределение между структурными подразделениями внутри организации;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введение или расширение процессуальных форм внешнего взаимодействия работников МФЦ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установление дополнительных форм отчетности работников о результатах принятых решений;</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введение ограничений, затрудняющих осуществление коррупционных платежей и т.д.</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bookmarkStart w:id="12" w:name="sub_12"/>
      <w:r w:rsidRPr="006C0DFA">
        <w:rPr>
          <w:rFonts w:ascii="Times New Roman" w:hAnsi="Times New Roman" w:cs="Times New Roman"/>
          <w:b/>
          <w:color w:val="auto"/>
          <w:sz w:val="24"/>
          <w:szCs w:val="24"/>
        </w:rPr>
        <w:t xml:space="preserve">12. Консультирование и обучение работников </w:t>
      </w:r>
      <w:r w:rsidR="00DE3144">
        <w:rPr>
          <w:rFonts w:ascii="Times New Roman" w:hAnsi="Times New Roman" w:cs="Times New Roman"/>
          <w:b/>
          <w:color w:val="auto"/>
          <w:sz w:val="24"/>
          <w:szCs w:val="24"/>
        </w:rPr>
        <w:t>МФЦ</w:t>
      </w:r>
    </w:p>
    <w:bookmarkEnd w:id="12"/>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12.1.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12.2. Цели и задачи обучения определяют тематику и форму занятий. Обучение может, в частности, проводиться по следующей тематике:</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коррупция в государственном и частном секторах экономики (теоретическая);</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юридическая ответственность за совершение коррупционных правонарушений;</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ознакомление с требованиями законодательства и внутренними документами МФЦ по вопросам противодействия коррупции и порядком их применения в деятельности МФЦ;</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выявление и разрешение конфликта интересов при выполнении трудовых обязанностей;</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МФЦ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12.4. В зависимости от времени проведения можно выделить следующие виды обучения:</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обучение по вопросам профилактики и противодействия коррупции непосредственно после приема на работу;</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lastRenderedPageBreak/>
        <w:t>- периодическое обучение работников МФЦ с целью поддержания их знаний и навыков в сфере противодействия коррупции на должном уровне;</w:t>
      </w:r>
    </w:p>
    <w:p w:rsidR="006C0DFA" w:rsidRPr="006C0DFA" w:rsidRDefault="006C0DFA" w:rsidP="00D36E3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12.5. Консультирование по вопросам противодействия коррупции осуществляется в индивидуальном порядке. В этом случае в МФЦ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bookmarkStart w:id="13" w:name="sub_13"/>
      <w:r w:rsidRPr="006C0DFA">
        <w:rPr>
          <w:rFonts w:ascii="Times New Roman" w:hAnsi="Times New Roman" w:cs="Times New Roman"/>
          <w:b/>
          <w:color w:val="auto"/>
          <w:sz w:val="24"/>
          <w:szCs w:val="24"/>
        </w:rPr>
        <w:t>13. Внутренний контроль и аудит</w:t>
      </w:r>
    </w:p>
    <w:bookmarkEnd w:id="13"/>
    <w:p w:rsid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 xml:space="preserve">13.1. </w:t>
      </w:r>
      <w:hyperlink r:id="rId19" w:history="1">
        <w:r w:rsidRPr="006C0DFA">
          <w:rPr>
            <w:rStyle w:val="af6"/>
            <w:rFonts w:ascii="Times New Roman" w:hAnsi="Times New Roman"/>
            <w:color w:val="auto"/>
            <w:sz w:val="24"/>
            <w:szCs w:val="24"/>
          </w:rPr>
          <w:t>Федеральным законом</w:t>
        </w:r>
      </w:hyperlink>
      <w:r w:rsidRPr="006C0DFA">
        <w:rPr>
          <w:rFonts w:ascii="Times New Roman" w:hAnsi="Times New Roman" w:cs="Times New Roman"/>
          <w:sz w:val="24"/>
          <w:szCs w:val="24"/>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13.2. Система внутреннего контроля МФЦ способствует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МФЦ и обеспечение соответствия деятельности МФЦ требованиям нормативных правовых актов и локальных нормативных актов МФЦ. Для этого система внутреннего контроля и аудита учитывает требования Антикоррупционной политики, реализуемой МФЦ, в том числе:</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контроль документирования операций хозяйственной деятельности МФЦ;</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13.3.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 д.</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13.4.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оплата услуг, характер которых не определен либо вызывает сомнения;</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сомнительные платежи наличными.</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bookmarkStart w:id="14" w:name="sub_14"/>
      <w:r w:rsidRPr="006C0DFA">
        <w:rPr>
          <w:rFonts w:ascii="Times New Roman" w:hAnsi="Times New Roman" w:cs="Times New Roman"/>
          <w:b/>
          <w:color w:val="auto"/>
          <w:sz w:val="24"/>
          <w:szCs w:val="24"/>
        </w:rPr>
        <w:t>14. Меры по предупреждению коррупции при взаимодействии с организациями-контрагентами и в зависимых организациях</w:t>
      </w:r>
    </w:p>
    <w:bookmarkEnd w:id="14"/>
    <w:p w:rsid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 xml:space="preserve">14.1. В антикоррупционной работе МФЦ, осуществляемой при взаимодействии с организациями-контрагентами, выделяются два направления. Первое из них заключается в </w:t>
      </w:r>
      <w:r w:rsidRPr="006C0DFA">
        <w:rPr>
          <w:rFonts w:ascii="Times New Roman" w:hAnsi="Times New Roman" w:cs="Times New Roman"/>
          <w:sz w:val="24"/>
          <w:szCs w:val="24"/>
        </w:rPr>
        <w:lastRenderedPageBreak/>
        <w:t>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 МФЦ внедряются специальные процедуры проверки контрагентов в целях снижения риска вовлечения МФЦ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МФЦ. Определенные положения о соблюдении антикоррупционных стандартов могут включаться в договоры, заключаемые с организациями-контрагентами.</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14.2.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МФЦ, в частности, обеспечивает проведение антикоррупционных мер во всех контролируемых ею дочерних структурах.</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14.3. В МФЦ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МФЦ.</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bookmarkStart w:id="15" w:name="sub_15"/>
      <w:r w:rsidRPr="006C0DFA">
        <w:rPr>
          <w:rFonts w:ascii="Times New Roman" w:hAnsi="Times New Roman" w:cs="Times New Roman"/>
          <w:b/>
          <w:color w:val="auto"/>
          <w:sz w:val="24"/>
          <w:szCs w:val="24"/>
        </w:rPr>
        <w:t>15. Сотрудничество с правоохранительными органами</w:t>
      </w:r>
    </w:p>
    <w:p w:rsidR="006C0DFA" w:rsidRPr="006C0DFA" w:rsidRDefault="006C0DFA" w:rsidP="00D36E34">
      <w:pPr>
        <w:pStyle w:val="1"/>
        <w:spacing w:before="0" w:line="240" w:lineRule="auto"/>
        <w:jc w:val="center"/>
        <w:rPr>
          <w:rFonts w:ascii="Times New Roman" w:hAnsi="Times New Roman" w:cs="Times New Roman"/>
          <w:b/>
          <w:color w:val="auto"/>
          <w:sz w:val="24"/>
          <w:szCs w:val="24"/>
        </w:rPr>
      </w:pPr>
      <w:r w:rsidRPr="006C0DFA">
        <w:rPr>
          <w:rFonts w:ascii="Times New Roman" w:hAnsi="Times New Roman" w:cs="Times New Roman"/>
          <w:b/>
          <w:color w:val="auto"/>
          <w:sz w:val="24"/>
          <w:szCs w:val="24"/>
        </w:rPr>
        <w:t>в сфере противодействия коррупции</w:t>
      </w:r>
    </w:p>
    <w:bookmarkEnd w:id="15"/>
    <w:p w:rsidR="006C0DFA" w:rsidRPr="006C0DFA" w:rsidRDefault="006C0DFA"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15.1. Сотрудничество с правоохранительными органами является важным показателем действительной приверженности МФЦ декларируемым антикоррупционным стандартам поведения.</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15.2. МФЦ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МФЦ (работникам МФЦ) стало известно.</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15.3. МФЦ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15.4. Сотрудничество с правоохранительными органами также проявляется в форме:</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МФЦ по вопросам предупреждения и противодействия коррупции;</w:t>
      </w:r>
    </w:p>
    <w:p w:rsidR="006C0DFA" w:rsidRPr="006C0DFA" w:rsidRDefault="006C0DFA" w:rsidP="00DE3144">
      <w:pPr>
        <w:spacing w:after="0" w:line="240" w:lineRule="auto"/>
        <w:jc w:val="both"/>
        <w:rPr>
          <w:rFonts w:ascii="Times New Roman" w:hAnsi="Times New Roman" w:cs="Times New Roman"/>
          <w:sz w:val="24"/>
          <w:szCs w:val="24"/>
        </w:rPr>
      </w:pPr>
      <w:r w:rsidRPr="006C0DFA">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15.5. Руководству МФЦ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lastRenderedPageBreak/>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6C0DFA" w:rsidRPr="00D36E34" w:rsidRDefault="006C0DFA" w:rsidP="00D36E34">
      <w:pPr>
        <w:spacing w:after="0" w:line="240" w:lineRule="auto"/>
        <w:jc w:val="center"/>
        <w:rPr>
          <w:rFonts w:ascii="Times New Roman" w:hAnsi="Times New Roman" w:cs="Times New Roman"/>
          <w:b/>
          <w:sz w:val="24"/>
          <w:szCs w:val="24"/>
        </w:rPr>
      </w:pPr>
    </w:p>
    <w:p w:rsidR="006C0DFA" w:rsidRPr="00D36E34" w:rsidRDefault="006C0DFA" w:rsidP="00D36E34">
      <w:pPr>
        <w:pStyle w:val="1"/>
        <w:spacing w:before="0" w:line="240" w:lineRule="auto"/>
        <w:jc w:val="center"/>
        <w:rPr>
          <w:rFonts w:ascii="Times New Roman" w:hAnsi="Times New Roman" w:cs="Times New Roman"/>
          <w:b/>
          <w:color w:val="auto"/>
          <w:sz w:val="24"/>
          <w:szCs w:val="24"/>
        </w:rPr>
      </w:pPr>
      <w:bookmarkStart w:id="16" w:name="sub_16"/>
      <w:r w:rsidRPr="00D36E34">
        <w:rPr>
          <w:rFonts w:ascii="Times New Roman" w:hAnsi="Times New Roman" w:cs="Times New Roman"/>
          <w:b/>
          <w:color w:val="auto"/>
          <w:sz w:val="24"/>
          <w:szCs w:val="24"/>
        </w:rPr>
        <w:t>16. Ответственность сотрудников за несоблюдение</w:t>
      </w:r>
    </w:p>
    <w:p w:rsidR="006C0DFA" w:rsidRPr="00D36E34" w:rsidRDefault="006C0DFA" w:rsidP="00D36E34">
      <w:pPr>
        <w:pStyle w:val="1"/>
        <w:spacing w:before="0" w:line="240" w:lineRule="auto"/>
        <w:jc w:val="center"/>
        <w:rPr>
          <w:rFonts w:ascii="Times New Roman" w:hAnsi="Times New Roman" w:cs="Times New Roman"/>
          <w:b/>
          <w:color w:val="auto"/>
          <w:sz w:val="24"/>
          <w:szCs w:val="24"/>
        </w:rPr>
      </w:pPr>
      <w:r w:rsidRPr="00D36E34">
        <w:rPr>
          <w:rFonts w:ascii="Times New Roman" w:hAnsi="Times New Roman" w:cs="Times New Roman"/>
          <w:b/>
          <w:color w:val="auto"/>
          <w:sz w:val="24"/>
          <w:szCs w:val="24"/>
        </w:rPr>
        <w:t>требований антикоррупционной политики</w:t>
      </w:r>
    </w:p>
    <w:bookmarkEnd w:id="16"/>
    <w:p w:rsidR="00D36E34" w:rsidRDefault="00D36E34" w:rsidP="00D36E34">
      <w:pPr>
        <w:spacing w:after="0" w:line="240" w:lineRule="auto"/>
        <w:jc w:val="both"/>
        <w:rPr>
          <w:rFonts w:ascii="Times New Roman" w:hAnsi="Times New Roman" w:cs="Times New Roman"/>
          <w:sz w:val="24"/>
          <w:szCs w:val="24"/>
        </w:rPr>
      </w:pP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 xml:space="preserve">16.1. МФЦ и все ее сотрудники должны соблюдать нормы действующего антикоррупционного законодательства РФ, в том числе </w:t>
      </w:r>
      <w:hyperlink r:id="rId20" w:history="1">
        <w:r w:rsidRPr="006C0DFA">
          <w:rPr>
            <w:rStyle w:val="af6"/>
            <w:rFonts w:ascii="Times New Roman" w:hAnsi="Times New Roman"/>
            <w:color w:val="auto"/>
            <w:sz w:val="24"/>
            <w:szCs w:val="24"/>
          </w:rPr>
          <w:t>Уголовного кодекса</w:t>
        </w:r>
      </w:hyperlink>
      <w:r w:rsidRPr="006C0DFA">
        <w:rPr>
          <w:rFonts w:ascii="Times New Roman" w:hAnsi="Times New Roman" w:cs="Times New Roman"/>
          <w:sz w:val="24"/>
          <w:szCs w:val="24"/>
        </w:rPr>
        <w:t xml:space="preserve"> РФ, </w:t>
      </w:r>
      <w:hyperlink r:id="rId21" w:history="1">
        <w:r w:rsidRPr="006C0DFA">
          <w:rPr>
            <w:rStyle w:val="af6"/>
            <w:rFonts w:ascii="Times New Roman" w:hAnsi="Times New Roman"/>
            <w:color w:val="auto"/>
            <w:sz w:val="24"/>
            <w:szCs w:val="24"/>
          </w:rPr>
          <w:t>Кодекса</w:t>
        </w:r>
      </w:hyperlink>
      <w:r w:rsidRPr="006C0DFA">
        <w:rPr>
          <w:rFonts w:ascii="Times New Roman" w:hAnsi="Times New Roman" w:cs="Times New Roman"/>
          <w:sz w:val="24"/>
          <w:szCs w:val="24"/>
        </w:rPr>
        <w:t xml:space="preserve"> Российской Федерации об административных правонарушениях, </w:t>
      </w:r>
      <w:hyperlink r:id="rId22" w:history="1">
        <w:r w:rsidRPr="006C0DFA">
          <w:rPr>
            <w:rStyle w:val="af6"/>
            <w:rFonts w:ascii="Times New Roman" w:hAnsi="Times New Roman"/>
            <w:color w:val="auto"/>
            <w:sz w:val="24"/>
            <w:szCs w:val="24"/>
          </w:rPr>
          <w:t>Федерального закона</w:t>
        </w:r>
      </w:hyperlink>
      <w:r w:rsidRPr="006C0DFA">
        <w:rPr>
          <w:rFonts w:ascii="Times New Roman" w:hAnsi="Times New Roman" w:cs="Times New Roman"/>
          <w:sz w:val="24"/>
          <w:szCs w:val="24"/>
        </w:rPr>
        <w:t xml:space="preserve"> от 25 декабря 2008 г. N 273-ФЗ "О противодействии коррупции".</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16.2. Все работники МФЦ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16.3.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6C0DFA" w:rsidRPr="006C0DFA" w:rsidRDefault="006C0DFA" w:rsidP="00D36E34">
      <w:pPr>
        <w:spacing w:after="0" w:line="240" w:lineRule="auto"/>
        <w:jc w:val="both"/>
        <w:rPr>
          <w:rFonts w:ascii="Times New Roman" w:hAnsi="Times New Roman" w:cs="Times New Roman"/>
          <w:sz w:val="24"/>
          <w:szCs w:val="24"/>
        </w:rPr>
      </w:pPr>
    </w:p>
    <w:p w:rsidR="006C0DFA" w:rsidRPr="00D36E34" w:rsidRDefault="006C0DFA" w:rsidP="00D36E34">
      <w:pPr>
        <w:pStyle w:val="1"/>
        <w:spacing w:before="0" w:line="240" w:lineRule="auto"/>
        <w:jc w:val="center"/>
        <w:rPr>
          <w:rFonts w:ascii="Times New Roman" w:hAnsi="Times New Roman" w:cs="Times New Roman"/>
          <w:b/>
          <w:color w:val="auto"/>
          <w:sz w:val="24"/>
          <w:szCs w:val="24"/>
        </w:rPr>
      </w:pPr>
      <w:bookmarkStart w:id="17" w:name="sub_17"/>
      <w:r w:rsidRPr="00D36E34">
        <w:rPr>
          <w:rFonts w:ascii="Times New Roman" w:hAnsi="Times New Roman" w:cs="Times New Roman"/>
          <w:b/>
          <w:color w:val="auto"/>
          <w:sz w:val="24"/>
          <w:szCs w:val="24"/>
        </w:rPr>
        <w:t>17. Порядок пересмотра и внесения изменений в антикоррупционную</w:t>
      </w:r>
      <w:r w:rsidR="00D36E34" w:rsidRPr="00D36E34">
        <w:rPr>
          <w:rFonts w:ascii="Times New Roman" w:hAnsi="Times New Roman" w:cs="Times New Roman"/>
          <w:b/>
          <w:color w:val="auto"/>
          <w:sz w:val="24"/>
          <w:szCs w:val="24"/>
        </w:rPr>
        <w:t xml:space="preserve"> </w:t>
      </w:r>
      <w:r w:rsidRPr="00D36E34">
        <w:rPr>
          <w:rFonts w:ascii="Times New Roman" w:hAnsi="Times New Roman" w:cs="Times New Roman"/>
          <w:b/>
          <w:color w:val="auto"/>
          <w:sz w:val="24"/>
          <w:szCs w:val="24"/>
        </w:rPr>
        <w:t xml:space="preserve">политику </w:t>
      </w:r>
      <w:r w:rsidR="00D36E34" w:rsidRPr="00D36E34">
        <w:rPr>
          <w:rFonts w:ascii="Times New Roman" w:hAnsi="Times New Roman" w:cs="Times New Roman"/>
          <w:b/>
          <w:color w:val="auto"/>
          <w:sz w:val="24"/>
          <w:szCs w:val="24"/>
        </w:rPr>
        <w:t xml:space="preserve">учреждения </w:t>
      </w:r>
    </w:p>
    <w:p w:rsidR="00D36E34" w:rsidRPr="00D36E34" w:rsidRDefault="00D36E34" w:rsidP="00D36E34">
      <w:pPr>
        <w:spacing w:after="0" w:line="240" w:lineRule="auto"/>
      </w:pPr>
    </w:p>
    <w:bookmarkEnd w:id="17"/>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17.1. МФЦ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соответствующий отчет, на основании которого в настоящую Политику могут быть внесены изменения и дополнения.</w:t>
      </w:r>
    </w:p>
    <w:p w:rsidR="006C0DFA" w:rsidRPr="006C0DFA" w:rsidRDefault="006C0DFA" w:rsidP="00D36E34">
      <w:pPr>
        <w:spacing w:after="0" w:line="240" w:lineRule="auto"/>
        <w:ind w:firstLine="708"/>
        <w:jc w:val="both"/>
        <w:rPr>
          <w:rFonts w:ascii="Times New Roman" w:hAnsi="Times New Roman" w:cs="Times New Roman"/>
          <w:sz w:val="24"/>
          <w:szCs w:val="24"/>
        </w:rPr>
      </w:pPr>
      <w:r w:rsidRPr="006C0DFA">
        <w:rPr>
          <w:rFonts w:ascii="Times New Roman" w:hAnsi="Times New Roman" w:cs="Times New Roman"/>
          <w:sz w:val="24"/>
          <w:szCs w:val="24"/>
        </w:rPr>
        <w:t>17.2. Пересмотр принятой Антикоррупционной политики может проводиться в случае внесения соответствующих изменений в действующее законодательство РФ.</w:t>
      </w:r>
    </w:p>
    <w:p w:rsidR="006C0DFA" w:rsidRPr="00197A99" w:rsidRDefault="006C0DFA" w:rsidP="00D36E34">
      <w:pPr>
        <w:spacing w:after="0" w:line="240" w:lineRule="auto"/>
        <w:jc w:val="both"/>
        <w:rPr>
          <w:rFonts w:ascii="Times New Roman" w:hAnsi="Times New Roman" w:cs="Times New Roman"/>
        </w:rPr>
      </w:pPr>
    </w:p>
    <w:p w:rsidR="00955005" w:rsidRPr="005A6C2B" w:rsidRDefault="005A6C2B" w:rsidP="00D36E34">
      <w:pPr>
        <w:pStyle w:val="af"/>
        <w:spacing w:after="0"/>
        <w:ind w:left="-6"/>
        <w:jc w:val="both"/>
        <w:rPr>
          <w:b/>
        </w:rPr>
      </w:pPr>
      <w:r w:rsidRPr="005A6C2B">
        <w:br w:type="page"/>
      </w:r>
    </w:p>
    <w:p w:rsidR="00F845BD" w:rsidRPr="003B3A62" w:rsidRDefault="00F845BD" w:rsidP="00F845BD">
      <w:pPr>
        <w:pStyle w:val="af"/>
        <w:ind w:left="-6"/>
        <w:jc w:val="center"/>
        <w:rPr>
          <w:b/>
        </w:rPr>
      </w:pPr>
      <w:r w:rsidRPr="003B3A62">
        <w:rPr>
          <w:b/>
        </w:rPr>
        <w:lastRenderedPageBreak/>
        <w:t>Лист согласования</w:t>
      </w:r>
    </w:p>
    <w:p w:rsidR="00F845BD" w:rsidRDefault="00F845BD" w:rsidP="00F845BD">
      <w:pPr>
        <w:pStyle w:val="af"/>
        <w:ind w:left="-6"/>
        <w:jc w:val="center"/>
      </w:pPr>
    </w:p>
    <w:p w:rsidR="00F845BD" w:rsidRDefault="00F845BD" w:rsidP="00F845BD">
      <w:pPr>
        <w:pStyle w:val="af"/>
        <w:spacing w:after="0"/>
        <w:ind w:left="-6"/>
      </w:pPr>
      <w:r>
        <w:t>РАЗРАБОТЧИК</w:t>
      </w:r>
      <w:r w:rsidR="00DE4FDD">
        <w:t>И</w:t>
      </w:r>
      <w:r>
        <w:t>:</w:t>
      </w:r>
    </w:p>
    <w:p w:rsidR="00DE4FDD" w:rsidRDefault="00DE4FDD" w:rsidP="00DE4FDD">
      <w:pPr>
        <w:pStyle w:val="af"/>
        <w:spacing w:after="0"/>
        <w:ind w:left="-6"/>
      </w:pPr>
    </w:p>
    <w:p w:rsidR="00DE4FDD" w:rsidRPr="00EE2AF7" w:rsidRDefault="00DE4FDD" w:rsidP="00DE4FDD">
      <w:pPr>
        <w:pStyle w:val="af"/>
        <w:spacing w:after="0"/>
        <w:ind w:left="-6"/>
      </w:pPr>
      <w:r>
        <w:t xml:space="preserve">Начальник отдела                                                                            </w:t>
      </w:r>
      <w:r w:rsidRPr="00ED669D">
        <w:t>_______________/</w:t>
      </w:r>
      <w:r w:rsidRPr="00ED669D">
        <w:rPr>
          <w:u w:val="single"/>
        </w:rPr>
        <w:t xml:space="preserve"> </w:t>
      </w:r>
      <w:r>
        <w:rPr>
          <w:u w:val="single"/>
        </w:rPr>
        <w:t>Е.С. Соболевская</w:t>
      </w:r>
      <w:r>
        <w:t xml:space="preserve">                                                    </w:t>
      </w:r>
      <w:r w:rsidRPr="00ED669D">
        <w:t xml:space="preserve">                                          </w:t>
      </w:r>
      <w:r w:rsidRPr="00ED669D">
        <w:rPr>
          <w:sz w:val="16"/>
          <w:szCs w:val="16"/>
        </w:rPr>
        <w:t xml:space="preserve">                                                                                                                                           </w:t>
      </w:r>
      <w:r w:rsidRPr="00EE2AF7">
        <w:t>админи</w:t>
      </w:r>
      <w:r>
        <w:t>с</w:t>
      </w:r>
      <w:r w:rsidRPr="00EE2AF7">
        <w:t>тративной и правовой работы</w:t>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DE4FDD" w:rsidRPr="00ED669D" w:rsidRDefault="00DE4FDD" w:rsidP="00DE4FDD">
      <w:pPr>
        <w:pStyle w:val="af"/>
        <w:spacing w:after="0"/>
        <w:ind w:left="-6"/>
        <w:jc w:val="right"/>
      </w:pPr>
      <w:r w:rsidRPr="00ED669D">
        <w:t xml:space="preserve">                                                                                      </w:t>
      </w:r>
      <w:r>
        <w:t xml:space="preserve">           </w:t>
      </w:r>
      <w:r w:rsidRPr="00ED669D">
        <w:t xml:space="preserve"> </w:t>
      </w:r>
      <w:r>
        <w:t xml:space="preserve">    </w:t>
      </w:r>
      <w:r w:rsidRPr="00ED669D">
        <w:t>«_____»________________20</w:t>
      </w:r>
      <w:r w:rsidR="00DE3144">
        <w:t>16</w:t>
      </w:r>
      <w:r w:rsidRPr="00ED669D">
        <w:t xml:space="preserve"> г.</w:t>
      </w:r>
    </w:p>
    <w:p w:rsidR="00DE4FDD" w:rsidRDefault="00DE4FDD" w:rsidP="00955005">
      <w:pPr>
        <w:pStyle w:val="af"/>
        <w:spacing w:after="0"/>
        <w:ind w:left="-6"/>
      </w:pPr>
    </w:p>
    <w:p w:rsidR="00F845BD" w:rsidRDefault="00F845BD" w:rsidP="00F845BD">
      <w:pPr>
        <w:pStyle w:val="af"/>
        <w:spacing w:line="276" w:lineRule="auto"/>
        <w:ind w:left="-6"/>
      </w:pPr>
      <w:r w:rsidRPr="00ED669D">
        <w:t>СОГЛАСОВАНО:</w:t>
      </w:r>
    </w:p>
    <w:p w:rsidR="00F845BD" w:rsidRPr="00ED669D" w:rsidRDefault="00F845BD" w:rsidP="00F845BD">
      <w:pPr>
        <w:pStyle w:val="af"/>
        <w:spacing w:after="0" w:line="276" w:lineRule="auto"/>
        <w:ind w:left="-6"/>
      </w:pPr>
      <w:r w:rsidRPr="00ED669D">
        <w:t xml:space="preserve">                        </w:t>
      </w:r>
      <w:r>
        <w:t xml:space="preserve">                  </w:t>
      </w:r>
      <w:r w:rsidRPr="00ED669D">
        <w:t xml:space="preserve">    </w:t>
      </w:r>
    </w:p>
    <w:p w:rsidR="00955005" w:rsidRPr="00EE2AF7" w:rsidRDefault="00955005" w:rsidP="00955005">
      <w:pPr>
        <w:pStyle w:val="af"/>
        <w:spacing w:after="0"/>
        <w:ind w:left="-6"/>
      </w:pPr>
      <w:r w:rsidRPr="00B47584">
        <w:rPr>
          <w:szCs w:val="22"/>
        </w:rPr>
        <w:t xml:space="preserve">Начальник отдела информирования, </w:t>
      </w:r>
      <w:r>
        <w:rPr>
          <w:szCs w:val="22"/>
        </w:rPr>
        <w:tab/>
      </w:r>
      <w:r>
        <w:rPr>
          <w:szCs w:val="22"/>
        </w:rPr>
        <w:tab/>
      </w:r>
      <w:r>
        <w:rPr>
          <w:szCs w:val="22"/>
        </w:rPr>
        <w:tab/>
      </w:r>
      <w:r>
        <w:rPr>
          <w:szCs w:val="22"/>
        </w:rPr>
        <w:tab/>
      </w:r>
      <w:r>
        <w:t>_____________</w:t>
      </w:r>
      <w:r w:rsidRPr="00ED669D">
        <w:t>_/</w:t>
      </w:r>
      <w:r w:rsidRPr="00ED669D">
        <w:rPr>
          <w:u w:val="single"/>
        </w:rPr>
        <w:t xml:space="preserve"> </w:t>
      </w:r>
      <w:r>
        <w:rPr>
          <w:u w:val="single"/>
        </w:rPr>
        <w:t>Т.А. Черная</w:t>
      </w:r>
      <w:r>
        <w:rPr>
          <w:u w:val="single"/>
        </w:rPr>
        <w:tab/>
      </w:r>
      <w:r>
        <w:t xml:space="preserve">                                                    </w:t>
      </w:r>
      <w:r w:rsidRPr="00ED669D">
        <w:t xml:space="preserve">                                          </w:t>
      </w:r>
      <w:r w:rsidRPr="00ED669D">
        <w:rPr>
          <w:sz w:val="16"/>
          <w:szCs w:val="16"/>
        </w:rPr>
        <w:t xml:space="preserve">                                                                                                                                           </w:t>
      </w:r>
      <w:r>
        <w:t>приема</w:t>
      </w:r>
      <w:r w:rsidRPr="00EE2AF7">
        <w:t xml:space="preserve"> и </w:t>
      </w:r>
      <w:r>
        <w:t xml:space="preserve">выдачи документов                                            </w:t>
      </w:r>
      <w:r>
        <w:tab/>
      </w:r>
      <w:r>
        <w:tab/>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955005" w:rsidRPr="00ED669D" w:rsidRDefault="00955005" w:rsidP="00955005">
      <w:pPr>
        <w:pStyle w:val="af"/>
        <w:spacing w:after="0"/>
        <w:ind w:left="-6"/>
        <w:jc w:val="right"/>
      </w:pPr>
      <w:r w:rsidRPr="00ED669D">
        <w:t xml:space="preserve">                                                                                      </w:t>
      </w:r>
      <w:r>
        <w:t xml:space="preserve">           </w:t>
      </w:r>
      <w:r w:rsidRPr="00ED669D">
        <w:t xml:space="preserve"> </w:t>
      </w:r>
      <w:r>
        <w:t xml:space="preserve">    </w:t>
      </w:r>
      <w:r w:rsidRPr="00ED669D">
        <w:t>«_____»________________20</w:t>
      </w:r>
      <w:r>
        <w:t>1</w:t>
      </w:r>
      <w:r w:rsidR="00DE3144">
        <w:t>6</w:t>
      </w:r>
      <w:r w:rsidRPr="00ED669D">
        <w:t xml:space="preserve"> г.</w:t>
      </w:r>
    </w:p>
    <w:p w:rsidR="00955005" w:rsidRDefault="00955005" w:rsidP="00F845BD">
      <w:pPr>
        <w:pStyle w:val="af"/>
        <w:spacing w:after="0" w:line="276" w:lineRule="auto"/>
        <w:ind w:left="-6"/>
        <w:rPr>
          <w:szCs w:val="22"/>
        </w:rPr>
      </w:pPr>
    </w:p>
    <w:p w:rsidR="00955005" w:rsidRDefault="00955005" w:rsidP="00955005">
      <w:pPr>
        <w:pStyle w:val="af"/>
        <w:spacing w:after="0" w:line="276" w:lineRule="auto"/>
        <w:ind w:left="-6"/>
        <w:rPr>
          <w:szCs w:val="22"/>
        </w:rPr>
      </w:pPr>
    </w:p>
    <w:p w:rsidR="00955005" w:rsidRPr="00EE2AF7" w:rsidRDefault="00955005" w:rsidP="00955005">
      <w:pPr>
        <w:pStyle w:val="af"/>
        <w:spacing w:after="0"/>
        <w:ind w:left="-6"/>
      </w:pPr>
      <w:r w:rsidRPr="00B47584">
        <w:rPr>
          <w:szCs w:val="22"/>
        </w:rPr>
        <w:t xml:space="preserve">Начальник хозяйственного отдела </w:t>
      </w:r>
      <w:r>
        <w:rPr>
          <w:szCs w:val="22"/>
        </w:rPr>
        <w:tab/>
      </w:r>
      <w:r>
        <w:rPr>
          <w:szCs w:val="22"/>
        </w:rPr>
        <w:tab/>
      </w:r>
      <w:r>
        <w:rPr>
          <w:szCs w:val="22"/>
        </w:rPr>
        <w:tab/>
      </w:r>
      <w:r>
        <w:rPr>
          <w:szCs w:val="22"/>
        </w:rPr>
        <w:tab/>
      </w:r>
      <w:r w:rsidR="00E567FD">
        <w:rPr>
          <w:szCs w:val="22"/>
        </w:rPr>
        <w:t xml:space="preserve"> </w:t>
      </w:r>
      <w:r>
        <w:t>_____________</w:t>
      </w:r>
      <w:r w:rsidRPr="00ED669D">
        <w:t>_/</w:t>
      </w:r>
      <w:r w:rsidRPr="00ED669D">
        <w:rPr>
          <w:u w:val="single"/>
        </w:rPr>
        <w:t xml:space="preserve"> </w:t>
      </w:r>
      <w:r>
        <w:rPr>
          <w:u w:val="single"/>
        </w:rPr>
        <w:t xml:space="preserve">Н.И. </w:t>
      </w:r>
      <w:proofErr w:type="spellStart"/>
      <w:r>
        <w:rPr>
          <w:u w:val="single"/>
        </w:rPr>
        <w:t>Овдиенко</w:t>
      </w:r>
      <w:proofErr w:type="spellEnd"/>
      <w:r>
        <w:rPr>
          <w:u w:val="single"/>
        </w:rPr>
        <w:tab/>
      </w:r>
      <w:r>
        <w:t xml:space="preserve">                                                    </w:t>
      </w:r>
      <w:r w:rsidRPr="00ED669D">
        <w:t xml:space="preserve">                                          </w:t>
      </w:r>
      <w:r w:rsidRPr="00ED669D">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955005" w:rsidRPr="00ED669D" w:rsidRDefault="00955005" w:rsidP="00955005">
      <w:pPr>
        <w:pStyle w:val="af"/>
        <w:spacing w:after="0"/>
        <w:ind w:left="-6"/>
        <w:jc w:val="right"/>
      </w:pPr>
      <w:r w:rsidRPr="00ED669D">
        <w:t xml:space="preserve">                                                                                      </w:t>
      </w:r>
      <w:r>
        <w:t xml:space="preserve">           </w:t>
      </w:r>
      <w:r w:rsidRPr="00ED669D">
        <w:t xml:space="preserve"> </w:t>
      </w:r>
      <w:r>
        <w:t xml:space="preserve">    </w:t>
      </w:r>
      <w:r w:rsidRPr="00ED669D">
        <w:t>«_____»________________20</w:t>
      </w:r>
      <w:r>
        <w:t>1</w:t>
      </w:r>
      <w:r w:rsidR="00DE3144">
        <w:t>6</w:t>
      </w:r>
      <w:r w:rsidRPr="00ED669D">
        <w:t xml:space="preserve"> г.</w:t>
      </w:r>
    </w:p>
    <w:p w:rsidR="00955005" w:rsidRDefault="00955005" w:rsidP="00955005">
      <w:pPr>
        <w:pStyle w:val="af"/>
        <w:spacing w:after="0" w:line="276" w:lineRule="auto"/>
        <w:ind w:left="-6"/>
        <w:rPr>
          <w:szCs w:val="22"/>
        </w:rPr>
      </w:pPr>
    </w:p>
    <w:p w:rsidR="00FD027B" w:rsidRDefault="00FD027B" w:rsidP="00FD027B">
      <w:pPr>
        <w:pStyle w:val="af"/>
        <w:spacing w:after="0"/>
        <w:ind w:left="-6"/>
        <w:rPr>
          <w:szCs w:val="22"/>
        </w:rPr>
      </w:pPr>
    </w:p>
    <w:p w:rsidR="00466B1F" w:rsidRPr="00EE2AF7" w:rsidRDefault="00466B1F" w:rsidP="00466B1F">
      <w:pPr>
        <w:pStyle w:val="af"/>
        <w:spacing w:after="0"/>
        <w:ind w:left="-6"/>
      </w:pPr>
      <w:r w:rsidRPr="00B47584">
        <w:rPr>
          <w:szCs w:val="22"/>
        </w:rPr>
        <w:t xml:space="preserve">Начальник отдела </w:t>
      </w:r>
      <w:r>
        <w:rPr>
          <w:szCs w:val="22"/>
        </w:rPr>
        <w:t xml:space="preserve">информационных систем </w:t>
      </w:r>
      <w:r>
        <w:rPr>
          <w:szCs w:val="22"/>
        </w:rPr>
        <w:tab/>
      </w:r>
      <w:r>
        <w:rPr>
          <w:szCs w:val="22"/>
        </w:rPr>
        <w:tab/>
      </w:r>
      <w:r>
        <w:rPr>
          <w:szCs w:val="22"/>
        </w:rPr>
        <w:tab/>
        <w:t xml:space="preserve"> </w:t>
      </w:r>
      <w:r>
        <w:t>_____________</w:t>
      </w:r>
      <w:r w:rsidRPr="00ED669D">
        <w:t>_/</w:t>
      </w:r>
      <w:r w:rsidRPr="00ED669D">
        <w:rPr>
          <w:u w:val="single"/>
        </w:rPr>
        <w:t xml:space="preserve"> </w:t>
      </w:r>
      <w:r>
        <w:rPr>
          <w:u w:val="single"/>
        </w:rPr>
        <w:t>Ю.В. Дудин</w:t>
      </w:r>
      <w:r>
        <w:rPr>
          <w:u w:val="single"/>
        </w:rPr>
        <w:tab/>
      </w:r>
      <w:r>
        <w:t xml:space="preserve">                                                    </w:t>
      </w:r>
      <w:r w:rsidRPr="00ED669D">
        <w:t xml:space="preserve">                                          </w:t>
      </w:r>
      <w:r w:rsidRPr="00ED669D">
        <w:rPr>
          <w:sz w:val="16"/>
          <w:szCs w:val="16"/>
        </w:rPr>
        <w:t xml:space="preserve">                                                                                                                                           </w:t>
      </w:r>
      <w:r>
        <w:rPr>
          <w:sz w:val="16"/>
          <w:szCs w:val="16"/>
        </w:rPr>
        <w:tab/>
      </w:r>
      <w:r>
        <w:t>и защиты информации</w:t>
      </w:r>
      <w:r>
        <w:rPr>
          <w:sz w:val="16"/>
          <w:szCs w:val="16"/>
        </w:rPr>
        <w:tab/>
      </w:r>
      <w:r>
        <w:rPr>
          <w:sz w:val="16"/>
          <w:szCs w:val="16"/>
        </w:rPr>
        <w:tab/>
        <w:t xml:space="preserve">       </w:t>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466B1F" w:rsidRPr="00ED669D" w:rsidRDefault="00466B1F" w:rsidP="00466B1F">
      <w:pPr>
        <w:pStyle w:val="af"/>
        <w:spacing w:after="0"/>
        <w:ind w:left="-6"/>
        <w:jc w:val="right"/>
      </w:pPr>
      <w:r w:rsidRPr="00ED669D">
        <w:t xml:space="preserve">                                                                                      </w:t>
      </w:r>
      <w:r>
        <w:t xml:space="preserve">           </w:t>
      </w:r>
      <w:r w:rsidRPr="00ED669D">
        <w:t xml:space="preserve"> </w:t>
      </w:r>
      <w:r>
        <w:t xml:space="preserve">    </w:t>
      </w:r>
      <w:r w:rsidRPr="00ED669D">
        <w:t>«_____»________________20</w:t>
      </w:r>
      <w:r>
        <w:t>16</w:t>
      </w:r>
      <w:r w:rsidRPr="00ED669D">
        <w:t xml:space="preserve"> г.</w:t>
      </w:r>
    </w:p>
    <w:p w:rsidR="00466B1F" w:rsidRDefault="00466B1F" w:rsidP="00FD027B">
      <w:pPr>
        <w:pStyle w:val="af"/>
        <w:spacing w:after="0"/>
        <w:ind w:left="-6"/>
        <w:rPr>
          <w:szCs w:val="22"/>
        </w:rPr>
      </w:pPr>
    </w:p>
    <w:p w:rsidR="00466B1F" w:rsidRDefault="00466B1F" w:rsidP="00FD027B">
      <w:pPr>
        <w:pStyle w:val="af"/>
        <w:spacing w:after="0"/>
        <w:ind w:left="-6"/>
        <w:rPr>
          <w:szCs w:val="22"/>
        </w:rPr>
      </w:pPr>
    </w:p>
    <w:p w:rsidR="00466B1F" w:rsidRDefault="00466B1F" w:rsidP="00FD027B">
      <w:pPr>
        <w:pStyle w:val="af"/>
        <w:spacing w:after="0"/>
        <w:ind w:left="-6"/>
        <w:rPr>
          <w:szCs w:val="22"/>
        </w:rPr>
      </w:pPr>
    </w:p>
    <w:p w:rsidR="00FD027B" w:rsidRDefault="00FD027B" w:rsidP="00FD027B">
      <w:pPr>
        <w:pStyle w:val="af"/>
        <w:spacing w:after="0"/>
        <w:ind w:left="-6"/>
        <w:rPr>
          <w:szCs w:val="22"/>
        </w:rPr>
      </w:pPr>
      <w:r>
        <w:rPr>
          <w:szCs w:val="22"/>
        </w:rPr>
        <w:t xml:space="preserve">Эксперт сектора приема и </w:t>
      </w:r>
    </w:p>
    <w:p w:rsidR="00FD027B" w:rsidRPr="00EE2AF7" w:rsidRDefault="00FD027B" w:rsidP="00FD027B">
      <w:pPr>
        <w:pStyle w:val="af"/>
        <w:spacing w:after="0"/>
        <w:ind w:left="-6"/>
      </w:pPr>
      <w:r>
        <w:rPr>
          <w:szCs w:val="22"/>
        </w:rPr>
        <w:t>выдачи документов</w:t>
      </w:r>
      <w:r w:rsidRPr="00B47584">
        <w:rPr>
          <w:szCs w:val="22"/>
        </w:rPr>
        <w:t xml:space="preserve"> </w:t>
      </w:r>
      <w:r>
        <w:rPr>
          <w:szCs w:val="22"/>
        </w:rPr>
        <w:tab/>
      </w:r>
      <w:r>
        <w:rPr>
          <w:szCs w:val="22"/>
        </w:rPr>
        <w:tab/>
      </w:r>
      <w:r>
        <w:rPr>
          <w:szCs w:val="22"/>
        </w:rPr>
        <w:tab/>
      </w:r>
      <w:r>
        <w:rPr>
          <w:szCs w:val="22"/>
        </w:rPr>
        <w:tab/>
        <w:t xml:space="preserve">                                    </w:t>
      </w:r>
      <w:r w:rsidR="00E567FD">
        <w:rPr>
          <w:szCs w:val="22"/>
        </w:rPr>
        <w:t xml:space="preserve"> </w:t>
      </w:r>
      <w:r>
        <w:t>_____________</w:t>
      </w:r>
      <w:r w:rsidRPr="00ED669D">
        <w:t>_/</w:t>
      </w:r>
      <w:r w:rsidRPr="00ED669D">
        <w:rPr>
          <w:u w:val="single"/>
        </w:rPr>
        <w:t xml:space="preserve"> </w:t>
      </w:r>
      <w:r>
        <w:rPr>
          <w:u w:val="single"/>
        </w:rPr>
        <w:t xml:space="preserve">Р.М. </w:t>
      </w:r>
      <w:proofErr w:type="spellStart"/>
      <w:r>
        <w:rPr>
          <w:u w:val="single"/>
        </w:rPr>
        <w:t>Сираев</w:t>
      </w:r>
      <w:proofErr w:type="spellEnd"/>
      <w:r>
        <w:rPr>
          <w:u w:val="single"/>
        </w:rPr>
        <w:tab/>
      </w:r>
      <w:r>
        <w:t xml:space="preserve">                                                    </w:t>
      </w:r>
      <w:r w:rsidRPr="00ED669D">
        <w:t xml:space="preserve">                                          </w:t>
      </w:r>
      <w:r w:rsidRPr="00ED669D">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FD027B" w:rsidRPr="00ED669D" w:rsidRDefault="00FD027B" w:rsidP="00FD027B">
      <w:pPr>
        <w:pStyle w:val="af"/>
        <w:spacing w:after="0"/>
        <w:ind w:left="-6"/>
        <w:jc w:val="right"/>
      </w:pPr>
      <w:r w:rsidRPr="00ED669D">
        <w:t xml:space="preserve">                                                                                      </w:t>
      </w:r>
      <w:r>
        <w:t xml:space="preserve">           </w:t>
      </w:r>
      <w:r w:rsidRPr="00ED669D">
        <w:t xml:space="preserve"> </w:t>
      </w:r>
      <w:r>
        <w:t xml:space="preserve">    </w:t>
      </w:r>
      <w:r w:rsidRPr="00ED669D">
        <w:t>«_____»________________20</w:t>
      </w:r>
      <w:r>
        <w:t>1</w:t>
      </w:r>
      <w:r w:rsidR="00DE3144">
        <w:t>6</w:t>
      </w:r>
      <w:r w:rsidRPr="00ED669D">
        <w:t xml:space="preserve"> г.</w:t>
      </w:r>
    </w:p>
    <w:p w:rsidR="00FD027B" w:rsidRDefault="00FD027B" w:rsidP="00FD027B">
      <w:pPr>
        <w:pStyle w:val="af"/>
        <w:spacing w:after="0" w:line="276" w:lineRule="auto"/>
        <w:ind w:left="-6"/>
        <w:rPr>
          <w:szCs w:val="22"/>
        </w:rPr>
      </w:pPr>
    </w:p>
    <w:p w:rsidR="00FD027B" w:rsidRDefault="00FD027B" w:rsidP="00FD027B">
      <w:pPr>
        <w:jc w:val="center"/>
      </w:pPr>
    </w:p>
    <w:p w:rsidR="00955005" w:rsidRDefault="00955005" w:rsidP="00955005">
      <w:pPr>
        <w:jc w:val="center"/>
      </w:pPr>
    </w:p>
    <w:p w:rsidR="00955005" w:rsidRDefault="00955005"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DE3144" w:rsidRDefault="00DE3144" w:rsidP="00F845BD">
      <w:pPr>
        <w:jc w:val="center"/>
      </w:pPr>
    </w:p>
    <w:p w:rsidR="00F845BD" w:rsidRDefault="00F845BD" w:rsidP="00F845BD">
      <w:pPr>
        <w:pStyle w:val="3"/>
        <w:spacing w:before="0" w:after="0"/>
        <w:jc w:val="center"/>
        <w:rPr>
          <w:rFonts w:ascii="Times New Roman" w:hAnsi="Times New Roman"/>
          <w:sz w:val="24"/>
          <w:szCs w:val="24"/>
        </w:rPr>
      </w:pPr>
      <w:r w:rsidRPr="004E44C5">
        <w:rPr>
          <w:rFonts w:ascii="Times New Roman" w:hAnsi="Times New Roman"/>
          <w:sz w:val="24"/>
          <w:szCs w:val="24"/>
        </w:rPr>
        <w:lastRenderedPageBreak/>
        <w:t>Лист ознакомления и рассылки</w:t>
      </w:r>
    </w:p>
    <w:p w:rsidR="00EE6624" w:rsidRPr="00EE6624" w:rsidRDefault="00EE6624" w:rsidP="00EE6624"/>
    <w:tbl>
      <w:tblPr>
        <w:tblW w:w="96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010"/>
        <w:gridCol w:w="2976"/>
        <w:gridCol w:w="1275"/>
        <w:gridCol w:w="1418"/>
      </w:tblGrid>
      <w:tr w:rsidR="00F845BD" w:rsidRPr="0044384F" w:rsidTr="00EE6624">
        <w:tc>
          <w:tcPr>
            <w:tcW w:w="959" w:type="dxa"/>
            <w:shd w:val="clear" w:color="auto" w:fill="auto"/>
          </w:tcPr>
          <w:p w:rsidR="00F845BD" w:rsidRPr="0044384F" w:rsidRDefault="00F845BD" w:rsidP="0003191A">
            <w:pPr>
              <w:pStyle w:val="af"/>
              <w:spacing w:after="0"/>
              <w:jc w:val="center"/>
              <w:rPr>
                <w:b/>
              </w:rPr>
            </w:pPr>
            <w:r w:rsidRPr="0044384F">
              <w:rPr>
                <w:b/>
              </w:rPr>
              <w:t>№ копии</w:t>
            </w:r>
          </w:p>
        </w:tc>
        <w:tc>
          <w:tcPr>
            <w:tcW w:w="3010" w:type="dxa"/>
            <w:shd w:val="clear" w:color="auto" w:fill="auto"/>
          </w:tcPr>
          <w:p w:rsidR="00F845BD" w:rsidRPr="0044384F" w:rsidRDefault="00F845BD" w:rsidP="0003191A">
            <w:pPr>
              <w:pStyle w:val="af"/>
              <w:spacing w:after="0"/>
              <w:jc w:val="center"/>
              <w:rPr>
                <w:b/>
              </w:rPr>
            </w:pPr>
            <w:r w:rsidRPr="0044384F">
              <w:rPr>
                <w:b/>
              </w:rPr>
              <w:t>Должность</w:t>
            </w:r>
          </w:p>
        </w:tc>
        <w:tc>
          <w:tcPr>
            <w:tcW w:w="2976" w:type="dxa"/>
            <w:shd w:val="clear" w:color="auto" w:fill="auto"/>
          </w:tcPr>
          <w:p w:rsidR="00F845BD" w:rsidRPr="0044384F" w:rsidRDefault="00F845BD" w:rsidP="0003191A">
            <w:pPr>
              <w:pStyle w:val="af"/>
              <w:spacing w:after="0"/>
              <w:jc w:val="center"/>
              <w:rPr>
                <w:b/>
              </w:rPr>
            </w:pPr>
            <w:r w:rsidRPr="0044384F">
              <w:rPr>
                <w:b/>
              </w:rPr>
              <w:t>Ф.И.О.</w:t>
            </w:r>
          </w:p>
        </w:tc>
        <w:tc>
          <w:tcPr>
            <w:tcW w:w="1275" w:type="dxa"/>
            <w:shd w:val="clear" w:color="auto" w:fill="auto"/>
          </w:tcPr>
          <w:p w:rsidR="00F845BD" w:rsidRPr="0044384F" w:rsidRDefault="00F845BD" w:rsidP="0003191A">
            <w:pPr>
              <w:pStyle w:val="af"/>
              <w:spacing w:after="0"/>
              <w:jc w:val="center"/>
              <w:rPr>
                <w:b/>
              </w:rPr>
            </w:pPr>
            <w:r w:rsidRPr="0044384F">
              <w:rPr>
                <w:b/>
              </w:rPr>
              <w:t>Подпись</w:t>
            </w:r>
          </w:p>
        </w:tc>
        <w:tc>
          <w:tcPr>
            <w:tcW w:w="1418" w:type="dxa"/>
            <w:shd w:val="clear" w:color="auto" w:fill="auto"/>
          </w:tcPr>
          <w:p w:rsidR="00F845BD" w:rsidRPr="0044384F" w:rsidRDefault="00F845BD" w:rsidP="0003191A">
            <w:pPr>
              <w:pStyle w:val="af"/>
              <w:spacing w:after="0"/>
              <w:jc w:val="center"/>
              <w:rPr>
                <w:b/>
              </w:rPr>
            </w:pPr>
            <w:r w:rsidRPr="0044384F">
              <w:rPr>
                <w:b/>
              </w:rPr>
              <w:t>Дата</w:t>
            </w:r>
          </w:p>
        </w:tc>
      </w:tr>
      <w:tr w:rsidR="00F845BD" w:rsidRPr="00B47584" w:rsidTr="00EE6624">
        <w:trPr>
          <w:trHeight w:val="471"/>
        </w:trPr>
        <w:tc>
          <w:tcPr>
            <w:tcW w:w="959" w:type="dxa"/>
          </w:tcPr>
          <w:p w:rsidR="00F845BD" w:rsidRPr="00B47584" w:rsidRDefault="00F845BD" w:rsidP="00EE6624">
            <w:pPr>
              <w:pStyle w:val="af"/>
              <w:spacing w:after="0"/>
              <w:jc w:val="center"/>
              <w:rPr>
                <w:sz w:val="18"/>
                <w:szCs w:val="18"/>
              </w:rPr>
            </w:pPr>
            <w:r w:rsidRPr="00B47584">
              <w:rPr>
                <w:sz w:val="18"/>
                <w:szCs w:val="18"/>
              </w:rPr>
              <w:t>оригинал</w:t>
            </w:r>
          </w:p>
        </w:tc>
        <w:tc>
          <w:tcPr>
            <w:tcW w:w="3010" w:type="dxa"/>
          </w:tcPr>
          <w:p w:rsidR="00F845BD" w:rsidRPr="00B47584" w:rsidRDefault="00F845BD" w:rsidP="00EE6624">
            <w:pPr>
              <w:pStyle w:val="af"/>
              <w:spacing w:after="0"/>
            </w:pPr>
            <w:r w:rsidRPr="00B47584">
              <w:t>Документовед</w:t>
            </w:r>
          </w:p>
        </w:tc>
        <w:tc>
          <w:tcPr>
            <w:tcW w:w="2976" w:type="dxa"/>
          </w:tcPr>
          <w:p w:rsidR="00F845BD" w:rsidRPr="00B47584" w:rsidRDefault="00F845BD" w:rsidP="00EE6624">
            <w:pPr>
              <w:pStyle w:val="af"/>
              <w:spacing w:after="0"/>
              <w:rPr>
                <w:szCs w:val="22"/>
              </w:rPr>
            </w:pPr>
            <w:r w:rsidRPr="00B47584">
              <w:rPr>
                <w:szCs w:val="22"/>
              </w:rPr>
              <w:t xml:space="preserve">Стрельникова </w:t>
            </w:r>
          </w:p>
          <w:p w:rsidR="00F845BD" w:rsidRPr="00B47584" w:rsidRDefault="00F845BD" w:rsidP="00EE6624">
            <w:pPr>
              <w:pStyle w:val="af"/>
              <w:spacing w:after="0"/>
              <w:rPr>
                <w:szCs w:val="22"/>
              </w:rPr>
            </w:pPr>
            <w:r w:rsidRPr="00B47584">
              <w:rPr>
                <w:szCs w:val="22"/>
              </w:rPr>
              <w:t>Татьяна Сергеевна</w:t>
            </w:r>
          </w:p>
        </w:tc>
        <w:tc>
          <w:tcPr>
            <w:tcW w:w="1275" w:type="dxa"/>
          </w:tcPr>
          <w:p w:rsidR="00F845BD" w:rsidRPr="00B47584" w:rsidRDefault="00F845BD" w:rsidP="00EE6624">
            <w:pPr>
              <w:pStyle w:val="af"/>
              <w:spacing w:after="0"/>
              <w:rPr>
                <w:sz w:val="36"/>
                <w:szCs w:val="36"/>
              </w:rPr>
            </w:pPr>
          </w:p>
        </w:tc>
        <w:tc>
          <w:tcPr>
            <w:tcW w:w="1418" w:type="dxa"/>
          </w:tcPr>
          <w:p w:rsidR="00F845BD" w:rsidRPr="00B47584" w:rsidRDefault="00F845BD" w:rsidP="00EE6624">
            <w:pPr>
              <w:pStyle w:val="af"/>
              <w:spacing w:after="0"/>
              <w:rPr>
                <w:sz w:val="36"/>
                <w:szCs w:val="36"/>
              </w:rPr>
            </w:pPr>
          </w:p>
        </w:tc>
      </w:tr>
      <w:tr w:rsidR="00F845BD" w:rsidRPr="00B47584" w:rsidTr="00EE6624">
        <w:trPr>
          <w:trHeight w:val="494"/>
        </w:trPr>
        <w:tc>
          <w:tcPr>
            <w:tcW w:w="959" w:type="dxa"/>
          </w:tcPr>
          <w:p w:rsidR="00F845BD" w:rsidRPr="00B47584" w:rsidRDefault="00F845BD" w:rsidP="00DE3144">
            <w:pPr>
              <w:pStyle w:val="af"/>
              <w:spacing w:after="0"/>
              <w:jc w:val="center"/>
            </w:pPr>
            <w:r w:rsidRPr="00B47584">
              <w:t>№ 1</w:t>
            </w:r>
          </w:p>
        </w:tc>
        <w:tc>
          <w:tcPr>
            <w:tcW w:w="3010" w:type="dxa"/>
          </w:tcPr>
          <w:p w:rsidR="00F845BD" w:rsidRPr="00B47584" w:rsidRDefault="00F845BD" w:rsidP="00EE6624">
            <w:pPr>
              <w:pStyle w:val="af"/>
              <w:spacing w:after="0"/>
            </w:pPr>
            <w:r w:rsidRPr="00B47584">
              <w:t>Директор</w:t>
            </w:r>
          </w:p>
        </w:tc>
        <w:tc>
          <w:tcPr>
            <w:tcW w:w="2976" w:type="dxa"/>
          </w:tcPr>
          <w:p w:rsidR="00F845BD" w:rsidRPr="00B47584" w:rsidRDefault="00F845BD" w:rsidP="00EE6624">
            <w:pPr>
              <w:pStyle w:val="af"/>
              <w:spacing w:after="0"/>
            </w:pPr>
            <w:r w:rsidRPr="00B47584">
              <w:t xml:space="preserve">Данилова               </w:t>
            </w:r>
          </w:p>
          <w:p w:rsidR="00F845BD" w:rsidRPr="00B47584" w:rsidRDefault="00F845BD" w:rsidP="00EE6624">
            <w:pPr>
              <w:pStyle w:val="af"/>
              <w:spacing w:after="0"/>
            </w:pPr>
            <w:r w:rsidRPr="00B47584">
              <w:t>Ирина Павловна</w:t>
            </w:r>
          </w:p>
        </w:tc>
        <w:tc>
          <w:tcPr>
            <w:tcW w:w="1275" w:type="dxa"/>
          </w:tcPr>
          <w:p w:rsidR="00F845BD" w:rsidRPr="00B47584" w:rsidRDefault="00F845BD" w:rsidP="00EE6624">
            <w:pPr>
              <w:pStyle w:val="af"/>
              <w:spacing w:after="0"/>
              <w:rPr>
                <w:sz w:val="36"/>
                <w:szCs w:val="36"/>
              </w:rPr>
            </w:pPr>
          </w:p>
        </w:tc>
        <w:tc>
          <w:tcPr>
            <w:tcW w:w="1418" w:type="dxa"/>
          </w:tcPr>
          <w:p w:rsidR="00F845BD" w:rsidRPr="00B47584" w:rsidRDefault="00F845BD" w:rsidP="00EE6624">
            <w:pPr>
              <w:pStyle w:val="af"/>
              <w:spacing w:after="0"/>
              <w:rPr>
                <w:sz w:val="36"/>
                <w:szCs w:val="36"/>
              </w:rPr>
            </w:pPr>
          </w:p>
        </w:tc>
      </w:tr>
      <w:tr w:rsidR="00F845BD" w:rsidRPr="00B47584" w:rsidTr="00EE6624">
        <w:tc>
          <w:tcPr>
            <w:tcW w:w="959" w:type="dxa"/>
          </w:tcPr>
          <w:p w:rsidR="00F845BD" w:rsidRPr="00B47584" w:rsidRDefault="00F845BD" w:rsidP="00DE3144">
            <w:pPr>
              <w:spacing w:after="0" w:line="240" w:lineRule="auto"/>
              <w:jc w:val="center"/>
              <w:rPr>
                <w:rFonts w:ascii="Times New Roman" w:hAnsi="Times New Roman" w:cs="Times New Roman"/>
              </w:rPr>
            </w:pPr>
            <w:r w:rsidRPr="00B47584">
              <w:rPr>
                <w:rFonts w:ascii="Times New Roman" w:hAnsi="Times New Roman" w:cs="Times New Roman"/>
              </w:rPr>
              <w:t>№ 2</w:t>
            </w:r>
          </w:p>
        </w:tc>
        <w:tc>
          <w:tcPr>
            <w:tcW w:w="3010" w:type="dxa"/>
          </w:tcPr>
          <w:p w:rsidR="00F845BD" w:rsidRPr="00B47584" w:rsidRDefault="00F845BD" w:rsidP="00EE6624">
            <w:pPr>
              <w:pStyle w:val="af"/>
              <w:spacing w:after="0"/>
              <w:rPr>
                <w:lang w:eastAsia="en-US"/>
              </w:rPr>
            </w:pPr>
            <w:r w:rsidRPr="00B47584">
              <w:rPr>
                <w:lang w:eastAsia="en-US"/>
              </w:rPr>
              <w:t>Начальник отдела административной и правовой работы</w:t>
            </w:r>
          </w:p>
        </w:tc>
        <w:tc>
          <w:tcPr>
            <w:tcW w:w="2976" w:type="dxa"/>
          </w:tcPr>
          <w:p w:rsidR="00F845BD" w:rsidRPr="00B47584" w:rsidRDefault="00F845BD" w:rsidP="00EE6624">
            <w:pPr>
              <w:pStyle w:val="af"/>
              <w:spacing w:after="0"/>
              <w:rPr>
                <w:lang w:eastAsia="en-US"/>
              </w:rPr>
            </w:pPr>
            <w:r w:rsidRPr="00B47584">
              <w:rPr>
                <w:lang w:eastAsia="en-US"/>
              </w:rPr>
              <w:t xml:space="preserve">Соболевская </w:t>
            </w:r>
          </w:p>
          <w:p w:rsidR="00F845BD" w:rsidRPr="00B47584" w:rsidRDefault="00F845BD" w:rsidP="00EE6624">
            <w:pPr>
              <w:pStyle w:val="af"/>
              <w:spacing w:after="0"/>
              <w:rPr>
                <w:lang w:eastAsia="en-US"/>
              </w:rPr>
            </w:pPr>
            <w:r w:rsidRPr="00B47584">
              <w:rPr>
                <w:lang w:eastAsia="en-US"/>
              </w:rPr>
              <w:t>Евгения Станиславовна</w:t>
            </w:r>
          </w:p>
        </w:tc>
        <w:tc>
          <w:tcPr>
            <w:tcW w:w="1275" w:type="dxa"/>
          </w:tcPr>
          <w:p w:rsidR="00F845BD" w:rsidRPr="00B47584" w:rsidRDefault="00F845BD" w:rsidP="00EE6624">
            <w:pPr>
              <w:pStyle w:val="af"/>
              <w:spacing w:after="0"/>
              <w:rPr>
                <w:sz w:val="36"/>
                <w:szCs w:val="36"/>
              </w:rPr>
            </w:pPr>
          </w:p>
        </w:tc>
        <w:tc>
          <w:tcPr>
            <w:tcW w:w="1418" w:type="dxa"/>
          </w:tcPr>
          <w:p w:rsidR="00F845BD" w:rsidRPr="00B47584" w:rsidRDefault="00F845BD" w:rsidP="00EE6624">
            <w:pPr>
              <w:pStyle w:val="af"/>
              <w:spacing w:after="0"/>
              <w:rPr>
                <w:sz w:val="36"/>
                <w:szCs w:val="36"/>
              </w:rPr>
            </w:pPr>
          </w:p>
        </w:tc>
      </w:tr>
      <w:tr w:rsidR="00F845BD" w:rsidRPr="00B47584" w:rsidTr="00EE6624">
        <w:trPr>
          <w:trHeight w:val="675"/>
        </w:trPr>
        <w:tc>
          <w:tcPr>
            <w:tcW w:w="959" w:type="dxa"/>
          </w:tcPr>
          <w:p w:rsidR="00F845BD" w:rsidRPr="00B47584" w:rsidRDefault="00F845BD" w:rsidP="00DE3144">
            <w:pPr>
              <w:pStyle w:val="af"/>
              <w:spacing w:after="0"/>
              <w:jc w:val="center"/>
              <w:rPr>
                <w:szCs w:val="22"/>
              </w:rPr>
            </w:pPr>
            <w:r w:rsidRPr="00B47584">
              <w:rPr>
                <w:szCs w:val="22"/>
              </w:rPr>
              <w:t>№ 3</w:t>
            </w:r>
          </w:p>
        </w:tc>
        <w:tc>
          <w:tcPr>
            <w:tcW w:w="3010" w:type="dxa"/>
          </w:tcPr>
          <w:p w:rsidR="00F845BD" w:rsidRPr="00B47584" w:rsidRDefault="00F845BD" w:rsidP="00EE6624">
            <w:pPr>
              <w:pStyle w:val="af"/>
              <w:spacing w:after="0"/>
              <w:rPr>
                <w:szCs w:val="22"/>
              </w:rPr>
            </w:pPr>
            <w:r w:rsidRPr="00B47584">
              <w:rPr>
                <w:szCs w:val="22"/>
              </w:rPr>
              <w:t>Начальник отдела информационных систем и защиты информации</w:t>
            </w:r>
          </w:p>
        </w:tc>
        <w:tc>
          <w:tcPr>
            <w:tcW w:w="2976" w:type="dxa"/>
          </w:tcPr>
          <w:p w:rsidR="00F845BD" w:rsidRDefault="00E328BD" w:rsidP="00EE6624">
            <w:pPr>
              <w:pStyle w:val="af"/>
              <w:spacing w:after="0"/>
              <w:rPr>
                <w:szCs w:val="22"/>
              </w:rPr>
            </w:pPr>
            <w:r>
              <w:rPr>
                <w:szCs w:val="22"/>
              </w:rPr>
              <w:t xml:space="preserve">Дудин </w:t>
            </w:r>
          </w:p>
          <w:p w:rsidR="00E328BD" w:rsidRPr="00B47584" w:rsidRDefault="00E328BD" w:rsidP="00EE6624">
            <w:pPr>
              <w:pStyle w:val="af"/>
              <w:spacing w:after="0"/>
              <w:rPr>
                <w:szCs w:val="22"/>
              </w:rPr>
            </w:pPr>
            <w:r>
              <w:rPr>
                <w:szCs w:val="22"/>
              </w:rPr>
              <w:t>Юрий Владимирович</w:t>
            </w:r>
          </w:p>
        </w:tc>
        <w:tc>
          <w:tcPr>
            <w:tcW w:w="1275" w:type="dxa"/>
          </w:tcPr>
          <w:p w:rsidR="00F845BD" w:rsidRPr="00B47584" w:rsidRDefault="00F845BD" w:rsidP="00EE6624">
            <w:pPr>
              <w:pStyle w:val="af"/>
              <w:spacing w:after="0"/>
              <w:rPr>
                <w:sz w:val="36"/>
                <w:szCs w:val="36"/>
              </w:rPr>
            </w:pPr>
          </w:p>
        </w:tc>
        <w:tc>
          <w:tcPr>
            <w:tcW w:w="1418" w:type="dxa"/>
          </w:tcPr>
          <w:p w:rsidR="00F845BD" w:rsidRPr="00B47584" w:rsidRDefault="00F845BD" w:rsidP="00EE6624">
            <w:pPr>
              <w:pStyle w:val="af"/>
              <w:spacing w:after="0"/>
              <w:rPr>
                <w:sz w:val="36"/>
                <w:szCs w:val="36"/>
              </w:rPr>
            </w:pPr>
          </w:p>
        </w:tc>
      </w:tr>
      <w:tr w:rsidR="00E328BD" w:rsidRPr="00B47584" w:rsidTr="00EE6624">
        <w:trPr>
          <w:trHeight w:val="675"/>
        </w:trPr>
        <w:tc>
          <w:tcPr>
            <w:tcW w:w="959" w:type="dxa"/>
          </w:tcPr>
          <w:p w:rsidR="00E328BD" w:rsidRPr="00B47584" w:rsidRDefault="00E328BD" w:rsidP="00DE3144">
            <w:pPr>
              <w:spacing w:after="0" w:line="240" w:lineRule="auto"/>
              <w:jc w:val="center"/>
              <w:rPr>
                <w:rFonts w:ascii="Times New Roman" w:hAnsi="Times New Roman" w:cs="Times New Roman"/>
              </w:rPr>
            </w:pPr>
            <w:r w:rsidRPr="00B47584">
              <w:rPr>
                <w:rFonts w:ascii="Times New Roman" w:hAnsi="Times New Roman" w:cs="Times New Roman"/>
              </w:rPr>
              <w:t>№ 4</w:t>
            </w:r>
          </w:p>
          <w:p w:rsidR="00E328BD" w:rsidRPr="00B47584" w:rsidRDefault="00E328BD" w:rsidP="00DE3144">
            <w:pPr>
              <w:spacing w:after="0" w:line="240" w:lineRule="auto"/>
              <w:jc w:val="center"/>
              <w:rPr>
                <w:rFonts w:ascii="Times New Roman" w:hAnsi="Times New Roman" w:cs="Times New Roman"/>
              </w:rPr>
            </w:pPr>
          </w:p>
        </w:tc>
        <w:tc>
          <w:tcPr>
            <w:tcW w:w="3010" w:type="dxa"/>
          </w:tcPr>
          <w:p w:rsidR="00E328BD" w:rsidRPr="00B47584" w:rsidRDefault="00E328BD" w:rsidP="00EE6624">
            <w:pPr>
              <w:pStyle w:val="af"/>
              <w:spacing w:after="0"/>
              <w:rPr>
                <w:szCs w:val="22"/>
              </w:rPr>
            </w:pPr>
            <w:r w:rsidRPr="00B47584">
              <w:rPr>
                <w:szCs w:val="22"/>
              </w:rPr>
              <w:t>Начальник отдела информирования, приема и выдачи документов</w:t>
            </w:r>
          </w:p>
        </w:tc>
        <w:tc>
          <w:tcPr>
            <w:tcW w:w="2976" w:type="dxa"/>
          </w:tcPr>
          <w:p w:rsidR="00E328BD" w:rsidRDefault="00E328BD" w:rsidP="00EE6624">
            <w:pPr>
              <w:pStyle w:val="af"/>
              <w:spacing w:after="0"/>
              <w:rPr>
                <w:szCs w:val="22"/>
              </w:rPr>
            </w:pPr>
            <w:r>
              <w:rPr>
                <w:szCs w:val="22"/>
              </w:rPr>
              <w:t xml:space="preserve">Черная </w:t>
            </w:r>
          </w:p>
          <w:p w:rsidR="00E328BD" w:rsidRPr="00B47584" w:rsidRDefault="00E328BD" w:rsidP="00EE6624">
            <w:pPr>
              <w:pStyle w:val="af"/>
              <w:spacing w:after="0"/>
              <w:rPr>
                <w:szCs w:val="22"/>
              </w:rPr>
            </w:pPr>
            <w:r>
              <w:rPr>
                <w:szCs w:val="22"/>
              </w:rPr>
              <w:t>Татьяна Александровна</w:t>
            </w:r>
          </w:p>
        </w:tc>
        <w:tc>
          <w:tcPr>
            <w:tcW w:w="1275" w:type="dxa"/>
          </w:tcPr>
          <w:p w:rsidR="00E328BD" w:rsidRPr="00B47584" w:rsidRDefault="00E328BD" w:rsidP="00EE6624">
            <w:pPr>
              <w:pStyle w:val="af"/>
              <w:spacing w:after="0"/>
              <w:rPr>
                <w:sz w:val="36"/>
                <w:szCs w:val="36"/>
              </w:rPr>
            </w:pPr>
          </w:p>
        </w:tc>
        <w:tc>
          <w:tcPr>
            <w:tcW w:w="1418" w:type="dxa"/>
          </w:tcPr>
          <w:p w:rsidR="00E328BD" w:rsidRPr="00B47584" w:rsidRDefault="00E328BD" w:rsidP="00EE6624">
            <w:pPr>
              <w:pStyle w:val="af"/>
              <w:spacing w:after="0"/>
              <w:rPr>
                <w:sz w:val="36"/>
                <w:szCs w:val="36"/>
              </w:rPr>
            </w:pPr>
          </w:p>
        </w:tc>
      </w:tr>
      <w:tr w:rsidR="00F845BD" w:rsidRPr="00B47584" w:rsidTr="00EE6624">
        <w:trPr>
          <w:trHeight w:val="675"/>
        </w:trPr>
        <w:tc>
          <w:tcPr>
            <w:tcW w:w="959" w:type="dxa"/>
          </w:tcPr>
          <w:p w:rsidR="00F845BD" w:rsidRPr="00B47584" w:rsidRDefault="00F845BD" w:rsidP="00DE3144">
            <w:pPr>
              <w:pStyle w:val="af"/>
              <w:spacing w:after="0"/>
              <w:jc w:val="center"/>
              <w:rPr>
                <w:szCs w:val="22"/>
              </w:rPr>
            </w:pPr>
            <w:r w:rsidRPr="00B47584">
              <w:rPr>
                <w:szCs w:val="22"/>
              </w:rPr>
              <w:t>№ 5</w:t>
            </w:r>
          </w:p>
        </w:tc>
        <w:tc>
          <w:tcPr>
            <w:tcW w:w="3010" w:type="dxa"/>
          </w:tcPr>
          <w:p w:rsidR="00F845BD" w:rsidRPr="00B47584" w:rsidRDefault="00F845BD" w:rsidP="00EE6624">
            <w:pPr>
              <w:pStyle w:val="af"/>
              <w:spacing w:after="0"/>
              <w:rPr>
                <w:szCs w:val="22"/>
              </w:rPr>
            </w:pPr>
            <w:r w:rsidRPr="00B47584">
              <w:rPr>
                <w:szCs w:val="22"/>
              </w:rPr>
              <w:t>Начальник хозяйственного отдела</w:t>
            </w:r>
          </w:p>
        </w:tc>
        <w:tc>
          <w:tcPr>
            <w:tcW w:w="2976" w:type="dxa"/>
          </w:tcPr>
          <w:p w:rsidR="00F845BD" w:rsidRPr="00B47584" w:rsidRDefault="00F845BD" w:rsidP="00EE6624">
            <w:pPr>
              <w:pStyle w:val="af"/>
              <w:spacing w:after="0"/>
              <w:rPr>
                <w:szCs w:val="22"/>
              </w:rPr>
            </w:pPr>
            <w:proofErr w:type="spellStart"/>
            <w:r w:rsidRPr="00B47584">
              <w:rPr>
                <w:szCs w:val="22"/>
              </w:rPr>
              <w:t>Овдиенко</w:t>
            </w:r>
            <w:proofErr w:type="spellEnd"/>
          </w:p>
          <w:p w:rsidR="00F845BD" w:rsidRPr="00B47584" w:rsidRDefault="00F845BD" w:rsidP="00EE6624">
            <w:pPr>
              <w:pStyle w:val="af"/>
              <w:spacing w:after="0"/>
              <w:rPr>
                <w:szCs w:val="22"/>
              </w:rPr>
            </w:pPr>
            <w:r w:rsidRPr="00B47584">
              <w:rPr>
                <w:szCs w:val="22"/>
              </w:rPr>
              <w:t>Надежда Игоревна</w:t>
            </w:r>
          </w:p>
        </w:tc>
        <w:tc>
          <w:tcPr>
            <w:tcW w:w="1275" w:type="dxa"/>
          </w:tcPr>
          <w:p w:rsidR="00F845BD" w:rsidRPr="00B47584" w:rsidRDefault="00F845BD" w:rsidP="00EE6624">
            <w:pPr>
              <w:pStyle w:val="af"/>
              <w:spacing w:after="0"/>
              <w:rPr>
                <w:sz w:val="36"/>
                <w:szCs w:val="36"/>
              </w:rPr>
            </w:pPr>
          </w:p>
        </w:tc>
        <w:tc>
          <w:tcPr>
            <w:tcW w:w="1418" w:type="dxa"/>
          </w:tcPr>
          <w:p w:rsidR="00F845BD" w:rsidRPr="00B47584" w:rsidRDefault="00F845BD" w:rsidP="00EE6624">
            <w:pPr>
              <w:pStyle w:val="af"/>
              <w:spacing w:after="0"/>
              <w:rPr>
                <w:sz w:val="36"/>
                <w:szCs w:val="36"/>
              </w:rPr>
            </w:pPr>
          </w:p>
        </w:tc>
      </w:tr>
      <w:tr w:rsidR="00F845BD" w:rsidRPr="00B47584" w:rsidTr="00EE6624">
        <w:trPr>
          <w:trHeight w:val="675"/>
        </w:trPr>
        <w:tc>
          <w:tcPr>
            <w:tcW w:w="959" w:type="dxa"/>
          </w:tcPr>
          <w:p w:rsidR="00F845BD" w:rsidRPr="00B47584" w:rsidRDefault="00FD027B" w:rsidP="00DE3144">
            <w:pPr>
              <w:pStyle w:val="af"/>
              <w:spacing w:after="0"/>
              <w:jc w:val="center"/>
              <w:rPr>
                <w:szCs w:val="22"/>
              </w:rPr>
            </w:pPr>
            <w:r>
              <w:rPr>
                <w:szCs w:val="22"/>
              </w:rPr>
              <w:t>№ 6</w:t>
            </w:r>
          </w:p>
        </w:tc>
        <w:tc>
          <w:tcPr>
            <w:tcW w:w="3010" w:type="dxa"/>
          </w:tcPr>
          <w:p w:rsidR="00F845BD" w:rsidRPr="00B47584" w:rsidRDefault="00FD027B" w:rsidP="00EE6624">
            <w:pPr>
              <w:pStyle w:val="af"/>
              <w:spacing w:after="0"/>
              <w:rPr>
                <w:szCs w:val="22"/>
              </w:rPr>
            </w:pPr>
            <w:r>
              <w:rPr>
                <w:szCs w:val="22"/>
              </w:rPr>
              <w:t>Эксперт сектора приема и выдачи документов</w:t>
            </w:r>
          </w:p>
        </w:tc>
        <w:tc>
          <w:tcPr>
            <w:tcW w:w="2976" w:type="dxa"/>
          </w:tcPr>
          <w:p w:rsidR="00FD027B" w:rsidRDefault="00FD027B" w:rsidP="00EE6624">
            <w:pPr>
              <w:pStyle w:val="af"/>
              <w:spacing w:after="0"/>
              <w:rPr>
                <w:szCs w:val="22"/>
              </w:rPr>
            </w:pPr>
            <w:proofErr w:type="spellStart"/>
            <w:r>
              <w:rPr>
                <w:szCs w:val="22"/>
              </w:rPr>
              <w:t>Сираев</w:t>
            </w:r>
            <w:proofErr w:type="spellEnd"/>
            <w:r>
              <w:rPr>
                <w:szCs w:val="22"/>
              </w:rPr>
              <w:t xml:space="preserve"> </w:t>
            </w:r>
          </w:p>
          <w:p w:rsidR="00F845BD" w:rsidRPr="00B47584" w:rsidRDefault="00FD027B" w:rsidP="00EE6624">
            <w:pPr>
              <w:pStyle w:val="af"/>
              <w:spacing w:after="0"/>
              <w:rPr>
                <w:szCs w:val="22"/>
              </w:rPr>
            </w:pPr>
            <w:r>
              <w:rPr>
                <w:szCs w:val="22"/>
              </w:rPr>
              <w:t>Ринат Махмутович</w:t>
            </w:r>
          </w:p>
        </w:tc>
        <w:tc>
          <w:tcPr>
            <w:tcW w:w="1275" w:type="dxa"/>
          </w:tcPr>
          <w:p w:rsidR="00F845BD" w:rsidRPr="00B47584" w:rsidRDefault="00F845BD" w:rsidP="00EE6624">
            <w:pPr>
              <w:pStyle w:val="af"/>
              <w:spacing w:after="0"/>
              <w:rPr>
                <w:sz w:val="36"/>
                <w:szCs w:val="36"/>
              </w:rPr>
            </w:pPr>
          </w:p>
        </w:tc>
        <w:tc>
          <w:tcPr>
            <w:tcW w:w="1418" w:type="dxa"/>
          </w:tcPr>
          <w:p w:rsidR="00F845BD" w:rsidRPr="00B47584" w:rsidRDefault="00F845BD" w:rsidP="00EE6624">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F845BD" w:rsidRPr="00767591" w:rsidTr="00EE6624">
        <w:trPr>
          <w:trHeight w:val="675"/>
        </w:trPr>
        <w:tc>
          <w:tcPr>
            <w:tcW w:w="959" w:type="dxa"/>
          </w:tcPr>
          <w:p w:rsidR="00F845BD" w:rsidRPr="0046596F" w:rsidRDefault="00F845BD" w:rsidP="00F845BD">
            <w:pPr>
              <w:pStyle w:val="af"/>
              <w:spacing w:after="0"/>
              <w:rPr>
                <w:lang w:eastAsia="en-US"/>
              </w:rPr>
            </w:pPr>
          </w:p>
        </w:tc>
        <w:tc>
          <w:tcPr>
            <w:tcW w:w="3010" w:type="dxa"/>
          </w:tcPr>
          <w:p w:rsidR="00F845BD" w:rsidRPr="0046596F" w:rsidRDefault="00F845BD" w:rsidP="00F845BD">
            <w:pPr>
              <w:pStyle w:val="af"/>
              <w:spacing w:after="0"/>
              <w:rPr>
                <w:lang w:eastAsia="en-US"/>
              </w:rPr>
            </w:pPr>
          </w:p>
        </w:tc>
        <w:tc>
          <w:tcPr>
            <w:tcW w:w="2976" w:type="dxa"/>
          </w:tcPr>
          <w:p w:rsidR="00F845BD" w:rsidRPr="0046596F" w:rsidRDefault="00F845BD" w:rsidP="00F845BD">
            <w:pPr>
              <w:pStyle w:val="af"/>
              <w:spacing w:after="0"/>
              <w:rPr>
                <w:lang w:eastAsia="en-US"/>
              </w:rPr>
            </w:pPr>
          </w:p>
        </w:tc>
        <w:tc>
          <w:tcPr>
            <w:tcW w:w="1275" w:type="dxa"/>
          </w:tcPr>
          <w:p w:rsidR="00F845BD" w:rsidRPr="00767591" w:rsidRDefault="00F845BD" w:rsidP="00F845BD">
            <w:pPr>
              <w:pStyle w:val="af"/>
              <w:spacing w:after="0"/>
              <w:rPr>
                <w:sz w:val="36"/>
                <w:szCs w:val="36"/>
              </w:rPr>
            </w:pPr>
          </w:p>
        </w:tc>
        <w:tc>
          <w:tcPr>
            <w:tcW w:w="1418" w:type="dxa"/>
          </w:tcPr>
          <w:p w:rsidR="00F845BD" w:rsidRPr="00767591" w:rsidRDefault="00F845BD" w:rsidP="00F845BD">
            <w:pPr>
              <w:pStyle w:val="af"/>
              <w:spacing w:after="0"/>
              <w:rPr>
                <w:sz w:val="36"/>
                <w:szCs w:val="36"/>
              </w:rPr>
            </w:pPr>
          </w:p>
        </w:tc>
      </w:tr>
      <w:tr w:rsidR="00B47584" w:rsidRPr="00767591" w:rsidTr="00EE6624">
        <w:trPr>
          <w:trHeight w:val="675"/>
        </w:trPr>
        <w:tc>
          <w:tcPr>
            <w:tcW w:w="959" w:type="dxa"/>
          </w:tcPr>
          <w:p w:rsidR="00B47584" w:rsidRPr="0046596F" w:rsidRDefault="00B47584" w:rsidP="00F845BD">
            <w:pPr>
              <w:pStyle w:val="af"/>
              <w:spacing w:after="0"/>
              <w:rPr>
                <w:lang w:eastAsia="en-US"/>
              </w:rPr>
            </w:pPr>
          </w:p>
        </w:tc>
        <w:tc>
          <w:tcPr>
            <w:tcW w:w="3010" w:type="dxa"/>
          </w:tcPr>
          <w:p w:rsidR="00B47584" w:rsidRPr="0046596F" w:rsidRDefault="00B47584" w:rsidP="00F845BD">
            <w:pPr>
              <w:pStyle w:val="af"/>
              <w:spacing w:after="0"/>
              <w:rPr>
                <w:lang w:eastAsia="en-US"/>
              </w:rPr>
            </w:pPr>
          </w:p>
        </w:tc>
        <w:tc>
          <w:tcPr>
            <w:tcW w:w="2976" w:type="dxa"/>
          </w:tcPr>
          <w:p w:rsidR="00B47584" w:rsidRPr="0046596F" w:rsidRDefault="00B47584" w:rsidP="00F845BD">
            <w:pPr>
              <w:pStyle w:val="af"/>
              <w:spacing w:after="0"/>
              <w:rPr>
                <w:lang w:eastAsia="en-US"/>
              </w:rPr>
            </w:pPr>
          </w:p>
        </w:tc>
        <w:tc>
          <w:tcPr>
            <w:tcW w:w="1275" w:type="dxa"/>
          </w:tcPr>
          <w:p w:rsidR="00B47584" w:rsidRPr="00767591" w:rsidRDefault="00B47584" w:rsidP="00F845BD">
            <w:pPr>
              <w:pStyle w:val="af"/>
              <w:spacing w:after="0"/>
              <w:rPr>
                <w:sz w:val="36"/>
                <w:szCs w:val="36"/>
              </w:rPr>
            </w:pPr>
          </w:p>
        </w:tc>
        <w:tc>
          <w:tcPr>
            <w:tcW w:w="1418" w:type="dxa"/>
          </w:tcPr>
          <w:p w:rsidR="00B47584" w:rsidRPr="00767591" w:rsidRDefault="00B47584" w:rsidP="00F845BD">
            <w:pPr>
              <w:pStyle w:val="af"/>
              <w:spacing w:after="0"/>
              <w:rPr>
                <w:sz w:val="36"/>
                <w:szCs w:val="36"/>
              </w:rPr>
            </w:pPr>
          </w:p>
        </w:tc>
      </w:tr>
      <w:tr w:rsidR="00B47584" w:rsidRPr="00767591" w:rsidTr="00EE6624">
        <w:trPr>
          <w:trHeight w:val="675"/>
        </w:trPr>
        <w:tc>
          <w:tcPr>
            <w:tcW w:w="959" w:type="dxa"/>
          </w:tcPr>
          <w:p w:rsidR="00B47584" w:rsidRPr="0046596F" w:rsidRDefault="00B47584" w:rsidP="00F845BD">
            <w:pPr>
              <w:pStyle w:val="af"/>
              <w:spacing w:after="0"/>
              <w:rPr>
                <w:lang w:eastAsia="en-US"/>
              </w:rPr>
            </w:pPr>
          </w:p>
        </w:tc>
        <w:tc>
          <w:tcPr>
            <w:tcW w:w="3010" w:type="dxa"/>
          </w:tcPr>
          <w:p w:rsidR="00B47584" w:rsidRPr="0046596F" w:rsidRDefault="00B47584" w:rsidP="00F845BD">
            <w:pPr>
              <w:pStyle w:val="af"/>
              <w:spacing w:after="0"/>
              <w:rPr>
                <w:lang w:eastAsia="en-US"/>
              </w:rPr>
            </w:pPr>
          </w:p>
        </w:tc>
        <w:tc>
          <w:tcPr>
            <w:tcW w:w="2976" w:type="dxa"/>
          </w:tcPr>
          <w:p w:rsidR="00B47584" w:rsidRPr="0046596F" w:rsidRDefault="00B47584" w:rsidP="00F845BD">
            <w:pPr>
              <w:pStyle w:val="af"/>
              <w:spacing w:after="0"/>
              <w:rPr>
                <w:lang w:eastAsia="en-US"/>
              </w:rPr>
            </w:pPr>
          </w:p>
        </w:tc>
        <w:tc>
          <w:tcPr>
            <w:tcW w:w="1275" w:type="dxa"/>
          </w:tcPr>
          <w:p w:rsidR="00B47584" w:rsidRPr="00767591" w:rsidRDefault="00B47584" w:rsidP="00F845BD">
            <w:pPr>
              <w:pStyle w:val="af"/>
              <w:spacing w:after="0"/>
              <w:rPr>
                <w:sz w:val="36"/>
                <w:szCs w:val="36"/>
              </w:rPr>
            </w:pPr>
          </w:p>
        </w:tc>
        <w:tc>
          <w:tcPr>
            <w:tcW w:w="1418" w:type="dxa"/>
          </w:tcPr>
          <w:p w:rsidR="00B47584" w:rsidRPr="00767591" w:rsidRDefault="00B47584" w:rsidP="00F845BD">
            <w:pPr>
              <w:pStyle w:val="af"/>
              <w:spacing w:after="0"/>
              <w:rPr>
                <w:sz w:val="36"/>
                <w:szCs w:val="36"/>
              </w:rPr>
            </w:pPr>
          </w:p>
        </w:tc>
      </w:tr>
    </w:tbl>
    <w:p w:rsidR="00DE3144" w:rsidRDefault="00DE3144" w:rsidP="00F845BD">
      <w:pPr>
        <w:pStyle w:val="3"/>
        <w:spacing w:before="0" w:after="0"/>
        <w:jc w:val="center"/>
        <w:rPr>
          <w:rFonts w:ascii="Times New Roman" w:hAnsi="Times New Roman"/>
          <w:sz w:val="24"/>
          <w:szCs w:val="24"/>
        </w:rPr>
      </w:pPr>
    </w:p>
    <w:p w:rsidR="00F845BD" w:rsidRPr="00EE6624" w:rsidRDefault="00F845BD" w:rsidP="00F845BD">
      <w:pPr>
        <w:pStyle w:val="3"/>
        <w:spacing w:before="0" w:after="0"/>
        <w:jc w:val="center"/>
        <w:rPr>
          <w:rFonts w:ascii="Times New Roman" w:hAnsi="Times New Roman"/>
          <w:sz w:val="24"/>
          <w:szCs w:val="24"/>
        </w:rPr>
      </w:pPr>
      <w:r w:rsidRPr="00EE6624">
        <w:rPr>
          <w:rFonts w:ascii="Times New Roman" w:hAnsi="Times New Roman"/>
          <w:sz w:val="24"/>
          <w:szCs w:val="24"/>
        </w:rPr>
        <w:t xml:space="preserve">Лист ознакомления </w:t>
      </w:r>
    </w:p>
    <w:p w:rsidR="00F845BD" w:rsidRPr="00EE6624" w:rsidRDefault="00F845BD" w:rsidP="00F845BD">
      <w:pPr>
        <w:spacing w:after="0" w:line="240" w:lineRule="auto"/>
        <w:rPr>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331"/>
        <w:gridCol w:w="2922"/>
        <w:gridCol w:w="1265"/>
        <w:gridCol w:w="1305"/>
      </w:tblGrid>
      <w:tr w:rsidR="00F845BD" w:rsidRPr="00EE6624" w:rsidTr="00EE6624">
        <w:trPr>
          <w:jc w:val="center"/>
        </w:trPr>
        <w:tc>
          <w:tcPr>
            <w:tcW w:w="959" w:type="dxa"/>
            <w:shd w:val="clear" w:color="auto" w:fill="auto"/>
          </w:tcPr>
          <w:p w:rsidR="00F845BD" w:rsidRPr="00EE6624" w:rsidRDefault="00F845BD" w:rsidP="0003191A">
            <w:pPr>
              <w:pStyle w:val="af"/>
              <w:spacing w:after="0"/>
              <w:jc w:val="center"/>
              <w:rPr>
                <w:b/>
              </w:rPr>
            </w:pPr>
            <w:r w:rsidRPr="00EE6624">
              <w:rPr>
                <w:b/>
              </w:rPr>
              <w:t xml:space="preserve">№ </w:t>
            </w:r>
          </w:p>
          <w:p w:rsidR="00F845BD" w:rsidRPr="00EE6624" w:rsidRDefault="00F845BD" w:rsidP="0003191A">
            <w:pPr>
              <w:pStyle w:val="af"/>
              <w:spacing w:after="0"/>
              <w:jc w:val="center"/>
              <w:rPr>
                <w:b/>
              </w:rPr>
            </w:pPr>
            <w:r w:rsidRPr="00EE6624">
              <w:rPr>
                <w:b/>
              </w:rPr>
              <w:t>п/п</w:t>
            </w:r>
          </w:p>
        </w:tc>
        <w:tc>
          <w:tcPr>
            <w:tcW w:w="3331" w:type="dxa"/>
            <w:shd w:val="clear" w:color="auto" w:fill="auto"/>
          </w:tcPr>
          <w:p w:rsidR="00F845BD" w:rsidRPr="00EE6624" w:rsidRDefault="00F845BD" w:rsidP="0003191A">
            <w:pPr>
              <w:pStyle w:val="af"/>
              <w:spacing w:after="0"/>
              <w:jc w:val="center"/>
              <w:rPr>
                <w:b/>
              </w:rPr>
            </w:pPr>
            <w:r w:rsidRPr="00EE6624">
              <w:rPr>
                <w:b/>
              </w:rPr>
              <w:t>Должность</w:t>
            </w:r>
          </w:p>
        </w:tc>
        <w:tc>
          <w:tcPr>
            <w:tcW w:w="2922" w:type="dxa"/>
            <w:shd w:val="clear" w:color="auto" w:fill="auto"/>
          </w:tcPr>
          <w:p w:rsidR="00F845BD" w:rsidRPr="00EE6624" w:rsidRDefault="00F845BD" w:rsidP="0003191A">
            <w:pPr>
              <w:pStyle w:val="af"/>
              <w:spacing w:after="0"/>
              <w:jc w:val="center"/>
              <w:rPr>
                <w:b/>
              </w:rPr>
            </w:pPr>
            <w:r w:rsidRPr="00EE6624">
              <w:rPr>
                <w:b/>
              </w:rPr>
              <w:t>Ф.И.О.</w:t>
            </w:r>
          </w:p>
        </w:tc>
        <w:tc>
          <w:tcPr>
            <w:tcW w:w="1265" w:type="dxa"/>
            <w:shd w:val="clear" w:color="auto" w:fill="auto"/>
          </w:tcPr>
          <w:p w:rsidR="00F845BD" w:rsidRPr="00EE6624" w:rsidRDefault="00F845BD" w:rsidP="0003191A">
            <w:pPr>
              <w:pStyle w:val="af"/>
              <w:spacing w:after="0"/>
              <w:jc w:val="center"/>
              <w:rPr>
                <w:b/>
              </w:rPr>
            </w:pPr>
            <w:r w:rsidRPr="00EE6624">
              <w:rPr>
                <w:b/>
              </w:rPr>
              <w:t>Подпись</w:t>
            </w:r>
          </w:p>
        </w:tc>
        <w:tc>
          <w:tcPr>
            <w:tcW w:w="1305" w:type="dxa"/>
            <w:shd w:val="clear" w:color="auto" w:fill="auto"/>
          </w:tcPr>
          <w:p w:rsidR="00F845BD" w:rsidRPr="00EE6624" w:rsidRDefault="00F845BD" w:rsidP="0003191A">
            <w:pPr>
              <w:pStyle w:val="af"/>
              <w:spacing w:after="0"/>
              <w:jc w:val="center"/>
              <w:rPr>
                <w:b/>
              </w:rPr>
            </w:pPr>
            <w:r w:rsidRPr="00EE6624">
              <w:rPr>
                <w:b/>
              </w:rPr>
              <w:t>Дата</w:t>
            </w:r>
          </w:p>
        </w:tc>
      </w:tr>
      <w:tr w:rsidR="00FD027B" w:rsidRPr="00EE6624" w:rsidTr="00EE6624">
        <w:trPr>
          <w:trHeight w:val="494"/>
          <w:jc w:val="center"/>
        </w:trPr>
        <w:tc>
          <w:tcPr>
            <w:tcW w:w="959" w:type="dxa"/>
          </w:tcPr>
          <w:p w:rsidR="00FD027B" w:rsidRPr="00EE6624" w:rsidRDefault="00EE6624" w:rsidP="00FD027B">
            <w:pPr>
              <w:pStyle w:val="af"/>
              <w:spacing w:after="0"/>
              <w:jc w:val="center"/>
            </w:pPr>
            <w:r w:rsidRPr="00EE6624">
              <w:t>1</w:t>
            </w:r>
          </w:p>
        </w:tc>
        <w:tc>
          <w:tcPr>
            <w:tcW w:w="3331"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Аксенова</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Юлия Игоревна</w:t>
            </w:r>
          </w:p>
        </w:tc>
        <w:tc>
          <w:tcPr>
            <w:tcW w:w="1265" w:type="dxa"/>
          </w:tcPr>
          <w:p w:rsidR="00FD027B" w:rsidRPr="00EE6624" w:rsidRDefault="00FD027B" w:rsidP="00FD027B">
            <w:pPr>
              <w:pStyle w:val="af"/>
              <w:spacing w:after="0"/>
            </w:pPr>
          </w:p>
        </w:tc>
        <w:tc>
          <w:tcPr>
            <w:tcW w:w="1305" w:type="dxa"/>
          </w:tcPr>
          <w:p w:rsidR="00FD027B" w:rsidRPr="00EE6624" w:rsidRDefault="00FD027B" w:rsidP="00FD027B">
            <w:pPr>
              <w:pStyle w:val="af"/>
              <w:spacing w:after="0"/>
            </w:pPr>
          </w:p>
        </w:tc>
      </w:tr>
      <w:tr w:rsidR="00FD027B" w:rsidRPr="00EE6624" w:rsidTr="00EE6624">
        <w:trPr>
          <w:jc w:val="center"/>
        </w:trPr>
        <w:tc>
          <w:tcPr>
            <w:tcW w:w="959" w:type="dxa"/>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Pr>
          <w:p w:rsidR="00AE7D0B" w:rsidRDefault="00AE7D0B" w:rsidP="00FD02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Долгова </w:t>
            </w:r>
          </w:p>
          <w:p w:rsidR="00FD027B" w:rsidRPr="00EE6624" w:rsidRDefault="00AE7D0B" w:rsidP="00FD02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Дина </w:t>
            </w:r>
            <w:proofErr w:type="spellStart"/>
            <w:r>
              <w:rPr>
                <w:rFonts w:ascii="Times New Roman" w:hAnsi="Times New Roman" w:cs="Times New Roman"/>
                <w:sz w:val="24"/>
                <w:szCs w:val="24"/>
              </w:rPr>
              <w:t>Фархадовна</w:t>
            </w:r>
            <w:proofErr w:type="spellEnd"/>
          </w:p>
        </w:tc>
        <w:tc>
          <w:tcPr>
            <w:tcW w:w="1265" w:type="dxa"/>
          </w:tcPr>
          <w:p w:rsidR="00FD027B" w:rsidRPr="00EE6624" w:rsidRDefault="00FD027B" w:rsidP="00FD027B">
            <w:pPr>
              <w:pStyle w:val="af"/>
              <w:spacing w:after="0"/>
            </w:pPr>
          </w:p>
        </w:tc>
        <w:tc>
          <w:tcPr>
            <w:tcW w:w="1305" w:type="dxa"/>
          </w:tcPr>
          <w:p w:rsidR="00FD027B" w:rsidRPr="00EE6624" w:rsidRDefault="00FD027B" w:rsidP="00FD027B">
            <w:pPr>
              <w:pStyle w:val="af"/>
              <w:spacing w:after="0"/>
            </w:pPr>
          </w:p>
        </w:tc>
      </w:tr>
      <w:tr w:rsidR="00FD027B" w:rsidRPr="00EE6624" w:rsidTr="00EE6624">
        <w:trPr>
          <w:jc w:val="center"/>
        </w:trPr>
        <w:tc>
          <w:tcPr>
            <w:tcW w:w="959" w:type="dxa"/>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3</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Бухгалтер</w:t>
            </w:r>
          </w:p>
        </w:tc>
        <w:tc>
          <w:tcPr>
            <w:tcW w:w="2922" w:type="dxa"/>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Вашесть</w:t>
            </w:r>
            <w:proofErr w:type="spellEnd"/>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Елена Викторовна</w:t>
            </w:r>
          </w:p>
        </w:tc>
        <w:tc>
          <w:tcPr>
            <w:tcW w:w="1265" w:type="dxa"/>
          </w:tcPr>
          <w:p w:rsidR="00FD027B" w:rsidRPr="00EE6624" w:rsidRDefault="00FD027B" w:rsidP="00FD027B">
            <w:pPr>
              <w:pStyle w:val="af"/>
              <w:spacing w:after="0"/>
            </w:pPr>
          </w:p>
        </w:tc>
        <w:tc>
          <w:tcPr>
            <w:tcW w:w="1305" w:type="dxa"/>
          </w:tcPr>
          <w:p w:rsidR="00FD027B" w:rsidRPr="00EE6624" w:rsidRDefault="00FD027B" w:rsidP="00FD027B">
            <w:pPr>
              <w:pStyle w:val="af"/>
              <w:spacing w:after="0"/>
            </w:pPr>
          </w:p>
        </w:tc>
      </w:tr>
      <w:tr w:rsidR="00FD027B" w:rsidRPr="00EE6624" w:rsidTr="00EE6624">
        <w:trPr>
          <w:jc w:val="center"/>
        </w:trPr>
        <w:tc>
          <w:tcPr>
            <w:tcW w:w="959" w:type="dxa"/>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4</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Уборщик служебных помещений</w:t>
            </w:r>
          </w:p>
        </w:tc>
        <w:tc>
          <w:tcPr>
            <w:tcW w:w="2922" w:type="dxa"/>
          </w:tcPr>
          <w:p w:rsidR="00FD027B" w:rsidRDefault="00DE3144" w:rsidP="00FD027B">
            <w:pPr>
              <w:spacing w:after="0" w:line="240" w:lineRule="auto"/>
              <w:rPr>
                <w:rFonts w:ascii="Times New Roman" w:hAnsi="Times New Roman" w:cs="Times New Roman"/>
                <w:sz w:val="24"/>
                <w:szCs w:val="24"/>
              </w:rPr>
            </w:pPr>
            <w:r>
              <w:rPr>
                <w:rFonts w:ascii="Times New Roman" w:hAnsi="Times New Roman" w:cs="Times New Roman"/>
                <w:sz w:val="24"/>
                <w:szCs w:val="24"/>
              </w:rPr>
              <w:t>Дмитриева</w:t>
            </w:r>
          </w:p>
          <w:p w:rsidR="00DE3144" w:rsidRPr="00EE6624" w:rsidRDefault="00DE3144" w:rsidP="00FD027B">
            <w:pPr>
              <w:spacing w:after="0" w:line="240" w:lineRule="auto"/>
              <w:rPr>
                <w:rFonts w:ascii="Times New Roman" w:hAnsi="Times New Roman" w:cs="Times New Roman"/>
                <w:sz w:val="24"/>
                <w:szCs w:val="24"/>
              </w:rPr>
            </w:pPr>
            <w:r>
              <w:rPr>
                <w:rFonts w:ascii="Times New Roman" w:hAnsi="Times New Roman" w:cs="Times New Roman"/>
                <w:sz w:val="24"/>
                <w:szCs w:val="24"/>
              </w:rPr>
              <w:t>Зинаида Даниловна</w:t>
            </w:r>
          </w:p>
        </w:tc>
        <w:tc>
          <w:tcPr>
            <w:tcW w:w="1265" w:type="dxa"/>
          </w:tcPr>
          <w:p w:rsidR="00FD027B" w:rsidRPr="00EE6624" w:rsidRDefault="00FD027B" w:rsidP="00FD027B">
            <w:pPr>
              <w:pStyle w:val="af"/>
              <w:spacing w:after="0"/>
            </w:pPr>
          </w:p>
        </w:tc>
        <w:tc>
          <w:tcPr>
            <w:tcW w:w="1305" w:type="dxa"/>
          </w:tcPr>
          <w:p w:rsidR="00FD027B" w:rsidRPr="00EE6624" w:rsidRDefault="00FD027B" w:rsidP="00FD027B">
            <w:pPr>
              <w:pStyle w:val="af"/>
              <w:spacing w:after="0"/>
            </w:pPr>
          </w:p>
        </w:tc>
      </w:tr>
      <w:tr w:rsidR="00FD027B" w:rsidRPr="00EE6624" w:rsidTr="00EE6624">
        <w:trPr>
          <w:jc w:val="center"/>
        </w:trPr>
        <w:tc>
          <w:tcPr>
            <w:tcW w:w="959" w:type="dxa"/>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5</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информирования</w:t>
            </w:r>
          </w:p>
        </w:tc>
        <w:tc>
          <w:tcPr>
            <w:tcW w:w="2922" w:type="dxa"/>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Вотинцев</w:t>
            </w:r>
            <w:proofErr w:type="spellEnd"/>
            <w:r w:rsidRPr="00EE6624">
              <w:rPr>
                <w:rFonts w:ascii="Times New Roman" w:hAnsi="Times New Roman" w:cs="Times New Roman"/>
                <w:sz w:val="24"/>
                <w:szCs w:val="24"/>
              </w:rPr>
              <w:t xml:space="preserve"> </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Антон</w:t>
            </w:r>
            <w:r w:rsidR="00E567FD">
              <w:rPr>
                <w:rFonts w:ascii="Times New Roman" w:hAnsi="Times New Roman" w:cs="Times New Roman"/>
                <w:sz w:val="24"/>
                <w:szCs w:val="24"/>
              </w:rPr>
              <w:t xml:space="preserve"> </w:t>
            </w:r>
            <w:r w:rsidRPr="00EE6624">
              <w:rPr>
                <w:rFonts w:ascii="Times New Roman" w:hAnsi="Times New Roman" w:cs="Times New Roman"/>
                <w:sz w:val="24"/>
                <w:szCs w:val="24"/>
              </w:rPr>
              <w:t>Викторович</w:t>
            </w:r>
          </w:p>
        </w:tc>
        <w:tc>
          <w:tcPr>
            <w:tcW w:w="1265" w:type="dxa"/>
          </w:tcPr>
          <w:p w:rsidR="00FD027B" w:rsidRPr="00EE6624" w:rsidRDefault="00FD027B" w:rsidP="00FD027B">
            <w:pPr>
              <w:pStyle w:val="af"/>
              <w:spacing w:after="0"/>
            </w:pPr>
          </w:p>
        </w:tc>
        <w:tc>
          <w:tcPr>
            <w:tcW w:w="1305" w:type="dxa"/>
          </w:tcPr>
          <w:p w:rsidR="00FD027B" w:rsidRPr="00EE6624" w:rsidRDefault="00FD027B" w:rsidP="00FD027B">
            <w:pPr>
              <w:pStyle w:val="af"/>
              <w:spacing w:after="0"/>
            </w:pPr>
          </w:p>
        </w:tc>
      </w:tr>
      <w:tr w:rsidR="00FD027B" w:rsidRPr="00EE6624" w:rsidTr="00EE6624">
        <w:trPr>
          <w:jc w:val="center"/>
        </w:trPr>
        <w:tc>
          <w:tcPr>
            <w:tcW w:w="959" w:type="dxa"/>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6</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Водитель автомобиля</w:t>
            </w:r>
          </w:p>
        </w:tc>
        <w:tc>
          <w:tcPr>
            <w:tcW w:w="2922" w:type="dxa"/>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Винокуров</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Николай Иванович</w:t>
            </w:r>
          </w:p>
        </w:tc>
        <w:tc>
          <w:tcPr>
            <w:tcW w:w="1265" w:type="dxa"/>
          </w:tcPr>
          <w:p w:rsidR="00FD027B" w:rsidRPr="00EE6624" w:rsidRDefault="00FD027B" w:rsidP="00FD027B">
            <w:pPr>
              <w:pStyle w:val="af"/>
              <w:spacing w:after="0"/>
            </w:pPr>
          </w:p>
        </w:tc>
        <w:tc>
          <w:tcPr>
            <w:tcW w:w="1305" w:type="dxa"/>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7</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телефонного обслуживания</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Гаенко</w:t>
            </w:r>
            <w:proofErr w:type="spellEnd"/>
            <w:r w:rsidRPr="00EE6624">
              <w:rPr>
                <w:rFonts w:ascii="Times New Roman" w:hAnsi="Times New Roman" w:cs="Times New Roman"/>
                <w:sz w:val="24"/>
                <w:szCs w:val="24"/>
              </w:rPr>
              <w:t xml:space="preserve"> </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Вера Александровна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8</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юрисконсульт</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Зданавичус</w:t>
            </w:r>
            <w:proofErr w:type="spellEnd"/>
            <w:r w:rsidRPr="00EE6624">
              <w:rPr>
                <w:rFonts w:ascii="Times New Roman" w:hAnsi="Times New Roman" w:cs="Times New Roman"/>
                <w:sz w:val="24"/>
                <w:szCs w:val="24"/>
              </w:rPr>
              <w:t xml:space="preserve"> </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Елена Юрьевна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DE4FDD" w:rsidRPr="00EE6624" w:rsidTr="006C0DFA">
        <w:trPr>
          <w:jc w:val="center"/>
        </w:trPr>
        <w:tc>
          <w:tcPr>
            <w:tcW w:w="959" w:type="dxa"/>
            <w:tcBorders>
              <w:top w:val="single" w:sz="4" w:space="0" w:color="auto"/>
              <w:left w:val="single" w:sz="4" w:space="0" w:color="auto"/>
              <w:bottom w:val="single" w:sz="4" w:space="0" w:color="auto"/>
              <w:right w:val="single" w:sz="4" w:space="0" w:color="auto"/>
            </w:tcBorders>
          </w:tcPr>
          <w:p w:rsidR="00DE4FDD" w:rsidRPr="00EE6624" w:rsidRDefault="00DE4FDD" w:rsidP="006C0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331" w:type="dxa"/>
            <w:tcBorders>
              <w:top w:val="single" w:sz="4" w:space="0" w:color="auto"/>
              <w:left w:val="single" w:sz="4" w:space="0" w:color="auto"/>
              <w:bottom w:val="single" w:sz="4" w:space="0" w:color="auto"/>
              <w:right w:val="single" w:sz="4" w:space="0" w:color="auto"/>
            </w:tcBorders>
          </w:tcPr>
          <w:p w:rsidR="00DE4FDD" w:rsidRPr="00EE6624" w:rsidRDefault="00DE4FDD" w:rsidP="006C0DFA">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DE4FDD" w:rsidRDefault="00AE7D0B" w:rsidP="006C0D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Кислицина</w:t>
            </w:r>
            <w:proofErr w:type="spellEnd"/>
          </w:p>
          <w:p w:rsidR="00AE7D0B" w:rsidRPr="00EE6624" w:rsidRDefault="00AE7D0B" w:rsidP="006C0DFA">
            <w:pPr>
              <w:spacing w:after="0" w:line="240" w:lineRule="auto"/>
              <w:rPr>
                <w:rFonts w:ascii="Times New Roman" w:hAnsi="Times New Roman" w:cs="Times New Roman"/>
                <w:sz w:val="24"/>
                <w:szCs w:val="24"/>
              </w:rPr>
            </w:pPr>
            <w:r>
              <w:rPr>
                <w:rFonts w:ascii="Times New Roman" w:hAnsi="Times New Roman" w:cs="Times New Roman"/>
                <w:sz w:val="24"/>
                <w:szCs w:val="24"/>
              </w:rPr>
              <w:t>Янина Владимировна</w:t>
            </w:r>
          </w:p>
        </w:tc>
        <w:tc>
          <w:tcPr>
            <w:tcW w:w="1265" w:type="dxa"/>
            <w:tcBorders>
              <w:top w:val="single" w:sz="4" w:space="0" w:color="auto"/>
              <w:left w:val="single" w:sz="4" w:space="0" w:color="auto"/>
              <w:bottom w:val="single" w:sz="4" w:space="0" w:color="auto"/>
              <w:right w:val="single" w:sz="4" w:space="0" w:color="auto"/>
            </w:tcBorders>
          </w:tcPr>
          <w:p w:rsidR="00DE4FDD" w:rsidRPr="00EE6624" w:rsidRDefault="00DE4FDD" w:rsidP="006C0DFA">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DE4FDD" w:rsidRPr="00EE6624" w:rsidRDefault="00DE4FDD" w:rsidP="006C0DFA">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DE4FDD" w:rsidP="00FD02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Курьер</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Каримова</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Елена Анатольевна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DE4FDD" w:rsidP="00FD02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Ковалева</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Ольга Михайловна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DE4FDD" w:rsidP="00FD02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Рабочий по комплексному обслуживанию зданий</w:t>
            </w:r>
          </w:p>
        </w:tc>
        <w:tc>
          <w:tcPr>
            <w:tcW w:w="2922" w:type="dxa"/>
            <w:tcBorders>
              <w:top w:val="single" w:sz="4" w:space="0" w:color="auto"/>
              <w:left w:val="single" w:sz="4" w:space="0" w:color="auto"/>
              <w:bottom w:val="single" w:sz="4" w:space="0" w:color="auto"/>
              <w:right w:val="single" w:sz="4" w:space="0" w:color="auto"/>
            </w:tcBorders>
          </w:tcPr>
          <w:p w:rsidR="00E567FD"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Коновалов</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Николай Павлович</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DE4FDD" w:rsidP="00FD02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Кохан</w:t>
            </w:r>
            <w:proofErr w:type="spellEnd"/>
            <w:r w:rsidRPr="00EE6624">
              <w:rPr>
                <w:rFonts w:ascii="Times New Roman" w:hAnsi="Times New Roman" w:cs="Times New Roman"/>
                <w:sz w:val="24"/>
                <w:szCs w:val="24"/>
              </w:rPr>
              <w:t xml:space="preserve"> </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Татьяна Юрьевна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DE4FDD" w:rsidP="00FD02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Кузнецова</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Елена Валериевна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DE4FDD" w:rsidP="00FD02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Экономист</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Лепеева</w:t>
            </w:r>
            <w:proofErr w:type="spellEnd"/>
            <w:r w:rsidRPr="00EE6624">
              <w:rPr>
                <w:rFonts w:ascii="Times New Roman" w:hAnsi="Times New Roman" w:cs="Times New Roman"/>
                <w:sz w:val="24"/>
                <w:szCs w:val="24"/>
              </w:rPr>
              <w:t xml:space="preserve"> </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Юлия Петровна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16</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Маркова</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Ирина Сергеевна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17</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Матковская</w:t>
            </w:r>
            <w:proofErr w:type="spellEnd"/>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Лариса Васильевна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18</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Инженер по защите информации</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Плугарь</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Ольга Николаевна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19</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Полякова</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Ксения Сергеевна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20</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Главный бухгалтер</w:t>
            </w:r>
          </w:p>
        </w:tc>
        <w:tc>
          <w:tcPr>
            <w:tcW w:w="2922" w:type="dxa"/>
            <w:tcBorders>
              <w:top w:val="single" w:sz="4" w:space="0" w:color="auto"/>
              <w:left w:val="single" w:sz="4" w:space="0" w:color="auto"/>
              <w:bottom w:val="single" w:sz="4" w:space="0" w:color="auto"/>
              <w:right w:val="single" w:sz="4" w:space="0" w:color="auto"/>
            </w:tcBorders>
          </w:tcPr>
          <w:p w:rsid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Рознерица</w:t>
            </w:r>
            <w:proofErr w:type="spellEnd"/>
            <w:r w:rsidRPr="00EE6624">
              <w:rPr>
                <w:rFonts w:ascii="Times New Roman" w:hAnsi="Times New Roman" w:cs="Times New Roman"/>
                <w:sz w:val="24"/>
                <w:szCs w:val="24"/>
              </w:rPr>
              <w:t xml:space="preserve"> </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Екатерина Сергеевна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21</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Савченко</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Лариса Евгеньевна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22</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телефонного обслуживания</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Сероштан</w:t>
            </w:r>
          </w:p>
          <w:p w:rsidR="00EE6624"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Галина Валентиновна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E567FD"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567FD" w:rsidRPr="00EE6624" w:rsidRDefault="00E567FD" w:rsidP="00E567FD">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23</w:t>
            </w:r>
          </w:p>
          <w:p w:rsidR="00E567FD" w:rsidRPr="00EE6624" w:rsidRDefault="00E567FD"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567FD" w:rsidRPr="00EE6624" w:rsidRDefault="00E567FD" w:rsidP="00E567FD">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информирования</w:t>
            </w:r>
          </w:p>
        </w:tc>
        <w:tc>
          <w:tcPr>
            <w:tcW w:w="2922" w:type="dxa"/>
            <w:tcBorders>
              <w:top w:val="single" w:sz="4" w:space="0" w:color="auto"/>
              <w:left w:val="single" w:sz="4" w:space="0" w:color="auto"/>
              <w:bottom w:val="single" w:sz="4" w:space="0" w:color="auto"/>
              <w:right w:val="single" w:sz="4" w:space="0" w:color="auto"/>
            </w:tcBorders>
          </w:tcPr>
          <w:p w:rsidR="00E567FD" w:rsidRDefault="00DE3144" w:rsidP="00E567F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Маурер</w:t>
            </w:r>
            <w:proofErr w:type="spellEnd"/>
          </w:p>
          <w:p w:rsidR="00DE3144" w:rsidRPr="00EE6624" w:rsidRDefault="00DE3144" w:rsidP="00E567FD">
            <w:pPr>
              <w:spacing w:after="0" w:line="240" w:lineRule="auto"/>
              <w:rPr>
                <w:rFonts w:ascii="Times New Roman" w:hAnsi="Times New Roman" w:cs="Times New Roman"/>
                <w:sz w:val="24"/>
                <w:szCs w:val="24"/>
              </w:rPr>
            </w:pPr>
            <w:r>
              <w:rPr>
                <w:rFonts w:ascii="Times New Roman" w:hAnsi="Times New Roman" w:cs="Times New Roman"/>
                <w:sz w:val="24"/>
                <w:szCs w:val="24"/>
              </w:rPr>
              <w:t>Екатерина Михайловна</w:t>
            </w:r>
          </w:p>
        </w:tc>
        <w:tc>
          <w:tcPr>
            <w:tcW w:w="1265" w:type="dxa"/>
            <w:tcBorders>
              <w:top w:val="single" w:sz="4" w:space="0" w:color="auto"/>
              <w:left w:val="single" w:sz="4" w:space="0" w:color="auto"/>
              <w:bottom w:val="single" w:sz="4" w:space="0" w:color="auto"/>
              <w:right w:val="single" w:sz="4" w:space="0" w:color="auto"/>
            </w:tcBorders>
          </w:tcPr>
          <w:p w:rsidR="00E567FD" w:rsidRPr="00EE6624" w:rsidRDefault="00E567FD"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567FD" w:rsidRPr="00EE6624" w:rsidRDefault="00E567FD" w:rsidP="00E567FD">
            <w:pPr>
              <w:pStyle w:val="af"/>
              <w:spacing w:after="0"/>
            </w:pPr>
          </w:p>
        </w:tc>
      </w:tr>
      <w:tr w:rsidR="00FD027B" w:rsidRPr="00EE6624" w:rsidTr="00EE6624">
        <w:trPr>
          <w:jc w:val="center"/>
        </w:trPr>
        <w:tc>
          <w:tcPr>
            <w:tcW w:w="959" w:type="dxa"/>
            <w:shd w:val="clear" w:color="auto" w:fill="auto"/>
          </w:tcPr>
          <w:p w:rsidR="00FD027B" w:rsidRPr="00EE6624" w:rsidRDefault="00FD027B" w:rsidP="00EE6624">
            <w:pPr>
              <w:pStyle w:val="af"/>
              <w:spacing w:after="0"/>
              <w:jc w:val="center"/>
              <w:rPr>
                <w:b/>
              </w:rPr>
            </w:pPr>
            <w:r w:rsidRPr="00EE6624">
              <w:rPr>
                <w:b/>
              </w:rPr>
              <w:lastRenderedPageBreak/>
              <w:t>№</w:t>
            </w:r>
          </w:p>
          <w:p w:rsidR="00FD027B" w:rsidRPr="00EE6624" w:rsidRDefault="00FD027B" w:rsidP="00EE6624">
            <w:pPr>
              <w:pStyle w:val="af"/>
              <w:spacing w:after="0"/>
              <w:jc w:val="center"/>
              <w:rPr>
                <w:b/>
              </w:rPr>
            </w:pPr>
            <w:r w:rsidRPr="00EE6624">
              <w:rPr>
                <w:b/>
              </w:rPr>
              <w:t>п/п</w:t>
            </w:r>
          </w:p>
        </w:tc>
        <w:tc>
          <w:tcPr>
            <w:tcW w:w="3331" w:type="dxa"/>
            <w:shd w:val="clear" w:color="auto" w:fill="auto"/>
          </w:tcPr>
          <w:p w:rsidR="00FD027B" w:rsidRPr="00EE6624" w:rsidRDefault="00FD027B" w:rsidP="00EE6624">
            <w:pPr>
              <w:pStyle w:val="af"/>
              <w:spacing w:after="0"/>
              <w:jc w:val="center"/>
              <w:rPr>
                <w:b/>
              </w:rPr>
            </w:pPr>
            <w:r w:rsidRPr="00EE6624">
              <w:rPr>
                <w:b/>
              </w:rPr>
              <w:t>Должность</w:t>
            </w:r>
          </w:p>
        </w:tc>
        <w:tc>
          <w:tcPr>
            <w:tcW w:w="2922" w:type="dxa"/>
            <w:shd w:val="clear" w:color="auto" w:fill="auto"/>
          </w:tcPr>
          <w:p w:rsidR="00FD027B" w:rsidRPr="00EE6624" w:rsidRDefault="00FD027B" w:rsidP="00EE6624">
            <w:pPr>
              <w:spacing w:after="0" w:line="240" w:lineRule="auto"/>
              <w:jc w:val="center"/>
              <w:rPr>
                <w:rFonts w:ascii="Times New Roman" w:hAnsi="Times New Roman" w:cs="Times New Roman"/>
                <w:sz w:val="24"/>
                <w:szCs w:val="24"/>
              </w:rPr>
            </w:pPr>
            <w:r w:rsidRPr="00EE6624">
              <w:rPr>
                <w:rFonts w:ascii="Times New Roman" w:hAnsi="Times New Roman" w:cs="Times New Roman"/>
                <w:b/>
                <w:sz w:val="24"/>
                <w:szCs w:val="24"/>
              </w:rPr>
              <w:t>Ф.И.О.</w:t>
            </w:r>
          </w:p>
        </w:tc>
        <w:tc>
          <w:tcPr>
            <w:tcW w:w="1265" w:type="dxa"/>
            <w:shd w:val="clear" w:color="auto" w:fill="auto"/>
          </w:tcPr>
          <w:p w:rsidR="00FD027B" w:rsidRPr="00EE6624" w:rsidRDefault="00FD027B" w:rsidP="00EE6624">
            <w:pPr>
              <w:pStyle w:val="af"/>
              <w:spacing w:after="0"/>
              <w:jc w:val="center"/>
              <w:rPr>
                <w:b/>
              </w:rPr>
            </w:pPr>
            <w:r w:rsidRPr="00EE6624">
              <w:rPr>
                <w:b/>
              </w:rPr>
              <w:t>Подпись</w:t>
            </w:r>
          </w:p>
        </w:tc>
        <w:tc>
          <w:tcPr>
            <w:tcW w:w="1305" w:type="dxa"/>
            <w:shd w:val="clear" w:color="auto" w:fill="auto"/>
          </w:tcPr>
          <w:p w:rsidR="00FD027B" w:rsidRPr="00EE6624" w:rsidRDefault="00FD027B" w:rsidP="00EE6624">
            <w:pPr>
              <w:pStyle w:val="af"/>
              <w:spacing w:after="0"/>
              <w:jc w:val="center"/>
              <w:rPr>
                <w:b/>
              </w:rPr>
            </w:pPr>
            <w:r w:rsidRPr="00EE6624">
              <w:rPr>
                <w:b/>
              </w:rPr>
              <w:t>Дата</w:t>
            </w: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24</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Уборщик служебных помещений</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roofErr w:type="spellStart"/>
            <w:r w:rsidRPr="00EE6624">
              <w:rPr>
                <w:rFonts w:ascii="Times New Roman" w:hAnsi="Times New Roman" w:cs="Times New Roman"/>
                <w:sz w:val="24"/>
                <w:szCs w:val="24"/>
              </w:rPr>
              <w:t>Сугатова</w:t>
            </w:r>
            <w:proofErr w:type="spellEnd"/>
            <w:r w:rsidRPr="00EE6624">
              <w:rPr>
                <w:rFonts w:ascii="Times New Roman" w:hAnsi="Times New Roman" w:cs="Times New Roman"/>
                <w:sz w:val="24"/>
                <w:szCs w:val="24"/>
              </w:rPr>
              <w:t xml:space="preserve"> </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Татьяна Николаевна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25</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Силантьев</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Андрей Владимирович</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26</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Default="00DE4FDD" w:rsidP="00FD027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Транж</w:t>
            </w:r>
            <w:proofErr w:type="spellEnd"/>
            <w:r>
              <w:rPr>
                <w:rFonts w:ascii="Times New Roman" w:hAnsi="Times New Roman" w:cs="Times New Roman"/>
                <w:sz w:val="24"/>
                <w:szCs w:val="24"/>
              </w:rPr>
              <w:t xml:space="preserve"> </w:t>
            </w:r>
          </w:p>
          <w:p w:rsidR="00DE4FDD" w:rsidRPr="00EE6624" w:rsidRDefault="00DE4FDD" w:rsidP="00FD027B">
            <w:pPr>
              <w:spacing w:after="0" w:line="240" w:lineRule="auto"/>
              <w:rPr>
                <w:rFonts w:ascii="Times New Roman" w:hAnsi="Times New Roman" w:cs="Times New Roman"/>
                <w:sz w:val="24"/>
                <w:szCs w:val="24"/>
              </w:rPr>
            </w:pPr>
            <w:r>
              <w:rPr>
                <w:rFonts w:ascii="Times New Roman" w:hAnsi="Times New Roman" w:cs="Times New Roman"/>
                <w:sz w:val="24"/>
                <w:szCs w:val="24"/>
              </w:rPr>
              <w:t>Людмила Викторовна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27</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Цимбал</w:t>
            </w:r>
          </w:p>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Елена Михайловна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28</w:t>
            </w:r>
          </w:p>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Шикунова</w:t>
            </w:r>
          </w:p>
          <w:p w:rsidR="00FD027B" w:rsidRPr="00EE6624" w:rsidRDefault="00AE7D0B" w:rsidP="00AE7D0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Кристина Львовна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29</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r w:rsidRPr="00EE6624">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FD027B" w:rsidRDefault="00AE7D0B" w:rsidP="00FD027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Кужанова</w:t>
            </w:r>
            <w:proofErr w:type="spellEnd"/>
          </w:p>
          <w:p w:rsidR="00AE7D0B" w:rsidRPr="00EE6624" w:rsidRDefault="00AE7D0B" w:rsidP="00FD027B">
            <w:pPr>
              <w:spacing w:after="0" w:line="240" w:lineRule="auto"/>
              <w:rPr>
                <w:rFonts w:ascii="Times New Roman" w:hAnsi="Times New Roman" w:cs="Times New Roman"/>
                <w:sz w:val="24"/>
                <w:szCs w:val="24"/>
              </w:rPr>
            </w:pPr>
            <w:r>
              <w:rPr>
                <w:rFonts w:ascii="Times New Roman" w:hAnsi="Times New Roman" w:cs="Times New Roman"/>
                <w:sz w:val="24"/>
                <w:szCs w:val="24"/>
              </w:rPr>
              <w:t>Галина Юрьевна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spacing w:after="0" w:line="240" w:lineRule="auto"/>
              <w:jc w:val="center"/>
              <w:rPr>
                <w:rFonts w:ascii="Times New Roman" w:hAnsi="Times New Roman" w:cs="Times New Roman"/>
                <w:sz w:val="24"/>
                <w:szCs w:val="24"/>
              </w:rPr>
            </w:pPr>
            <w:r w:rsidRPr="00EE6624">
              <w:rPr>
                <w:rFonts w:ascii="Times New Roman" w:hAnsi="Times New Roman" w:cs="Times New Roman"/>
                <w:sz w:val="24"/>
                <w:szCs w:val="24"/>
              </w:rPr>
              <w:t>30</w:t>
            </w: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EE6624" w:rsidP="00FD027B">
            <w:pPr>
              <w:rPr>
                <w:rFonts w:ascii="Times New Roman" w:hAnsi="Times New Roman" w:cs="Times New Roman"/>
                <w:sz w:val="24"/>
                <w:szCs w:val="24"/>
              </w:rPr>
            </w:pPr>
            <w:r w:rsidRPr="00EE6624">
              <w:rPr>
                <w:rFonts w:ascii="Times New Roman" w:hAnsi="Times New Roman" w:cs="Times New Roman"/>
                <w:sz w:val="24"/>
                <w:szCs w:val="24"/>
              </w:rPr>
              <w:t>Ю</w:t>
            </w:r>
            <w:r w:rsidR="00FD027B" w:rsidRPr="00EE6624">
              <w:rPr>
                <w:rFonts w:ascii="Times New Roman" w:hAnsi="Times New Roman" w:cs="Times New Roman"/>
                <w:sz w:val="24"/>
                <w:szCs w:val="24"/>
              </w:rPr>
              <w:t>рисконсульт</w:t>
            </w:r>
          </w:p>
        </w:tc>
        <w:tc>
          <w:tcPr>
            <w:tcW w:w="2922" w:type="dxa"/>
            <w:tcBorders>
              <w:top w:val="single" w:sz="4" w:space="0" w:color="auto"/>
              <w:left w:val="single" w:sz="4" w:space="0" w:color="auto"/>
              <w:bottom w:val="single" w:sz="4" w:space="0" w:color="auto"/>
              <w:right w:val="single" w:sz="4" w:space="0" w:color="auto"/>
            </w:tcBorders>
          </w:tcPr>
          <w:p w:rsidR="00DE3144" w:rsidRDefault="00DE3144" w:rsidP="00FD027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Цибисова</w:t>
            </w:r>
            <w:proofErr w:type="spellEnd"/>
            <w:r>
              <w:rPr>
                <w:rFonts w:ascii="Times New Roman" w:hAnsi="Times New Roman" w:cs="Times New Roman"/>
                <w:sz w:val="24"/>
                <w:szCs w:val="24"/>
              </w:rPr>
              <w:t xml:space="preserve"> </w:t>
            </w:r>
          </w:p>
          <w:p w:rsidR="00FD027B" w:rsidRPr="00EE6624" w:rsidRDefault="00DE3144" w:rsidP="00FD027B">
            <w:pPr>
              <w:spacing w:after="0" w:line="240" w:lineRule="auto"/>
              <w:rPr>
                <w:rFonts w:ascii="Times New Roman" w:hAnsi="Times New Roman" w:cs="Times New Roman"/>
                <w:sz w:val="24"/>
                <w:szCs w:val="24"/>
              </w:rPr>
            </w:pPr>
            <w:r>
              <w:rPr>
                <w:rFonts w:ascii="Times New Roman" w:hAnsi="Times New Roman" w:cs="Times New Roman"/>
                <w:sz w:val="24"/>
                <w:szCs w:val="24"/>
              </w:rPr>
              <w:t>Елена Владимировна</w:t>
            </w: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331" w:type="dxa"/>
            <w:tcBorders>
              <w:top w:val="single" w:sz="4" w:space="0" w:color="auto"/>
              <w:left w:val="single" w:sz="4" w:space="0" w:color="auto"/>
              <w:bottom w:val="single" w:sz="4" w:space="0" w:color="auto"/>
              <w:right w:val="single" w:sz="4" w:space="0" w:color="auto"/>
            </w:tcBorders>
          </w:tcPr>
          <w:p w:rsidR="00AE7D0B" w:rsidRPr="00DE3144" w:rsidRDefault="00AE7D0B" w:rsidP="00AE7D0B">
            <w:pPr>
              <w:spacing w:after="0" w:line="240" w:lineRule="auto"/>
              <w:rPr>
                <w:rFonts w:ascii="Times New Roman" w:hAnsi="Times New Roman" w:cs="Times New Roman"/>
                <w:sz w:val="24"/>
                <w:szCs w:val="24"/>
              </w:rPr>
            </w:pPr>
            <w:r w:rsidRPr="00DE3144">
              <w:rPr>
                <w:rFonts w:ascii="Times New Roman" w:hAnsi="Times New Roman" w:cs="Times New Roman"/>
                <w:sz w:val="24"/>
                <w:szCs w:val="24"/>
              </w:rPr>
              <w:t>Инженер по защите информации</w:t>
            </w:r>
          </w:p>
        </w:tc>
        <w:tc>
          <w:tcPr>
            <w:tcW w:w="2922" w:type="dxa"/>
            <w:tcBorders>
              <w:top w:val="single" w:sz="4" w:space="0" w:color="auto"/>
              <w:left w:val="single" w:sz="4" w:space="0" w:color="auto"/>
              <w:bottom w:val="single" w:sz="4" w:space="0" w:color="auto"/>
              <w:right w:val="single" w:sz="4" w:space="0" w:color="auto"/>
            </w:tcBorders>
          </w:tcPr>
          <w:p w:rsidR="00AE7D0B" w:rsidRPr="00DE3144" w:rsidRDefault="00AE7D0B" w:rsidP="00AE7D0B">
            <w:pPr>
              <w:spacing w:after="0" w:line="240" w:lineRule="auto"/>
              <w:rPr>
                <w:rFonts w:ascii="Times New Roman" w:hAnsi="Times New Roman" w:cs="Times New Roman"/>
                <w:sz w:val="24"/>
                <w:szCs w:val="24"/>
              </w:rPr>
            </w:pPr>
            <w:proofErr w:type="spellStart"/>
            <w:r w:rsidRPr="00DE3144">
              <w:rPr>
                <w:rFonts w:ascii="Times New Roman" w:hAnsi="Times New Roman" w:cs="Times New Roman"/>
                <w:sz w:val="24"/>
                <w:szCs w:val="24"/>
              </w:rPr>
              <w:t>Ераншин</w:t>
            </w:r>
            <w:proofErr w:type="spellEnd"/>
          </w:p>
          <w:p w:rsidR="00AE7D0B" w:rsidRPr="00DE3144" w:rsidRDefault="00AE7D0B" w:rsidP="00AE7D0B">
            <w:pPr>
              <w:spacing w:after="0" w:line="240" w:lineRule="auto"/>
              <w:rPr>
                <w:rFonts w:ascii="Times New Roman" w:hAnsi="Times New Roman" w:cs="Times New Roman"/>
                <w:sz w:val="24"/>
                <w:szCs w:val="24"/>
              </w:rPr>
            </w:pPr>
            <w:r w:rsidRPr="00DE3144">
              <w:rPr>
                <w:rFonts w:ascii="Times New Roman" w:hAnsi="Times New Roman" w:cs="Times New Roman"/>
                <w:sz w:val="24"/>
                <w:szCs w:val="24"/>
              </w:rPr>
              <w:t xml:space="preserve">Тимур </w:t>
            </w:r>
            <w:proofErr w:type="spellStart"/>
            <w:r w:rsidRPr="00DE3144">
              <w:rPr>
                <w:rFonts w:ascii="Times New Roman" w:hAnsi="Times New Roman" w:cs="Times New Roman"/>
                <w:sz w:val="24"/>
                <w:szCs w:val="24"/>
              </w:rPr>
              <w:t>Рамилевич</w:t>
            </w:r>
            <w:proofErr w:type="spellEnd"/>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AE7D0B"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AE7D0B" w:rsidRDefault="00AE7D0B" w:rsidP="00AE7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331" w:type="dxa"/>
            <w:tcBorders>
              <w:top w:val="single" w:sz="4" w:space="0" w:color="auto"/>
              <w:left w:val="single" w:sz="4" w:space="0" w:color="auto"/>
              <w:bottom w:val="single" w:sz="4" w:space="0" w:color="auto"/>
              <w:right w:val="single" w:sz="4" w:space="0" w:color="auto"/>
            </w:tcBorders>
          </w:tcPr>
          <w:p w:rsidR="00AE7D0B" w:rsidRPr="00AE7D0B" w:rsidRDefault="00AE7D0B" w:rsidP="00AE7D0B">
            <w:pPr>
              <w:spacing w:after="0" w:line="240" w:lineRule="auto"/>
              <w:rPr>
                <w:rFonts w:ascii="Times New Roman" w:hAnsi="Times New Roman" w:cs="Times New Roman"/>
                <w:sz w:val="24"/>
                <w:szCs w:val="24"/>
              </w:rPr>
            </w:pPr>
            <w:r w:rsidRPr="00AE7D0B">
              <w:rPr>
                <w:rFonts w:ascii="Times New Roman" w:hAnsi="Times New Roman" w:cs="Times New Roman"/>
                <w:sz w:val="24"/>
                <w:szCs w:val="24"/>
              </w:rPr>
              <w:t>Эксперт сектора приема и выдачи документов</w:t>
            </w:r>
          </w:p>
        </w:tc>
        <w:tc>
          <w:tcPr>
            <w:tcW w:w="2922" w:type="dxa"/>
            <w:tcBorders>
              <w:top w:val="single" w:sz="4" w:space="0" w:color="auto"/>
              <w:left w:val="single" w:sz="4" w:space="0" w:color="auto"/>
              <w:bottom w:val="single" w:sz="4" w:space="0" w:color="auto"/>
              <w:right w:val="single" w:sz="4" w:space="0" w:color="auto"/>
            </w:tcBorders>
          </w:tcPr>
          <w:p w:rsidR="00AE7D0B" w:rsidRDefault="00AE7D0B" w:rsidP="00AE7D0B">
            <w:pPr>
              <w:spacing w:after="0" w:line="240" w:lineRule="auto"/>
              <w:rPr>
                <w:rFonts w:ascii="Times New Roman" w:hAnsi="Times New Roman" w:cs="Times New Roman"/>
                <w:sz w:val="24"/>
                <w:szCs w:val="24"/>
              </w:rPr>
            </w:pPr>
            <w:r w:rsidRPr="00AE7D0B">
              <w:rPr>
                <w:rFonts w:ascii="Times New Roman" w:hAnsi="Times New Roman" w:cs="Times New Roman"/>
                <w:sz w:val="24"/>
                <w:szCs w:val="24"/>
              </w:rPr>
              <w:t xml:space="preserve">Зырянова </w:t>
            </w:r>
          </w:p>
          <w:p w:rsidR="00AE7D0B" w:rsidRPr="00AE7D0B" w:rsidRDefault="00AE7D0B" w:rsidP="00AE7D0B">
            <w:pPr>
              <w:spacing w:after="0" w:line="240" w:lineRule="auto"/>
              <w:rPr>
                <w:rFonts w:ascii="Times New Roman" w:hAnsi="Times New Roman" w:cs="Times New Roman"/>
                <w:sz w:val="24"/>
                <w:szCs w:val="24"/>
              </w:rPr>
            </w:pPr>
            <w:r w:rsidRPr="00AE7D0B">
              <w:rPr>
                <w:rFonts w:ascii="Times New Roman" w:hAnsi="Times New Roman" w:cs="Times New Roman"/>
                <w:sz w:val="24"/>
                <w:szCs w:val="24"/>
              </w:rPr>
              <w:t>Алина Дмитриевна</w:t>
            </w:r>
          </w:p>
        </w:tc>
        <w:tc>
          <w:tcPr>
            <w:tcW w:w="1265" w:type="dxa"/>
            <w:tcBorders>
              <w:top w:val="single" w:sz="4" w:space="0" w:color="auto"/>
              <w:left w:val="single" w:sz="4" w:space="0" w:color="auto"/>
              <w:bottom w:val="single" w:sz="4" w:space="0" w:color="auto"/>
              <w:right w:val="single" w:sz="4" w:space="0" w:color="auto"/>
            </w:tcBorders>
          </w:tcPr>
          <w:p w:rsidR="00AE7D0B" w:rsidRPr="00AE7D0B"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AE7D0B"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r w:rsidR="00AE7D0B"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AE7D0B" w:rsidRDefault="00AE7D0B" w:rsidP="00AE7D0B">
            <w:pPr>
              <w:spacing w:after="0" w:line="240" w:lineRule="auto"/>
              <w:rPr>
                <w:rFonts w:ascii="Times New Roman" w:hAnsi="Times New Roman" w:cs="Times New Roman"/>
                <w:sz w:val="24"/>
                <w:szCs w:val="24"/>
              </w:rPr>
            </w:pPr>
          </w:p>
          <w:p w:rsidR="00AE7D0B" w:rsidRPr="00EE6624" w:rsidRDefault="00AE7D0B" w:rsidP="00AE7D0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AE7D0B" w:rsidRPr="00EE6624" w:rsidRDefault="00AE7D0B" w:rsidP="00AE7D0B">
            <w:pPr>
              <w:pStyle w:val="af"/>
              <w:spacing w:after="0"/>
            </w:pPr>
          </w:p>
        </w:tc>
      </w:tr>
    </w:tbl>
    <w:p w:rsidR="00F845BD" w:rsidRDefault="00F845BD" w:rsidP="00EF0735">
      <w:pPr>
        <w:pStyle w:val="11"/>
        <w:shd w:val="clear" w:color="auto" w:fill="auto"/>
        <w:spacing w:line="240" w:lineRule="auto"/>
        <w:ind w:firstLine="709"/>
        <w:jc w:val="right"/>
        <w:rPr>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331"/>
        <w:gridCol w:w="2922"/>
        <w:gridCol w:w="1265"/>
        <w:gridCol w:w="1305"/>
      </w:tblGrid>
      <w:tr w:rsidR="00EE6624" w:rsidRPr="00EE6624" w:rsidTr="00E567FD">
        <w:trPr>
          <w:jc w:val="center"/>
        </w:trPr>
        <w:tc>
          <w:tcPr>
            <w:tcW w:w="959" w:type="dxa"/>
            <w:shd w:val="clear" w:color="auto" w:fill="auto"/>
          </w:tcPr>
          <w:p w:rsidR="00EE6624" w:rsidRPr="00EE6624" w:rsidRDefault="00EE6624" w:rsidP="00E567FD">
            <w:pPr>
              <w:pStyle w:val="af"/>
              <w:spacing w:after="0"/>
              <w:jc w:val="center"/>
              <w:rPr>
                <w:b/>
              </w:rPr>
            </w:pPr>
            <w:r w:rsidRPr="00EE6624">
              <w:rPr>
                <w:b/>
              </w:rPr>
              <w:lastRenderedPageBreak/>
              <w:t>№</w:t>
            </w:r>
          </w:p>
          <w:p w:rsidR="00EE6624" w:rsidRPr="00EE6624" w:rsidRDefault="00EE6624" w:rsidP="00E567FD">
            <w:pPr>
              <w:pStyle w:val="af"/>
              <w:spacing w:after="0"/>
              <w:jc w:val="center"/>
              <w:rPr>
                <w:b/>
              </w:rPr>
            </w:pPr>
            <w:r w:rsidRPr="00EE6624">
              <w:rPr>
                <w:b/>
              </w:rPr>
              <w:t>п/п</w:t>
            </w:r>
          </w:p>
        </w:tc>
        <w:tc>
          <w:tcPr>
            <w:tcW w:w="3331" w:type="dxa"/>
            <w:shd w:val="clear" w:color="auto" w:fill="auto"/>
          </w:tcPr>
          <w:p w:rsidR="00EE6624" w:rsidRPr="00EE6624" w:rsidRDefault="00EE6624" w:rsidP="00E567FD">
            <w:pPr>
              <w:pStyle w:val="af"/>
              <w:spacing w:after="0"/>
              <w:jc w:val="center"/>
              <w:rPr>
                <w:b/>
              </w:rPr>
            </w:pPr>
            <w:r w:rsidRPr="00EE6624">
              <w:rPr>
                <w:b/>
              </w:rPr>
              <w:t>Должность</w:t>
            </w:r>
          </w:p>
        </w:tc>
        <w:tc>
          <w:tcPr>
            <w:tcW w:w="2922" w:type="dxa"/>
            <w:shd w:val="clear" w:color="auto" w:fill="auto"/>
          </w:tcPr>
          <w:p w:rsidR="00EE6624" w:rsidRPr="00EE6624" w:rsidRDefault="00EE6624" w:rsidP="00E567FD">
            <w:pPr>
              <w:spacing w:after="0" w:line="240" w:lineRule="auto"/>
              <w:jc w:val="center"/>
              <w:rPr>
                <w:rFonts w:ascii="Times New Roman" w:hAnsi="Times New Roman" w:cs="Times New Roman"/>
                <w:sz w:val="24"/>
                <w:szCs w:val="24"/>
              </w:rPr>
            </w:pPr>
            <w:r w:rsidRPr="00EE6624">
              <w:rPr>
                <w:rFonts w:ascii="Times New Roman" w:hAnsi="Times New Roman" w:cs="Times New Roman"/>
                <w:b/>
                <w:sz w:val="24"/>
                <w:szCs w:val="24"/>
              </w:rPr>
              <w:t>Ф.И.О.</w:t>
            </w:r>
          </w:p>
        </w:tc>
        <w:tc>
          <w:tcPr>
            <w:tcW w:w="1265" w:type="dxa"/>
            <w:shd w:val="clear" w:color="auto" w:fill="auto"/>
          </w:tcPr>
          <w:p w:rsidR="00EE6624" w:rsidRPr="00EE6624" w:rsidRDefault="00EE6624" w:rsidP="00E567FD">
            <w:pPr>
              <w:pStyle w:val="af"/>
              <w:spacing w:after="0"/>
              <w:jc w:val="center"/>
              <w:rPr>
                <w:b/>
              </w:rPr>
            </w:pPr>
            <w:r w:rsidRPr="00EE6624">
              <w:rPr>
                <w:b/>
              </w:rPr>
              <w:t>Подпись</w:t>
            </w:r>
          </w:p>
        </w:tc>
        <w:tc>
          <w:tcPr>
            <w:tcW w:w="1305" w:type="dxa"/>
            <w:shd w:val="clear" w:color="auto" w:fill="auto"/>
          </w:tcPr>
          <w:p w:rsidR="00EE6624" w:rsidRPr="00EE6624" w:rsidRDefault="00EE6624" w:rsidP="00E567FD">
            <w:pPr>
              <w:pStyle w:val="af"/>
              <w:spacing w:after="0"/>
              <w:jc w:val="center"/>
              <w:rPr>
                <w:b/>
              </w:rPr>
            </w:pPr>
            <w:r w:rsidRPr="00EE6624">
              <w:rPr>
                <w:b/>
              </w:rPr>
              <w:t>Дата</w:t>
            </w: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P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p w:rsidR="00EE6624" w:rsidRP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r w:rsidR="00EE6624"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jc w:val="center"/>
              <w:rPr>
                <w:rFonts w:ascii="Times New Roman" w:hAnsi="Times New Roman" w:cs="Times New Roman"/>
                <w:sz w:val="24"/>
                <w:szCs w:val="24"/>
              </w:rPr>
            </w:pPr>
          </w:p>
          <w:p w:rsidR="00EE6624" w:rsidRDefault="00EE6624"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E6624" w:rsidRPr="00EE6624" w:rsidRDefault="00EE6624"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Default="00EE6624"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c>
          <w:tcPr>
            <w:tcW w:w="1305" w:type="dxa"/>
            <w:tcBorders>
              <w:top w:val="single" w:sz="4" w:space="0" w:color="auto"/>
              <w:left w:val="single" w:sz="4" w:space="0" w:color="auto"/>
              <w:bottom w:val="single" w:sz="4" w:space="0" w:color="auto"/>
              <w:right w:val="single" w:sz="4" w:space="0" w:color="auto"/>
            </w:tcBorders>
          </w:tcPr>
          <w:p w:rsidR="00EE6624" w:rsidRPr="00EE6624" w:rsidRDefault="00EE6624" w:rsidP="00E567FD">
            <w:pPr>
              <w:pStyle w:val="af"/>
              <w:spacing w:after="0"/>
            </w:pPr>
          </w:p>
        </w:tc>
      </w:tr>
    </w:tbl>
    <w:p w:rsidR="00EE6624" w:rsidRPr="00EE6624" w:rsidRDefault="00EE6624" w:rsidP="00EF0735">
      <w:pPr>
        <w:pStyle w:val="11"/>
        <w:shd w:val="clear" w:color="auto" w:fill="auto"/>
        <w:spacing w:line="240" w:lineRule="auto"/>
        <w:ind w:firstLine="709"/>
        <w:jc w:val="right"/>
        <w:rPr>
          <w:sz w:val="24"/>
          <w:szCs w:val="24"/>
        </w:rPr>
      </w:pPr>
    </w:p>
    <w:p w:rsidR="004162CB" w:rsidRPr="00B71A4D" w:rsidRDefault="004162CB" w:rsidP="004162CB">
      <w:pPr>
        <w:pStyle w:val="ConsPlusNormal"/>
        <w:widowControl/>
        <w:suppressAutoHyphens/>
        <w:ind w:firstLine="570"/>
        <w:jc w:val="right"/>
        <w:rPr>
          <w:rStyle w:val="mw-headline"/>
        </w:rPr>
      </w:pPr>
    </w:p>
    <w:sectPr w:rsidR="004162CB" w:rsidRPr="00B71A4D" w:rsidSect="006C0DFA">
      <w:footerReference w:type="default" r:id="rId23"/>
      <w:pgSz w:w="11905" w:h="16837"/>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3C3" w:rsidRDefault="006113C3" w:rsidP="00673552">
      <w:pPr>
        <w:spacing w:after="0" w:line="240" w:lineRule="auto"/>
      </w:pPr>
      <w:r>
        <w:separator/>
      </w:r>
    </w:p>
  </w:endnote>
  <w:endnote w:type="continuationSeparator" w:id="0">
    <w:p w:rsidR="006113C3" w:rsidRDefault="006113C3" w:rsidP="0067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1F" w:rsidRPr="009C5FE3" w:rsidRDefault="00466B1F" w:rsidP="0003191A">
    <w:pPr>
      <w:pStyle w:val="a6"/>
      <w:framePr w:w="11888" w:h="178" w:wrap="none" w:vAnchor="text" w:hAnchor="page" w:x="-92" w:y="-209"/>
      <w:shd w:val="clear" w:color="auto"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3C3" w:rsidRDefault="006113C3" w:rsidP="00673552">
      <w:pPr>
        <w:spacing w:after="0" w:line="240" w:lineRule="auto"/>
      </w:pPr>
      <w:r>
        <w:separator/>
      </w:r>
    </w:p>
  </w:footnote>
  <w:footnote w:type="continuationSeparator" w:id="0">
    <w:p w:rsidR="006113C3" w:rsidRDefault="006113C3" w:rsidP="00673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5CF234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4442C7B"/>
    <w:multiLevelType w:val="hybridMultilevel"/>
    <w:tmpl w:val="6CFC7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C1C3A"/>
    <w:multiLevelType w:val="multilevel"/>
    <w:tmpl w:val="3C3C24D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2722D0"/>
    <w:multiLevelType w:val="multilevel"/>
    <w:tmpl w:val="9E329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046020"/>
    <w:multiLevelType w:val="hybridMultilevel"/>
    <w:tmpl w:val="60F40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514035"/>
    <w:multiLevelType w:val="multilevel"/>
    <w:tmpl w:val="0419001F"/>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8D289C"/>
    <w:multiLevelType w:val="hybridMultilevel"/>
    <w:tmpl w:val="91607D98"/>
    <w:lvl w:ilvl="0" w:tplc="FC061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1054ADF"/>
    <w:multiLevelType w:val="multilevel"/>
    <w:tmpl w:val="F9283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8D05C8"/>
    <w:multiLevelType w:val="hybridMultilevel"/>
    <w:tmpl w:val="B972DF58"/>
    <w:lvl w:ilvl="0" w:tplc="E46EE7E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F036BA2"/>
    <w:multiLevelType w:val="multilevel"/>
    <w:tmpl w:val="7464A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10"/>
  </w:num>
  <w:num w:numId="4">
    <w:abstractNumId w:val="4"/>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2"/>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4D6"/>
    <w:rsid w:val="00024CB5"/>
    <w:rsid w:val="0003191A"/>
    <w:rsid w:val="00041DDF"/>
    <w:rsid w:val="00126345"/>
    <w:rsid w:val="001271DF"/>
    <w:rsid w:val="00166614"/>
    <w:rsid w:val="00187C30"/>
    <w:rsid w:val="001B071C"/>
    <w:rsid w:val="001C3464"/>
    <w:rsid w:val="001F339F"/>
    <w:rsid w:val="002113AD"/>
    <w:rsid w:val="00217F5E"/>
    <w:rsid w:val="002204D6"/>
    <w:rsid w:val="0022534C"/>
    <w:rsid w:val="00264174"/>
    <w:rsid w:val="002666E2"/>
    <w:rsid w:val="00272F9F"/>
    <w:rsid w:val="0029506D"/>
    <w:rsid w:val="00295C18"/>
    <w:rsid w:val="00386771"/>
    <w:rsid w:val="00394928"/>
    <w:rsid w:val="003B1A63"/>
    <w:rsid w:val="003E47B5"/>
    <w:rsid w:val="003F6B76"/>
    <w:rsid w:val="003F71A1"/>
    <w:rsid w:val="00404C4D"/>
    <w:rsid w:val="00405023"/>
    <w:rsid w:val="00413F27"/>
    <w:rsid w:val="004162CB"/>
    <w:rsid w:val="00421304"/>
    <w:rsid w:val="004308ED"/>
    <w:rsid w:val="00451655"/>
    <w:rsid w:val="00462ECB"/>
    <w:rsid w:val="00464987"/>
    <w:rsid w:val="00466B1F"/>
    <w:rsid w:val="004829C7"/>
    <w:rsid w:val="004A0248"/>
    <w:rsid w:val="004A65D2"/>
    <w:rsid w:val="004B70B6"/>
    <w:rsid w:val="004E4EB2"/>
    <w:rsid w:val="00526B1A"/>
    <w:rsid w:val="00557559"/>
    <w:rsid w:val="00566DE2"/>
    <w:rsid w:val="00571A29"/>
    <w:rsid w:val="005728E3"/>
    <w:rsid w:val="005741EB"/>
    <w:rsid w:val="005A6C2B"/>
    <w:rsid w:val="005B6ED5"/>
    <w:rsid w:val="006113C3"/>
    <w:rsid w:val="00637C2B"/>
    <w:rsid w:val="00646183"/>
    <w:rsid w:val="00673552"/>
    <w:rsid w:val="0067578F"/>
    <w:rsid w:val="00686EF3"/>
    <w:rsid w:val="00693637"/>
    <w:rsid w:val="006B1FDC"/>
    <w:rsid w:val="006C0DFA"/>
    <w:rsid w:val="006C138A"/>
    <w:rsid w:val="006C2592"/>
    <w:rsid w:val="006F2AF7"/>
    <w:rsid w:val="0073166B"/>
    <w:rsid w:val="00756CBD"/>
    <w:rsid w:val="00757329"/>
    <w:rsid w:val="00795613"/>
    <w:rsid w:val="007E3E16"/>
    <w:rsid w:val="007E572A"/>
    <w:rsid w:val="0082042E"/>
    <w:rsid w:val="00833173"/>
    <w:rsid w:val="00841913"/>
    <w:rsid w:val="008648EF"/>
    <w:rsid w:val="008651B0"/>
    <w:rsid w:val="00867F50"/>
    <w:rsid w:val="008D0B10"/>
    <w:rsid w:val="008D577C"/>
    <w:rsid w:val="008D7350"/>
    <w:rsid w:val="008E2569"/>
    <w:rsid w:val="00901EF3"/>
    <w:rsid w:val="00955005"/>
    <w:rsid w:val="009A0FE6"/>
    <w:rsid w:val="00A1034B"/>
    <w:rsid w:val="00A24051"/>
    <w:rsid w:val="00A81B6D"/>
    <w:rsid w:val="00AA7DB7"/>
    <w:rsid w:val="00AB13D4"/>
    <w:rsid w:val="00AB74CF"/>
    <w:rsid w:val="00AD3722"/>
    <w:rsid w:val="00AE7D0B"/>
    <w:rsid w:val="00AF4F0F"/>
    <w:rsid w:val="00AF673C"/>
    <w:rsid w:val="00B212C3"/>
    <w:rsid w:val="00B25313"/>
    <w:rsid w:val="00B47584"/>
    <w:rsid w:val="00B56693"/>
    <w:rsid w:val="00BA062D"/>
    <w:rsid w:val="00BE6EDD"/>
    <w:rsid w:val="00C00093"/>
    <w:rsid w:val="00C05786"/>
    <w:rsid w:val="00C168F3"/>
    <w:rsid w:val="00C207B5"/>
    <w:rsid w:val="00C52A2D"/>
    <w:rsid w:val="00C62CD4"/>
    <w:rsid w:val="00C66982"/>
    <w:rsid w:val="00C7559C"/>
    <w:rsid w:val="00C87C62"/>
    <w:rsid w:val="00C921B9"/>
    <w:rsid w:val="00CD2BD2"/>
    <w:rsid w:val="00CD6E23"/>
    <w:rsid w:val="00CF573A"/>
    <w:rsid w:val="00D005EB"/>
    <w:rsid w:val="00D36E34"/>
    <w:rsid w:val="00D61581"/>
    <w:rsid w:val="00D71A13"/>
    <w:rsid w:val="00D74F1F"/>
    <w:rsid w:val="00DE3144"/>
    <w:rsid w:val="00DE4FDD"/>
    <w:rsid w:val="00DF241A"/>
    <w:rsid w:val="00DF4F72"/>
    <w:rsid w:val="00E17F8C"/>
    <w:rsid w:val="00E328BD"/>
    <w:rsid w:val="00E4216E"/>
    <w:rsid w:val="00E4343A"/>
    <w:rsid w:val="00E50040"/>
    <w:rsid w:val="00E567FD"/>
    <w:rsid w:val="00EC25B1"/>
    <w:rsid w:val="00EE5701"/>
    <w:rsid w:val="00EE6624"/>
    <w:rsid w:val="00EF0735"/>
    <w:rsid w:val="00F55566"/>
    <w:rsid w:val="00F845BD"/>
    <w:rsid w:val="00FC0C46"/>
    <w:rsid w:val="00FD027B"/>
    <w:rsid w:val="00FE1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6C0D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0"/>
    <w:link w:val="30"/>
    <w:unhideWhenUsed/>
    <w:qFormat/>
    <w:rsid w:val="00F845BD"/>
    <w:pPr>
      <w:keepNext/>
      <w:spacing w:before="240" w:after="60" w:line="240" w:lineRule="auto"/>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11"/>
    <w:rsid w:val="005B6ED5"/>
    <w:rPr>
      <w:rFonts w:ascii="Times New Roman" w:eastAsia="Times New Roman" w:hAnsi="Times New Roman" w:cs="Times New Roman"/>
      <w:sz w:val="28"/>
      <w:szCs w:val="28"/>
      <w:shd w:val="clear" w:color="auto" w:fill="FFFFFF"/>
    </w:rPr>
  </w:style>
  <w:style w:type="character" w:customStyle="1" w:styleId="a5">
    <w:name w:val="Колонтитул_"/>
    <w:basedOn w:val="a1"/>
    <w:link w:val="a6"/>
    <w:rsid w:val="005B6ED5"/>
    <w:rPr>
      <w:rFonts w:ascii="Times New Roman" w:eastAsia="Times New Roman" w:hAnsi="Times New Roman" w:cs="Times New Roman"/>
      <w:shd w:val="clear" w:color="auto" w:fill="FFFFFF"/>
    </w:rPr>
  </w:style>
  <w:style w:type="paragraph" w:customStyle="1" w:styleId="11">
    <w:name w:val="Основной текст1"/>
    <w:basedOn w:val="a0"/>
    <w:link w:val="a4"/>
    <w:rsid w:val="005B6ED5"/>
    <w:pPr>
      <w:shd w:val="clear" w:color="auto" w:fill="FFFFFF"/>
      <w:spacing w:after="0" w:line="322" w:lineRule="exact"/>
    </w:pPr>
    <w:rPr>
      <w:rFonts w:ascii="Times New Roman" w:eastAsia="Times New Roman" w:hAnsi="Times New Roman" w:cs="Times New Roman"/>
      <w:sz w:val="28"/>
      <w:szCs w:val="28"/>
    </w:rPr>
  </w:style>
  <w:style w:type="paragraph" w:customStyle="1" w:styleId="a6">
    <w:name w:val="Колонтитул"/>
    <w:basedOn w:val="a0"/>
    <w:link w:val="a5"/>
    <w:rsid w:val="005B6ED5"/>
    <w:pPr>
      <w:shd w:val="clear" w:color="auto" w:fill="FFFFFF"/>
      <w:spacing w:after="0" w:line="240" w:lineRule="auto"/>
    </w:pPr>
    <w:rPr>
      <w:rFonts w:ascii="Times New Roman" w:eastAsia="Times New Roman" w:hAnsi="Times New Roman" w:cs="Times New Roman"/>
    </w:rPr>
  </w:style>
  <w:style w:type="table" w:styleId="a7">
    <w:name w:val="Table Grid"/>
    <w:basedOn w:val="a2"/>
    <w:uiPriority w:val="59"/>
    <w:rsid w:val="004829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0"/>
    <w:link w:val="a9"/>
    <w:uiPriority w:val="99"/>
    <w:semiHidden/>
    <w:unhideWhenUsed/>
    <w:rsid w:val="00EC25B1"/>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EC25B1"/>
  </w:style>
  <w:style w:type="paragraph" w:styleId="aa">
    <w:name w:val="footer"/>
    <w:basedOn w:val="a0"/>
    <w:link w:val="ab"/>
    <w:uiPriority w:val="99"/>
    <w:semiHidden/>
    <w:unhideWhenUsed/>
    <w:rsid w:val="00EC25B1"/>
    <w:pPr>
      <w:tabs>
        <w:tab w:val="center" w:pos="4677"/>
        <w:tab w:val="right" w:pos="9355"/>
      </w:tabs>
      <w:spacing w:after="0" w:line="240" w:lineRule="auto"/>
    </w:pPr>
  </w:style>
  <w:style w:type="character" w:customStyle="1" w:styleId="ab">
    <w:name w:val="Нижний колонтитул Знак"/>
    <w:basedOn w:val="a1"/>
    <w:link w:val="aa"/>
    <w:uiPriority w:val="99"/>
    <w:semiHidden/>
    <w:rsid w:val="00EC25B1"/>
  </w:style>
  <w:style w:type="paragraph" w:styleId="ac">
    <w:name w:val="Balloon Text"/>
    <w:basedOn w:val="a0"/>
    <w:link w:val="ad"/>
    <w:uiPriority w:val="99"/>
    <w:semiHidden/>
    <w:unhideWhenUsed/>
    <w:rsid w:val="00867F50"/>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867F50"/>
    <w:rPr>
      <w:rFonts w:ascii="Tahoma" w:hAnsi="Tahoma" w:cs="Tahoma"/>
      <w:sz w:val="16"/>
      <w:szCs w:val="16"/>
    </w:rPr>
  </w:style>
  <w:style w:type="paragraph" w:styleId="ae">
    <w:name w:val="List Paragraph"/>
    <w:basedOn w:val="a0"/>
    <w:uiPriority w:val="34"/>
    <w:qFormat/>
    <w:rsid w:val="00D005EB"/>
    <w:pPr>
      <w:ind w:left="720"/>
      <w:contextualSpacing/>
    </w:pPr>
  </w:style>
  <w:style w:type="character" w:customStyle="1" w:styleId="mw-headline">
    <w:name w:val="mw-headline"/>
    <w:basedOn w:val="a1"/>
    <w:rsid w:val="001C3464"/>
  </w:style>
  <w:style w:type="paragraph" w:customStyle="1" w:styleId="ConsPlusNormal">
    <w:name w:val="ConsPlusNormal"/>
    <w:rsid w:val="001C346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
    <w:name w:val="Body Text"/>
    <w:basedOn w:val="a0"/>
    <w:link w:val="af0"/>
    <w:unhideWhenUsed/>
    <w:rsid w:val="001C346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1"/>
    <w:link w:val="af"/>
    <w:rsid w:val="001C3464"/>
    <w:rPr>
      <w:rFonts w:ascii="Times New Roman" w:eastAsia="Times New Roman" w:hAnsi="Times New Roman" w:cs="Times New Roman"/>
      <w:sz w:val="24"/>
      <w:szCs w:val="24"/>
    </w:rPr>
  </w:style>
  <w:style w:type="paragraph" w:styleId="af1">
    <w:name w:val="Title"/>
    <w:basedOn w:val="a0"/>
    <w:link w:val="af2"/>
    <w:uiPriority w:val="10"/>
    <w:qFormat/>
    <w:rsid w:val="001C3464"/>
    <w:pPr>
      <w:spacing w:after="0" w:line="240" w:lineRule="auto"/>
      <w:jc w:val="center"/>
    </w:pPr>
    <w:rPr>
      <w:rFonts w:ascii="Times New Roman" w:eastAsia="Times New Roman" w:hAnsi="Times New Roman" w:cs="Times New Roman"/>
      <w:b/>
      <w:sz w:val="24"/>
      <w:szCs w:val="20"/>
    </w:rPr>
  </w:style>
  <w:style w:type="character" w:customStyle="1" w:styleId="af2">
    <w:name w:val="Название Знак"/>
    <w:basedOn w:val="a1"/>
    <w:link w:val="af1"/>
    <w:uiPriority w:val="10"/>
    <w:rsid w:val="001C3464"/>
    <w:rPr>
      <w:rFonts w:ascii="Times New Roman" w:eastAsia="Times New Roman" w:hAnsi="Times New Roman" w:cs="Times New Roman"/>
      <w:b/>
      <w:sz w:val="24"/>
      <w:szCs w:val="20"/>
    </w:rPr>
  </w:style>
  <w:style w:type="character" w:customStyle="1" w:styleId="30">
    <w:name w:val="Заголовок 3 Знак"/>
    <w:basedOn w:val="a1"/>
    <w:link w:val="3"/>
    <w:uiPriority w:val="9"/>
    <w:rsid w:val="00F845BD"/>
    <w:rPr>
      <w:rFonts w:ascii="Cambria" w:eastAsia="Times New Roman" w:hAnsi="Cambria" w:cs="Times New Roman"/>
      <w:b/>
      <w:bCs/>
      <w:sz w:val="26"/>
      <w:szCs w:val="26"/>
    </w:rPr>
  </w:style>
  <w:style w:type="character" w:customStyle="1" w:styleId="2">
    <w:name w:val="Основной текст (2)_"/>
    <w:link w:val="20"/>
    <w:rsid w:val="00955005"/>
    <w:rPr>
      <w:b/>
      <w:bCs/>
      <w:sz w:val="26"/>
      <w:szCs w:val="26"/>
      <w:shd w:val="clear" w:color="auto" w:fill="FFFFFF"/>
    </w:rPr>
  </w:style>
  <w:style w:type="character" w:customStyle="1" w:styleId="4">
    <w:name w:val="Заголовок №4_"/>
    <w:link w:val="40"/>
    <w:rsid w:val="00955005"/>
    <w:rPr>
      <w:b/>
      <w:bCs/>
      <w:sz w:val="26"/>
      <w:szCs w:val="26"/>
      <w:shd w:val="clear" w:color="auto" w:fill="FFFFFF"/>
    </w:rPr>
  </w:style>
  <w:style w:type="character" w:customStyle="1" w:styleId="af3">
    <w:name w:val="Основной текст + Полужирный"/>
    <w:rsid w:val="00955005"/>
    <w:rPr>
      <w:b/>
      <w:bCs/>
      <w:sz w:val="26"/>
      <w:szCs w:val="26"/>
      <w:lang w:bidi="ar-SA"/>
    </w:rPr>
  </w:style>
  <w:style w:type="character" w:customStyle="1" w:styleId="200">
    <w:name w:val="Основной текст + Полужирный20"/>
    <w:aliases w:val="Курсив"/>
    <w:rsid w:val="00955005"/>
    <w:rPr>
      <w:b/>
      <w:bCs/>
      <w:i/>
      <w:iCs/>
      <w:sz w:val="26"/>
      <w:szCs w:val="26"/>
      <w:lang w:bidi="ar-SA"/>
    </w:rPr>
  </w:style>
  <w:style w:type="character" w:customStyle="1" w:styleId="19">
    <w:name w:val="Основной текст + Полужирный19"/>
    <w:aliases w:val="Курсив9"/>
    <w:rsid w:val="00955005"/>
    <w:rPr>
      <w:b/>
      <w:bCs/>
      <w:i/>
      <w:iCs/>
      <w:sz w:val="26"/>
      <w:szCs w:val="26"/>
      <w:lang w:bidi="ar-SA"/>
    </w:rPr>
  </w:style>
  <w:style w:type="character" w:customStyle="1" w:styleId="18">
    <w:name w:val="Основной текст + Полужирный18"/>
    <w:rsid w:val="00955005"/>
    <w:rPr>
      <w:b/>
      <w:bCs/>
      <w:sz w:val="26"/>
      <w:szCs w:val="26"/>
      <w:lang w:bidi="ar-SA"/>
    </w:rPr>
  </w:style>
  <w:style w:type="character" w:customStyle="1" w:styleId="17">
    <w:name w:val="Основной текст + Полужирный17"/>
    <w:aliases w:val="Курсив8"/>
    <w:rsid w:val="00955005"/>
    <w:rPr>
      <w:b/>
      <w:bCs/>
      <w:i/>
      <w:iCs/>
      <w:sz w:val="26"/>
      <w:szCs w:val="26"/>
      <w:lang w:bidi="ar-SA"/>
    </w:rPr>
  </w:style>
  <w:style w:type="character" w:customStyle="1" w:styleId="af4">
    <w:name w:val="Основной текст + Курсив"/>
    <w:rsid w:val="00955005"/>
    <w:rPr>
      <w:i/>
      <w:iCs/>
      <w:sz w:val="26"/>
      <w:szCs w:val="26"/>
      <w:lang w:bidi="ar-SA"/>
    </w:rPr>
  </w:style>
  <w:style w:type="character" w:customStyle="1" w:styleId="31">
    <w:name w:val="Основной текст + Курсив3"/>
    <w:rsid w:val="00955005"/>
    <w:rPr>
      <w:i/>
      <w:iCs/>
      <w:sz w:val="26"/>
      <w:szCs w:val="26"/>
      <w:u w:val="single"/>
      <w:lang w:bidi="ar-SA"/>
    </w:rPr>
  </w:style>
  <w:style w:type="character" w:customStyle="1" w:styleId="41">
    <w:name w:val="Заголовок №4 + Не полужирный"/>
    <w:basedOn w:val="4"/>
    <w:rsid w:val="00955005"/>
    <w:rPr>
      <w:b/>
      <w:bCs/>
      <w:sz w:val="26"/>
      <w:szCs w:val="26"/>
      <w:shd w:val="clear" w:color="auto" w:fill="FFFFFF"/>
    </w:rPr>
  </w:style>
  <w:style w:type="character" w:customStyle="1" w:styleId="16">
    <w:name w:val="Основной текст + Полужирный16"/>
    <w:aliases w:val="Курсив7"/>
    <w:rsid w:val="00955005"/>
    <w:rPr>
      <w:b/>
      <w:bCs/>
      <w:i/>
      <w:iCs/>
      <w:sz w:val="26"/>
      <w:szCs w:val="26"/>
      <w:lang w:bidi="ar-SA"/>
    </w:rPr>
  </w:style>
  <w:style w:type="character" w:customStyle="1" w:styleId="15">
    <w:name w:val="Основной текст + Полужирный15"/>
    <w:rsid w:val="00955005"/>
    <w:rPr>
      <w:b/>
      <w:bCs/>
      <w:sz w:val="26"/>
      <w:szCs w:val="26"/>
      <w:lang w:bidi="ar-SA"/>
    </w:rPr>
  </w:style>
  <w:style w:type="character" w:customStyle="1" w:styleId="21">
    <w:name w:val="Основной текст + Курсив2"/>
    <w:rsid w:val="00955005"/>
    <w:rPr>
      <w:i/>
      <w:iCs/>
      <w:sz w:val="26"/>
      <w:szCs w:val="26"/>
      <w:u w:val="single"/>
      <w:lang w:bidi="ar-SA"/>
    </w:rPr>
  </w:style>
  <w:style w:type="character" w:customStyle="1" w:styleId="14">
    <w:name w:val="Основной текст + Полужирный14"/>
    <w:rsid w:val="00955005"/>
    <w:rPr>
      <w:b/>
      <w:bCs/>
      <w:sz w:val="26"/>
      <w:szCs w:val="26"/>
      <w:lang w:bidi="ar-SA"/>
    </w:rPr>
  </w:style>
  <w:style w:type="character" w:customStyle="1" w:styleId="13">
    <w:name w:val="Основной текст + Полужирный13"/>
    <w:aliases w:val="Курсив6"/>
    <w:rsid w:val="00955005"/>
    <w:rPr>
      <w:b/>
      <w:bCs/>
      <w:i/>
      <w:iCs/>
      <w:sz w:val="26"/>
      <w:szCs w:val="26"/>
      <w:lang w:bidi="ar-SA"/>
    </w:rPr>
  </w:style>
  <w:style w:type="character" w:customStyle="1" w:styleId="12">
    <w:name w:val="Основной текст + Полужирный12"/>
    <w:rsid w:val="00955005"/>
    <w:rPr>
      <w:b/>
      <w:bCs/>
      <w:sz w:val="26"/>
      <w:szCs w:val="26"/>
      <w:lang w:bidi="ar-SA"/>
    </w:rPr>
  </w:style>
  <w:style w:type="character" w:customStyle="1" w:styleId="110">
    <w:name w:val="Основной текст + Полужирный11"/>
    <w:rsid w:val="00955005"/>
    <w:rPr>
      <w:b/>
      <w:bCs/>
      <w:sz w:val="26"/>
      <w:szCs w:val="26"/>
      <w:lang w:bidi="ar-SA"/>
    </w:rPr>
  </w:style>
  <w:style w:type="character" w:customStyle="1" w:styleId="100">
    <w:name w:val="Основной текст + Полужирный10"/>
    <w:rsid w:val="00955005"/>
    <w:rPr>
      <w:b/>
      <w:bCs/>
      <w:sz w:val="26"/>
      <w:szCs w:val="26"/>
      <w:lang w:bidi="ar-SA"/>
    </w:rPr>
  </w:style>
  <w:style w:type="character" w:customStyle="1" w:styleId="42">
    <w:name w:val="Заголовок №4 (2)_"/>
    <w:link w:val="420"/>
    <w:rsid w:val="00955005"/>
    <w:rPr>
      <w:b/>
      <w:bCs/>
      <w:i/>
      <w:iCs/>
      <w:sz w:val="26"/>
      <w:szCs w:val="26"/>
      <w:shd w:val="clear" w:color="auto" w:fill="FFFFFF"/>
    </w:rPr>
  </w:style>
  <w:style w:type="character" w:customStyle="1" w:styleId="32">
    <w:name w:val="Основной текст (3)_"/>
    <w:link w:val="33"/>
    <w:rsid w:val="00955005"/>
    <w:rPr>
      <w:b/>
      <w:bCs/>
      <w:i/>
      <w:iCs/>
      <w:sz w:val="26"/>
      <w:szCs w:val="26"/>
      <w:shd w:val="clear" w:color="auto" w:fill="FFFFFF"/>
    </w:rPr>
  </w:style>
  <w:style w:type="character" w:customStyle="1" w:styleId="22">
    <w:name w:val="Основной текст (2) + Не полужирный"/>
    <w:basedOn w:val="2"/>
    <w:rsid w:val="00955005"/>
    <w:rPr>
      <w:b/>
      <w:bCs/>
      <w:sz w:val="26"/>
      <w:szCs w:val="26"/>
      <w:shd w:val="clear" w:color="auto" w:fill="FFFFFF"/>
    </w:rPr>
  </w:style>
  <w:style w:type="character" w:customStyle="1" w:styleId="9">
    <w:name w:val="Основной текст + Полужирный9"/>
    <w:aliases w:val="Курсив5"/>
    <w:rsid w:val="00955005"/>
    <w:rPr>
      <w:b/>
      <w:bCs/>
      <w:i/>
      <w:iCs/>
      <w:sz w:val="26"/>
      <w:szCs w:val="26"/>
      <w:lang w:bidi="ar-SA"/>
    </w:rPr>
  </w:style>
  <w:style w:type="character" w:customStyle="1" w:styleId="410">
    <w:name w:val="Заголовок №4 + Не полужирный1"/>
    <w:basedOn w:val="4"/>
    <w:rsid w:val="00955005"/>
    <w:rPr>
      <w:b/>
      <w:bCs/>
      <w:sz w:val="26"/>
      <w:szCs w:val="26"/>
      <w:shd w:val="clear" w:color="auto" w:fill="FFFFFF"/>
    </w:rPr>
  </w:style>
  <w:style w:type="character" w:customStyle="1" w:styleId="8">
    <w:name w:val="Основной текст + Полужирный8"/>
    <w:rsid w:val="00955005"/>
    <w:rPr>
      <w:b/>
      <w:bCs/>
      <w:sz w:val="26"/>
      <w:szCs w:val="26"/>
      <w:lang w:bidi="ar-SA"/>
    </w:rPr>
  </w:style>
  <w:style w:type="character" w:customStyle="1" w:styleId="7">
    <w:name w:val="Основной текст + Полужирный7"/>
    <w:aliases w:val="Курсив4"/>
    <w:rsid w:val="00955005"/>
    <w:rPr>
      <w:b/>
      <w:bCs/>
      <w:i/>
      <w:iCs/>
      <w:sz w:val="26"/>
      <w:szCs w:val="26"/>
      <w:lang w:bidi="ar-SA"/>
    </w:rPr>
  </w:style>
  <w:style w:type="character" w:customStyle="1" w:styleId="6">
    <w:name w:val="Основной текст + Полужирный6"/>
    <w:rsid w:val="00955005"/>
    <w:rPr>
      <w:b/>
      <w:bCs/>
      <w:sz w:val="26"/>
      <w:szCs w:val="26"/>
      <w:lang w:bidi="ar-SA"/>
    </w:rPr>
  </w:style>
  <w:style w:type="character" w:customStyle="1" w:styleId="5">
    <w:name w:val="Основной текст + Полужирный5"/>
    <w:aliases w:val="Курсив3"/>
    <w:rsid w:val="00955005"/>
    <w:rPr>
      <w:b/>
      <w:bCs/>
      <w:i/>
      <w:iCs/>
      <w:sz w:val="26"/>
      <w:szCs w:val="26"/>
      <w:lang w:bidi="ar-SA"/>
    </w:rPr>
  </w:style>
  <w:style w:type="character" w:customStyle="1" w:styleId="43">
    <w:name w:val="Основной текст + Полужирный4"/>
    <w:aliases w:val="Курсив2"/>
    <w:rsid w:val="00955005"/>
    <w:rPr>
      <w:b/>
      <w:bCs/>
      <w:i/>
      <w:iCs/>
      <w:sz w:val="26"/>
      <w:szCs w:val="26"/>
      <w:lang w:bidi="ar-SA"/>
    </w:rPr>
  </w:style>
  <w:style w:type="character" w:customStyle="1" w:styleId="210">
    <w:name w:val="Основной текст (2) + Не полужирный1"/>
    <w:basedOn w:val="2"/>
    <w:rsid w:val="00955005"/>
    <w:rPr>
      <w:b/>
      <w:bCs/>
      <w:sz w:val="26"/>
      <w:szCs w:val="26"/>
      <w:shd w:val="clear" w:color="auto" w:fill="FFFFFF"/>
    </w:rPr>
  </w:style>
  <w:style w:type="character" w:customStyle="1" w:styleId="1a">
    <w:name w:val="Основной текст + Курсив1"/>
    <w:rsid w:val="00955005"/>
    <w:rPr>
      <w:i/>
      <w:iCs/>
      <w:sz w:val="26"/>
      <w:szCs w:val="26"/>
      <w:lang w:bidi="ar-SA"/>
    </w:rPr>
  </w:style>
  <w:style w:type="character" w:customStyle="1" w:styleId="34">
    <w:name w:val="Основной текст + Полужирный3"/>
    <w:rsid w:val="00955005"/>
    <w:rPr>
      <w:b/>
      <w:bCs/>
      <w:sz w:val="26"/>
      <w:szCs w:val="26"/>
      <w:lang w:bidi="ar-SA"/>
    </w:rPr>
  </w:style>
  <w:style w:type="character" w:customStyle="1" w:styleId="TrebuchetMS">
    <w:name w:val="Основной текст + Trebuchet MS"/>
    <w:aliases w:val="12 pt"/>
    <w:rsid w:val="00955005"/>
    <w:rPr>
      <w:rFonts w:ascii="Trebuchet MS" w:hAnsi="Trebuchet MS" w:cs="Trebuchet MS"/>
      <w:sz w:val="24"/>
      <w:szCs w:val="24"/>
      <w:lang w:bidi="ar-SA"/>
    </w:rPr>
  </w:style>
  <w:style w:type="character" w:customStyle="1" w:styleId="23">
    <w:name w:val="Основной текст + Полужирный2"/>
    <w:aliases w:val="Курсив1"/>
    <w:rsid w:val="00955005"/>
    <w:rPr>
      <w:b/>
      <w:bCs/>
      <w:i/>
      <w:iCs/>
      <w:sz w:val="26"/>
      <w:szCs w:val="26"/>
      <w:lang w:bidi="ar-SA"/>
    </w:rPr>
  </w:style>
  <w:style w:type="character" w:customStyle="1" w:styleId="1b">
    <w:name w:val="Основной текст + Полужирный1"/>
    <w:rsid w:val="00955005"/>
    <w:rPr>
      <w:b/>
      <w:bCs/>
      <w:sz w:val="26"/>
      <w:szCs w:val="26"/>
      <w:lang w:bidi="ar-SA"/>
    </w:rPr>
  </w:style>
  <w:style w:type="paragraph" w:customStyle="1" w:styleId="20">
    <w:name w:val="Основной текст (2)"/>
    <w:basedOn w:val="a0"/>
    <w:link w:val="2"/>
    <w:rsid w:val="00955005"/>
    <w:pPr>
      <w:shd w:val="clear" w:color="auto" w:fill="FFFFFF"/>
      <w:spacing w:before="240" w:after="2700" w:line="240" w:lineRule="atLeast"/>
      <w:jc w:val="center"/>
    </w:pPr>
    <w:rPr>
      <w:b/>
      <w:bCs/>
      <w:sz w:val="26"/>
      <w:szCs w:val="26"/>
    </w:rPr>
  </w:style>
  <w:style w:type="paragraph" w:customStyle="1" w:styleId="40">
    <w:name w:val="Заголовок №4"/>
    <w:basedOn w:val="a0"/>
    <w:link w:val="4"/>
    <w:rsid w:val="00955005"/>
    <w:pPr>
      <w:shd w:val="clear" w:color="auto" w:fill="FFFFFF"/>
      <w:spacing w:after="0" w:line="317" w:lineRule="exact"/>
      <w:jc w:val="both"/>
      <w:outlineLvl w:val="3"/>
    </w:pPr>
    <w:rPr>
      <w:b/>
      <w:bCs/>
      <w:sz w:val="26"/>
      <w:szCs w:val="26"/>
    </w:rPr>
  </w:style>
  <w:style w:type="paragraph" w:customStyle="1" w:styleId="420">
    <w:name w:val="Заголовок №4 (2)"/>
    <w:basedOn w:val="a0"/>
    <w:link w:val="42"/>
    <w:rsid w:val="00955005"/>
    <w:pPr>
      <w:shd w:val="clear" w:color="auto" w:fill="FFFFFF"/>
      <w:spacing w:after="0" w:line="317" w:lineRule="exact"/>
      <w:ind w:firstLine="540"/>
      <w:jc w:val="both"/>
      <w:outlineLvl w:val="3"/>
    </w:pPr>
    <w:rPr>
      <w:b/>
      <w:bCs/>
      <w:i/>
      <w:iCs/>
      <w:sz w:val="26"/>
      <w:szCs w:val="26"/>
    </w:rPr>
  </w:style>
  <w:style w:type="paragraph" w:customStyle="1" w:styleId="33">
    <w:name w:val="Основной текст (3)"/>
    <w:basedOn w:val="a0"/>
    <w:link w:val="32"/>
    <w:rsid w:val="00955005"/>
    <w:pPr>
      <w:shd w:val="clear" w:color="auto" w:fill="FFFFFF"/>
      <w:spacing w:after="0" w:line="320" w:lineRule="exact"/>
      <w:ind w:firstLine="540"/>
      <w:jc w:val="both"/>
    </w:pPr>
    <w:rPr>
      <w:b/>
      <w:bCs/>
      <w:i/>
      <w:iCs/>
      <w:sz w:val="26"/>
      <w:szCs w:val="26"/>
    </w:rPr>
  </w:style>
  <w:style w:type="character" w:customStyle="1" w:styleId="af5">
    <w:name w:val="Цветовое выделение"/>
    <w:uiPriority w:val="99"/>
    <w:rsid w:val="00FD027B"/>
    <w:rPr>
      <w:b/>
      <w:color w:val="26282F"/>
    </w:rPr>
  </w:style>
  <w:style w:type="character" w:customStyle="1" w:styleId="af6">
    <w:name w:val="Гипертекстовая ссылка"/>
    <w:uiPriority w:val="99"/>
    <w:rsid w:val="00FD027B"/>
    <w:rPr>
      <w:rFonts w:cs="Times New Roman"/>
      <w:b w:val="0"/>
      <w:color w:val="106BBE"/>
    </w:rPr>
  </w:style>
  <w:style w:type="character" w:styleId="af7">
    <w:name w:val="Hyperlink"/>
    <w:basedOn w:val="a1"/>
    <w:uiPriority w:val="99"/>
    <w:unhideWhenUsed/>
    <w:rsid w:val="005A6C2B"/>
    <w:rPr>
      <w:color w:val="0000FF" w:themeColor="hyperlink"/>
      <w:u w:val="single"/>
    </w:rPr>
  </w:style>
  <w:style w:type="paragraph" w:styleId="af8">
    <w:name w:val="No Spacing"/>
    <w:link w:val="af9"/>
    <w:autoRedefine/>
    <w:uiPriority w:val="1"/>
    <w:qFormat/>
    <w:rsid w:val="005A6C2B"/>
    <w:pPr>
      <w:spacing w:before="100" w:beforeAutospacing="1" w:after="100" w:afterAutospacing="1" w:line="240" w:lineRule="auto"/>
      <w:ind w:firstLine="567"/>
      <w:jc w:val="right"/>
    </w:pPr>
    <w:rPr>
      <w:rFonts w:ascii="Times New Roman" w:eastAsia="Times New Roman" w:hAnsi="Times New Roman" w:cs="Times New Roman"/>
      <w:sz w:val="24"/>
      <w:szCs w:val="24"/>
    </w:rPr>
  </w:style>
  <w:style w:type="character" w:customStyle="1" w:styleId="af9">
    <w:name w:val="Без интервала Знак"/>
    <w:link w:val="af8"/>
    <w:uiPriority w:val="1"/>
    <w:locked/>
    <w:rsid w:val="005A6C2B"/>
    <w:rPr>
      <w:rFonts w:ascii="Times New Roman" w:eastAsia="Times New Roman" w:hAnsi="Times New Roman" w:cs="Times New Roman"/>
      <w:sz w:val="24"/>
      <w:szCs w:val="24"/>
    </w:rPr>
  </w:style>
  <w:style w:type="character" w:customStyle="1" w:styleId="10">
    <w:name w:val="Заголовок 1 Знак"/>
    <w:basedOn w:val="a1"/>
    <w:link w:val="1"/>
    <w:uiPriority w:val="9"/>
    <w:rsid w:val="006C0DFA"/>
    <w:rPr>
      <w:rFonts w:asciiTheme="majorHAnsi" w:eastAsiaTheme="majorEastAsia" w:hAnsiTheme="majorHAnsi" w:cstheme="majorBidi"/>
      <w:color w:val="365F91" w:themeColor="accent1" w:themeShade="BF"/>
      <w:sz w:val="32"/>
      <w:szCs w:val="32"/>
    </w:rPr>
  </w:style>
  <w:style w:type="paragraph" w:customStyle="1" w:styleId="afa">
    <w:name w:val="Нормальный (таблица)"/>
    <w:basedOn w:val="a0"/>
    <w:next w:val="a0"/>
    <w:uiPriority w:val="99"/>
    <w:rsid w:val="006C0DFA"/>
    <w:pPr>
      <w:widowControl w:val="0"/>
      <w:autoSpaceDE w:val="0"/>
      <w:autoSpaceDN w:val="0"/>
      <w:adjustRightInd w:val="0"/>
      <w:spacing w:after="0" w:line="240" w:lineRule="auto"/>
      <w:jc w:val="both"/>
    </w:pPr>
    <w:rPr>
      <w:rFonts w:ascii="Arial" w:hAnsi="Arial" w:cs="Arial"/>
      <w:sz w:val="24"/>
      <w:szCs w:val="24"/>
    </w:rPr>
  </w:style>
  <w:style w:type="paragraph" w:customStyle="1" w:styleId="afb">
    <w:name w:val="Прижатый влево"/>
    <w:basedOn w:val="a0"/>
    <w:next w:val="a0"/>
    <w:uiPriority w:val="99"/>
    <w:rsid w:val="006C0DFA"/>
    <w:pPr>
      <w:widowControl w:val="0"/>
      <w:autoSpaceDE w:val="0"/>
      <w:autoSpaceDN w:val="0"/>
      <w:adjustRightInd w:val="0"/>
      <w:spacing w:after="0" w:line="240" w:lineRule="auto"/>
    </w:pPr>
    <w:rPr>
      <w:rFonts w:ascii="Arial" w:hAnsi="Arial" w:cs="Arial"/>
      <w:sz w:val="24"/>
      <w:szCs w:val="24"/>
    </w:rPr>
  </w:style>
  <w:style w:type="paragraph" w:customStyle="1" w:styleId="a">
    <w:name w:val="_Пункт"/>
    <w:basedOn w:val="a0"/>
    <w:rsid w:val="00C87C62"/>
    <w:pPr>
      <w:numPr>
        <w:numId w:val="12"/>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6C0D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0"/>
    <w:link w:val="30"/>
    <w:unhideWhenUsed/>
    <w:qFormat/>
    <w:rsid w:val="00F845BD"/>
    <w:pPr>
      <w:keepNext/>
      <w:spacing w:before="240" w:after="60" w:line="240" w:lineRule="auto"/>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11"/>
    <w:rsid w:val="005B6ED5"/>
    <w:rPr>
      <w:rFonts w:ascii="Times New Roman" w:eastAsia="Times New Roman" w:hAnsi="Times New Roman" w:cs="Times New Roman"/>
      <w:sz w:val="28"/>
      <w:szCs w:val="28"/>
      <w:shd w:val="clear" w:color="auto" w:fill="FFFFFF"/>
    </w:rPr>
  </w:style>
  <w:style w:type="character" w:customStyle="1" w:styleId="a5">
    <w:name w:val="Колонтитул_"/>
    <w:basedOn w:val="a1"/>
    <w:link w:val="a6"/>
    <w:rsid w:val="005B6ED5"/>
    <w:rPr>
      <w:rFonts w:ascii="Times New Roman" w:eastAsia="Times New Roman" w:hAnsi="Times New Roman" w:cs="Times New Roman"/>
      <w:shd w:val="clear" w:color="auto" w:fill="FFFFFF"/>
    </w:rPr>
  </w:style>
  <w:style w:type="paragraph" w:customStyle="1" w:styleId="11">
    <w:name w:val="Основной текст1"/>
    <w:basedOn w:val="a0"/>
    <w:link w:val="a4"/>
    <w:rsid w:val="005B6ED5"/>
    <w:pPr>
      <w:shd w:val="clear" w:color="auto" w:fill="FFFFFF"/>
      <w:spacing w:after="0" w:line="322" w:lineRule="exact"/>
    </w:pPr>
    <w:rPr>
      <w:rFonts w:ascii="Times New Roman" w:eastAsia="Times New Roman" w:hAnsi="Times New Roman" w:cs="Times New Roman"/>
      <w:sz w:val="28"/>
      <w:szCs w:val="28"/>
    </w:rPr>
  </w:style>
  <w:style w:type="paragraph" w:customStyle="1" w:styleId="a6">
    <w:name w:val="Колонтитул"/>
    <w:basedOn w:val="a0"/>
    <w:link w:val="a5"/>
    <w:rsid w:val="005B6ED5"/>
    <w:pPr>
      <w:shd w:val="clear" w:color="auto" w:fill="FFFFFF"/>
      <w:spacing w:after="0" w:line="240" w:lineRule="auto"/>
    </w:pPr>
    <w:rPr>
      <w:rFonts w:ascii="Times New Roman" w:eastAsia="Times New Roman" w:hAnsi="Times New Roman" w:cs="Times New Roman"/>
    </w:rPr>
  </w:style>
  <w:style w:type="table" w:styleId="a7">
    <w:name w:val="Table Grid"/>
    <w:basedOn w:val="a2"/>
    <w:uiPriority w:val="59"/>
    <w:rsid w:val="004829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0"/>
    <w:link w:val="a9"/>
    <w:uiPriority w:val="99"/>
    <w:semiHidden/>
    <w:unhideWhenUsed/>
    <w:rsid w:val="00EC25B1"/>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EC25B1"/>
  </w:style>
  <w:style w:type="paragraph" w:styleId="aa">
    <w:name w:val="footer"/>
    <w:basedOn w:val="a0"/>
    <w:link w:val="ab"/>
    <w:uiPriority w:val="99"/>
    <w:semiHidden/>
    <w:unhideWhenUsed/>
    <w:rsid w:val="00EC25B1"/>
    <w:pPr>
      <w:tabs>
        <w:tab w:val="center" w:pos="4677"/>
        <w:tab w:val="right" w:pos="9355"/>
      </w:tabs>
      <w:spacing w:after="0" w:line="240" w:lineRule="auto"/>
    </w:pPr>
  </w:style>
  <w:style w:type="character" w:customStyle="1" w:styleId="ab">
    <w:name w:val="Нижний колонтитул Знак"/>
    <w:basedOn w:val="a1"/>
    <w:link w:val="aa"/>
    <w:uiPriority w:val="99"/>
    <w:semiHidden/>
    <w:rsid w:val="00EC25B1"/>
  </w:style>
  <w:style w:type="paragraph" w:styleId="ac">
    <w:name w:val="Balloon Text"/>
    <w:basedOn w:val="a0"/>
    <w:link w:val="ad"/>
    <w:uiPriority w:val="99"/>
    <w:semiHidden/>
    <w:unhideWhenUsed/>
    <w:rsid w:val="00867F50"/>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867F50"/>
    <w:rPr>
      <w:rFonts w:ascii="Tahoma" w:hAnsi="Tahoma" w:cs="Tahoma"/>
      <w:sz w:val="16"/>
      <w:szCs w:val="16"/>
    </w:rPr>
  </w:style>
  <w:style w:type="paragraph" w:styleId="ae">
    <w:name w:val="List Paragraph"/>
    <w:basedOn w:val="a0"/>
    <w:uiPriority w:val="34"/>
    <w:qFormat/>
    <w:rsid w:val="00D005EB"/>
    <w:pPr>
      <w:ind w:left="720"/>
      <w:contextualSpacing/>
    </w:pPr>
  </w:style>
  <w:style w:type="character" w:customStyle="1" w:styleId="mw-headline">
    <w:name w:val="mw-headline"/>
    <w:basedOn w:val="a1"/>
    <w:rsid w:val="001C3464"/>
  </w:style>
  <w:style w:type="paragraph" w:customStyle="1" w:styleId="ConsPlusNormal">
    <w:name w:val="ConsPlusNormal"/>
    <w:rsid w:val="001C346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
    <w:name w:val="Body Text"/>
    <w:basedOn w:val="a0"/>
    <w:link w:val="af0"/>
    <w:unhideWhenUsed/>
    <w:rsid w:val="001C346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1"/>
    <w:link w:val="af"/>
    <w:rsid w:val="001C3464"/>
    <w:rPr>
      <w:rFonts w:ascii="Times New Roman" w:eastAsia="Times New Roman" w:hAnsi="Times New Roman" w:cs="Times New Roman"/>
      <w:sz w:val="24"/>
      <w:szCs w:val="24"/>
    </w:rPr>
  </w:style>
  <w:style w:type="paragraph" w:styleId="af1">
    <w:name w:val="Title"/>
    <w:basedOn w:val="a0"/>
    <w:link w:val="af2"/>
    <w:uiPriority w:val="10"/>
    <w:qFormat/>
    <w:rsid w:val="001C3464"/>
    <w:pPr>
      <w:spacing w:after="0" w:line="240" w:lineRule="auto"/>
      <w:jc w:val="center"/>
    </w:pPr>
    <w:rPr>
      <w:rFonts w:ascii="Times New Roman" w:eastAsia="Times New Roman" w:hAnsi="Times New Roman" w:cs="Times New Roman"/>
      <w:b/>
      <w:sz w:val="24"/>
      <w:szCs w:val="20"/>
    </w:rPr>
  </w:style>
  <w:style w:type="character" w:customStyle="1" w:styleId="af2">
    <w:name w:val="Название Знак"/>
    <w:basedOn w:val="a1"/>
    <w:link w:val="af1"/>
    <w:uiPriority w:val="10"/>
    <w:rsid w:val="001C3464"/>
    <w:rPr>
      <w:rFonts w:ascii="Times New Roman" w:eastAsia="Times New Roman" w:hAnsi="Times New Roman" w:cs="Times New Roman"/>
      <w:b/>
      <w:sz w:val="24"/>
      <w:szCs w:val="20"/>
    </w:rPr>
  </w:style>
  <w:style w:type="character" w:customStyle="1" w:styleId="30">
    <w:name w:val="Заголовок 3 Знак"/>
    <w:basedOn w:val="a1"/>
    <w:link w:val="3"/>
    <w:uiPriority w:val="9"/>
    <w:rsid w:val="00F845BD"/>
    <w:rPr>
      <w:rFonts w:ascii="Cambria" w:eastAsia="Times New Roman" w:hAnsi="Cambria" w:cs="Times New Roman"/>
      <w:b/>
      <w:bCs/>
      <w:sz w:val="26"/>
      <w:szCs w:val="26"/>
    </w:rPr>
  </w:style>
  <w:style w:type="character" w:customStyle="1" w:styleId="2">
    <w:name w:val="Основной текст (2)_"/>
    <w:link w:val="20"/>
    <w:rsid w:val="00955005"/>
    <w:rPr>
      <w:b/>
      <w:bCs/>
      <w:sz w:val="26"/>
      <w:szCs w:val="26"/>
      <w:shd w:val="clear" w:color="auto" w:fill="FFFFFF"/>
    </w:rPr>
  </w:style>
  <w:style w:type="character" w:customStyle="1" w:styleId="4">
    <w:name w:val="Заголовок №4_"/>
    <w:link w:val="40"/>
    <w:rsid w:val="00955005"/>
    <w:rPr>
      <w:b/>
      <w:bCs/>
      <w:sz w:val="26"/>
      <w:szCs w:val="26"/>
      <w:shd w:val="clear" w:color="auto" w:fill="FFFFFF"/>
    </w:rPr>
  </w:style>
  <w:style w:type="character" w:customStyle="1" w:styleId="af3">
    <w:name w:val="Основной текст + Полужирный"/>
    <w:rsid w:val="00955005"/>
    <w:rPr>
      <w:b/>
      <w:bCs/>
      <w:sz w:val="26"/>
      <w:szCs w:val="26"/>
      <w:lang w:bidi="ar-SA"/>
    </w:rPr>
  </w:style>
  <w:style w:type="character" w:customStyle="1" w:styleId="200">
    <w:name w:val="Основной текст + Полужирный20"/>
    <w:aliases w:val="Курсив"/>
    <w:rsid w:val="00955005"/>
    <w:rPr>
      <w:b/>
      <w:bCs/>
      <w:i/>
      <w:iCs/>
      <w:sz w:val="26"/>
      <w:szCs w:val="26"/>
      <w:lang w:bidi="ar-SA"/>
    </w:rPr>
  </w:style>
  <w:style w:type="character" w:customStyle="1" w:styleId="19">
    <w:name w:val="Основной текст + Полужирный19"/>
    <w:aliases w:val="Курсив9"/>
    <w:rsid w:val="00955005"/>
    <w:rPr>
      <w:b/>
      <w:bCs/>
      <w:i/>
      <w:iCs/>
      <w:sz w:val="26"/>
      <w:szCs w:val="26"/>
      <w:lang w:bidi="ar-SA"/>
    </w:rPr>
  </w:style>
  <w:style w:type="character" w:customStyle="1" w:styleId="18">
    <w:name w:val="Основной текст + Полужирный18"/>
    <w:rsid w:val="00955005"/>
    <w:rPr>
      <w:b/>
      <w:bCs/>
      <w:sz w:val="26"/>
      <w:szCs w:val="26"/>
      <w:lang w:bidi="ar-SA"/>
    </w:rPr>
  </w:style>
  <w:style w:type="character" w:customStyle="1" w:styleId="17">
    <w:name w:val="Основной текст + Полужирный17"/>
    <w:aliases w:val="Курсив8"/>
    <w:rsid w:val="00955005"/>
    <w:rPr>
      <w:b/>
      <w:bCs/>
      <w:i/>
      <w:iCs/>
      <w:sz w:val="26"/>
      <w:szCs w:val="26"/>
      <w:lang w:bidi="ar-SA"/>
    </w:rPr>
  </w:style>
  <w:style w:type="character" w:customStyle="1" w:styleId="af4">
    <w:name w:val="Основной текст + Курсив"/>
    <w:rsid w:val="00955005"/>
    <w:rPr>
      <w:i/>
      <w:iCs/>
      <w:sz w:val="26"/>
      <w:szCs w:val="26"/>
      <w:lang w:bidi="ar-SA"/>
    </w:rPr>
  </w:style>
  <w:style w:type="character" w:customStyle="1" w:styleId="31">
    <w:name w:val="Основной текст + Курсив3"/>
    <w:rsid w:val="00955005"/>
    <w:rPr>
      <w:i/>
      <w:iCs/>
      <w:sz w:val="26"/>
      <w:szCs w:val="26"/>
      <w:u w:val="single"/>
      <w:lang w:bidi="ar-SA"/>
    </w:rPr>
  </w:style>
  <w:style w:type="character" w:customStyle="1" w:styleId="41">
    <w:name w:val="Заголовок №4 + Не полужирный"/>
    <w:basedOn w:val="4"/>
    <w:rsid w:val="00955005"/>
    <w:rPr>
      <w:b/>
      <w:bCs/>
      <w:sz w:val="26"/>
      <w:szCs w:val="26"/>
      <w:shd w:val="clear" w:color="auto" w:fill="FFFFFF"/>
    </w:rPr>
  </w:style>
  <w:style w:type="character" w:customStyle="1" w:styleId="16">
    <w:name w:val="Основной текст + Полужирный16"/>
    <w:aliases w:val="Курсив7"/>
    <w:rsid w:val="00955005"/>
    <w:rPr>
      <w:b/>
      <w:bCs/>
      <w:i/>
      <w:iCs/>
      <w:sz w:val="26"/>
      <w:szCs w:val="26"/>
      <w:lang w:bidi="ar-SA"/>
    </w:rPr>
  </w:style>
  <w:style w:type="character" w:customStyle="1" w:styleId="15">
    <w:name w:val="Основной текст + Полужирный15"/>
    <w:rsid w:val="00955005"/>
    <w:rPr>
      <w:b/>
      <w:bCs/>
      <w:sz w:val="26"/>
      <w:szCs w:val="26"/>
      <w:lang w:bidi="ar-SA"/>
    </w:rPr>
  </w:style>
  <w:style w:type="character" w:customStyle="1" w:styleId="21">
    <w:name w:val="Основной текст + Курсив2"/>
    <w:rsid w:val="00955005"/>
    <w:rPr>
      <w:i/>
      <w:iCs/>
      <w:sz w:val="26"/>
      <w:szCs w:val="26"/>
      <w:u w:val="single"/>
      <w:lang w:bidi="ar-SA"/>
    </w:rPr>
  </w:style>
  <w:style w:type="character" w:customStyle="1" w:styleId="14">
    <w:name w:val="Основной текст + Полужирный14"/>
    <w:rsid w:val="00955005"/>
    <w:rPr>
      <w:b/>
      <w:bCs/>
      <w:sz w:val="26"/>
      <w:szCs w:val="26"/>
      <w:lang w:bidi="ar-SA"/>
    </w:rPr>
  </w:style>
  <w:style w:type="character" w:customStyle="1" w:styleId="13">
    <w:name w:val="Основной текст + Полужирный13"/>
    <w:aliases w:val="Курсив6"/>
    <w:rsid w:val="00955005"/>
    <w:rPr>
      <w:b/>
      <w:bCs/>
      <w:i/>
      <w:iCs/>
      <w:sz w:val="26"/>
      <w:szCs w:val="26"/>
      <w:lang w:bidi="ar-SA"/>
    </w:rPr>
  </w:style>
  <w:style w:type="character" w:customStyle="1" w:styleId="12">
    <w:name w:val="Основной текст + Полужирный12"/>
    <w:rsid w:val="00955005"/>
    <w:rPr>
      <w:b/>
      <w:bCs/>
      <w:sz w:val="26"/>
      <w:szCs w:val="26"/>
      <w:lang w:bidi="ar-SA"/>
    </w:rPr>
  </w:style>
  <w:style w:type="character" w:customStyle="1" w:styleId="110">
    <w:name w:val="Основной текст + Полужирный11"/>
    <w:rsid w:val="00955005"/>
    <w:rPr>
      <w:b/>
      <w:bCs/>
      <w:sz w:val="26"/>
      <w:szCs w:val="26"/>
      <w:lang w:bidi="ar-SA"/>
    </w:rPr>
  </w:style>
  <w:style w:type="character" w:customStyle="1" w:styleId="100">
    <w:name w:val="Основной текст + Полужирный10"/>
    <w:rsid w:val="00955005"/>
    <w:rPr>
      <w:b/>
      <w:bCs/>
      <w:sz w:val="26"/>
      <w:szCs w:val="26"/>
      <w:lang w:bidi="ar-SA"/>
    </w:rPr>
  </w:style>
  <w:style w:type="character" w:customStyle="1" w:styleId="42">
    <w:name w:val="Заголовок №4 (2)_"/>
    <w:link w:val="420"/>
    <w:rsid w:val="00955005"/>
    <w:rPr>
      <w:b/>
      <w:bCs/>
      <w:i/>
      <w:iCs/>
      <w:sz w:val="26"/>
      <w:szCs w:val="26"/>
      <w:shd w:val="clear" w:color="auto" w:fill="FFFFFF"/>
    </w:rPr>
  </w:style>
  <w:style w:type="character" w:customStyle="1" w:styleId="32">
    <w:name w:val="Основной текст (3)_"/>
    <w:link w:val="33"/>
    <w:rsid w:val="00955005"/>
    <w:rPr>
      <w:b/>
      <w:bCs/>
      <w:i/>
      <w:iCs/>
      <w:sz w:val="26"/>
      <w:szCs w:val="26"/>
      <w:shd w:val="clear" w:color="auto" w:fill="FFFFFF"/>
    </w:rPr>
  </w:style>
  <w:style w:type="character" w:customStyle="1" w:styleId="22">
    <w:name w:val="Основной текст (2) + Не полужирный"/>
    <w:basedOn w:val="2"/>
    <w:rsid w:val="00955005"/>
    <w:rPr>
      <w:b/>
      <w:bCs/>
      <w:sz w:val="26"/>
      <w:szCs w:val="26"/>
      <w:shd w:val="clear" w:color="auto" w:fill="FFFFFF"/>
    </w:rPr>
  </w:style>
  <w:style w:type="character" w:customStyle="1" w:styleId="9">
    <w:name w:val="Основной текст + Полужирный9"/>
    <w:aliases w:val="Курсив5"/>
    <w:rsid w:val="00955005"/>
    <w:rPr>
      <w:b/>
      <w:bCs/>
      <w:i/>
      <w:iCs/>
      <w:sz w:val="26"/>
      <w:szCs w:val="26"/>
      <w:lang w:bidi="ar-SA"/>
    </w:rPr>
  </w:style>
  <w:style w:type="character" w:customStyle="1" w:styleId="410">
    <w:name w:val="Заголовок №4 + Не полужирный1"/>
    <w:basedOn w:val="4"/>
    <w:rsid w:val="00955005"/>
    <w:rPr>
      <w:b/>
      <w:bCs/>
      <w:sz w:val="26"/>
      <w:szCs w:val="26"/>
      <w:shd w:val="clear" w:color="auto" w:fill="FFFFFF"/>
    </w:rPr>
  </w:style>
  <w:style w:type="character" w:customStyle="1" w:styleId="8">
    <w:name w:val="Основной текст + Полужирный8"/>
    <w:rsid w:val="00955005"/>
    <w:rPr>
      <w:b/>
      <w:bCs/>
      <w:sz w:val="26"/>
      <w:szCs w:val="26"/>
      <w:lang w:bidi="ar-SA"/>
    </w:rPr>
  </w:style>
  <w:style w:type="character" w:customStyle="1" w:styleId="7">
    <w:name w:val="Основной текст + Полужирный7"/>
    <w:aliases w:val="Курсив4"/>
    <w:rsid w:val="00955005"/>
    <w:rPr>
      <w:b/>
      <w:bCs/>
      <w:i/>
      <w:iCs/>
      <w:sz w:val="26"/>
      <w:szCs w:val="26"/>
      <w:lang w:bidi="ar-SA"/>
    </w:rPr>
  </w:style>
  <w:style w:type="character" w:customStyle="1" w:styleId="6">
    <w:name w:val="Основной текст + Полужирный6"/>
    <w:rsid w:val="00955005"/>
    <w:rPr>
      <w:b/>
      <w:bCs/>
      <w:sz w:val="26"/>
      <w:szCs w:val="26"/>
      <w:lang w:bidi="ar-SA"/>
    </w:rPr>
  </w:style>
  <w:style w:type="character" w:customStyle="1" w:styleId="5">
    <w:name w:val="Основной текст + Полужирный5"/>
    <w:aliases w:val="Курсив3"/>
    <w:rsid w:val="00955005"/>
    <w:rPr>
      <w:b/>
      <w:bCs/>
      <w:i/>
      <w:iCs/>
      <w:sz w:val="26"/>
      <w:szCs w:val="26"/>
      <w:lang w:bidi="ar-SA"/>
    </w:rPr>
  </w:style>
  <w:style w:type="character" w:customStyle="1" w:styleId="43">
    <w:name w:val="Основной текст + Полужирный4"/>
    <w:aliases w:val="Курсив2"/>
    <w:rsid w:val="00955005"/>
    <w:rPr>
      <w:b/>
      <w:bCs/>
      <w:i/>
      <w:iCs/>
      <w:sz w:val="26"/>
      <w:szCs w:val="26"/>
      <w:lang w:bidi="ar-SA"/>
    </w:rPr>
  </w:style>
  <w:style w:type="character" w:customStyle="1" w:styleId="210">
    <w:name w:val="Основной текст (2) + Не полужирный1"/>
    <w:basedOn w:val="2"/>
    <w:rsid w:val="00955005"/>
    <w:rPr>
      <w:b/>
      <w:bCs/>
      <w:sz w:val="26"/>
      <w:szCs w:val="26"/>
      <w:shd w:val="clear" w:color="auto" w:fill="FFFFFF"/>
    </w:rPr>
  </w:style>
  <w:style w:type="character" w:customStyle="1" w:styleId="1a">
    <w:name w:val="Основной текст + Курсив1"/>
    <w:rsid w:val="00955005"/>
    <w:rPr>
      <w:i/>
      <w:iCs/>
      <w:sz w:val="26"/>
      <w:szCs w:val="26"/>
      <w:lang w:bidi="ar-SA"/>
    </w:rPr>
  </w:style>
  <w:style w:type="character" w:customStyle="1" w:styleId="34">
    <w:name w:val="Основной текст + Полужирный3"/>
    <w:rsid w:val="00955005"/>
    <w:rPr>
      <w:b/>
      <w:bCs/>
      <w:sz w:val="26"/>
      <w:szCs w:val="26"/>
      <w:lang w:bidi="ar-SA"/>
    </w:rPr>
  </w:style>
  <w:style w:type="character" w:customStyle="1" w:styleId="TrebuchetMS">
    <w:name w:val="Основной текст + Trebuchet MS"/>
    <w:aliases w:val="12 pt"/>
    <w:rsid w:val="00955005"/>
    <w:rPr>
      <w:rFonts w:ascii="Trebuchet MS" w:hAnsi="Trebuchet MS" w:cs="Trebuchet MS"/>
      <w:sz w:val="24"/>
      <w:szCs w:val="24"/>
      <w:lang w:bidi="ar-SA"/>
    </w:rPr>
  </w:style>
  <w:style w:type="character" w:customStyle="1" w:styleId="23">
    <w:name w:val="Основной текст + Полужирный2"/>
    <w:aliases w:val="Курсив1"/>
    <w:rsid w:val="00955005"/>
    <w:rPr>
      <w:b/>
      <w:bCs/>
      <w:i/>
      <w:iCs/>
      <w:sz w:val="26"/>
      <w:szCs w:val="26"/>
      <w:lang w:bidi="ar-SA"/>
    </w:rPr>
  </w:style>
  <w:style w:type="character" w:customStyle="1" w:styleId="1b">
    <w:name w:val="Основной текст + Полужирный1"/>
    <w:rsid w:val="00955005"/>
    <w:rPr>
      <w:b/>
      <w:bCs/>
      <w:sz w:val="26"/>
      <w:szCs w:val="26"/>
      <w:lang w:bidi="ar-SA"/>
    </w:rPr>
  </w:style>
  <w:style w:type="paragraph" w:customStyle="1" w:styleId="20">
    <w:name w:val="Основной текст (2)"/>
    <w:basedOn w:val="a0"/>
    <w:link w:val="2"/>
    <w:rsid w:val="00955005"/>
    <w:pPr>
      <w:shd w:val="clear" w:color="auto" w:fill="FFFFFF"/>
      <w:spacing w:before="240" w:after="2700" w:line="240" w:lineRule="atLeast"/>
      <w:jc w:val="center"/>
    </w:pPr>
    <w:rPr>
      <w:b/>
      <w:bCs/>
      <w:sz w:val="26"/>
      <w:szCs w:val="26"/>
    </w:rPr>
  </w:style>
  <w:style w:type="paragraph" w:customStyle="1" w:styleId="40">
    <w:name w:val="Заголовок №4"/>
    <w:basedOn w:val="a0"/>
    <w:link w:val="4"/>
    <w:rsid w:val="00955005"/>
    <w:pPr>
      <w:shd w:val="clear" w:color="auto" w:fill="FFFFFF"/>
      <w:spacing w:after="0" w:line="317" w:lineRule="exact"/>
      <w:jc w:val="both"/>
      <w:outlineLvl w:val="3"/>
    </w:pPr>
    <w:rPr>
      <w:b/>
      <w:bCs/>
      <w:sz w:val="26"/>
      <w:szCs w:val="26"/>
    </w:rPr>
  </w:style>
  <w:style w:type="paragraph" w:customStyle="1" w:styleId="420">
    <w:name w:val="Заголовок №4 (2)"/>
    <w:basedOn w:val="a0"/>
    <w:link w:val="42"/>
    <w:rsid w:val="00955005"/>
    <w:pPr>
      <w:shd w:val="clear" w:color="auto" w:fill="FFFFFF"/>
      <w:spacing w:after="0" w:line="317" w:lineRule="exact"/>
      <w:ind w:firstLine="540"/>
      <w:jc w:val="both"/>
      <w:outlineLvl w:val="3"/>
    </w:pPr>
    <w:rPr>
      <w:b/>
      <w:bCs/>
      <w:i/>
      <w:iCs/>
      <w:sz w:val="26"/>
      <w:szCs w:val="26"/>
    </w:rPr>
  </w:style>
  <w:style w:type="paragraph" w:customStyle="1" w:styleId="33">
    <w:name w:val="Основной текст (3)"/>
    <w:basedOn w:val="a0"/>
    <w:link w:val="32"/>
    <w:rsid w:val="00955005"/>
    <w:pPr>
      <w:shd w:val="clear" w:color="auto" w:fill="FFFFFF"/>
      <w:spacing w:after="0" w:line="320" w:lineRule="exact"/>
      <w:ind w:firstLine="540"/>
      <w:jc w:val="both"/>
    </w:pPr>
    <w:rPr>
      <w:b/>
      <w:bCs/>
      <w:i/>
      <w:iCs/>
      <w:sz w:val="26"/>
      <w:szCs w:val="26"/>
    </w:rPr>
  </w:style>
  <w:style w:type="character" w:customStyle="1" w:styleId="af5">
    <w:name w:val="Цветовое выделение"/>
    <w:uiPriority w:val="99"/>
    <w:rsid w:val="00FD027B"/>
    <w:rPr>
      <w:b/>
      <w:color w:val="26282F"/>
    </w:rPr>
  </w:style>
  <w:style w:type="character" w:customStyle="1" w:styleId="af6">
    <w:name w:val="Гипертекстовая ссылка"/>
    <w:uiPriority w:val="99"/>
    <w:rsid w:val="00FD027B"/>
    <w:rPr>
      <w:rFonts w:cs="Times New Roman"/>
      <w:b w:val="0"/>
      <w:color w:val="106BBE"/>
    </w:rPr>
  </w:style>
  <w:style w:type="character" w:styleId="af7">
    <w:name w:val="Hyperlink"/>
    <w:basedOn w:val="a1"/>
    <w:uiPriority w:val="99"/>
    <w:unhideWhenUsed/>
    <w:rsid w:val="005A6C2B"/>
    <w:rPr>
      <w:color w:val="0000FF" w:themeColor="hyperlink"/>
      <w:u w:val="single"/>
    </w:rPr>
  </w:style>
  <w:style w:type="paragraph" w:styleId="af8">
    <w:name w:val="No Spacing"/>
    <w:link w:val="af9"/>
    <w:autoRedefine/>
    <w:uiPriority w:val="1"/>
    <w:qFormat/>
    <w:rsid w:val="005A6C2B"/>
    <w:pPr>
      <w:spacing w:before="100" w:beforeAutospacing="1" w:after="100" w:afterAutospacing="1" w:line="240" w:lineRule="auto"/>
      <w:ind w:firstLine="567"/>
      <w:jc w:val="right"/>
    </w:pPr>
    <w:rPr>
      <w:rFonts w:ascii="Times New Roman" w:eastAsia="Times New Roman" w:hAnsi="Times New Roman" w:cs="Times New Roman"/>
      <w:sz w:val="24"/>
      <w:szCs w:val="24"/>
    </w:rPr>
  </w:style>
  <w:style w:type="character" w:customStyle="1" w:styleId="af9">
    <w:name w:val="Без интервала Знак"/>
    <w:link w:val="af8"/>
    <w:uiPriority w:val="1"/>
    <w:locked/>
    <w:rsid w:val="005A6C2B"/>
    <w:rPr>
      <w:rFonts w:ascii="Times New Roman" w:eastAsia="Times New Roman" w:hAnsi="Times New Roman" w:cs="Times New Roman"/>
      <w:sz w:val="24"/>
      <w:szCs w:val="24"/>
    </w:rPr>
  </w:style>
  <w:style w:type="character" w:customStyle="1" w:styleId="10">
    <w:name w:val="Заголовок 1 Знак"/>
    <w:basedOn w:val="a1"/>
    <w:link w:val="1"/>
    <w:uiPriority w:val="9"/>
    <w:rsid w:val="006C0DFA"/>
    <w:rPr>
      <w:rFonts w:asciiTheme="majorHAnsi" w:eastAsiaTheme="majorEastAsia" w:hAnsiTheme="majorHAnsi" w:cstheme="majorBidi"/>
      <w:color w:val="365F91" w:themeColor="accent1" w:themeShade="BF"/>
      <w:sz w:val="32"/>
      <w:szCs w:val="32"/>
    </w:rPr>
  </w:style>
  <w:style w:type="paragraph" w:customStyle="1" w:styleId="afa">
    <w:name w:val="Нормальный (таблица)"/>
    <w:basedOn w:val="a0"/>
    <w:next w:val="a0"/>
    <w:uiPriority w:val="99"/>
    <w:rsid w:val="006C0DFA"/>
    <w:pPr>
      <w:widowControl w:val="0"/>
      <w:autoSpaceDE w:val="0"/>
      <w:autoSpaceDN w:val="0"/>
      <w:adjustRightInd w:val="0"/>
      <w:spacing w:after="0" w:line="240" w:lineRule="auto"/>
      <w:jc w:val="both"/>
    </w:pPr>
    <w:rPr>
      <w:rFonts w:ascii="Arial" w:hAnsi="Arial" w:cs="Arial"/>
      <w:sz w:val="24"/>
      <w:szCs w:val="24"/>
    </w:rPr>
  </w:style>
  <w:style w:type="paragraph" w:customStyle="1" w:styleId="afb">
    <w:name w:val="Прижатый влево"/>
    <w:basedOn w:val="a0"/>
    <w:next w:val="a0"/>
    <w:uiPriority w:val="99"/>
    <w:rsid w:val="006C0DFA"/>
    <w:pPr>
      <w:widowControl w:val="0"/>
      <w:autoSpaceDE w:val="0"/>
      <w:autoSpaceDN w:val="0"/>
      <w:adjustRightInd w:val="0"/>
      <w:spacing w:after="0" w:line="240" w:lineRule="auto"/>
    </w:pPr>
    <w:rPr>
      <w:rFonts w:ascii="Arial" w:hAnsi="Arial" w:cs="Arial"/>
      <w:sz w:val="24"/>
      <w:szCs w:val="24"/>
    </w:rPr>
  </w:style>
  <w:style w:type="paragraph" w:customStyle="1" w:styleId="a">
    <w:name w:val="_Пункт"/>
    <w:basedOn w:val="a0"/>
    <w:rsid w:val="00C87C62"/>
    <w:pPr>
      <w:numPr>
        <w:numId w:val="12"/>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64203.102" TargetMode="External"/><Relationship Id="rId18" Type="http://schemas.openxmlformats.org/officeDocument/2006/relationships/hyperlink" Target="garantF1://12064203.0" TargetMode="External"/><Relationship Id="rId3" Type="http://schemas.openxmlformats.org/officeDocument/2006/relationships/styles" Target="styles.xml"/><Relationship Id="rId21" Type="http://schemas.openxmlformats.org/officeDocument/2006/relationships/hyperlink" Target="garantF1://12025267.0" TargetMode="External"/><Relationship Id="rId7" Type="http://schemas.openxmlformats.org/officeDocument/2006/relationships/footnotes" Target="footnotes.xml"/><Relationship Id="rId12" Type="http://schemas.openxmlformats.org/officeDocument/2006/relationships/hyperlink" Target="garantF1://12064203.101" TargetMode="External"/><Relationship Id="rId17" Type="http://schemas.openxmlformats.org/officeDocument/2006/relationships/hyperlink" Target="garantF1://12064203.7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0003000.0" TargetMode="External"/><Relationship Id="rId20" Type="http://schemas.openxmlformats.org/officeDocument/2006/relationships/hyperlink" Target="garantF1://1000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39960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12064203.3" TargetMode="External"/><Relationship Id="rId23" Type="http://schemas.openxmlformats.org/officeDocument/2006/relationships/footer" Target="footer1.xml"/><Relationship Id="rId10" Type="http://schemas.openxmlformats.org/officeDocument/2006/relationships/hyperlink" Target="garantF1://12064203.133" TargetMode="External"/><Relationship Id="rId19" Type="http://schemas.openxmlformats.org/officeDocument/2006/relationships/hyperlink" Target="garantF1://70003036.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0008000.20401" TargetMode="External"/><Relationship Id="rId22"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37F2-6BCD-4728-95F0-ED6C8B83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5262</Words>
  <Characters>29997</Characters>
  <Application>Microsoft Office Word</Application>
  <DocSecurity>4</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2</cp:revision>
  <cp:lastPrinted>2016-03-14T07:56:00Z</cp:lastPrinted>
  <dcterms:created xsi:type="dcterms:W3CDTF">2020-09-30T11:01:00Z</dcterms:created>
  <dcterms:modified xsi:type="dcterms:W3CDTF">2020-09-30T11:01:00Z</dcterms:modified>
</cp:coreProperties>
</file>