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9B35ED">
        <w:rPr>
          <w:rFonts w:ascii="PT Astra Serif" w:hAnsi="PT Astra Serif" w:cs="Times New Roman"/>
          <w:b/>
          <w:sz w:val="26"/>
          <w:szCs w:val="26"/>
        </w:rPr>
        <w:t>23.09</w:t>
      </w:r>
      <w:r w:rsidR="007A6014" w:rsidRPr="001C0C35">
        <w:rPr>
          <w:rFonts w:ascii="PT Astra Serif" w:hAnsi="PT Astra Serif" w:cs="Times New Roman"/>
          <w:b/>
          <w:sz w:val="26"/>
          <w:szCs w:val="26"/>
        </w:rPr>
        <w:t>.2021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9B35ED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23.09</w:t>
      </w:r>
      <w:r w:rsidR="007A6014" w:rsidRPr="001C0C35">
        <w:rPr>
          <w:rFonts w:ascii="PT Astra Serif" w:hAnsi="PT Astra Serif" w:cs="Times New Roman"/>
          <w:sz w:val="26"/>
          <w:szCs w:val="26"/>
        </w:rPr>
        <w:t>.2021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дание административной комиссии, 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на которой было рассмотрено </w:t>
      </w:r>
      <w:r>
        <w:rPr>
          <w:rFonts w:ascii="PT Astra Serif" w:hAnsi="PT Astra Serif" w:cs="Times New Roman"/>
          <w:sz w:val="26"/>
          <w:szCs w:val="26"/>
        </w:rPr>
        <w:t>19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A32788" w:rsidRPr="001C0C35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административных правонарушениях, 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вынесено </w:t>
      </w:r>
      <w:r>
        <w:rPr>
          <w:rFonts w:ascii="PT Astra Serif" w:hAnsi="PT Astra Serif" w:cs="Times New Roman"/>
          <w:sz w:val="26"/>
          <w:szCs w:val="26"/>
        </w:rPr>
        <w:t>5</w:t>
      </w:r>
      <w:r w:rsidR="001810CA">
        <w:rPr>
          <w:rFonts w:ascii="PT Astra Serif" w:hAnsi="PT Astra Serif" w:cs="Times New Roman"/>
          <w:sz w:val="26"/>
          <w:szCs w:val="26"/>
        </w:rPr>
        <w:t xml:space="preserve"> </w:t>
      </w:r>
      <w:r w:rsidR="00DF6693">
        <w:rPr>
          <w:rFonts w:ascii="PT Astra Serif" w:hAnsi="PT Astra Serif" w:cs="Times New Roman"/>
          <w:sz w:val="26"/>
          <w:szCs w:val="26"/>
        </w:rPr>
        <w:t>постановлений</w:t>
      </w:r>
      <w:r w:rsidR="001E1E96">
        <w:rPr>
          <w:rFonts w:ascii="PT Astra Serif" w:hAnsi="PT Astra Serif" w:cs="Times New Roman"/>
          <w:sz w:val="26"/>
          <w:szCs w:val="26"/>
        </w:rPr>
        <w:t xml:space="preserve"> о назначении административных штрафов на сумму </w:t>
      </w:r>
      <w:r>
        <w:rPr>
          <w:rFonts w:ascii="PT Astra Serif" w:hAnsi="PT Astra Serif" w:cs="Times New Roman"/>
          <w:sz w:val="26"/>
          <w:szCs w:val="26"/>
        </w:rPr>
        <w:t>100</w:t>
      </w:r>
      <w:r w:rsidR="001E1E96">
        <w:rPr>
          <w:rFonts w:ascii="PT Astra Serif" w:hAnsi="PT Astra Serif" w:cs="Times New Roman"/>
          <w:sz w:val="26"/>
          <w:szCs w:val="26"/>
        </w:rPr>
        <w:t xml:space="preserve">00 рублей, </w:t>
      </w:r>
      <w:r>
        <w:rPr>
          <w:rFonts w:ascii="PT Astra Serif" w:hAnsi="PT Astra Serif" w:cs="Times New Roman"/>
          <w:sz w:val="26"/>
          <w:szCs w:val="26"/>
        </w:rPr>
        <w:t>14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постановлени</w:t>
      </w:r>
      <w:r>
        <w:rPr>
          <w:rFonts w:ascii="PT Astra Serif" w:hAnsi="PT Astra Serif" w:cs="Times New Roman"/>
          <w:sz w:val="26"/>
          <w:szCs w:val="26"/>
        </w:rPr>
        <w:t>й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 назначении наказания в виде предупреждения</w:t>
      </w:r>
      <w:r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9B35ED">
        <w:rPr>
          <w:rFonts w:ascii="PT Astra Serif" w:hAnsi="PT Astra Serif" w:cs="Times New Roman"/>
          <w:sz w:val="26"/>
          <w:szCs w:val="26"/>
        </w:rPr>
        <w:t>9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Pr="001C0C35" w:rsidRDefault="001E1E96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23 «</w:t>
      </w:r>
      <w:r w:rsidRPr="001E1E96">
        <w:rPr>
          <w:rFonts w:ascii="PT Astra Serif" w:hAnsi="PT Astra Serif" w:cs="Times New Roman"/>
          <w:sz w:val="26"/>
          <w:szCs w:val="26"/>
        </w:rPr>
        <w:t>Размещение объявлений и иной информации, не являющейся рекламой, а также рисунков и надписей вне установленных для этих целей мест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1810CA">
        <w:rPr>
          <w:rFonts w:ascii="PT Astra Serif" w:hAnsi="PT Astra Serif" w:cs="Times New Roman"/>
          <w:sz w:val="26"/>
          <w:szCs w:val="26"/>
        </w:rPr>
        <w:t>1</w:t>
      </w:r>
      <w:r>
        <w:rPr>
          <w:rFonts w:ascii="PT Astra Serif" w:hAnsi="PT Astra Serif" w:cs="Times New Roman"/>
          <w:sz w:val="26"/>
          <w:szCs w:val="26"/>
        </w:rPr>
        <w:t>;</w:t>
      </w:r>
    </w:p>
    <w:p w:rsidR="001E1E96" w:rsidRDefault="001E1E96" w:rsidP="001810C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2</w:t>
      </w:r>
      <w:r w:rsidR="009B35ED">
        <w:rPr>
          <w:rFonts w:ascii="PT Astra Serif" w:hAnsi="PT Astra Serif" w:cs="Times New Roman"/>
          <w:sz w:val="26"/>
          <w:szCs w:val="26"/>
        </w:rPr>
        <w:t>7</w:t>
      </w:r>
      <w:r>
        <w:rPr>
          <w:rFonts w:ascii="PT Astra Serif" w:hAnsi="PT Astra Serif" w:cs="Times New Roman"/>
          <w:sz w:val="26"/>
          <w:szCs w:val="26"/>
        </w:rPr>
        <w:t xml:space="preserve"> «</w:t>
      </w:r>
      <w:r w:rsidR="009B35ED">
        <w:rPr>
          <w:rFonts w:ascii="PT Astra Serif" w:hAnsi="PT Astra Serif" w:cs="Times New Roman"/>
          <w:sz w:val="26"/>
          <w:szCs w:val="26"/>
        </w:rPr>
        <w:t>Засорение территории общего пользования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9B35ED">
        <w:rPr>
          <w:rFonts w:ascii="PT Astra Serif" w:hAnsi="PT Astra Serif" w:cs="Times New Roman"/>
          <w:sz w:val="26"/>
          <w:szCs w:val="26"/>
        </w:rPr>
        <w:t>1</w:t>
      </w:r>
      <w:bookmarkStart w:id="0" w:name="_GoBack"/>
      <w:bookmarkEnd w:id="0"/>
      <w:r w:rsidR="00100C49">
        <w:rPr>
          <w:rFonts w:ascii="PT Astra Serif" w:hAnsi="PT Astra Serif" w:cs="Times New Roman"/>
          <w:sz w:val="26"/>
          <w:szCs w:val="26"/>
        </w:rPr>
        <w:t>;</w:t>
      </w:r>
    </w:p>
    <w:p w:rsidR="00DF6693" w:rsidRPr="001C0C35" w:rsidRDefault="00DF6693" w:rsidP="001810C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30.1 «</w:t>
      </w:r>
      <w:r w:rsidRPr="00DF6693">
        <w:rPr>
          <w:rFonts w:ascii="PT Astra Serif" w:hAnsi="PT Astra Serif" w:cs="Times New Roman"/>
          <w:sz w:val="26"/>
          <w:szCs w:val="26"/>
        </w:rPr>
        <w:t>Нарушение требований к содержанию и охране озелененных территорий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9B35ED">
        <w:rPr>
          <w:rFonts w:ascii="PT Astra Serif" w:hAnsi="PT Astra Serif" w:cs="Times New Roman"/>
          <w:sz w:val="26"/>
          <w:szCs w:val="26"/>
        </w:rPr>
        <w:t>8</w:t>
      </w:r>
      <w:r w:rsidR="001810CA">
        <w:rPr>
          <w:rFonts w:ascii="PT Astra Serif" w:hAnsi="PT Astra Serif" w:cs="Times New Roman"/>
          <w:sz w:val="26"/>
          <w:szCs w:val="26"/>
        </w:rPr>
        <w:t>.</w:t>
      </w: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83</cp:revision>
  <cp:lastPrinted>2017-10-12T11:37:00Z</cp:lastPrinted>
  <dcterms:created xsi:type="dcterms:W3CDTF">2017-05-04T12:04:00Z</dcterms:created>
  <dcterms:modified xsi:type="dcterms:W3CDTF">2021-10-15T07:15:00Z</dcterms:modified>
</cp:coreProperties>
</file>