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434CA">
        <w:rPr>
          <w:rFonts w:ascii="Times New Roman" w:hAnsi="Times New Roman" w:cs="Times New Roman"/>
          <w:b/>
          <w:sz w:val="24"/>
          <w:szCs w:val="24"/>
        </w:rPr>
        <w:t>05.07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9434C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05.07.</w:t>
      </w:r>
      <w:r w:rsidR="00D74196">
        <w:rPr>
          <w:rFonts w:ascii="Times New Roman" w:hAnsi="Times New Roman" w:cs="Times New Roman"/>
          <w:sz w:val="24"/>
          <w:szCs w:val="24"/>
        </w:rPr>
        <w:t>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052F2D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по п.1 ст. 10 «</w:t>
      </w:r>
      <w:r w:rsidR="005C305E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</w:t>
      </w:r>
      <w:r w:rsidR="009434CA">
        <w:rPr>
          <w:rFonts w:ascii="Times New Roman" w:hAnsi="Times New Roman" w:cs="Times New Roman"/>
          <w:sz w:val="24"/>
          <w:szCs w:val="24"/>
        </w:rPr>
        <w:t>о 5</w:t>
      </w:r>
      <w:r w:rsidR="0081260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434CA">
        <w:rPr>
          <w:rFonts w:ascii="Times New Roman" w:hAnsi="Times New Roman" w:cs="Times New Roman"/>
          <w:sz w:val="24"/>
          <w:szCs w:val="24"/>
        </w:rPr>
        <w:t>й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</w:t>
      </w:r>
      <w:r w:rsidR="00052F2D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9434CA">
        <w:rPr>
          <w:rFonts w:ascii="Times New Roman" w:hAnsi="Times New Roman" w:cs="Times New Roman"/>
          <w:sz w:val="24"/>
          <w:szCs w:val="24"/>
        </w:rPr>
        <w:t>, а также 5 постановлений о наложении административного штрафа.</w:t>
      </w: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52F2D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434CA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60</cp:revision>
  <cp:lastPrinted>2017-10-12T11:37:00Z</cp:lastPrinted>
  <dcterms:created xsi:type="dcterms:W3CDTF">2017-05-04T12:04:00Z</dcterms:created>
  <dcterms:modified xsi:type="dcterms:W3CDTF">2018-07-10T04:20:00Z</dcterms:modified>
</cp:coreProperties>
</file>