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C1C" w:rsidRPr="00843D9A" w:rsidRDefault="003E3C1C" w:rsidP="003E3C1C">
      <w:pPr>
        <w:pStyle w:val="a3"/>
        <w:shd w:val="clear" w:color="auto" w:fill="FFFFFF"/>
        <w:jc w:val="center"/>
        <w:rPr>
          <w:color w:val="333333"/>
          <w:sz w:val="28"/>
          <w:szCs w:val="28"/>
        </w:rPr>
      </w:pPr>
      <w:r w:rsidRPr="00843D9A">
        <w:rPr>
          <w:b/>
          <w:bCs/>
          <w:color w:val="333333"/>
          <w:sz w:val="28"/>
          <w:szCs w:val="28"/>
        </w:rPr>
        <w:t>Инженерные сети и сооружения</w:t>
      </w:r>
    </w:p>
    <w:p w:rsidR="003E3C1C" w:rsidRDefault="003E3C1C" w:rsidP="003E3C1C">
      <w:pPr>
        <w:spacing w:after="0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3E3C1C">
        <w:rPr>
          <w:rFonts w:ascii="PT Astra Serif" w:eastAsia="Calibri" w:hAnsi="PT Astra Serif" w:cs="Times New Roman"/>
          <w:sz w:val="28"/>
          <w:szCs w:val="28"/>
        </w:rPr>
        <w:t xml:space="preserve">В рамках государственной программы «Развитие жилищной сферы» (муниципальная программа «Развитие </w:t>
      </w:r>
      <w:r w:rsidR="009423CD" w:rsidRPr="003E3C1C">
        <w:rPr>
          <w:rFonts w:ascii="PT Astra Serif" w:eastAsia="Calibri" w:hAnsi="PT Astra Serif" w:cs="Times New Roman"/>
          <w:sz w:val="28"/>
          <w:szCs w:val="28"/>
        </w:rPr>
        <w:t>жилищной сферы</w:t>
      </w:r>
      <w:r w:rsidRPr="003E3C1C">
        <w:rPr>
          <w:rFonts w:ascii="PT Astra Serif" w:eastAsia="Calibri" w:hAnsi="PT Astra Serif" w:cs="Times New Roman"/>
          <w:sz w:val="28"/>
          <w:szCs w:val="28"/>
        </w:rPr>
        <w:t xml:space="preserve">») </w:t>
      </w:r>
      <w:r>
        <w:rPr>
          <w:rFonts w:ascii="PT Astra Serif" w:eastAsia="Calibri" w:hAnsi="PT Astra Serif" w:cs="Times New Roman"/>
          <w:sz w:val="28"/>
          <w:szCs w:val="28"/>
        </w:rPr>
        <w:t xml:space="preserve">ведется </w:t>
      </w:r>
      <w:r w:rsidRPr="003E3C1C">
        <w:rPr>
          <w:rFonts w:ascii="PT Astra Serif" w:eastAsia="Calibri" w:hAnsi="PT Astra Serif" w:cs="Times New Roman"/>
          <w:sz w:val="28"/>
          <w:szCs w:val="28"/>
        </w:rPr>
        <w:t xml:space="preserve">строительство объекта </w:t>
      </w:r>
      <w:r w:rsidRPr="003E3C1C">
        <w:rPr>
          <w:rFonts w:ascii="PT Astra Serif" w:eastAsia="Calibri" w:hAnsi="PT Astra Serif" w:cs="Times New Roman"/>
          <w:b/>
          <w:sz w:val="28"/>
          <w:szCs w:val="28"/>
        </w:rPr>
        <w:t xml:space="preserve">«Сети канализации </w:t>
      </w:r>
      <w:r w:rsidR="00FE2E20">
        <w:rPr>
          <w:rFonts w:ascii="PT Astra Serif" w:eastAsia="Calibri" w:hAnsi="PT Astra Serif" w:cs="Times New Roman"/>
          <w:b/>
          <w:sz w:val="28"/>
          <w:szCs w:val="28"/>
        </w:rPr>
        <w:t xml:space="preserve"> </w:t>
      </w:r>
      <w:r w:rsidRPr="003E3C1C">
        <w:rPr>
          <w:rFonts w:ascii="PT Astra Serif" w:eastAsia="Calibri" w:hAnsi="PT Astra Serif" w:cs="Times New Roman"/>
          <w:b/>
          <w:sz w:val="28"/>
          <w:szCs w:val="28"/>
        </w:rPr>
        <w:t>микрорайонов</w:t>
      </w:r>
      <w:r w:rsidR="00FE2E20">
        <w:rPr>
          <w:rFonts w:ascii="PT Astra Serif" w:eastAsia="Calibri" w:hAnsi="PT Astra Serif" w:cs="Times New Roman"/>
          <w:b/>
          <w:sz w:val="28"/>
          <w:szCs w:val="28"/>
        </w:rPr>
        <w:t xml:space="preserve"> </w:t>
      </w:r>
      <w:r w:rsidRPr="003E3C1C">
        <w:rPr>
          <w:rFonts w:ascii="PT Astra Serif" w:eastAsia="Calibri" w:hAnsi="PT Astra Serif" w:cs="Times New Roman"/>
          <w:b/>
          <w:sz w:val="28"/>
          <w:szCs w:val="28"/>
        </w:rPr>
        <w:t xml:space="preserve"> индивидуальной </w:t>
      </w:r>
      <w:r w:rsidR="00FE2E20">
        <w:rPr>
          <w:rFonts w:ascii="PT Astra Serif" w:eastAsia="Calibri" w:hAnsi="PT Astra Serif" w:cs="Times New Roman"/>
          <w:b/>
          <w:sz w:val="28"/>
          <w:szCs w:val="28"/>
        </w:rPr>
        <w:t xml:space="preserve"> </w:t>
      </w:r>
      <w:r w:rsidRPr="003E3C1C">
        <w:rPr>
          <w:rFonts w:ascii="PT Astra Serif" w:eastAsia="Calibri" w:hAnsi="PT Astra Serif" w:cs="Times New Roman"/>
          <w:b/>
          <w:sz w:val="28"/>
          <w:szCs w:val="28"/>
        </w:rPr>
        <w:t xml:space="preserve">застройки </w:t>
      </w:r>
      <w:proofErr w:type="spellStart"/>
      <w:r w:rsidRPr="003E3C1C">
        <w:rPr>
          <w:rFonts w:ascii="PT Astra Serif" w:eastAsia="Calibri" w:hAnsi="PT Astra Serif" w:cs="Times New Roman"/>
          <w:b/>
          <w:sz w:val="28"/>
          <w:szCs w:val="28"/>
        </w:rPr>
        <w:t>мкр</w:t>
      </w:r>
      <w:proofErr w:type="spellEnd"/>
      <w:r w:rsidRPr="003E3C1C">
        <w:rPr>
          <w:rFonts w:ascii="PT Astra Serif" w:eastAsia="Calibri" w:hAnsi="PT Astra Serif" w:cs="Times New Roman"/>
          <w:b/>
          <w:sz w:val="28"/>
          <w:szCs w:val="28"/>
        </w:rPr>
        <w:t xml:space="preserve">, 5,7 в г. </w:t>
      </w:r>
      <w:proofErr w:type="spellStart"/>
      <w:r w:rsidRPr="003E3C1C">
        <w:rPr>
          <w:rFonts w:ascii="PT Astra Serif" w:eastAsia="Calibri" w:hAnsi="PT Astra Serif" w:cs="Times New Roman"/>
          <w:b/>
          <w:sz w:val="28"/>
          <w:szCs w:val="28"/>
        </w:rPr>
        <w:t>Югорске</w:t>
      </w:r>
      <w:proofErr w:type="spellEnd"/>
      <w:r w:rsidRPr="003E3C1C">
        <w:rPr>
          <w:rFonts w:ascii="PT Astra Serif" w:eastAsia="Calibri" w:hAnsi="PT Astra Serif" w:cs="Times New Roman"/>
          <w:b/>
          <w:sz w:val="28"/>
          <w:szCs w:val="28"/>
        </w:rPr>
        <w:t>».</w:t>
      </w:r>
      <w:r w:rsidRPr="003E3C1C">
        <w:rPr>
          <w:rFonts w:ascii="PT Astra Serif" w:eastAsia="Calibri" w:hAnsi="PT Astra Serif" w:cs="Times New Roman"/>
          <w:sz w:val="28"/>
          <w:szCs w:val="28"/>
        </w:rPr>
        <w:t xml:space="preserve"> Общая готовность объекта - 81,9%.</w:t>
      </w:r>
    </w:p>
    <w:p w:rsidR="00451B84" w:rsidRDefault="00451B84" w:rsidP="00451B84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   </w:t>
      </w:r>
      <w:r w:rsidRPr="00451B84">
        <w:rPr>
          <w:rFonts w:ascii="PT Astra Serif" w:hAnsi="PT Astra Serif" w:cs="Times New Roman"/>
          <w:sz w:val="28"/>
          <w:szCs w:val="28"/>
        </w:rPr>
        <w:t xml:space="preserve">В 2014 году введен в эксплуатацию 1 этап строительства, в 2015 году 2 этап строительства. </w:t>
      </w:r>
    </w:p>
    <w:p w:rsidR="00451B84" w:rsidRPr="00451B84" w:rsidRDefault="00451B84" w:rsidP="00451B84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   </w:t>
      </w:r>
      <w:r w:rsidRPr="00451B84">
        <w:rPr>
          <w:rFonts w:ascii="PT Astra Serif" w:hAnsi="PT Astra Serif" w:cs="Times New Roman"/>
          <w:sz w:val="28"/>
          <w:szCs w:val="28"/>
        </w:rPr>
        <w:t>Заключен</w:t>
      </w:r>
      <w:r>
        <w:rPr>
          <w:rFonts w:ascii="PT Astra Serif" w:hAnsi="PT Astra Serif" w:cs="Times New Roman"/>
          <w:sz w:val="28"/>
          <w:szCs w:val="28"/>
        </w:rPr>
        <w:t xml:space="preserve"> контракт </w:t>
      </w:r>
      <w:r w:rsidRPr="00451B84">
        <w:rPr>
          <w:rFonts w:ascii="PT Astra Serif" w:hAnsi="PT Astra Serif" w:cs="Times New Roman"/>
          <w:sz w:val="28"/>
          <w:szCs w:val="28"/>
        </w:rPr>
        <w:t>на строительство 3,4,5 этапов</w:t>
      </w:r>
      <w:r>
        <w:rPr>
          <w:rFonts w:ascii="PT Astra Serif" w:hAnsi="PT Astra Serif" w:cs="Times New Roman"/>
          <w:sz w:val="28"/>
          <w:szCs w:val="28"/>
        </w:rPr>
        <w:t>. Подрядная организация</w:t>
      </w:r>
      <w:r w:rsidRPr="00451B84">
        <w:rPr>
          <w:rFonts w:ascii="PT Astra Serif" w:hAnsi="PT Astra Serif" w:cs="Times New Roman"/>
          <w:sz w:val="28"/>
          <w:szCs w:val="28"/>
        </w:rPr>
        <w:t xml:space="preserve"> ООО «НПСК», г. </w:t>
      </w:r>
      <w:proofErr w:type="spellStart"/>
      <w:r w:rsidRPr="00451B84">
        <w:rPr>
          <w:rFonts w:ascii="PT Astra Serif" w:hAnsi="PT Astra Serif" w:cs="Times New Roman"/>
          <w:sz w:val="28"/>
          <w:szCs w:val="28"/>
        </w:rPr>
        <w:t>Нягань</w:t>
      </w:r>
      <w:proofErr w:type="spellEnd"/>
      <w:r w:rsidRPr="00451B84">
        <w:rPr>
          <w:rFonts w:ascii="PT Astra Serif" w:hAnsi="PT Astra Serif" w:cs="Times New Roman"/>
          <w:sz w:val="28"/>
          <w:szCs w:val="28"/>
        </w:rPr>
        <w:t xml:space="preserve">. Срок выполнения работ 2024 г. </w:t>
      </w:r>
    </w:p>
    <w:p w:rsidR="00FE2E20" w:rsidRPr="00FE2E20" w:rsidRDefault="00FE2E20" w:rsidP="00FE2E20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</w:t>
      </w:r>
      <w:r w:rsidRPr="00FE2E20">
        <w:rPr>
          <w:rFonts w:ascii="PT Astra Serif" w:hAnsi="PT Astra Serif"/>
          <w:sz w:val="28"/>
          <w:szCs w:val="28"/>
        </w:rPr>
        <w:t>В 2022 году планируется выполнить монтаж самотечной канализации 3,4 этапов, электроснабжение КНС №3</w:t>
      </w:r>
      <w:r>
        <w:rPr>
          <w:rFonts w:ascii="PT Astra Serif" w:hAnsi="PT Astra Serif"/>
          <w:sz w:val="28"/>
          <w:szCs w:val="28"/>
        </w:rPr>
        <w:t>.</w:t>
      </w:r>
    </w:p>
    <w:p w:rsidR="003E3C1C" w:rsidRPr="003E3C1C" w:rsidRDefault="003E3C1C" w:rsidP="003E3C1C">
      <w:pPr>
        <w:spacing w:after="0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3E3C1C" w:rsidRPr="003E3C1C" w:rsidRDefault="003E3C1C" w:rsidP="003E3C1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3E3C1C" w:rsidRDefault="003E3C1C" w:rsidP="003E3C1C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</w:p>
    <w:p w:rsidR="003E3C1C" w:rsidRDefault="003E3C1C" w:rsidP="003E3C1C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</w:p>
    <w:p w:rsidR="003E3C1C" w:rsidRDefault="003E3C1C" w:rsidP="003E3C1C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</w:p>
    <w:p w:rsidR="002E292B" w:rsidRDefault="002E292B"/>
    <w:p w:rsidR="003E3C1C" w:rsidRDefault="003E3C1C">
      <w:bookmarkStart w:id="0" w:name="_GoBack"/>
      <w:bookmarkEnd w:id="0"/>
    </w:p>
    <w:sectPr w:rsidR="003E3C1C" w:rsidSect="003E3C1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F09"/>
    <w:rsid w:val="002E292B"/>
    <w:rsid w:val="003E3C1C"/>
    <w:rsid w:val="00451B84"/>
    <w:rsid w:val="009423CD"/>
    <w:rsid w:val="00EE2F09"/>
    <w:rsid w:val="00FE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C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3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C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3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1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Сычева Екатерина Николаевна</dc:creator>
  <cp:keywords/>
  <dc:description/>
  <cp:lastModifiedBy>Сычева Екатерина Николаевна</cp:lastModifiedBy>
  <cp:revision>6</cp:revision>
  <cp:lastPrinted>2022-09-14T09:50:00Z</cp:lastPrinted>
  <dcterms:created xsi:type="dcterms:W3CDTF">2022-09-14T09:25:00Z</dcterms:created>
  <dcterms:modified xsi:type="dcterms:W3CDTF">2022-09-14T09:51:00Z</dcterms:modified>
</cp:coreProperties>
</file>