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F6" w:rsidRPr="00CC1CF6" w:rsidRDefault="00F10F51" w:rsidP="004F70DE">
      <w:pPr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DD3CD" wp14:editId="57E352A3">
                <wp:simplePos x="0" y="0"/>
                <wp:positionH relativeFrom="column">
                  <wp:posOffset>4274820</wp:posOffset>
                </wp:positionH>
                <wp:positionV relativeFrom="paragraph">
                  <wp:posOffset>-60325</wp:posOffset>
                </wp:positionV>
                <wp:extent cx="1934845" cy="329565"/>
                <wp:effectExtent l="3175" t="444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8F5" w:rsidRPr="007855A1" w:rsidRDefault="006F78F5" w:rsidP="00CC1CF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36.6pt;margin-top:-4.75pt;width:152.3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" filled="f" stroked="f">
                <v:textbox>
                  <w:txbxContent>
                    <w:p w:rsidR="00236BE5" w:rsidRPr="007855A1" w:rsidRDefault="00236BE5" w:rsidP="00CC1CF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1CF6" w:rsidRPr="00CC1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CC1CF6" w:rsidRPr="00CC1CF6" w:rsidRDefault="00CC1CF6" w:rsidP="004F7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C1CF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540" w:dyaOrig="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8pt" o:ole="">
            <v:imagedata r:id="rId5" o:title=""/>
          </v:shape>
          <o:OLEObject Type="Embed" ProgID="MSPhotoEd.3" ShapeID="_x0000_i1025" DrawAspect="Content" ObjectID="_1525245819" r:id="rId6"/>
        </w:object>
      </w:r>
    </w:p>
    <w:p w:rsidR="00CC1CF6" w:rsidRPr="00CC1CF6" w:rsidRDefault="00CC1CF6" w:rsidP="004F7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CF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Ханты-Мансийский автономный округ - Югра</w:t>
      </w:r>
    </w:p>
    <w:p w:rsidR="00CC1CF6" w:rsidRPr="00CC1CF6" w:rsidRDefault="00CC1CF6" w:rsidP="004F7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C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– городской округ</w:t>
      </w:r>
    </w:p>
    <w:p w:rsidR="00CC1CF6" w:rsidRPr="00CC1CF6" w:rsidRDefault="00CC1CF6" w:rsidP="004F7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C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Югорск</w:t>
      </w:r>
    </w:p>
    <w:p w:rsidR="00CC1CF6" w:rsidRPr="00CC1CF6" w:rsidRDefault="00CC1CF6" w:rsidP="004F7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CF6" w:rsidRPr="00CC1CF6" w:rsidRDefault="00CC1CF6" w:rsidP="004F7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CF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</w:t>
      </w:r>
    </w:p>
    <w:p w:rsidR="00CC1CF6" w:rsidRPr="00CC1CF6" w:rsidRDefault="00CC1CF6" w:rsidP="004F7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CF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</w:t>
      </w:r>
    </w:p>
    <w:p w:rsidR="00CC1CF6" w:rsidRPr="00CC1CF6" w:rsidRDefault="00CC1CF6" w:rsidP="004F7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CF6" w:rsidRPr="00CC1CF6" w:rsidRDefault="00CC1CF6" w:rsidP="004F7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1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F10F51" w:rsidRPr="00F10F51" w:rsidRDefault="00F10F51" w:rsidP="004F7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4F70DE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10F51"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 «___» ______2016 года                                                                                                  № _</w:t>
      </w:r>
      <w:r w:rsidR="00464D8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10F51"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F10F51"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ведомственного перечня 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 видов товаров, работ, услуг, их потребительские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(в том числе качество) и иные характеристики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том числе предельные цены товаров, работ, услуг) к ним,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закупаем</w:t>
      </w:r>
      <w:bookmarkStart w:id="0" w:name="_GoBack"/>
      <w:bookmarkEnd w:id="0"/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="001B3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Управлением образования </w:t>
      </w:r>
    </w:p>
    <w:p w:rsidR="00CC1CF6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подведомственными </w:t>
      </w:r>
      <w:r w:rsidR="00004993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казенными </w:t>
      </w:r>
    </w:p>
    <w:p w:rsidR="00F10F51" w:rsidRPr="00F10F51" w:rsidRDefault="00CC1CF6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бюджетными учреждениями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0DE" w:rsidRDefault="00F10F51" w:rsidP="00CC1CF6">
      <w:pPr>
        <w:pStyle w:val="a6"/>
        <w:spacing w:after="0"/>
        <w:jc w:val="both"/>
      </w:pPr>
      <w:r w:rsidRPr="00F10F51">
        <w:tab/>
      </w:r>
    </w:p>
    <w:p w:rsidR="00CC1CF6" w:rsidRDefault="00CC1CF6" w:rsidP="004F70DE">
      <w:pPr>
        <w:pStyle w:val="a6"/>
        <w:spacing w:after="0"/>
        <w:ind w:firstLine="708"/>
        <w:jc w:val="both"/>
      </w:pPr>
      <w:proofErr w:type="gramStart"/>
      <w:r w:rsidRPr="00CC1CF6"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города Югорска от 29.06.2015 № 2402 «Об утверждении требований к порядку разработки и принятия правовых актов о нормировании в сфере закупок для обеспечения муниципальных нужд города Югорска, содержанию указанных актов и обеспечению их исполнения», постановлением администрации</w:t>
      </w:r>
      <w:proofErr w:type="gramEnd"/>
      <w:r w:rsidRPr="00CC1CF6">
        <w:t xml:space="preserve"> города Югорска от 01.04.2016 № 712 «О Правилах определения требований к закупаемым муниципальными органами города Югорска и подведомственными им казенными учреждениями и бюджетными учреждениями отдельным видам товаров, работ, услуг (в том числе предельных цен товаров, работ, услуг)</w:t>
      </w:r>
      <w:r w:rsidR="0042387D">
        <w:t>»</w:t>
      </w:r>
    </w:p>
    <w:p w:rsidR="0042387D" w:rsidRDefault="0042387D" w:rsidP="0042387D">
      <w:pPr>
        <w:pStyle w:val="a6"/>
        <w:spacing w:after="0"/>
        <w:ind w:firstLine="708"/>
        <w:jc w:val="both"/>
      </w:pPr>
      <w:r>
        <w:t>Приказываю:</w:t>
      </w:r>
    </w:p>
    <w:p w:rsidR="00CC1CF6" w:rsidRPr="00CC1CF6" w:rsidRDefault="00CC1CF6" w:rsidP="00CC1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C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Утвердить ведомственный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ним, закупаемых </w:t>
      </w:r>
      <w:r w:rsidR="0042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Управлением образования </w:t>
      </w:r>
      <w:r w:rsidR="0042387D"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подведомственными </w:t>
      </w:r>
      <w:r w:rsidR="0042387D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="0042387D"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казенными и бюджетными учреждениями</w:t>
      </w:r>
      <w:r w:rsidRPr="00CC1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1CF6" w:rsidRPr="00CC1CF6" w:rsidRDefault="00CC1CF6" w:rsidP="00CC1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C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="00253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начальника Управления по инновационной деятельности Татьяне Михайловне </w:t>
      </w:r>
      <w:proofErr w:type="spellStart"/>
      <w:r w:rsidR="002535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Нерода</w:t>
      </w:r>
      <w:proofErr w:type="spellEnd"/>
      <w:r w:rsidR="00464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64D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="00464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приказ </w:t>
      </w:r>
      <w:r w:rsidR="00253523"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в единой информационной системе в сфере закупок  (</w:t>
      </w:r>
      <w:r w:rsidR="00253523" w:rsidRPr="00F10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253523"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3523" w:rsidRPr="00F10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zakupki</w:t>
      </w:r>
      <w:r w:rsidR="00253523"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3523" w:rsidRPr="00F10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r w:rsidR="00253523"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3523" w:rsidRPr="00F10F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253523"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течение 7 (семи) рабочих дней со дня его утверждения.</w:t>
      </w:r>
      <w:r w:rsidRPr="00CC1C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10F51" w:rsidRPr="00F10F51" w:rsidRDefault="00F10F51" w:rsidP="00F1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proofErr w:type="gramStart"/>
      <w:r w:rsidR="00253523">
        <w:rPr>
          <w:rFonts w:ascii="Times New Roman" w:eastAsia="Times New Roman" w:hAnsi="Times New Roman"/>
          <w:sz w:val="24"/>
          <w:szCs w:val="24"/>
          <w:lang w:eastAsia="ar-SA"/>
        </w:rPr>
        <w:t>Контроль за</w:t>
      </w:r>
      <w:proofErr w:type="gramEnd"/>
      <w:r w:rsidR="0025352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4F70DE">
        <w:rPr>
          <w:rFonts w:ascii="Times New Roman" w:eastAsia="Times New Roman" w:hAnsi="Times New Roman"/>
          <w:sz w:val="24"/>
          <w:szCs w:val="24"/>
          <w:lang w:eastAsia="ar-SA"/>
        </w:rPr>
        <w:t xml:space="preserve">выполнением </w:t>
      </w:r>
      <w:r w:rsidR="00253523">
        <w:rPr>
          <w:rFonts w:ascii="Times New Roman" w:eastAsia="Times New Roman" w:hAnsi="Times New Roman"/>
          <w:sz w:val="24"/>
          <w:szCs w:val="24"/>
          <w:lang w:eastAsia="ar-SA"/>
        </w:rPr>
        <w:t>приказа оставляю за собой</w:t>
      </w:r>
      <w:r w:rsidRPr="001B31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0F51" w:rsidRPr="00F10F51" w:rsidRDefault="00F10F51" w:rsidP="00F10F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6BE5" w:rsidRDefault="00236BE5" w:rsidP="00F10F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Исполняющий обязанности </w:t>
      </w:r>
    </w:p>
    <w:p w:rsidR="00F10F51" w:rsidRDefault="00236BE5" w:rsidP="0042387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начальника Управления образования </w:t>
      </w:r>
      <w:r w:rsidR="004F7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F7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F7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F7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F7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F7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F1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О.А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F1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Булдакова</w:t>
      </w:r>
    </w:p>
    <w:p w:rsidR="00F10F51" w:rsidRDefault="00F10F51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10F51" w:rsidRDefault="00F10F51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  <w:sectPr w:rsidR="00F10F51" w:rsidSect="00F10F51">
          <w:pgSz w:w="11906" w:h="16838" w:code="9"/>
          <w:pgMar w:top="851" w:right="567" w:bottom="1134" w:left="1701" w:header="709" w:footer="709" w:gutter="0"/>
          <w:cols w:space="708"/>
          <w:docGrid w:linePitch="360"/>
        </w:sectPr>
      </w:pPr>
    </w:p>
    <w:p w:rsidR="00536B76" w:rsidRPr="00274F9E" w:rsidRDefault="00536B76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74F9E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Приложение </w:t>
      </w:r>
    </w:p>
    <w:p w:rsidR="00536B76" w:rsidRPr="00274F9E" w:rsidRDefault="00536B76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74F9E">
        <w:rPr>
          <w:rFonts w:ascii="Times New Roman" w:eastAsia="Times New Roman" w:hAnsi="Times New Roman" w:cs="Times New Roman"/>
          <w:b/>
          <w:bCs/>
          <w:lang w:eastAsia="ru-RU"/>
        </w:rPr>
        <w:t xml:space="preserve">к </w:t>
      </w:r>
      <w:r w:rsidR="00F45A2C">
        <w:rPr>
          <w:rFonts w:ascii="Times New Roman" w:eastAsia="Times New Roman" w:hAnsi="Times New Roman" w:cs="Times New Roman"/>
          <w:b/>
          <w:bCs/>
          <w:lang w:eastAsia="ru-RU"/>
        </w:rPr>
        <w:t xml:space="preserve">приказу </w:t>
      </w:r>
      <w:r w:rsidR="0042387D">
        <w:rPr>
          <w:rFonts w:ascii="Times New Roman" w:eastAsia="Times New Roman" w:hAnsi="Times New Roman" w:cs="Times New Roman"/>
          <w:b/>
          <w:bCs/>
          <w:lang w:eastAsia="ru-RU"/>
        </w:rPr>
        <w:t xml:space="preserve">начальника </w:t>
      </w:r>
      <w:r w:rsidR="00F45A2C">
        <w:rPr>
          <w:rFonts w:ascii="Times New Roman" w:eastAsia="Times New Roman" w:hAnsi="Times New Roman" w:cs="Times New Roman"/>
          <w:b/>
          <w:bCs/>
          <w:lang w:eastAsia="ru-RU"/>
        </w:rPr>
        <w:t>Управления образования</w:t>
      </w:r>
      <w:r w:rsidRPr="00274F9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536B76" w:rsidRPr="00274F9E" w:rsidRDefault="00536B76" w:rsidP="00536B76">
      <w:pPr>
        <w:tabs>
          <w:tab w:val="left" w:leader="underscore" w:pos="7133"/>
          <w:tab w:val="left" w:leader="underscore" w:pos="7978"/>
        </w:tabs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3E5FB6">
        <w:rPr>
          <w:rFonts w:ascii="Times New Roman" w:eastAsia="Times New Roman" w:hAnsi="Times New Roman" w:cs="Times New Roman"/>
          <w:b/>
          <w:bCs/>
          <w:lang w:eastAsia="ru-RU"/>
        </w:rPr>
        <w:t>администрации города Югорска</w:t>
      </w:r>
      <w:r w:rsidRPr="00274F9E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от </w:t>
      </w:r>
      <w:r w:rsidRPr="00274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274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Pr="00274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 2016 г</w:t>
      </w:r>
      <w:r w:rsidRPr="00274F9E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</w:t>
      </w:r>
      <w:r w:rsidRPr="00274F9E">
        <w:rPr>
          <w:rFonts w:ascii="Times New Roman" w:eastAsia="Times New Roman" w:hAnsi="Times New Roman" w:cs="Times New Roman"/>
          <w:b/>
          <w:bCs/>
          <w:lang w:eastAsia="ru-RU"/>
        </w:rPr>
        <w:t>___</w:t>
      </w:r>
    </w:p>
    <w:p w:rsidR="00536B76" w:rsidRDefault="00536B76" w:rsidP="00536B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B76" w:rsidRPr="00274F9E" w:rsidRDefault="00536B76" w:rsidP="00536B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B76" w:rsidRDefault="00536B76" w:rsidP="00536B76">
      <w:pPr>
        <w:keepNext/>
        <w:suppressAutoHyphens/>
        <w:spacing w:after="0" w:line="240" w:lineRule="auto"/>
        <w:jc w:val="center"/>
        <w:outlineLvl w:val="0"/>
      </w:pPr>
      <w:proofErr w:type="gramStart"/>
      <w:r w:rsidRPr="00274F9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t>Ведомственный перечень</w:t>
      </w:r>
      <w:r w:rsidRPr="00274F9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br/>
        <w:t xml:space="preserve">отдельных видов товаров, работ, услуг, их потребительские свойства (в том числе качество) </w:t>
      </w:r>
      <w:r w:rsidRPr="00274F9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br/>
        <w:t>и иные характеристики (в том числе предельные цены товаров, работ, услуг) к ним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t xml:space="preserve">, закупаемых </w:t>
      </w:r>
      <w:r w:rsidR="001B310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t>Управлением образования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t xml:space="preserve"> и подведомственными </w:t>
      </w:r>
      <w:r w:rsidR="0042387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t>ему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t xml:space="preserve"> казенными </w:t>
      </w:r>
      <w:r w:rsidR="00F45A2C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t>и бюджетным учреждениям</w:t>
      </w:r>
      <w:r w:rsidR="0042387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t>и</w:t>
      </w:r>
      <w:proofErr w:type="gramEnd"/>
    </w:p>
    <w:tbl>
      <w:tblPr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701"/>
        <w:gridCol w:w="142"/>
        <w:gridCol w:w="709"/>
        <w:gridCol w:w="1417"/>
        <w:gridCol w:w="2410"/>
        <w:gridCol w:w="1701"/>
        <w:gridCol w:w="2126"/>
        <w:gridCol w:w="1559"/>
        <w:gridCol w:w="141"/>
        <w:gridCol w:w="1418"/>
        <w:gridCol w:w="1418"/>
        <w:gridCol w:w="142"/>
      </w:tblGrid>
      <w:tr w:rsidR="00536B76" w:rsidRPr="0027357C" w:rsidTr="00F45A2C">
        <w:trPr>
          <w:gridAfter w:val="1"/>
          <w:wAfter w:w="142" w:type="dxa"/>
          <w:trHeight w:val="486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по ОКПД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потребительским свойствам (в том числе качеству) и иным характеристикам, утвержденные администрацией города Югорска, постановлением от 01.04.2016 № 712 «О Правилах определения требований к закупаемым муниципальными органами города Югорска и подведомственными учреждениями и бюджетными учреждениями отдельным видам товаров, работ, услуг (в том числе предельных цен товаров, работ, услуг»</w:t>
            </w:r>
            <w:proofErr w:type="gramEnd"/>
          </w:p>
        </w:tc>
        <w:tc>
          <w:tcPr>
            <w:tcW w:w="836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1B310E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 w:rsidR="001B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Управлением образования</w:t>
            </w:r>
            <w:r w:rsidR="00F45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администрации города Югорска</w:t>
            </w:r>
          </w:p>
        </w:tc>
      </w:tr>
      <w:tr w:rsidR="00536B76" w:rsidRPr="0027357C" w:rsidTr="00F45A2C">
        <w:trPr>
          <w:gridAfter w:val="1"/>
          <w:wAfter w:w="142" w:type="dxa"/>
          <w:trHeight w:val="1995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 01.01.2017 – ОКПД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Обоснование отклонения значения характеристики 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утвержденной</w:t>
            </w:r>
            <w:proofErr w:type="gram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администрацией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Функциональное назначение &lt;2&gt;</w:t>
            </w:r>
          </w:p>
        </w:tc>
      </w:tr>
      <w:tr w:rsidR="00B23AA8" w:rsidRPr="0027357C" w:rsidTr="00B23AA8">
        <w:trPr>
          <w:trHeight w:val="900"/>
        </w:trPr>
        <w:tc>
          <w:tcPr>
            <w:tcW w:w="163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23AA8" w:rsidRPr="0027357C" w:rsidRDefault="00B23AA8" w:rsidP="00A31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Отдельные виды товаров, работ, услуг, включенные в перечень отдельных видов товаров, работ, услуг, предусмотренный приложением 1 к Правилам определения требований, утвержденным постановлением администрации города Югорска от 01.04.2016 № 712.</w:t>
            </w:r>
          </w:p>
        </w:tc>
      </w:tr>
      <w:tr w:rsidR="00536B76" w:rsidRPr="0027357C" w:rsidTr="003E5FB6">
        <w:trPr>
          <w:trHeight w:val="244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30.02.12 (с 01.01.2017 -26.20.11)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Машины вычислительные электронные цифровые  портативные                    массой не более  10  кг  для  автоматической  обработки                   данных ("лэптопы", "ноутбуки" и "</w:t>
            </w:r>
            <w:proofErr w:type="spell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сабноутбуки</w:t>
            </w:r>
            <w:proofErr w:type="spell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дюймов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размер экрана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размер экрана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15,6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B13CF" w:rsidRPr="0027357C" w:rsidTr="003E5FB6">
        <w:trPr>
          <w:trHeight w:val="125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0B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НОУТБУК</w:t>
            </w:r>
          </w:p>
          <w:p w:rsidR="000B13CF" w:rsidRPr="0027357C" w:rsidRDefault="000B13CF" w:rsidP="000B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работы с документами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экрана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экрана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жидкокристаллический</w:t>
            </w:r>
            <w:proofErr w:type="gram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 светодиодной подсветкой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вес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вес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процессора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процессора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двух ядер, не менее двух потоков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ГГц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частота процессора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частота процессора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ниже 2,5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9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Гбайт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размер оперативной памяти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размер оперативной памяти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Гбайт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объем накопителя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объем накопителя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750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жесткого диска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жесткого диска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11374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SATA</w:t>
            </w: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2,5"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оптический привод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оптический привод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17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наличие модулей </w:t>
            </w:r>
            <w:proofErr w:type="spell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WiFi</w:t>
            </w:r>
            <w:proofErr w:type="spell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Bluetooth</w:t>
            </w:r>
            <w:proofErr w:type="spell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поддержки 3G (UMTS)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наличие модулей </w:t>
            </w:r>
            <w:proofErr w:type="spell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WiFi</w:t>
            </w:r>
            <w:proofErr w:type="spell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Bluetooth</w:t>
            </w:r>
            <w:proofErr w:type="spell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поддержки 3G (UMTS)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WiFi</w:t>
            </w:r>
            <w:proofErr w:type="spell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Bluetooth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видеоадаптера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видеоадаптера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встроенный или дискретный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время работы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время работы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операционная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операционная система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145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приобретается отдельно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31D5C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рубль</w:t>
            </w:r>
            <w:r w:rsidR="00536B76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предельная цена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предельная цена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38 000 рублей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НОУТБУК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дюймов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размер экрана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размер экрана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17,0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работы с графической информацией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138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экрана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экрана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жидкокристаллический</w:t>
            </w:r>
            <w:proofErr w:type="gram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 светодиодной подсветкой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вес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вес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процессора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процессора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четырех ядер, не менее четырех потоков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ГГц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частота процессора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частота процессора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ниже 2,5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9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Гбайт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размер оперативной памяти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размер оперативной памяти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Гбайт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объем накопителя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объем накопителя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3EC6" w:rsidRPr="0027357C" w:rsidTr="003E5FB6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жесткого диска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жесткого диска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EC6" w:rsidRPr="0027357C" w:rsidRDefault="00693EC6" w:rsidP="00236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SATA</w:t>
            </w: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2,5"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оптический привод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оптический привод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145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наличие модулей </w:t>
            </w:r>
            <w:proofErr w:type="spell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WiFi</w:t>
            </w:r>
            <w:proofErr w:type="spell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Bluetooth</w:t>
            </w:r>
            <w:proofErr w:type="spell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поддержки 3G (UMTS)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наличие модулей </w:t>
            </w:r>
            <w:proofErr w:type="spell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WiFi</w:t>
            </w:r>
            <w:proofErr w:type="spell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Bluetooth</w:t>
            </w:r>
            <w:proofErr w:type="spell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поддержки 3G (UMTS)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WiFi</w:t>
            </w:r>
            <w:proofErr w:type="spell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Bluetooth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видеоадаптера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видеоадаптера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дискретный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время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время работы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операционная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операционная система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103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приобретается отдельно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31D5C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рубль</w:t>
            </w:r>
            <w:r w:rsidR="00536B76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предельная цена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предельная цена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65 000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118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30.02.15 9 (с 01.01.2017 - 26.20.15)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(моноблок/системный блок и монитор)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(моноблок/системный блок и монитор)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27357C" w:rsidP="0086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Моноблок</w:t>
            </w:r>
            <w:r w:rsidR="00866799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36B76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системный блок </w:t>
            </w:r>
            <w:r w:rsidR="00866799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монитор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225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Машины вычислительные электронные  цифровые прочие, содержащие или не содержащие в одном корпусе  одно  или два из следующих устройств, 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автоматической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дюйм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размер экрана/монитора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размер экрана/монитора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23,8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136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обработки данных: запоминающие устройства, устройства ввода, устройства вывода.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3CF" w:rsidRPr="0027357C" w:rsidTr="003E5FB6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Персональный</w:t>
            </w:r>
          </w:p>
          <w:p w:rsidR="000B13CF" w:rsidRPr="0027357C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компьютер для работы с документами</w:t>
            </w: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процессора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процессора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двух ядер, не менее двух потоков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B13CF" w:rsidRPr="0027357C" w:rsidTr="003E5FB6">
        <w:trPr>
          <w:trHeight w:val="72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ГГц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частота процессора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частота процессора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ниже 2,5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Гбайт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размер оперативной памяти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размер оперативной памяти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12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Гбайт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объем накопителя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объем накопителя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3EC6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жесткого диска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жесткого диска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EC6" w:rsidRPr="0027357C" w:rsidRDefault="00693EC6" w:rsidP="00236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SATA</w:t>
            </w: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2,5"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оптический привод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оптический привод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видеоадаптера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видеоадаптера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интегрированный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85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операционная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операционная система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114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приобретается отдельно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66799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866799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рубль</w:t>
            </w:r>
            <w:r w:rsidR="00536B76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предельная цена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предельная цена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моноблок не более 43 000 рублей;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-монитор не более 15 000 рублей;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системный блок не более 28 000 рублей.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13CF" w:rsidRPr="0027357C" w:rsidTr="003E5FB6">
        <w:trPr>
          <w:trHeight w:val="132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Персональный</w:t>
            </w:r>
          </w:p>
          <w:p w:rsidR="000B13CF" w:rsidRPr="0027357C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компьютер для работы с графической информацией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(моноблок/системный блок и монитор)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(моноблок/системный блок и монитор)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3CF" w:rsidRPr="0027357C" w:rsidRDefault="000B13CF" w:rsidP="0086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Моноблок</w:t>
            </w:r>
            <w:r w:rsidR="00866799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системный блок и</w:t>
            </w: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монитор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B13CF" w:rsidRPr="0027357C" w:rsidTr="003E5FB6">
        <w:trPr>
          <w:trHeight w:val="70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дюйм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размер экрана/монитора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размер экрана/монитора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23,8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27357C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49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132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процессора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процессора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четырех ядер, не менее четырех потоков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ГГц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частота процессора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частота процессора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ниже 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6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9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Гбайт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размер оперативной памяти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размер оперативной памяти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Гбайт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объем накопителя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объем накопителя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3EC6" w:rsidRPr="0027357C" w:rsidTr="003E5FB6">
        <w:trPr>
          <w:trHeight w:val="76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жесткого диска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жесткого диска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EC6" w:rsidRPr="0027357C" w:rsidRDefault="00693EC6" w:rsidP="00693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SATA</w:t>
            </w: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3,5"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27357C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оптический привод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оптический привод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57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57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видеоадаптера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видеоадаптера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дискретный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76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операционная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операционная система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109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приобретается отдельно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66799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866799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рубль</w:t>
            </w:r>
            <w:r w:rsidR="00536B76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предельная цена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предельная цена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моноблок не более 55 000 рублей;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-монитор не более 15 000 рублей;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системный блок не более 40 000 рублей.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102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30.02.16 (с 01.01.2017 -26.20.16)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Устройства ввода/вывода данных, содержащие или не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метод печати (струйный/лазерный)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метод печати (струйный/лазерный)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лазерный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84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содержащие в одном корпусе запоминающие устройства.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15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Пояснения по требуемой продукции: принтеры, сканеры, многофункциональные устройства </w:t>
            </w:r>
            <w:r w:rsidRPr="00273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ПРИНТЕРЫ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цветность (цветной/черно-белый)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цветность (цветной/черно-белый)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черно-белый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максимальный формат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максимальный формат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="0027357C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скорость печати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скорость печати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35 листов в минуту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55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133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сетевого интерфейса RJ-45, функция автоматической двусторонней печати;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154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 экономичного картриджа:  не менее 7000 листов формата А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6% заполнении страницы;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171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Ресурс </w:t>
            </w:r>
            <w:proofErr w:type="spell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фотобарабана</w:t>
            </w:r>
            <w:proofErr w:type="spell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 ресурс отдельного от  тонера блока </w:t>
            </w:r>
            <w:proofErr w:type="spell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фотобарабана</w:t>
            </w:r>
            <w:proofErr w:type="spell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менее 100 000 листов формата А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11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Класс 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энергетической</w:t>
            </w:r>
            <w:proofErr w:type="gram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не ниже класса «А»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30.02.16 (с 01.01.2017 -26.20.16)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МФУ (принтер, сканер, копир, факс</w:t>
            </w:r>
            <w:r w:rsidR="00866799" w:rsidRPr="00273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метод печати (струйный/лазерный)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метод печати (струйный/лазерный)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лазерный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13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цветность (цветной/черно-белый)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цветность (цветной/черно-белый)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черно-белый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максимальный формат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максимальный формат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А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1014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скорость печати/сканирования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скорость печати/сканирования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35 листов в минуту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6B76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6B76" w:rsidRPr="0027357C" w:rsidTr="003E5FB6">
        <w:trPr>
          <w:trHeight w:val="1088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27357C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2468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866799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27357C" w:rsidRDefault="009641BA" w:rsidP="0086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разрешение с</w:t>
            </w:r>
            <w:r w:rsidR="003D688B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анирования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27357C" w:rsidRDefault="009641BA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разрешение с</w:t>
            </w:r>
            <w:r w:rsidR="00A31D5C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300 точек на дюйм</w:t>
            </w:r>
          </w:p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41BA" w:rsidRPr="0027357C" w:rsidTr="003E5FB6">
        <w:trPr>
          <w:trHeight w:val="479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сетевого интерфейса RJ-45, функция автоматической двусторонней печати;</w:t>
            </w:r>
          </w:p>
          <w:p w:rsidR="009641BA" w:rsidRPr="0027357C" w:rsidRDefault="009641BA" w:rsidP="0096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 экономичного картриджа:  не менее 7000 листов формата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="0027357C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при 6% заполнении страницы; 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3386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Ресурс </w:t>
            </w:r>
            <w:proofErr w:type="spell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фотобарабана</w:t>
            </w:r>
            <w:proofErr w:type="spell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 ресурс отдельного от  тонера блока </w:t>
            </w:r>
            <w:proofErr w:type="spell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фотобарабана</w:t>
            </w:r>
            <w:proofErr w:type="spell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менее 100 000 листов формата А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Класс 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энергетической</w:t>
            </w:r>
            <w:proofErr w:type="gram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не ниже класса «А»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1554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30.02.16 (с 01.01.2017 -26.20.16)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МФУ (принтер, сканер, копир, факс)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метод печати (струйный/лазерный)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метод печати (струйный/лазерный)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струйный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41BA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1057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8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цветность (цветной/черно-белый)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цветность (цветной/черно-белый)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черно-белый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41BA" w:rsidRPr="0027357C" w:rsidTr="003E5FB6">
        <w:trPr>
          <w:trHeight w:val="25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35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максимальный формат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максимальный формат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А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41BA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668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73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скорость печати/сканирования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скорость печати/сканирования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34 листов в минуту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41BA" w:rsidRPr="0027357C" w:rsidTr="003E5FB6">
        <w:trPr>
          <w:trHeight w:val="3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38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196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разрешение сканирования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27357C" w:rsidRDefault="009641BA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разрешение сканирования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300 точек на дюйм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41BA" w:rsidRPr="0027357C" w:rsidTr="003E5FB6">
        <w:trPr>
          <w:trHeight w:val="537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27357C" w:rsidRDefault="009641BA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27357C" w:rsidRDefault="009641BA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9641BA" w:rsidRPr="0027357C" w:rsidRDefault="009641BA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сетевого интерфейса RJ-45,  автоподача оригиналов, наличие системы непрерывной подачи чернил (СНПЧ);</w:t>
            </w:r>
          </w:p>
          <w:p w:rsidR="009641BA" w:rsidRPr="0027357C" w:rsidRDefault="009641BA" w:rsidP="0096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 экономичного картриджа:  не менее 6000 листов формата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="0027357C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при 5% заполнении страницы; </w:t>
            </w:r>
          </w:p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Класс 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энергетической</w:t>
            </w:r>
            <w:proofErr w:type="gram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не ниже класса «А»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125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32.20.11(с 01.01.2017 -26.30.11)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A45" w:rsidRPr="0027357C" w:rsidRDefault="00A13A45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41BA" w:rsidRPr="0027357C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Аппаратура передающая для радиосвязи, радиовещания и телевидения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елефоны мобильные </w:t>
            </w:r>
          </w:p>
          <w:p w:rsidR="009641BA" w:rsidRPr="0027357C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Смартфон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устройства (телефон/смартфон)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тип устройства (телефон/смартфон)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смартфон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41BA" w:rsidRPr="0027357C" w:rsidTr="003E5FB6">
        <w:trPr>
          <w:trHeight w:val="100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-поддерживаемые стандарты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-поддерживаемые стандарты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GSM 850/900/1800/1900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41BA" w:rsidRPr="0027357C" w:rsidTr="003E5FB6">
        <w:trPr>
          <w:trHeight w:val="81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операционная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операционная система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предустановленная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41BA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41BA" w:rsidRPr="0027357C" w:rsidTr="003E5FB6">
        <w:trPr>
          <w:trHeight w:val="3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время работы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время работы</w:t>
            </w:r>
          </w:p>
        </w:tc>
        <w:tc>
          <w:tcPr>
            <w:tcW w:w="17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135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метод управления (сенсорный/кнопочный)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метод управления (сенсорный/кнопочный)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сенсорный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E64" w:rsidRPr="0027357C" w:rsidTr="003E5FB6">
        <w:trPr>
          <w:trHeight w:val="9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27357C" w:rsidRDefault="00BF5E64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27357C" w:rsidRDefault="00BF5E64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количество SIM- карт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количество SIM- карт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E64" w:rsidRPr="0027357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BF5E64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BF5E64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BF5E64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менее</w:t>
            </w:r>
            <w:r w:rsidR="00BF5E64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 </w:t>
            </w:r>
          </w:p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BF5E64" w:rsidRPr="0027357C" w:rsidTr="003E5FB6">
        <w:trPr>
          <w:trHeight w:val="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5E64" w:rsidRPr="0027357C" w:rsidTr="003E5FB6">
        <w:trPr>
          <w:trHeight w:val="159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E64" w:rsidRPr="0027357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-  </w:t>
            </w: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модулей</w:t>
            </w: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BF5E64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интерфейсов</w:t>
            </w:r>
            <w:r w:rsidR="00BF5E64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(</w:t>
            </w:r>
            <w:proofErr w:type="spellStart"/>
            <w:r w:rsidR="00BF5E64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WiFi</w:t>
            </w:r>
            <w:proofErr w:type="spellEnd"/>
            <w:r w:rsidR="00BF5E64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Bluetooth, USB, 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E64" w:rsidRPr="0027357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-  </w:t>
            </w: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BF5E64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модулей</w:t>
            </w:r>
            <w:r w:rsidR="00BF5E64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BF5E64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BF5E64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BF5E64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интерфейсов</w:t>
            </w:r>
            <w:r w:rsidR="00BF5E64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(</w:t>
            </w:r>
            <w:proofErr w:type="spellStart"/>
            <w:r w:rsidR="00BF5E64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WiFi</w:t>
            </w:r>
            <w:proofErr w:type="spellEnd"/>
            <w:r w:rsidR="00BF5E64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Bluetooth, USB, GPS)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5E64" w:rsidRPr="0027357C" w:rsidRDefault="000132BC" w:rsidP="00A31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WiFi</w:t>
            </w:r>
            <w:proofErr w:type="spell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Bluetooth,</w:t>
            </w:r>
            <w:r w:rsidR="0027357C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F5E64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USB, GPS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5E64" w:rsidRPr="0027357C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325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BC" w:rsidRPr="0027357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2BC" w:rsidRPr="0027357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2BC" w:rsidRPr="0027357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2BC" w:rsidRPr="0027357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2BC" w:rsidRPr="0027357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2BC" w:rsidRPr="0027357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2BC" w:rsidRPr="0027357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2BC" w:rsidRPr="0027357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  <w:p w:rsidR="000132BC" w:rsidRPr="0027357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2BC" w:rsidRPr="0027357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2BC" w:rsidRPr="0027357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2BC" w:rsidRPr="0027357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2BC" w:rsidRPr="0027357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41BA" w:rsidRPr="0027357C" w:rsidRDefault="009641BA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BC" w:rsidRPr="0027357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2BC" w:rsidRPr="0027357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2BC" w:rsidRPr="0027357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2BC" w:rsidRPr="0027357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2BC" w:rsidRPr="0027357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2BC" w:rsidRPr="0027357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2BC" w:rsidRPr="0027357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2BC" w:rsidRPr="0027357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рубль</w:t>
            </w:r>
          </w:p>
          <w:p w:rsidR="000132BC" w:rsidRPr="0027357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2BC" w:rsidRPr="0027357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2BC" w:rsidRPr="0027357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2BC" w:rsidRPr="0027357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2BC" w:rsidRPr="0027357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стоимость годового владения оборудования ( включая договоры технической поддержки, обслуживания, сервисные договоры) из расчета на одного абонента (одну единицу трафика) в течени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 срока службы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стоимость годового владения оборудования ( включая договоры технической поддержки, обслуживания, сервисные договоры) из расчета на одного абонента (одну единицу трафика) в течени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 срока службы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41BA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17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 – для должности категории «Руководитель», относящиеся к группе «Высшие»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15 тыс. руб. включительно за 1 ед. в расчете на муниципального служащего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 – для должности категории «Руководитель», относящиеся к группе «Высшие»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15 тыс. руб. включительно за 1 ед. в расчете на муниципального служащего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41BA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23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 – для должности категории «Руководитель», «Помощник (советник)» относящиеся к группе «Главные»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5 тыс. руб. включительно за 1 ед. в расчете на муниципального служащего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 – для должности категории «Руководитель», «Помощник (советник)» относящиеся к группе «Главные»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5 тыс. руб. включительно за 1 ед. в расчете на муниципального служащего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41BA" w:rsidRPr="0027357C" w:rsidTr="003E5FB6">
        <w:trPr>
          <w:trHeight w:val="37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7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34.10.22 (с 01.01.2017 -29.10.22)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лошадиная сила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мощность двигателя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мощность двигателя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41BA" w:rsidRPr="0027357C" w:rsidTr="003E5FB6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34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1D5C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D5C" w:rsidRPr="0027357C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D5C" w:rsidRPr="0027357C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D5C" w:rsidRPr="0027357C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D5C" w:rsidRPr="0027357C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D5C" w:rsidRPr="0027357C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D5C" w:rsidRPr="0027357C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комплектация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D5C" w:rsidRPr="0027357C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D5C" w:rsidRPr="0027357C" w:rsidRDefault="00A31D5C" w:rsidP="00236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комплектация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D5C" w:rsidRPr="0027357C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D5C" w:rsidRPr="0027357C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D5C" w:rsidRPr="0027357C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41BA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25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предельная цена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                  2,5 млн.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предельная цена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                  2,5 млн.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41BA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40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67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34.10.30(с 01.01.2017 -29.10.30)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автотранспортные для перевозки 10 человек или более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27357C" w:rsidRDefault="005407C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41BA" w:rsidRPr="0027357C" w:rsidRDefault="009641BA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41BA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="009641BA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ошадиная</w:t>
            </w: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сила</w:t>
            </w:r>
            <w:r w:rsidR="009641BA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мощность двигателя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мощность двигателя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150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41BA" w:rsidRPr="0027357C" w:rsidTr="003E5FB6">
        <w:trPr>
          <w:trHeight w:val="27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25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комплектация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комплектация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41BA" w:rsidRPr="0027357C" w:rsidTr="003E5FB6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1BA" w:rsidRPr="0027357C" w:rsidTr="003E5FB6">
        <w:trPr>
          <w:trHeight w:val="37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27357C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07C6" w:rsidRPr="0027357C" w:rsidTr="003E5FB6">
        <w:trPr>
          <w:trHeight w:val="55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27357C" w:rsidRDefault="005407C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27357C" w:rsidRDefault="005407C6" w:rsidP="003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34.10.41(с 01.01.2017 -29.10.41</w:t>
            </w:r>
            <w:r w:rsidR="003D688B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27357C" w:rsidRDefault="005407C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автотранспортные грузовые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27357C" w:rsidRDefault="005407C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лошадиная сила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мощность двигателя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мощность двигателя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07C6" w:rsidRPr="0027357C" w:rsidTr="003E5FB6">
        <w:trPr>
          <w:trHeight w:val="27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27357C" w:rsidRDefault="005407C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27357C" w:rsidRDefault="005407C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27357C" w:rsidRDefault="005407C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27357C" w:rsidRDefault="005407C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07C6" w:rsidRPr="0027357C" w:rsidTr="003E5FB6">
        <w:trPr>
          <w:trHeight w:val="357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комплектация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комплектация</w:t>
            </w:r>
          </w:p>
        </w:tc>
        <w:tc>
          <w:tcPr>
            <w:tcW w:w="1700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27357C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C6E" w:rsidRPr="0027357C" w:rsidTr="003E5FB6">
        <w:trPr>
          <w:trHeight w:val="915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36.11.11(с 01.01.2017 -31.01.11.150)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Мебель для сидения с металлическим каркасом для:                  – для должности категории «Руководитель», относящиеся к группе «Высшие»;                     - для должности и категории «Руководитель» подведомственного учреждения;                           – для должности категории «Руководитель», «Помощник (советник)» относящиеся к группе «Главные».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27C6E" w:rsidRPr="0027357C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27C6E" w:rsidRPr="0027357C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материал (металл)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материал (металл)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хромированный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C6E" w:rsidRPr="0027357C" w:rsidTr="003E5FB6">
        <w:trPr>
          <w:trHeight w:val="390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7C6E" w:rsidRPr="0027357C" w:rsidTr="003E5FB6">
        <w:trPr>
          <w:trHeight w:val="60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7C6E" w:rsidRPr="0027357C" w:rsidTr="003E5FB6">
        <w:trPr>
          <w:trHeight w:val="1485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обивочные материалы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предельное значение 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обивочные материалы 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предельное значение -    кожа натуральная;      возможные значения: искусственная кожа,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C6E" w:rsidRPr="0027357C" w:rsidTr="003E5FB6">
        <w:trPr>
          <w:trHeight w:val="1485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кожа натуральная;      возможные значения: искусственная кожа,</w:t>
            </w:r>
            <w:r w:rsidR="00237C76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мебельный (искусственный) мех, искусственная замш</w:t>
            </w:r>
            <w:proofErr w:type="gramStart"/>
            <w:r w:rsidR="00237C76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а(</w:t>
            </w:r>
            <w:proofErr w:type="gramEnd"/>
            <w:r w:rsidR="00237C76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микрофибра), ткань, нетканые материалы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мебельный (искусственный) мех, искусственная замша (микрофибра), ткань, </w:t>
            </w:r>
            <w:r w:rsidR="00237C76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нетканые материалы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7C6E" w:rsidRPr="0027357C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7C76" w:rsidRPr="0027357C" w:rsidTr="003E5FB6">
        <w:trPr>
          <w:trHeight w:val="253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C76" w:rsidRPr="0027357C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C76" w:rsidRPr="0027357C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76" w:rsidRPr="0027357C" w:rsidRDefault="00237C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27357C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27357C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7C76" w:rsidRPr="0027357C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C76" w:rsidRPr="0027357C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7C76" w:rsidRPr="0027357C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7C76" w:rsidRPr="0027357C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7C76" w:rsidRPr="0027357C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7C76" w:rsidRPr="0027357C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7C76" w:rsidRPr="0027357C" w:rsidTr="003E5FB6">
        <w:trPr>
          <w:trHeight w:val="821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C76" w:rsidRPr="0027357C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37C76" w:rsidRPr="0027357C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C76" w:rsidRPr="0027357C" w:rsidRDefault="00237C76" w:rsidP="0012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Мебель для сидения с металлическим </w:t>
            </w:r>
            <w:r w:rsidR="003D688B"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аркасом 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237C76" w:rsidRPr="0027357C" w:rsidRDefault="00237C76" w:rsidP="0012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для должности категории «Руководитель» относящиеся к группе «Ведущие», «Специалист», относящиеся к группе «Главные»;                    – для должности категории «Специалист», «Обеспечивающий специалист» и 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</w:t>
            </w:r>
            <w:proofErr w:type="gram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относящиеся к должностям муниципальной службы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237C76" w:rsidRPr="0027357C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7C76" w:rsidRPr="0027357C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27357C" w:rsidRDefault="00237C76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материал (металл)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C76" w:rsidRPr="0027357C" w:rsidRDefault="00237C76" w:rsidP="003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27357C" w:rsidRDefault="00237C76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материал (металл)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7C76" w:rsidRPr="0027357C" w:rsidRDefault="00237C76" w:rsidP="003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хромированный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27357C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27357C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1732" w:rsidRPr="0027357C" w:rsidTr="003E5FB6">
        <w:trPr>
          <w:trHeight w:val="5235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61732" w:rsidRPr="0027357C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732" w:rsidRPr="0027357C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1732" w:rsidRPr="0027357C" w:rsidRDefault="00361732" w:rsidP="0012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361732" w:rsidRPr="0027357C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61732" w:rsidRPr="0027357C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61732" w:rsidRPr="0027357C" w:rsidRDefault="00361732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обивочные материалы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61732" w:rsidRPr="0027357C" w:rsidRDefault="00361732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предельное значение –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61732" w:rsidRPr="0027357C" w:rsidRDefault="00361732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обивочные материалы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61732" w:rsidRPr="0027357C" w:rsidRDefault="00361732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предельное значение –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61732" w:rsidRPr="0027357C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61732" w:rsidRPr="0027357C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650D" w:rsidRPr="0027357C" w:rsidTr="003E5FB6">
        <w:trPr>
          <w:trHeight w:val="53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27357C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27357C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36.11.12 (с 01.01.2017 -31.01.12.160)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650D" w:rsidRPr="0027357C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Мебель для сидения с деревянным каркасом для:                  – для должности категории «Руководитель», относящиеся к группе «Высшие»;                     - для должности и категории «Руководитель» подведомственного учреждения;                           – для должности категории «Руководитель», «Помощник (советник)» относящиеся к группе «Главные»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0D" w:rsidRPr="0027357C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0D" w:rsidRPr="0027357C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27357C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материал (вид древесины)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0D" w:rsidRPr="0027357C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предельное значение – массив древесины «ценных» пород (твердолиственных и тропических); возможные значения: древесина хвойных и </w:t>
            </w:r>
            <w:proofErr w:type="spell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мягколиственных</w:t>
            </w:r>
            <w:proofErr w:type="spell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27357C" w:rsidRDefault="000F650D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материал (вид древесины)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0D" w:rsidRPr="0027357C" w:rsidRDefault="000F650D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предельное значение – массив древесины «ценных» пород (твердолиственных и тропических); возможные значения: древесина хвойных и </w:t>
            </w:r>
            <w:proofErr w:type="spell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мягколиственных</w:t>
            </w:r>
            <w:proofErr w:type="spell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27357C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27357C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F650D" w:rsidRPr="0027357C" w:rsidTr="003E5FB6">
        <w:trPr>
          <w:trHeight w:val="4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27357C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27357C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50D" w:rsidRPr="0027357C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27357C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27357C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27357C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обивочные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27357C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предельное значени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е-</w:t>
            </w:r>
            <w:proofErr w:type="gram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27357C" w:rsidRDefault="000F650D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обивочные материалы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27357C" w:rsidRDefault="000F650D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предельное значени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е-</w:t>
            </w:r>
            <w:proofErr w:type="gram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27357C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27357C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46B50" w:rsidRPr="0027357C" w:rsidTr="003E5FB6">
        <w:trPr>
          <w:trHeight w:val="17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27357C" w:rsidRDefault="00A46B50" w:rsidP="0036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Мебель для сидения с деревянным каркасом 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A46B50" w:rsidRPr="0027357C" w:rsidRDefault="00A46B50" w:rsidP="0036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для должности категории «Руководитель» относящиеся к группе «Ведущие», «Специалист», относящиеся к группе «Главные»;                    – для должности категории «Специалист», «Обеспечивающий специалист» и </w:t>
            </w: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</w:t>
            </w:r>
            <w:proofErr w:type="gram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относящиеся к должностям муниципальной службы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27357C" w:rsidRDefault="00A46B50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материал (вид древесины)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мягколиственных</w:t>
            </w:r>
            <w:proofErr w:type="spell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27357C" w:rsidRDefault="00A46B50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материал (вид древесины)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27357C" w:rsidRDefault="00A46B50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мягколиственных</w:t>
            </w:r>
            <w:proofErr w:type="spellEnd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46B50" w:rsidRPr="0027357C" w:rsidTr="003E5FB6">
        <w:trPr>
          <w:trHeight w:val="3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46B50" w:rsidRPr="0027357C" w:rsidTr="003E5FB6">
        <w:trPr>
          <w:trHeight w:val="4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46B50" w:rsidRPr="0027357C" w:rsidTr="003E5FB6">
        <w:trPr>
          <w:trHeight w:val="3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46B50" w:rsidRPr="0027357C" w:rsidTr="003E5FB6">
        <w:trPr>
          <w:trHeight w:val="6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27357C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31D5C" w:rsidRPr="0027357C" w:rsidTr="003E5FB6">
        <w:trPr>
          <w:trHeight w:val="48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5C" w:rsidRPr="0027357C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5C" w:rsidRPr="0027357C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5C" w:rsidRPr="0027357C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5C" w:rsidRPr="0027357C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5C" w:rsidRPr="0027357C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27357C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обивочные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27357C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предельное значение – </w:t>
            </w:r>
          </w:p>
          <w:p w:rsidR="00A31D5C" w:rsidRPr="0027357C" w:rsidRDefault="00A31D5C" w:rsidP="00A4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27357C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обивочные материалы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27357C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предельное значение – </w:t>
            </w:r>
          </w:p>
          <w:p w:rsidR="00A31D5C" w:rsidRPr="0027357C" w:rsidRDefault="00A31D5C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27357C" w:rsidRDefault="00A31D5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27357C" w:rsidRDefault="00A31D5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F650D" w:rsidRPr="0027357C" w:rsidRDefault="000F650D">
      <w:pPr>
        <w:rPr>
          <w:rFonts w:ascii="Times New Roman" w:hAnsi="Times New Roman" w:cs="Times New Roman"/>
          <w:sz w:val="20"/>
          <w:szCs w:val="20"/>
        </w:rPr>
      </w:pPr>
    </w:p>
    <w:sectPr w:rsidR="000F650D" w:rsidRPr="0027357C" w:rsidSect="003E5FB6">
      <w:pgSz w:w="16838" w:h="11906" w:orient="landscape"/>
      <w:pgMar w:top="720" w:right="720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88"/>
    <w:rsid w:val="00004993"/>
    <w:rsid w:val="000132BC"/>
    <w:rsid w:val="00067E72"/>
    <w:rsid w:val="000B13CF"/>
    <w:rsid w:val="000F650D"/>
    <w:rsid w:val="0011374A"/>
    <w:rsid w:val="00127C6E"/>
    <w:rsid w:val="001943CD"/>
    <w:rsid w:val="001B310E"/>
    <w:rsid w:val="00236BE5"/>
    <w:rsid w:val="00237C76"/>
    <w:rsid w:val="00253523"/>
    <w:rsid w:val="0027357C"/>
    <w:rsid w:val="002F1F05"/>
    <w:rsid w:val="00361732"/>
    <w:rsid w:val="003D688B"/>
    <w:rsid w:val="003E5FB6"/>
    <w:rsid w:val="0042387D"/>
    <w:rsid w:val="004316A6"/>
    <w:rsid w:val="00464D8E"/>
    <w:rsid w:val="004F70DE"/>
    <w:rsid w:val="00536B76"/>
    <w:rsid w:val="005407C6"/>
    <w:rsid w:val="00693EC6"/>
    <w:rsid w:val="006F78F5"/>
    <w:rsid w:val="00866799"/>
    <w:rsid w:val="00912056"/>
    <w:rsid w:val="009641BA"/>
    <w:rsid w:val="0098322E"/>
    <w:rsid w:val="0099388A"/>
    <w:rsid w:val="00A13A45"/>
    <w:rsid w:val="00A31D5C"/>
    <w:rsid w:val="00A46B50"/>
    <w:rsid w:val="00B01556"/>
    <w:rsid w:val="00B23AA8"/>
    <w:rsid w:val="00BF5E64"/>
    <w:rsid w:val="00C27D88"/>
    <w:rsid w:val="00CC1CF6"/>
    <w:rsid w:val="00D907F2"/>
    <w:rsid w:val="00D90F98"/>
    <w:rsid w:val="00DB342D"/>
    <w:rsid w:val="00F10F51"/>
    <w:rsid w:val="00F45A2C"/>
    <w:rsid w:val="00F63950"/>
    <w:rsid w:val="00FD2771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7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6BE5"/>
    <w:rPr>
      <w:color w:val="0000FF" w:themeColor="hyperlink"/>
      <w:u w:val="single"/>
    </w:rPr>
  </w:style>
  <w:style w:type="paragraph" w:styleId="a6">
    <w:name w:val="Body Text"/>
    <w:basedOn w:val="a"/>
    <w:link w:val="a7"/>
    <w:rsid w:val="00CC1C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C1C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7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6BE5"/>
    <w:rPr>
      <w:color w:val="0000FF" w:themeColor="hyperlink"/>
      <w:u w:val="single"/>
    </w:rPr>
  </w:style>
  <w:style w:type="paragraph" w:styleId="a6">
    <w:name w:val="Body Text"/>
    <w:basedOn w:val="a"/>
    <w:link w:val="a7"/>
    <w:rsid w:val="00CC1C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C1C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2947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HP</cp:lastModifiedBy>
  <cp:revision>11</cp:revision>
  <cp:lastPrinted>2016-05-20T04:40:00Z</cp:lastPrinted>
  <dcterms:created xsi:type="dcterms:W3CDTF">2016-05-18T05:21:00Z</dcterms:created>
  <dcterms:modified xsi:type="dcterms:W3CDTF">2016-05-20T05:37:00Z</dcterms:modified>
</cp:coreProperties>
</file>