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BD" w:rsidRPr="005F2ABD" w:rsidRDefault="005F2ABD" w:rsidP="005F2ABD">
      <w:pPr>
        <w:spacing w:after="0" w:line="240" w:lineRule="auto"/>
        <w:jc w:val="center"/>
        <w:rPr>
          <w:rFonts w:cs="Times New Roman"/>
          <w:b/>
          <w:sz w:val="28"/>
          <w:szCs w:val="28"/>
        </w:rPr>
      </w:pPr>
      <w:r w:rsidRPr="005F2ABD">
        <w:rPr>
          <w:rFonts w:cs="Times New Roman"/>
          <w:b/>
          <w:sz w:val="28"/>
          <w:szCs w:val="28"/>
        </w:rPr>
        <w:t xml:space="preserve">Объявление о проведении отбора </w:t>
      </w:r>
      <w:r w:rsidRPr="005F2ABD">
        <w:rPr>
          <w:rFonts w:cs="Times New Roman"/>
          <w:b/>
          <w:color w:val="000000" w:themeColor="text1"/>
          <w:sz w:val="28"/>
          <w:szCs w:val="28"/>
        </w:rPr>
        <w:t xml:space="preserve">для </w:t>
      </w:r>
      <w:r w:rsidRPr="005F2ABD">
        <w:rPr>
          <w:b/>
          <w:color w:val="000000" w:themeColor="text1"/>
          <w:sz w:val="28"/>
          <w:szCs w:val="28"/>
          <w:shd w:val="clear" w:color="auto" w:fill="FFFFFF"/>
        </w:rPr>
        <w:t xml:space="preserve">предоставления субсидий </w:t>
      </w:r>
      <w:r w:rsidRPr="005F2ABD">
        <w:rPr>
          <w:b/>
          <w:sz w:val="28"/>
          <w:szCs w:val="28"/>
        </w:rPr>
        <w:t>на финансовое обеспечение затрат производителям товаров (услуг),</w:t>
      </w:r>
      <w:r w:rsidRPr="005F2ABD">
        <w:rPr>
          <w:rStyle w:val="a5"/>
          <w:b/>
          <w:color w:val="000000"/>
          <w:sz w:val="28"/>
          <w:szCs w:val="28"/>
        </w:rPr>
        <w:t xml:space="preserve"> </w:t>
      </w:r>
      <w:r w:rsidRPr="005F2ABD">
        <w:rPr>
          <w:b/>
          <w:sz w:val="28"/>
          <w:szCs w:val="28"/>
        </w:rPr>
        <w:t>осуществляющим свою деятельность на территории города Югорска</w:t>
      </w:r>
    </w:p>
    <w:p w:rsidR="005F2ABD" w:rsidRDefault="005F2ABD" w:rsidP="005F2ABD">
      <w:pPr>
        <w:spacing w:after="0" w:line="240" w:lineRule="auto"/>
        <w:ind w:firstLine="709"/>
        <w:jc w:val="both"/>
        <w:rPr>
          <w:sz w:val="28"/>
          <w:szCs w:val="28"/>
        </w:rPr>
      </w:pPr>
    </w:p>
    <w:p w:rsidR="006F25CF" w:rsidRPr="00771E4C" w:rsidRDefault="006F25CF" w:rsidP="005F2ABD">
      <w:pPr>
        <w:spacing w:after="0" w:line="240" w:lineRule="auto"/>
        <w:ind w:firstLine="709"/>
        <w:jc w:val="both"/>
        <w:rPr>
          <w:sz w:val="28"/>
          <w:szCs w:val="28"/>
        </w:rPr>
      </w:pPr>
      <w:proofErr w:type="gramStart"/>
      <w:r w:rsidRPr="00771E4C">
        <w:rPr>
          <w:sz w:val="28"/>
          <w:szCs w:val="28"/>
        </w:rPr>
        <w:t xml:space="preserve">Департамент жилищно-коммунального и строительного комплекса администрации города Югорска </w:t>
      </w:r>
      <w:r w:rsidR="004D644F" w:rsidRPr="00771E4C">
        <w:rPr>
          <w:sz w:val="28"/>
          <w:szCs w:val="28"/>
        </w:rPr>
        <w:t xml:space="preserve">(далее - Департамент) </w:t>
      </w:r>
      <w:r w:rsidRPr="00771E4C">
        <w:rPr>
          <w:sz w:val="28"/>
          <w:szCs w:val="28"/>
        </w:rPr>
        <w:t>объявляет о проведении отбора</w:t>
      </w:r>
      <w:r w:rsidR="005F2ABD" w:rsidRPr="005F2ABD">
        <w:rPr>
          <w:color w:val="000000" w:themeColor="text1"/>
          <w:sz w:val="28"/>
          <w:szCs w:val="28"/>
          <w:shd w:val="clear" w:color="auto" w:fill="FFFFFF"/>
        </w:rPr>
        <w:t xml:space="preserve"> </w:t>
      </w:r>
      <w:r w:rsidR="005F2ABD" w:rsidRPr="00A53C81">
        <w:rPr>
          <w:color w:val="000000" w:themeColor="text1"/>
          <w:sz w:val="28"/>
          <w:szCs w:val="28"/>
          <w:shd w:val="clear" w:color="auto" w:fill="FFFFFF"/>
        </w:rPr>
        <w:t>предоставления субсидий</w:t>
      </w:r>
      <w:r w:rsidR="005F2ABD">
        <w:rPr>
          <w:color w:val="000000" w:themeColor="text1"/>
          <w:sz w:val="28"/>
          <w:szCs w:val="28"/>
          <w:shd w:val="clear" w:color="auto" w:fill="FFFFFF"/>
        </w:rPr>
        <w:t xml:space="preserve"> </w:t>
      </w:r>
      <w:r w:rsidRPr="00771E4C">
        <w:rPr>
          <w:sz w:val="28"/>
          <w:szCs w:val="28"/>
        </w:rPr>
        <w:t xml:space="preserve"> на финансовое обеспечение затрат производителям товаров (услуг), осуществляющим свою деятельность на территории города Югорска для юридических лиц (за исключением государственных (муниципальных) учреждений), индивидуальных предпринимателей, владеющих на праве собственности или ином законном основании объектами систем теплоснабжения, водоснабжения, водоотведения, а также соответствующих следующим критериям:</w:t>
      </w:r>
      <w:proofErr w:type="gramEnd"/>
    </w:p>
    <w:p w:rsidR="006F25CF" w:rsidRPr="00771E4C" w:rsidRDefault="006F25CF" w:rsidP="00771E4C">
      <w:pPr>
        <w:pStyle w:val="a6"/>
        <w:numPr>
          <w:ilvl w:val="0"/>
          <w:numId w:val="1"/>
        </w:numPr>
        <w:tabs>
          <w:tab w:val="left" w:pos="1134"/>
        </w:tabs>
        <w:spacing w:after="0" w:line="240" w:lineRule="auto"/>
        <w:ind w:left="0" w:firstLine="709"/>
        <w:jc w:val="both"/>
        <w:rPr>
          <w:sz w:val="28"/>
          <w:szCs w:val="28"/>
        </w:rPr>
      </w:pPr>
      <w:r w:rsidRPr="00771E4C">
        <w:rPr>
          <w:sz w:val="28"/>
          <w:szCs w:val="28"/>
        </w:rPr>
        <w:t>техническое состояние объекта коммунальной инфраструктуры, которое может повлечь угрозу для жизни и здоровья населения и окружающей среды;</w:t>
      </w:r>
    </w:p>
    <w:p w:rsidR="006F25CF" w:rsidRPr="00771E4C" w:rsidRDefault="006F25CF" w:rsidP="00771E4C">
      <w:pPr>
        <w:pStyle w:val="a6"/>
        <w:numPr>
          <w:ilvl w:val="0"/>
          <w:numId w:val="1"/>
        </w:numPr>
        <w:tabs>
          <w:tab w:val="left" w:pos="1134"/>
        </w:tabs>
        <w:spacing w:after="0" w:line="240" w:lineRule="auto"/>
        <w:ind w:left="0" w:firstLine="709"/>
        <w:jc w:val="both"/>
        <w:rPr>
          <w:sz w:val="28"/>
          <w:szCs w:val="28"/>
        </w:rPr>
      </w:pPr>
      <w:r w:rsidRPr="00771E4C">
        <w:rPr>
          <w:sz w:val="28"/>
          <w:szCs w:val="28"/>
        </w:rPr>
        <w:t>ветхость, аварийность объектов;</w:t>
      </w:r>
    </w:p>
    <w:p w:rsidR="006F25CF" w:rsidRPr="00771E4C" w:rsidRDefault="006F25CF" w:rsidP="00771E4C">
      <w:pPr>
        <w:pStyle w:val="a6"/>
        <w:numPr>
          <w:ilvl w:val="0"/>
          <w:numId w:val="1"/>
        </w:numPr>
        <w:tabs>
          <w:tab w:val="left" w:pos="1134"/>
        </w:tabs>
        <w:spacing w:after="0" w:line="240" w:lineRule="auto"/>
        <w:ind w:left="0" w:firstLine="709"/>
        <w:jc w:val="both"/>
        <w:rPr>
          <w:sz w:val="28"/>
          <w:szCs w:val="28"/>
        </w:rPr>
      </w:pPr>
      <w:r w:rsidRPr="00771E4C">
        <w:rPr>
          <w:sz w:val="28"/>
          <w:szCs w:val="28"/>
        </w:rPr>
        <w:t>превышение срока эксплуатации объекта коммунальной инфраструктуры по отношению к нормативному сроку службы;</w:t>
      </w:r>
    </w:p>
    <w:p w:rsidR="006F25CF" w:rsidRPr="00771E4C" w:rsidRDefault="006F25CF" w:rsidP="00771E4C">
      <w:pPr>
        <w:pStyle w:val="a6"/>
        <w:numPr>
          <w:ilvl w:val="0"/>
          <w:numId w:val="1"/>
        </w:numPr>
        <w:tabs>
          <w:tab w:val="left" w:pos="1134"/>
        </w:tabs>
        <w:spacing w:after="0" w:line="240" w:lineRule="auto"/>
        <w:ind w:left="0" w:firstLine="709"/>
        <w:jc w:val="both"/>
        <w:rPr>
          <w:sz w:val="28"/>
          <w:szCs w:val="28"/>
        </w:rPr>
      </w:pPr>
      <w:r w:rsidRPr="00771E4C">
        <w:rPr>
          <w:sz w:val="28"/>
          <w:szCs w:val="28"/>
        </w:rPr>
        <w:t>объект коммунальной инфраструктуры включен в перечень мероприятий по реализации программы «Перевод индивидуальных жилых домов, расположенных на территории города Югорска на индивидуальное отопление на 2023 – 2025 годы» (далее – Программа) утверждённой постановлением администрации города Югорска 07.06.2023 № 757-п.</w:t>
      </w:r>
    </w:p>
    <w:p w:rsidR="006F25CF" w:rsidRPr="00771E4C" w:rsidRDefault="006F25CF" w:rsidP="00771E4C">
      <w:pPr>
        <w:spacing w:after="0" w:line="240" w:lineRule="auto"/>
        <w:ind w:firstLine="709"/>
        <w:rPr>
          <w:sz w:val="28"/>
          <w:szCs w:val="28"/>
        </w:rPr>
      </w:pPr>
      <w:r w:rsidRPr="00771E4C">
        <w:rPr>
          <w:color w:val="000000" w:themeColor="text1"/>
          <w:sz w:val="28"/>
          <w:szCs w:val="28"/>
          <w:shd w:val="clear" w:color="auto" w:fill="FFFFFF"/>
        </w:rPr>
        <w:t xml:space="preserve">Срок приема заявок: </w:t>
      </w:r>
      <w:r w:rsidRPr="00771E4C">
        <w:rPr>
          <w:sz w:val="28"/>
          <w:szCs w:val="28"/>
        </w:rPr>
        <w:t>с 9:00 ч 13 декабря 2023 года  до 10:00 ч. 18 декабря 2023 года.</w:t>
      </w:r>
    </w:p>
    <w:p w:rsidR="006F25CF" w:rsidRPr="00771E4C" w:rsidRDefault="006F25CF" w:rsidP="00771E4C">
      <w:pPr>
        <w:spacing w:after="0" w:line="240" w:lineRule="auto"/>
        <w:ind w:firstLine="709"/>
        <w:jc w:val="both"/>
        <w:rPr>
          <w:sz w:val="28"/>
          <w:szCs w:val="28"/>
        </w:rPr>
      </w:pPr>
      <w:r w:rsidRPr="00771E4C">
        <w:rPr>
          <w:sz w:val="28"/>
          <w:szCs w:val="28"/>
        </w:rPr>
        <w:t xml:space="preserve">Заявки предоставляются в адрес департамента жилищно-коммунального и строительного комплекса администрации города Югорска по адресу: </w:t>
      </w:r>
      <w:r w:rsidR="00553EFA" w:rsidRPr="00771E4C">
        <w:rPr>
          <w:sz w:val="28"/>
          <w:szCs w:val="28"/>
        </w:rPr>
        <w:t>628260</w:t>
      </w:r>
      <w:r w:rsidR="00553EFA">
        <w:rPr>
          <w:sz w:val="28"/>
          <w:szCs w:val="28"/>
        </w:rPr>
        <w:t xml:space="preserve">, </w:t>
      </w:r>
      <w:r w:rsidR="00133F03" w:rsidRPr="00771E4C">
        <w:rPr>
          <w:sz w:val="28"/>
          <w:szCs w:val="28"/>
        </w:rPr>
        <w:t>Хант</w:t>
      </w:r>
      <w:proofErr w:type="gramStart"/>
      <w:r w:rsidR="00133F03" w:rsidRPr="00771E4C">
        <w:rPr>
          <w:sz w:val="28"/>
          <w:szCs w:val="28"/>
        </w:rPr>
        <w:t>ы-</w:t>
      </w:r>
      <w:proofErr w:type="gramEnd"/>
      <w:r w:rsidR="00133F03" w:rsidRPr="00771E4C">
        <w:rPr>
          <w:sz w:val="28"/>
          <w:szCs w:val="28"/>
        </w:rPr>
        <w:t xml:space="preserve"> Мансийский автономный округ-Югра, Тюменская область, </w:t>
      </w:r>
      <w:r w:rsidRPr="00771E4C">
        <w:rPr>
          <w:sz w:val="28"/>
          <w:szCs w:val="28"/>
        </w:rPr>
        <w:t xml:space="preserve">г. Югорск, ул. Механизаторов, д. 22, 1 этаж, </w:t>
      </w:r>
      <w:proofErr w:type="spellStart"/>
      <w:r w:rsidRPr="00771E4C">
        <w:rPr>
          <w:sz w:val="28"/>
          <w:szCs w:val="28"/>
        </w:rPr>
        <w:t>каб</w:t>
      </w:r>
      <w:proofErr w:type="spellEnd"/>
      <w:r w:rsidRPr="00771E4C">
        <w:rPr>
          <w:sz w:val="28"/>
          <w:szCs w:val="28"/>
        </w:rPr>
        <w:t xml:space="preserve">. 5, 8(34675)7-03-25, </w:t>
      </w:r>
      <w:hyperlink r:id="rId6" w:history="1">
        <w:r w:rsidRPr="00771E4C">
          <w:rPr>
            <w:rStyle w:val="a7"/>
            <w:sz w:val="28"/>
            <w:szCs w:val="28"/>
            <w:lang w:val="en-US"/>
          </w:rPr>
          <w:t>peo</w:t>
        </w:r>
        <w:r w:rsidRPr="00771E4C">
          <w:rPr>
            <w:rStyle w:val="a7"/>
            <w:sz w:val="28"/>
            <w:szCs w:val="28"/>
          </w:rPr>
          <w:t>34675@</w:t>
        </w:r>
        <w:r w:rsidRPr="00771E4C">
          <w:rPr>
            <w:rStyle w:val="a7"/>
            <w:sz w:val="28"/>
            <w:szCs w:val="28"/>
            <w:lang w:val="en-US"/>
          </w:rPr>
          <w:t>ugorsk</w:t>
        </w:r>
        <w:r w:rsidRPr="00771E4C">
          <w:rPr>
            <w:rStyle w:val="a7"/>
            <w:sz w:val="28"/>
            <w:szCs w:val="28"/>
          </w:rPr>
          <w:t>.</w:t>
        </w:r>
        <w:proofErr w:type="spellStart"/>
        <w:r w:rsidRPr="00771E4C">
          <w:rPr>
            <w:rStyle w:val="a7"/>
            <w:sz w:val="28"/>
            <w:szCs w:val="28"/>
            <w:lang w:val="en-US"/>
          </w:rPr>
          <w:t>ru</w:t>
        </w:r>
        <w:proofErr w:type="spellEnd"/>
      </w:hyperlink>
      <w:r w:rsidRPr="00771E4C">
        <w:rPr>
          <w:sz w:val="28"/>
          <w:szCs w:val="28"/>
        </w:rPr>
        <w:t>.</w:t>
      </w:r>
    </w:p>
    <w:p w:rsidR="00133F03" w:rsidRPr="00771E4C" w:rsidRDefault="00133F03" w:rsidP="00771E4C">
      <w:pPr>
        <w:widowControl w:val="0"/>
        <w:autoSpaceDE w:val="0"/>
        <w:autoSpaceDN w:val="0"/>
        <w:adjustRightInd w:val="0"/>
        <w:spacing w:after="0" w:line="240" w:lineRule="auto"/>
        <w:ind w:firstLine="709"/>
        <w:jc w:val="both"/>
        <w:rPr>
          <w:rFonts w:cs="Arial"/>
          <w:sz w:val="28"/>
          <w:szCs w:val="28"/>
        </w:rPr>
      </w:pPr>
      <w:r w:rsidRPr="00771E4C">
        <w:rPr>
          <w:rFonts w:cs="Arial"/>
          <w:sz w:val="28"/>
          <w:szCs w:val="28"/>
        </w:rPr>
        <w:t>Результатом предоставления субсидии является увеличение протяжённости замены инженерных сетей в текущем финансовом году, в %, а также увеличение численности населения, для которого улучшится качество коммунальных услуг.</w:t>
      </w:r>
    </w:p>
    <w:p w:rsidR="00133F03" w:rsidRPr="00771E4C" w:rsidRDefault="00133F03" w:rsidP="00771E4C">
      <w:pPr>
        <w:spacing w:after="0" w:line="240" w:lineRule="auto"/>
        <w:ind w:firstLine="709"/>
        <w:jc w:val="both"/>
        <w:rPr>
          <w:color w:val="000000" w:themeColor="text1"/>
          <w:sz w:val="28"/>
          <w:szCs w:val="28"/>
          <w:shd w:val="clear" w:color="auto" w:fill="FFFFFF"/>
        </w:rPr>
      </w:pPr>
      <w:r w:rsidRPr="00771E4C">
        <w:rPr>
          <w:color w:val="000000" w:themeColor="text1"/>
          <w:sz w:val="28"/>
          <w:szCs w:val="28"/>
          <w:shd w:val="clear" w:color="auto" w:fill="FFFFFF"/>
        </w:rPr>
        <w:t>Информация о проведении отбора размещена на сайте администрации города Югорска в разделе «</w:t>
      </w:r>
      <w:proofErr w:type="spellStart"/>
      <w:r w:rsidRPr="00771E4C">
        <w:rPr>
          <w:color w:val="000000" w:themeColor="text1"/>
          <w:sz w:val="28"/>
          <w:szCs w:val="28"/>
          <w:shd w:val="clear" w:color="auto" w:fill="FFFFFF"/>
        </w:rPr>
        <w:t>Жилищно</w:t>
      </w:r>
      <w:proofErr w:type="spellEnd"/>
      <w:r w:rsidRPr="00771E4C">
        <w:rPr>
          <w:color w:val="000000" w:themeColor="text1"/>
          <w:sz w:val="28"/>
          <w:szCs w:val="28"/>
          <w:shd w:val="clear" w:color="auto" w:fill="FFFFFF"/>
        </w:rPr>
        <w:t xml:space="preserve"> – коммунальное хозяйство» </w:t>
      </w:r>
      <w:hyperlink r:id="rId7" w:history="1">
        <w:r w:rsidRPr="00771E4C">
          <w:rPr>
            <w:rStyle w:val="a7"/>
            <w:sz w:val="28"/>
            <w:szCs w:val="28"/>
            <w:shd w:val="clear" w:color="auto" w:fill="FFFFFF"/>
          </w:rPr>
          <w:t>https://admugorsk.ru/about/zkh/</w:t>
        </w:r>
      </w:hyperlink>
      <w:r w:rsidRPr="00771E4C">
        <w:rPr>
          <w:color w:val="000000" w:themeColor="text1"/>
          <w:sz w:val="28"/>
          <w:szCs w:val="28"/>
          <w:shd w:val="clear" w:color="auto" w:fill="FFFFFF"/>
        </w:rPr>
        <w:t xml:space="preserve">. </w:t>
      </w:r>
    </w:p>
    <w:p w:rsidR="00133F03" w:rsidRPr="00771E4C" w:rsidRDefault="00133F03" w:rsidP="00771E4C">
      <w:pPr>
        <w:widowControl w:val="0"/>
        <w:autoSpaceDE w:val="0"/>
        <w:autoSpaceDN w:val="0"/>
        <w:adjustRightInd w:val="0"/>
        <w:spacing w:after="0" w:line="240" w:lineRule="auto"/>
        <w:ind w:firstLine="709"/>
        <w:jc w:val="both"/>
        <w:rPr>
          <w:rFonts w:cs="Arial"/>
          <w:sz w:val="28"/>
          <w:szCs w:val="28"/>
        </w:rPr>
      </w:pPr>
      <w:r w:rsidRPr="00771E4C">
        <w:rPr>
          <w:rFonts w:cs="Arial"/>
          <w:sz w:val="28"/>
          <w:szCs w:val="28"/>
        </w:rPr>
        <w:t xml:space="preserve">Участник отбора на 1-е число месяца, предшествующего месяцу, в котором </w:t>
      </w:r>
      <w:proofErr w:type="gramStart"/>
      <w:r w:rsidRPr="00771E4C">
        <w:rPr>
          <w:rFonts w:cs="Arial"/>
          <w:sz w:val="28"/>
          <w:szCs w:val="28"/>
        </w:rPr>
        <w:t>планируется проведение отбора должен</w:t>
      </w:r>
      <w:proofErr w:type="gramEnd"/>
      <w:r w:rsidRPr="00771E4C">
        <w:rPr>
          <w:rFonts w:cs="Arial"/>
          <w:sz w:val="28"/>
          <w:szCs w:val="28"/>
        </w:rPr>
        <w:t xml:space="preserve"> соответствовать следующим требованиям:</w:t>
      </w:r>
    </w:p>
    <w:p w:rsidR="00133F03" w:rsidRPr="00771E4C" w:rsidRDefault="00133F03" w:rsidP="00771E4C">
      <w:pPr>
        <w:pStyle w:val="a6"/>
        <w:widowControl w:val="0"/>
        <w:numPr>
          <w:ilvl w:val="0"/>
          <w:numId w:val="2"/>
        </w:numPr>
        <w:tabs>
          <w:tab w:val="left" w:pos="1134"/>
        </w:tabs>
        <w:autoSpaceDE w:val="0"/>
        <w:autoSpaceDN w:val="0"/>
        <w:adjustRightInd w:val="0"/>
        <w:spacing w:after="0" w:line="240" w:lineRule="auto"/>
        <w:ind w:left="0" w:firstLine="709"/>
        <w:jc w:val="both"/>
        <w:rPr>
          <w:rFonts w:cs="Arial"/>
          <w:sz w:val="28"/>
          <w:szCs w:val="28"/>
        </w:rPr>
      </w:pPr>
      <w:r w:rsidRPr="00771E4C">
        <w:rPr>
          <w:rFonts w:cs="Arial"/>
          <w:sz w:val="28"/>
          <w:szCs w:val="28"/>
        </w:rPr>
        <w:t>у участника отбора должна отсутствовать просроченная задолженность по возврату в бюджет города Югорска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Югорска;</w:t>
      </w:r>
    </w:p>
    <w:p w:rsidR="00133F03" w:rsidRPr="00771E4C" w:rsidRDefault="00133F03" w:rsidP="00771E4C">
      <w:pPr>
        <w:pStyle w:val="a6"/>
        <w:widowControl w:val="0"/>
        <w:numPr>
          <w:ilvl w:val="0"/>
          <w:numId w:val="2"/>
        </w:numPr>
        <w:tabs>
          <w:tab w:val="left" w:pos="1134"/>
        </w:tabs>
        <w:autoSpaceDE w:val="0"/>
        <w:autoSpaceDN w:val="0"/>
        <w:adjustRightInd w:val="0"/>
        <w:spacing w:after="0" w:line="240" w:lineRule="auto"/>
        <w:ind w:left="0" w:firstLine="709"/>
        <w:jc w:val="both"/>
        <w:rPr>
          <w:rFonts w:cs="Arial"/>
          <w:sz w:val="28"/>
          <w:szCs w:val="28"/>
        </w:rPr>
      </w:pPr>
      <w:proofErr w:type="gramStart"/>
      <w:r w:rsidRPr="00771E4C">
        <w:rPr>
          <w:rFonts w:cs="Arial"/>
          <w:sz w:val="28"/>
          <w:szCs w:val="28"/>
        </w:rPr>
        <w:t xml:space="preserve">участник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w:t>
      </w:r>
      <w:r w:rsidRPr="00771E4C">
        <w:rPr>
          <w:rFonts w:cs="Arial"/>
          <w:sz w:val="28"/>
          <w:szCs w:val="28"/>
        </w:rPr>
        <w:lastRenderedPageBreak/>
        <w:t>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w:t>
      </w:r>
      <w:proofErr w:type="gramEnd"/>
      <w:r w:rsidRPr="00771E4C">
        <w:rPr>
          <w:rFonts w:cs="Arial"/>
          <w:sz w:val="28"/>
          <w:szCs w:val="28"/>
        </w:rPr>
        <w:t xml:space="preserve"> такие требования предусмотрены правовым актом);</w:t>
      </w:r>
    </w:p>
    <w:p w:rsidR="00133F03" w:rsidRPr="00771E4C" w:rsidRDefault="00133F03" w:rsidP="00771E4C">
      <w:pPr>
        <w:pStyle w:val="a6"/>
        <w:widowControl w:val="0"/>
        <w:numPr>
          <w:ilvl w:val="0"/>
          <w:numId w:val="2"/>
        </w:numPr>
        <w:tabs>
          <w:tab w:val="left" w:pos="1134"/>
        </w:tabs>
        <w:autoSpaceDE w:val="0"/>
        <w:autoSpaceDN w:val="0"/>
        <w:adjustRightInd w:val="0"/>
        <w:spacing w:after="0" w:line="240" w:lineRule="auto"/>
        <w:ind w:left="0" w:firstLine="709"/>
        <w:jc w:val="both"/>
        <w:rPr>
          <w:rFonts w:cs="Arial"/>
          <w:sz w:val="28"/>
          <w:szCs w:val="28"/>
        </w:rPr>
      </w:pPr>
      <w:proofErr w:type="gramStart"/>
      <w:r w:rsidRPr="00771E4C">
        <w:rPr>
          <w:rFonts w:cs="Arial"/>
          <w:sz w:val="28"/>
          <w:szCs w:val="28"/>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w:t>
      </w:r>
      <w:proofErr w:type="gramEnd"/>
      <w:r w:rsidRPr="00771E4C">
        <w:rPr>
          <w:rFonts w:cs="Arial"/>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771E4C">
        <w:rPr>
          <w:rFonts w:cs="Arial"/>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771E4C">
        <w:rPr>
          <w:rFonts w:cs="Arial"/>
          <w:sz w:val="28"/>
          <w:szCs w:val="28"/>
        </w:rPr>
        <w:t xml:space="preserve"> публичных акционерных обществ;</w:t>
      </w:r>
    </w:p>
    <w:p w:rsidR="00133F03" w:rsidRPr="00771E4C" w:rsidRDefault="00133F03" w:rsidP="00771E4C">
      <w:pPr>
        <w:pStyle w:val="a6"/>
        <w:widowControl w:val="0"/>
        <w:numPr>
          <w:ilvl w:val="0"/>
          <w:numId w:val="2"/>
        </w:numPr>
        <w:tabs>
          <w:tab w:val="left" w:pos="1134"/>
        </w:tabs>
        <w:autoSpaceDE w:val="0"/>
        <w:autoSpaceDN w:val="0"/>
        <w:adjustRightInd w:val="0"/>
        <w:spacing w:after="0" w:line="240" w:lineRule="auto"/>
        <w:ind w:left="0" w:firstLine="709"/>
        <w:jc w:val="both"/>
        <w:rPr>
          <w:rFonts w:cs="Arial"/>
          <w:sz w:val="28"/>
          <w:szCs w:val="28"/>
        </w:rPr>
      </w:pPr>
      <w:proofErr w:type="gramStart"/>
      <w:r w:rsidRPr="00771E4C">
        <w:rPr>
          <w:rFonts w:cs="Arial"/>
          <w:sz w:val="28"/>
          <w:szCs w:val="28"/>
        </w:rPr>
        <w:t xml:space="preserve">не должен получать средства из бюджета города Югорска в соответствии с иными муниципальными правовыми актами города Югорска на обеспечение бесперебойной работы систем теплоснабжения, водоснабжения и водоотведения в осенне-зимний период в части капитального ремонта объектов коммунальной инфраструктуры, в том числе в целях </w:t>
      </w:r>
      <w:proofErr w:type="spellStart"/>
      <w:r w:rsidRPr="00771E4C">
        <w:rPr>
          <w:rFonts w:cs="Arial"/>
          <w:sz w:val="28"/>
          <w:szCs w:val="28"/>
        </w:rPr>
        <w:t>софинансирования</w:t>
      </w:r>
      <w:proofErr w:type="spellEnd"/>
      <w:r w:rsidRPr="00771E4C">
        <w:rPr>
          <w:rFonts w:cs="Arial"/>
          <w:sz w:val="28"/>
          <w:szCs w:val="28"/>
        </w:rPr>
        <w:t xml:space="preserve"> расходных обязательств, связанных с оказанием финансовой поддержки </w:t>
      </w:r>
      <w:proofErr w:type="spellStart"/>
      <w:r w:rsidRPr="00771E4C">
        <w:rPr>
          <w:rFonts w:cs="Arial"/>
          <w:sz w:val="28"/>
          <w:szCs w:val="28"/>
        </w:rPr>
        <w:t>ресурсоснабжающим</w:t>
      </w:r>
      <w:proofErr w:type="spellEnd"/>
      <w:r w:rsidRPr="00771E4C">
        <w:rPr>
          <w:rFonts w:cs="Arial"/>
          <w:sz w:val="28"/>
          <w:szCs w:val="28"/>
        </w:rPr>
        <w:t xml:space="preserve"> организациям в рамках реализации Региональной программы модернизации.</w:t>
      </w:r>
      <w:proofErr w:type="gramEnd"/>
    </w:p>
    <w:p w:rsidR="00133F03" w:rsidRPr="00771E4C" w:rsidRDefault="00133F03" w:rsidP="00771E4C">
      <w:pPr>
        <w:pStyle w:val="a6"/>
        <w:widowControl w:val="0"/>
        <w:tabs>
          <w:tab w:val="left" w:pos="1134"/>
        </w:tabs>
        <w:autoSpaceDE w:val="0"/>
        <w:autoSpaceDN w:val="0"/>
        <w:adjustRightInd w:val="0"/>
        <w:spacing w:after="0" w:line="240" w:lineRule="auto"/>
        <w:ind w:left="0" w:firstLine="709"/>
        <w:jc w:val="both"/>
        <w:rPr>
          <w:rFonts w:cs="Arial"/>
          <w:sz w:val="28"/>
          <w:szCs w:val="28"/>
        </w:rPr>
      </w:pPr>
      <w:proofErr w:type="gramStart"/>
      <w:r w:rsidRPr="00771E4C">
        <w:rPr>
          <w:sz w:val="28"/>
          <w:szCs w:val="28"/>
        </w:rPr>
        <w:t xml:space="preserve">Для участия в отборе участники отбора направляют в Департамент заявление по форме </w:t>
      </w:r>
      <w:r w:rsidR="00EC77A1">
        <w:rPr>
          <w:sz w:val="28"/>
          <w:szCs w:val="28"/>
        </w:rPr>
        <w:t>согласно приложения 1 к порядку, утвержденному Постановлением</w:t>
      </w:r>
      <w:bookmarkStart w:id="0" w:name="_GoBack"/>
      <w:bookmarkEnd w:id="0"/>
      <w:r w:rsidRPr="00771E4C">
        <w:rPr>
          <w:sz w:val="28"/>
          <w:szCs w:val="28"/>
        </w:rPr>
        <w:t xml:space="preserve"> администрации города Югорска от 08.12.</w:t>
      </w:r>
      <w:r w:rsidRPr="007F2C91">
        <w:rPr>
          <w:sz w:val="28"/>
          <w:szCs w:val="28"/>
        </w:rPr>
        <w:t>2023 №</w:t>
      </w:r>
      <w:r w:rsidR="007F2C91" w:rsidRPr="007F2C91">
        <w:rPr>
          <w:sz w:val="28"/>
          <w:szCs w:val="28"/>
        </w:rPr>
        <w:t xml:space="preserve"> 1732</w:t>
      </w:r>
      <w:r w:rsidR="007F2C91">
        <w:rPr>
          <w:sz w:val="28"/>
          <w:szCs w:val="28"/>
        </w:rPr>
        <w:t>-п</w:t>
      </w:r>
      <w:r w:rsidRPr="00771E4C">
        <w:rPr>
          <w:sz w:val="28"/>
          <w:szCs w:val="28"/>
        </w:rPr>
        <w:t xml:space="preserve"> «О Порядке предоставления субсидий на финансовое обеспечение затрат производителям товаров (услуг), осуществляющим свою деятельность на территории города Югорска» (далее - Порядок) с приложением заверенных копий следующих документов:</w:t>
      </w:r>
      <w:proofErr w:type="gramEnd"/>
    </w:p>
    <w:p w:rsidR="00133F03" w:rsidRPr="00771E4C" w:rsidRDefault="00133F03" w:rsidP="00771E4C">
      <w:pPr>
        <w:pStyle w:val="a6"/>
        <w:numPr>
          <w:ilvl w:val="0"/>
          <w:numId w:val="2"/>
        </w:numPr>
        <w:autoSpaceDE w:val="0"/>
        <w:autoSpaceDN w:val="0"/>
        <w:adjustRightInd w:val="0"/>
        <w:spacing w:after="0" w:line="240" w:lineRule="auto"/>
        <w:ind w:left="0" w:firstLine="709"/>
        <w:jc w:val="both"/>
        <w:rPr>
          <w:sz w:val="28"/>
          <w:szCs w:val="28"/>
        </w:rPr>
      </w:pPr>
      <w:r w:rsidRPr="00771E4C">
        <w:rPr>
          <w:sz w:val="28"/>
          <w:szCs w:val="28"/>
        </w:rPr>
        <w:t>документы, подтверждающие полномочия лица на осуществление действий от имени Получателя субсидии;</w:t>
      </w:r>
    </w:p>
    <w:p w:rsidR="00133F03" w:rsidRPr="00771E4C" w:rsidRDefault="00133F03" w:rsidP="00771E4C">
      <w:pPr>
        <w:pStyle w:val="a6"/>
        <w:numPr>
          <w:ilvl w:val="0"/>
          <w:numId w:val="2"/>
        </w:numPr>
        <w:autoSpaceDE w:val="0"/>
        <w:autoSpaceDN w:val="0"/>
        <w:adjustRightInd w:val="0"/>
        <w:spacing w:after="0" w:line="240" w:lineRule="auto"/>
        <w:ind w:left="0" w:firstLine="709"/>
        <w:jc w:val="both"/>
        <w:rPr>
          <w:sz w:val="28"/>
          <w:szCs w:val="28"/>
        </w:rPr>
      </w:pPr>
      <w:r w:rsidRPr="00771E4C">
        <w:rPr>
          <w:sz w:val="28"/>
          <w:szCs w:val="28"/>
        </w:rPr>
        <w:t>правоустанавливающие документы на объекты коммунальной инфраструктуры, включенные в заявление (свидетельство о регистрации права собственности на объект, договор хозяйственного ведения и иные документы, подтверждающие право собственности);</w:t>
      </w:r>
    </w:p>
    <w:p w:rsidR="00133F03" w:rsidRPr="00771E4C" w:rsidRDefault="00133F03" w:rsidP="00771E4C">
      <w:pPr>
        <w:pStyle w:val="a6"/>
        <w:numPr>
          <w:ilvl w:val="0"/>
          <w:numId w:val="2"/>
        </w:numPr>
        <w:autoSpaceDE w:val="0"/>
        <w:autoSpaceDN w:val="0"/>
        <w:adjustRightInd w:val="0"/>
        <w:spacing w:after="0" w:line="240" w:lineRule="auto"/>
        <w:ind w:left="0" w:firstLine="709"/>
        <w:jc w:val="both"/>
        <w:rPr>
          <w:sz w:val="28"/>
          <w:szCs w:val="28"/>
        </w:rPr>
      </w:pPr>
      <w:r w:rsidRPr="00771E4C">
        <w:rPr>
          <w:sz w:val="28"/>
          <w:szCs w:val="28"/>
        </w:rPr>
        <w:t>контракт (договор) на выполнение капитального ремонта объектов коммунальной инфраструктуры с приложением сводного сметного расчета, локального сметного расчета к контракту (договору);</w:t>
      </w:r>
    </w:p>
    <w:p w:rsidR="00133F03" w:rsidRPr="00771E4C" w:rsidRDefault="00133F03" w:rsidP="00771E4C">
      <w:pPr>
        <w:pStyle w:val="a6"/>
        <w:numPr>
          <w:ilvl w:val="0"/>
          <w:numId w:val="2"/>
        </w:numPr>
        <w:autoSpaceDE w:val="0"/>
        <w:autoSpaceDN w:val="0"/>
        <w:adjustRightInd w:val="0"/>
        <w:spacing w:after="0" w:line="240" w:lineRule="auto"/>
        <w:ind w:left="0" w:firstLine="709"/>
        <w:jc w:val="both"/>
        <w:rPr>
          <w:sz w:val="28"/>
          <w:szCs w:val="28"/>
        </w:rPr>
      </w:pPr>
      <w:r w:rsidRPr="00771E4C">
        <w:rPr>
          <w:sz w:val="28"/>
          <w:szCs w:val="28"/>
        </w:rPr>
        <w:t xml:space="preserve">заключение о проверке </w:t>
      </w:r>
      <w:proofErr w:type="gramStart"/>
      <w:r w:rsidRPr="00771E4C">
        <w:rPr>
          <w:sz w:val="28"/>
          <w:szCs w:val="28"/>
        </w:rPr>
        <w:t>достоверности определения сметной стоимости капитального ремонта объекта коммунальной инфраструктуры</w:t>
      </w:r>
      <w:proofErr w:type="gramEnd"/>
      <w:r w:rsidRPr="00771E4C">
        <w:rPr>
          <w:sz w:val="28"/>
          <w:szCs w:val="28"/>
        </w:rPr>
        <w:t>;</w:t>
      </w:r>
    </w:p>
    <w:p w:rsidR="00133F03" w:rsidRPr="00771E4C" w:rsidRDefault="00133F03" w:rsidP="00771E4C">
      <w:pPr>
        <w:pStyle w:val="a6"/>
        <w:numPr>
          <w:ilvl w:val="0"/>
          <w:numId w:val="2"/>
        </w:numPr>
        <w:autoSpaceDE w:val="0"/>
        <w:autoSpaceDN w:val="0"/>
        <w:adjustRightInd w:val="0"/>
        <w:spacing w:after="0" w:line="240" w:lineRule="auto"/>
        <w:ind w:left="0" w:firstLine="709"/>
        <w:jc w:val="both"/>
        <w:rPr>
          <w:sz w:val="28"/>
          <w:szCs w:val="28"/>
        </w:rPr>
      </w:pPr>
      <w:r w:rsidRPr="00771E4C">
        <w:rPr>
          <w:sz w:val="28"/>
          <w:szCs w:val="28"/>
        </w:rPr>
        <w:lastRenderedPageBreak/>
        <w:t>расчет планового размера субсидии;</w:t>
      </w:r>
    </w:p>
    <w:p w:rsidR="00133F03" w:rsidRPr="00771E4C" w:rsidRDefault="00133F03" w:rsidP="00771E4C">
      <w:pPr>
        <w:pStyle w:val="a6"/>
        <w:numPr>
          <w:ilvl w:val="0"/>
          <w:numId w:val="2"/>
        </w:numPr>
        <w:autoSpaceDE w:val="0"/>
        <w:autoSpaceDN w:val="0"/>
        <w:adjustRightInd w:val="0"/>
        <w:spacing w:after="0" w:line="240" w:lineRule="auto"/>
        <w:ind w:left="0" w:firstLine="709"/>
        <w:jc w:val="both"/>
        <w:rPr>
          <w:rFonts w:cs="Arial"/>
          <w:sz w:val="28"/>
          <w:szCs w:val="28"/>
        </w:rPr>
      </w:pPr>
      <w:r w:rsidRPr="00771E4C">
        <w:rPr>
          <w:rFonts w:cs="Arial"/>
          <w:sz w:val="28"/>
          <w:szCs w:val="28"/>
        </w:rPr>
        <w:t>информационную карту получателя субсидии по форме приложения 2  к Порядку;</w:t>
      </w:r>
    </w:p>
    <w:p w:rsidR="00133F03" w:rsidRPr="00771E4C" w:rsidRDefault="00133F03" w:rsidP="00771E4C">
      <w:pPr>
        <w:pStyle w:val="a6"/>
        <w:numPr>
          <w:ilvl w:val="0"/>
          <w:numId w:val="2"/>
        </w:numPr>
        <w:autoSpaceDE w:val="0"/>
        <w:autoSpaceDN w:val="0"/>
        <w:adjustRightInd w:val="0"/>
        <w:spacing w:after="0" w:line="240" w:lineRule="auto"/>
        <w:ind w:left="0" w:firstLine="709"/>
        <w:jc w:val="both"/>
        <w:rPr>
          <w:rFonts w:cs="Arial"/>
          <w:sz w:val="28"/>
          <w:szCs w:val="28"/>
        </w:rPr>
      </w:pPr>
      <w:r w:rsidRPr="00771E4C">
        <w:rPr>
          <w:rFonts w:cs="Arial"/>
          <w:sz w:val="28"/>
          <w:szCs w:val="28"/>
        </w:rPr>
        <w:t>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иной информации об участнике отбора, связанной с отбором, а также согласие на обработку персональных данных (для физического лица).</w:t>
      </w:r>
    </w:p>
    <w:p w:rsidR="004D644F" w:rsidRPr="00771E4C" w:rsidRDefault="004D644F" w:rsidP="00771E4C">
      <w:pPr>
        <w:pStyle w:val="a6"/>
        <w:widowControl w:val="0"/>
        <w:autoSpaceDE w:val="0"/>
        <w:autoSpaceDN w:val="0"/>
        <w:adjustRightInd w:val="0"/>
        <w:spacing w:after="0" w:line="240" w:lineRule="auto"/>
        <w:ind w:left="0" w:firstLine="709"/>
        <w:jc w:val="both"/>
        <w:rPr>
          <w:rFonts w:cs="Arial"/>
          <w:sz w:val="28"/>
          <w:szCs w:val="28"/>
        </w:rPr>
      </w:pPr>
      <w:r w:rsidRPr="00771E4C">
        <w:rPr>
          <w:rFonts w:cs="Arial"/>
          <w:sz w:val="28"/>
          <w:szCs w:val="28"/>
        </w:rPr>
        <w:t>Копии документов принимаются при предъявлении подлинников документов (в случае, если копии документов не заверены нотариально), если иное не предусмотрено законодательством Российской Федерации.</w:t>
      </w:r>
    </w:p>
    <w:p w:rsidR="004D644F" w:rsidRPr="00771E4C" w:rsidRDefault="004D644F" w:rsidP="00771E4C">
      <w:pPr>
        <w:pStyle w:val="a6"/>
        <w:spacing w:after="0" w:line="240" w:lineRule="auto"/>
        <w:ind w:left="0" w:firstLine="709"/>
        <w:jc w:val="both"/>
        <w:rPr>
          <w:rFonts w:cs="Arial"/>
          <w:sz w:val="28"/>
          <w:szCs w:val="28"/>
        </w:rPr>
      </w:pPr>
      <w:r w:rsidRPr="00771E4C">
        <w:rPr>
          <w:rFonts w:cs="Arial"/>
          <w:sz w:val="28"/>
          <w:szCs w:val="28"/>
        </w:rPr>
        <w:t xml:space="preserve">Участник отбора вправе </w:t>
      </w:r>
      <w:proofErr w:type="gramStart"/>
      <w:r w:rsidRPr="00771E4C">
        <w:rPr>
          <w:rFonts w:cs="Arial"/>
          <w:sz w:val="28"/>
          <w:szCs w:val="28"/>
        </w:rPr>
        <w:t>предоставить дополнительные документы</w:t>
      </w:r>
      <w:proofErr w:type="gramEnd"/>
      <w:r w:rsidRPr="00771E4C">
        <w:rPr>
          <w:rFonts w:cs="Arial"/>
          <w:sz w:val="28"/>
          <w:szCs w:val="28"/>
        </w:rPr>
        <w:t>, которые, по его мнению, имеют значение для принятия решения о предоставлении субсидии.</w:t>
      </w:r>
    </w:p>
    <w:p w:rsidR="004D644F" w:rsidRPr="00771E4C" w:rsidRDefault="004D644F" w:rsidP="00771E4C">
      <w:pPr>
        <w:pStyle w:val="a6"/>
        <w:spacing w:after="0" w:line="240" w:lineRule="auto"/>
        <w:ind w:left="0" w:firstLine="709"/>
        <w:jc w:val="both"/>
        <w:rPr>
          <w:rFonts w:cs="Arial"/>
          <w:sz w:val="28"/>
          <w:szCs w:val="28"/>
        </w:rPr>
      </w:pPr>
      <w:r w:rsidRPr="00771E4C">
        <w:rPr>
          <w:rFonts w:cs="Arial"/>
          <w:sz w:val="28"/>
          <w:szCs w:val="28"/>
        </w:rPr>
        <w:t xml:space="preserve">Документы предоставляются в прошнурованном и пронумерованном </w:t>
      </w:r>
      <w:proofErr w:type="gramStart"/>
      <w:r w:rsidRPr="00771E4C">
        <w:rPr>
          <w:rFonts w:cs="Arial"/>
          <w:sz w:val="28"/>
          <w:szCs w:val="28"/>
        </w:rPr>
        <w:t>виде</w:t>
      </w:r>
      <w:proofErr w:type="gramEnd"/>
      <w:r w:rsidRPr="00771E4C">
        <w:rPr>
          <w:rFonts w:cs="Arial"/>
          <w:sz w:val="28"/>
          <w:szCs w:val="28"/>
        </w:rPr>
        <w:t>, с обязательной описью представленных документов, с указанием страниц. Копии документов должны содержать удостоверительную подпись, подпись уполномоченного лица и печать (при наличии).</w:t>
      </w:r>
    </w:p>
    <w:p w:rsidR="004D644F" w:rsidRPr="00771E4C" w:rsidRDefault="004D644F" w:rsidP="00771E4C">
      <w:pPr>
        <w:pStyle w:val="s1"/>
        <w:shd w:val="clear" w:color="auto" w:fill="FFFFFF"/>
        <w:spacing w:before="0" w:beforeAutospacing="0" w:after="0" w:afterAutospacing="0"/>
        <w:ind w:firstLine="709"/>
        <w:jc w:val="both"/>
        <w:rPr>
          <w:rFonts w:ascii="PT Astra Serif" w:hAnsi="PT Astra Serif" w:cs="Arial"/>
          <w:sz w:val="28"/>
          <w:szCs w:val="28"/>
          <w:lang w:eastAsia="ar-SA"/>
        </w:rPr>
      </w:pPr>
      <w:r w:rsidRPr="00771E4C">
        <w:rPr>
          <w:rFonts w:ascii="PT Astra Serif" w:hAnsi="PT Astra Serif" w:cs="Arial"/>
          <w:sz w:val="28"/>
          <w:szCs w:val="28"/>
          <w:lang w:eastAsia="ar-SA"/>
        </w:rPr>
        <w:t xml:space="preserve">Регистрация заявления осуществляется в </w:t>
      </w:r>
      <w:proofErr w:type="gramStart"/>
      <w:r w:rsidRPr="00771E4C">
        <w:rPr>
          <w:rFonts w:ascii="PT Astra Serif" w:hAnsi="PT Astra Serif" w:cs="Arial"/>
          <w:sz w:val="28"/>
          <w:szCs w:val="28"/>
          <w:lang w:eastAsia="ar-SA"/>
        </w:rPr>
        <w:t>соответствии</w:t>
      </w:r>
      <w:proofErr w:type="gramEnd"/>
      <w:r w:rsidRPr="00771E4C">
        <w:rPr>
          <w:rFonts w:ascii="PT Astra Serif" w:hAnsi="PT Astra Serif" w:cs="Arial"/>
          <w:sz w:val="28"/>
          <w:szCs w:val="28"/>
          <w:lang w:eastAsia="ar-SA"/>
        </w:rPr>
        <w:t xml:space="preserve"> с Инструкцией по делопроизводству. Датой подачи заявления является дата регистрации обращения участника отбора.</w:t>
      </w:r>
    </w:p>
    <w:p w:rsidR="004D644F" w:rsidRPr="00771E4C" w:rsidRDefault="004D644F" w:rsidP="00771E4C">
      <w:pPr>
        <w:pStyle w:val="s1"/>
        <w:shd w:val="clear" w:color="auto" w:fill="FFFFFF"/>
        <w:spacing w:before="0" w:beforeAutospacing="0" w:after="0" w:afterAutospacing="0"/>
        <w:ind w:firstLine="709"/>
        <w:jc w:val="both"/>
        <w:rPr>
          <w:rFonts w:ascii="PT Astra Serif" w:hAnsi="PT Astra Serif" w:cs="Arial"/>
          <w:sz w:val="28"/>
          <w:szCs w:val="28"/>
          <w:lang w:eastAsia="ar-SA"/>
        </w:rPr>
      </w:pPr>
      <w:r w:rsidRPr="00771E4C">
        <w:rPr>
          <w:rFonts w:ascii="PT Astra Serif" w:hAnsi="PT Astra Serif" w:cs="Arial"/>
          <w:sz w:val="28"/>
          <w:szCs w:val="28"/>
          <w:lang w:eastAsia="ar-SA"/>
        </w:rPr>
        <w:t xml:space="preserve">В </w:t>
      </w:r>
      <w:proofErr w:type="gramStart"/>
      <w:r w:rsidRPr="00771E4C">
        <w:rPr>
          <w:rFonts w:ascii="PT Astra Serif" w:hAnsi="PT Astra Serif" w:cs="Arial"/>
          <w:sz w:val="28"/>
          <w:szCs w:val="28"/>
          <w:lang w:eastAsia="ar-SA"/>
        </w:rPr>
        <w:t>случае</w:t>
      </w:r>
      <w:proofErr w:type="gramEnd"/>
      <w:r w:rsidRPr="00771E4C">
        <w:rPr>
          <w:rFonts w:ascii="PT Astra Serif" w:hAnsi="PT Astra Serif" w:cs="Arial"/>
          <w:sz w:val="28"/>
          <w:szCs w:val="28"/>
          <w:lang w:eastAsia="ar-SA"/>
        </w:rPr>
        <w:t xml:space="preserve"> направления заявления почтовым отправлением, заявление регистрируется в день поступления конверта с документами в департамент.</w:t>
      </w:r>
    </w:p>
    <w:p w:rsidR="006F25CF" w:rsidRPr="00771E4C" w:rsidRDefault="004D644F" w:rsidP="00771E4C">
      <w:pPr>
        <w:spacing w:after="0" w:line="240" w:lineRule="auto"/>
        <w:ind w:firstLine="709"/>
        <w:rPr>
          <w:sz w:val="28"/>
          <w:szCs w:val="28"/>
        </w:rPr>
      </w:pPr>
      <w:r w:rsidRPr="00771E4C">
        <w:rPr>
          <w:sz w:val="28"/>
          <w:szCs w:val="28"/>
        </w:rPr>
        <w:t xml:space="preserve">Информация о дате, регистрационном номере и времени регистрации заявок участников отбора размещается Департаментом на официальном сайте не позднее третьего рабочего дня </w:t>
      </w:r>
      <w:proofErr w:type="gramStart"/>
      <w:r w:rsidRPr="00771E4C">
        <w:rPr>
          <w:sz w:val="28"/>
          <w:szCs w:val="28"/>
        </w:rPr>
        <w:t>с даты регистрации</w:t>
      </w:r>
      <w:proofErr w:type="gramEnd"/>
      <w:r w:rsidRPr="00771E4C">
        <w:rPr>
          <w:sz w:val="28"/>
          <w:szCs w:val="28"/>
        </w:rPr>
        <w:t xml:space="preserve"> заявления.</w:t>
      </w:r>
    </w:p>
    <w:p w:rsidR="004D644F" w:rsidRPr="00771E4C" w:rsidRDefault="004D644F" w:rsidP="00771E4C">
      <w:pPr>
        <w:pStyle w:val="s1"/>
        <w:shd w:val="clear" w:color="auto" w:fill="FFFFFF"/>
        <w:spacing w:before="0" w:beforeAutospacing="0" w:after="0" w:afterAutospacing="0"/>
        <w:ind w:firstLine="709"/>
        <w:jc w:val="both"/>
        <w:rPr>
          <w:rFonts w:ascii="PT Astra Serif" w:hAnsi="PT Astra Serif"/>
          <w:sz w:val="28"/>
          <w:szCs w:val="28"/>
        </w:rPr>
      </w:pPr>
      <w:r w:rsidRPr="00771E4C">
        <w:rPr>
          <w:rFonts w:ascii="PT Astra Serif" w:hAnsi="PT Astra Serif"/>
          <w:sz w:val="28"/>
          <w:szCs w:val="28"/>
        </w:rPr>
        <w:t>Участник отбора вправе отозвать заявление, внести изменения в любое время до даты окончания подачи заявлений, посредством направления в департамент заявления об отзыве заявления (заявление о внесении изменений в заявление), подписанного участником отбора или уполномоченным лицом и скрепленного печатью участника отбора (при наличии).</w:t>
      </w:r>
    </w:p>
    <w:p w:rsidR="004D644F" w:rsidRPr="00771E4C" w:rsidRDefault="004D644F" w:rsidP="00771E4C">
      <w:pPr>
        <w:pStyle w:val="s1"/>
        <w:shd w:val="clear" w:color="auto" w:fill="FFFFFF"/>
        <w:spacing w:before="0" w:beforeAutospacing="0" w:after="0" w:afterAutospacing="0"/>
        <w:ind w:firstLine="709"/>
        <w:jc w:val="both"/>
        <w:rPr>
          <w:rFonts w:ascii="PT Astra Serif" w:hAnsi="PT Astra Serif"/>
          <w:sz w:val="28"/>
          <w:szCs w:val="28"/>
        </w:rPr>
      </w:pPr>
      <w:r w:rsidRPr="00771E4C">
        <w:rPr>
          <w:rFonts w:ascii="PT Astra Serif" w:hAnsi="PT Astra Serif"/>
          <w:sz w:val="28"/>
          <w:szCs w:val="28"/>
        </w:rPr>
        <w:t>Департамент в течение одного дня со дня поступления заявления об отзыве заявления возвращает заявление участнику отбора.</w:t>
      </w:r>
    </w:p>
    <w:p w:rsidR="004D644F" w:rsidRPr="00771E4C" w:rsidRDefault="004D644F" w:rsidP="00771E4C">
      <w:pPr>
        <w:pStyle w:val="s1"/>
        <w:shd w:val="clear" w:color="auto" w:fill="FFFFFF"/>
        <w:spacing w:before="0" w:beforeAutospacing="0" w:after="0" w:afterAutospacing="0"/>
        <w:ind w:firstLine="709"/>
        <w:jc w:val="both"/>
        <w:rPr>
          <w:rFonts w:ascii="PT Astra Serif" w:hAnsi="PT Astra Serif"/>
          <w:sz w:val="28"/>
          <w:szCs w:val="28"/>
        </w:rPr>
      </w:pPr>
      <w:r w:rsidRPr="00771E4C">
        <w:rPr>
          <w:rFonts w:ascii="PT Astra Serif" w:hAnsi="PT Astra Serif"/>
          <w:sz w:val="28"/>
          <w:szCs w:val="28"/>
        </w:rPr>
        <w:t>Внесение изменений в заявление осуществляется путем отзыва и подачи нового заявления. Внесение изменений в заявление допускается не позднее 1-го дня до даты окончания приема заявок.</w:t>
      </w:r>
    </w:p>
    <w:p w:rsidR="004D644F" w:rsidRPr="00771E4C" w:rsidRDefault="004D644F" w:rsidP="00771E4C">
      <w:pPr>
        <w:pStyle w:val="s1"/>
        <w:shd w:val="clear" w:color="auto" w:fill="FFFFFF"/>
        <w:spacing w:before="0" w:beforeAutospacing="0" w:after="0" w:afterAutospacing="0"/>
        <w:ind w:firstLine="709"/>
        <w:jc w:val="both"/>
        <w:rPr>
          <w:rFonts w:ascii="PT Astra Serif" w:hAnsi="PT Astra Serif"/>
          <w:sz w:val="28"/>
          <w:szCs w:val="28"/>
        </w:rPr>
      </w:pPr>
      <w:r w:rsidRPr="00771E4C">
        <w:rPr>
          <w:rFonts w:ascii="PT Astra Serif" w:hAnsi="PT Astra Serif"/>
          <w:sz w:val="28"/>
          <w:szCs w:val="28"/>
        </w:rPr>
        <w:t>Департамент в срок не более десяти рабочих дней после дня окончания приема заявлений осуществляет рассмотрение заявлений, представленных участниками отбора.</w:t>
      </w:r>
    </w:p>
    <w:p w:rsidR="004D644F" w:rsidRPr="00771E4C" w:rsidRDefault="004D644F" w:rsidP="00771E4C">
      <w:pPr>
        <w:pStyle w:val="s1"/>
        <w:shd w:val="clear" w:color="auto" w:fill="FFFFFF"/>
        <w:spacing w:before="0" w:beforeAutospacing="0" w:after="0" w:afterAutospacing="0"/>
        <w:ind w:firstLine="709"/>
        <w:jc w:val="both"/>
        <w:rPr>
          <w:rFonts w:ascii="PT Astra Serif" w:hAnsi="PT Astra Serif"/>
          <w:sz w:val="28"/>
          <w:szCs w:val="28"/>
        </w:rPr>
      </w:pPr>
      <w:r w:rsidRPr="00771E4C">
        <w:rPr>
          <w:rFonts w:ascii="PT Astra Serif" w:hAnsi="PT Astra Serif"/>
          <w:sz w:val="28"/>
          <w:szCs w:val="28"/>
        </w:rPr>
        <w:t>С целью подтверждения соответствия участников отбора требованиям, Департамент:</w:t>
      </w:r>
    </w:p>
    <w:p w:rsidR="004D644F" w:rsidRPr="00771E4C" w:rsidRDefault="004D644F" w:rsidP="00771E4C">
      <w:pPr>
        <w:pStyle w:val="s1"/>
        <w:numPr>
          <w:ilvl w:val="0"/>
          <w:numId w:val="3"/>
        </w:numPr>
        <w:shd w:val="clear" w:color="auto" w:fill="FFFFFF"/>
        <w:tabs>
          <w:tab w:val="left" w:pos="1134"/>
        </w:tabs>
        <w:spacing w:before="0" w:beforeAutospacing="0" w:after="0" w:afterAutospacing="0"/>
        <w:ind w:left="0" w:firstLine="709"/>
        <w:jc w:val="both"/>
        <w:rPr>
          <w:rFonts w:ascii="PT Astra Serif" w:hAnsi="PT Astra Serif"/>
          <w:sz w:val="28"/>
          <w:szCs w:val="28"/>
        </w:rPr>
      </w:pPr>
      <w:proofErr w:type="gramStart"/>
      <w:r w:rsidRPr="00771E4C">
        <w:rPr>
          <w:rFonts w:ascii="PT Astra Serif" w:hAnsi="PT Astra Serif"/>
          <w:sz w:val="28"/>
          <w:szCs w:val="28"/>
        </w:rPr>
        <w:t>Запрашивает выписку из Единого государственного реестра юридических лиц или выписку из Единого государственного реестра индивидуальных предпринимателей в информационно-телекоммуникационной сети «Интернет» (в разделе «Прозрачный бизнес» на сайте Федеральной налоговой службы (https://www.nalog.gov.ru).</w:t>
      </w:r>
      <w:proofErr w:type="gramEnd"/>
    </w:p>
    <w:p w:rsidR="004D644F" w:rsidRPr="00771E4C" w:rsidRDefault="004D644F" w:rsidP="00771E4C">
      <w:pPr>
        <w:pStyle w:val="a6"/>
        <w:numPr>
          <w:ilvl w:val="0"/>
          <w:numId w:val="3"/>
        </w:numPr>
        <w:tabs>
          <w:tab w:val="left" w:pos="1134"/>
        </w:tabs>
        <w:spacing w:after="0" w:line="240" w:lineRule="auto"/>
        <w:ind w:left="0" w:firstLine="709"/>
        <w:jc w:val="both"/>
        <w:rPr>
          <w:sz w:val="28"/>
          <w:szCs w:val="28"/>
        </w:rPr>
      </w:pPr>
      <w:proofErr w:type="gramStart"/>
      <w:r w:rsidRPr="00771E4C">
        <w:rPr>
          <w:sz w:val="28"/>
          <w:szCs w:val="28"/>
        </w:rPr>
        <w:lastRenderedPageBreak/>
        <w:t>Осуществляет проверку, что в отношении получателя субсидии не введена процедура банкротства, посредством официального сайта арбитражного суда в информационно-телекоммуникационной сети «Интернет» (в информационной системе «Картотека арбитражных дел» на сайте федеральных арбитражных судов (</w:t>
      </w:r>
      <w:hyperlink r:id="rId8" w:history="1">
        <w:r w:rsidRPr="00771E4C">
          <w:rPr>
            <w:rStyle w:val="a7"/>
            <w:sz w:val="28"/>
            <w:szCs w:val="28"/>
          </w:rPr>
          <w:t>http://kad.arbitr.ru</w:t>
        </w:r>
      </w:hyperlink>
      <w:r w:rsidRPr="00771E4C">
        <w:rPr>
          <w:sz w:val="28"/>
          <w:szCs w:val="28"/>
        </w:rPr>
        <w:t xml:space="preserve">, </w:t>
      </w:r>
      <w:hyperlink r:id="rId9" w:history="1">
        <w:r w:rsidRPr="00771E4C">
          <w:rPr>
            <w:rStyle w:val="a7"/>
            <w:sz w:val="28"/>
            <w:szCs w:val="28"/>
          </w:rPr>
          <w:t>https://bankrot.fedresurs.ru</w:t>
        </w:r>
      </w:hyperlink>
      <w:r w:rsidRPr="00771E4C">
        <w:rPr>
          <w:sz w:val="28"/>
          <w:szCs w:val="28"/>
        </w:rPr>
        <w:t>).</w:t>
      </w:r>
      <w:proofErr w:type="gramEnd"/>
    </w:p>
    <w:p w:rsidR="004D644F" w:rsidRPr="00771E4C" w:rsidRDefault="004D644F" w:rsidP="00771E4C">
      <w:pPr>
        <w:pStyle w:val="a6"/>
        <w:numPr>
          <w:ilvl w:val="0"/>
          <w:numId w:val="3"/>
        </w:numPr>
        <w:tabs>
          <w:tab w:val="left" w:pos="1134"/>
        </w:tabs>
        <w:spacing w:after="0" w:line="240" w:lineRule="auto"/>
        <w:ind w:left="0" w:firstLine="709"/>
        <w:jc w:val="both"/>
        <w:rPr>
          <w:rFonts w:cs="Arial"/>
          <w:sz w:val="28"/>
          <w:szCs w:val="28"/>
        </w:rPr>
      </w:pPr>
      <w:r w:rsidRPr="00771E4C">
        <w:rPr>
          <w:sz w:val="28"/>
          <w:szCs w:val="28"/>
        </w:rPr>
        <w:t>Посредством межведомственного запроса запрашивает у главных администраторов доходов бюджета города</w:t>
      </w:r>
      <w:r w:rsidRPr="00771E4C">
        <w:rPr>
          <w:rFonts w:cs="Arial"/>
          <w:sz w:val="28"/>
          <w:szCs w:val="28"/>
        </w:rPr>
        <w:t xml:space="preserve"> Югорска информацию о наличии просроченной задолженности по возврату в бюджет города Югорска субсидий, бюджетных инвестиций и иной просроченной задолженности перед бюджетом города Югорска (далее - просроченная задолженность). При наличии просроченной задолженности главные администраторы доходов бюджета города Югорска в течение 2 рабочих дней со дня получения запроса направляют указанную информацию Главному распорядителю.</w:t>
      </w:r>
    </w:p>
    <w:p w:rsidR="004D644F" w:rsidRPr="00771E4C" w:rsidRDefault="004D644F" w:rsidP="00771E4C">
      <w:pPr>
        <w:pStyle w:val="a6"/>
        <w:numPr>
          <w:ilvl w:val="0"/>
          <w:numId w:val="3"/>
        </w:numPr>
        <w:tabs>
          <w:tab w:val="left" w:pos="1134"/>
        </w:tabs>
        <w:spacing w:after="0" w:line="240" w:lineRule="auto"/>
        <w:ind w:left="0" w:firstLine="709"/>
        <w:jc w:val="both"/>
        <w:rPr>
          <w:rFonts w:cs="Arial"/>
          <w:sz w:val="28"/>
          <w:szCs w:val="28"/>
        </w:rPr>
      </w:pPr>
      <w:r w:rsidRPr="00771E4C">
        <w:rPr>
          <w:rFonts w:cs="Arial"/>
          <w:sz w:val="28"/>
          <w:szCs w:val="28"/>
        </w:rPr>
        <w:t xml:space="preserve">Получатель субсидии несет ответственность за достоверность представленных документов и сведений. </w:t>
      </w:r>
    </w:p>
    <w:p w:rsidR="004D644F" w:rsidRPr="00771E4C" w:rsidRDefault="004D644F" w:rsidP="00771E4C">
      <w:pPr>
        <w:spacing w:after="0" w:line="240" w:lineRule="auto"/>
        <w:ind w:firstLine="709"/>
        <w:jc w:val="both"/>
        <w:rPr>
          <w:rFonts w:cs="Arial"/>
          <w:sz w:val="28"/>
          <w:szCs w:val="28"/>
        </w:rPr>
      </w:pPr>
      <w:r w:rsidRPr="00771E4C">
        <w:rPr>
          <w:rFonts w:cs="Arial"/>
          <w:sz w:val="28"/>
          <w:szCs w:val="28"/>
        </w:rPr>
        <w:t>Основаниями для отклонения заявок участников отбора являются:</w:t>
      </w:r>
    </w:p>
    <w:p w:rsidR="004D644F" w:rsidRPr="00771E4C" w:rsidRDefault="004D644F" w:rsidP="00771E4C">
      <w:pPr>
        <w:pStyle w:val="a6"/>
        <w:numPr>
          <w:ilvl w:val="0"/>
          <w:numId w:val="4"/>
        </w:numPr>
        <w:tabs>
          <w:tab w:val="left" w:pos="1134"/>
        </w:tabs>
        <w:spacing w:after="0" w:line="240" w:lineRule="auto"/>
        <w:ind w:left="0" w:firstLine="709"/>
        <w:jc w:val="both"/>
        <w:rPr>
          <w:rFonts w:cs="Arial"/>
          <w:sz w:val="28"/>
          <w:szCs w:val="28"/>
        </w:rPr>
      </w:pPr>
      <w:r w:rsidRPr="00771E4C">
        <w:rPr>
          <w:rFonts w:cs="Arial"/>
          <w:sz w:val="28"/>
          <w:szCs w:val="28"/>
        </w:rPr>
        <w:t>Несоответствие предоставленных участником отбора заявок и документов требованиям к заявление</w:t>
      </w:r>
      <w:r w:rsidR="00771E4C" w:rsidRPr="00771E4C">
        <w:rPr>
          <w:rFonts w:cs="Arial"/>
          <w:sz w:val="28"/>
          <w:szCs w:val="28"/>
        </w:rPr>
        <w:t xml:space="preserve"> и документам</w:t>
      </w:r>
      <w:r w:rsidRPr="00771E4C">
        <w:rPr>
          <w:rFonts w:cs="Arial"/>
          <w:sz w:val="28"/>
          <w:szCs w:val="28"/>
        </w:rPr>
        <w:t xml:space="preserve"> или непредставление (представление не в полном </w:t>
      </w:r>
      <w:proofErr w:type="gramStart"/>
      <w:r w:rsidRPr="00771E4C">
        <w:rPr>
          <w:rFonts w:cs="Arial"/>
          <w:sz w:val="28"/>
          <w:szCs w:val="28"/>
        </w:rPr>
        <w:t>объеме</w:t>
      </w:r>
      <w:proofErr w:type="gramEnd"/>
      <w:r w:rsidRPr="00771E4C">
        <w:rPr>
          <w:rFonts w:cs="Arial"/>
          <w:sz w:val="28"/>
          <w:szCs w:val="28"/>
        </w:rPr>
        <w:t>) указанных документов, а также наличие документов, не поддающихся прочтению.</w:t>
      </w:r>
    </w:p>
    <w:p w:rsidR="004D644F" w:rsidRPr="00771E4C" w:rsidRDefault="004D644F" w:rsidP="00771E4C">
      <w:pPr>
        <w:pStyle w:val="a6"/>
        <w:numPr>
          <w:ilvl w:val="0"/>
          <w:numId w:val="4"/>
        </w:numPr>
        <w:tabs>
          <w:tab w:val="left" w:pos="1134"/>
        </w:tabs>
        <w:spacing w:after="0" w:line="240" w:lineRule="auto"/>
        <w:ind w:left="0" w:firstLine="709"/>
        <w:jc w:val="both"/>
        <w:rPr>
          <w:rFonts w:cs="Arial"/>
          <w:sz w:val="28"/>
          <w:szCs w:val="28"/>
        </w:rPr>
      </w:pPr>
      <w:r w:rsidRPr="00771E4C">
        <w:rPr>
          <w:rFonts w:cs="Arial"/>
          <w:sz w:val="28"/>
          <w:szCs w:val="28"/>
        </w:rPr>
        <w:t xml:space="preserve">Несоответствие </w:t>
      </w:r>
      <w:proofErr w:type="gramStart"/>
      <w:r w:rsidRPr="00771E4C">
        <w:rPr>
          <w:rFonts w:cs="Arial"/>
          <w:sz w:val="28"/>
          <w:szCs w:val="28"/>
        </w:rPr>
        <w:t>участника отбора категории получателя субсидии</w:t>
      </w:r>
      <w:proofErr w:type="gramEnd"/>
      <w:r w:rsidR="00771E4C" w:rsidRPr="00771E4C">
        <w:rPr>
          <w:rFonts w:cs="Arial"/>
          <w:sz w:val="28"/>
          <w:szCs w:val="28"/>
        </w:rPr>
        <w:t>.</w:t>
      </w:r>
    </w:p>
    <w:p w:rsidR="00771E4C" w:rsidRPr="00771E4C" w:rsidRDefault="004D644F" w:rsidP="00771E4C">
      <w:pPr>
        <w:pStyle w:val="a6"/>
        <w:numPr>
          <w:ilvl w:val="0"/>
          <w:numId w:val="4"/>
        </w:numPr>
        <w:tabs>
          <w:tab w:val="left" w:pos="1134"/>
        </w:tabs>
        <w:spacing w:after="0" w:line="240" w:lineRule="auto"/>
        <w:ind w:left="0" w:firstLine="709"/>
        <w:jc w:val="both"/>
        <w:rPr>
          <w:rFonts w:cs="Arial"/>
          <w:sz w:val="28"/>
          <w:szCs w:val="28"/>
        </w:rPr>
      </w:pPr>
      <w:r w:rsidRPr="00771E4C">
        <w:rPr>
          <w:rFonts w:cs="Arial"/>
          <w:sz w:val="28"/>
          <w:szCs w:val="28"/>
        </w:rPr>
        <w:t>Несоответстви</w:t>
      </w:r>
      <w:r w:rsidR="00771E4C" w:rsidRPr="00771E4C">
        <w:rPr>
          <w:rFonts w:cs="Arial"/>
          <w:sz w:val="28"/>
          <w:szCs w:val="28"/>
        </w:rPr>
        <w:t>е участника отбора требованиям.</w:t>
      </w:r>
    </w:p>
    <w:p w:rsidR="004D644F" w:rsidRPr="00771E4C" w:rsidRDefault="004D644F" w:rsidP="00771E4C">
      <w:pPr>
        <w:pStyle w:val="a6"/>
        <w:numPr>
          <w:ilvl w:val="0"/>
          <w:numId w:val="4"/>
        </w:numPr>
        <w:tabs>
          <w:tab w:val="left" w:pos="1134"/>
        </w:tabs>
        <w:spacing w:after="0" w:line="240" w:lineRule="auto"/>
        <w:ind w:left="0" w:firstLine="709"/>
        <w:jc w:val="both"/>
        <w:rPr>
          <w:rFonts w:cs="Arial"/>
          <w:sz w:val="28"/>
          <w:szCs w:val="28"/>
        </w:rPr>
      </w:pPr>
      <w:r w:rsidRPr="00771E4C">
        <w:rPr>
          <w:rFonts w:cs="Arial"/>
          <w:sz w:val="28"/>
          <w:szCs w:val="28"/>
        </w:rPr>
        <w:t xml:space="preserve">Подача участником отбора заявления после даты и (или) времени, </w:t>
      </w:r>
      <w:proofErr w:type="gramStart"/>
      <w:r w:rsidRPr="00771E4C">
        <w:rPr>
          <w:rFonts w:cs="Arial"/>
          <w:sz w:val="28"/>
          <w:szCs w:val="28"/>
        </w:rPr>
        <w:t>определенных</w:t>
      </w:r>
      <w:proofErr w:type="gramEnd"/>
      <w:r w:rsidRPr="00771E4C">
        <w:rPr>
          <w:rFonts w:cs="Arial"/>
          <w:sz w:val="28"/>
          <w:szCs w:val="28"/>
        </w:rPr>
        <w:t xml:space="preserve"> для подачи.</w:t>
      </w:r>
    </w:p>
    <w:p w:rsidR="004D644F" w:rsidRPr="00771E4C" w:rsidRDefault="004D644F" w:rsidP="00771E4C">
      <w:pPr>
        <w:pStyle w:val="a6"/>
        <w:numPr>
          <w:ilvl w:val="0"/>
          <w:numId w:val="4"/>
        </w:numPr>
        <w:tabs>
          <w:tab w:val="left" w:pos="1134"/>
        </w:tabs>
        <w:spacing w:after="0" w:line="240" w:lineRule="auto"/>
        <w:ind w:left="0" w:firstLine="709"/>
        <w:jc w:val="both"/>
        <w:rPr>
          <w:rFonts w:cs="Arial"/>
          <w:sz w:val="28"/>
          <w:szCs w:val="28"/>
        </w:rPr>
      </w:pPr>
      <w:r w:rsidRPr="00771E4C">
        <w:rPr>
          <w:rFonts w:cs="Arial"/>
          <w:sz w:val="28"/>
          <w:szCs w:val="28"/>
        </w:rPr>
        <w:t>Установление факта недостоверности представленной Получателем субсидии информации.</w:t>
      </w:r>
    </w:p>
    <w:p w:rsidR="004D644F" w:rsidRPr="00771E4C" w:rsidRDefault="004D644F" w:rsidP="00771E4C">
      <w:pPr>
        <w:spacing w:after="0" w:line="240" w:lineRule="auto"/>
        <w:ind w:firstLine="709"/>
        <w:jc w:val="both"/>
        <w:rPr>
          <w:rFonts w:cs="Arial"/>
          <w:sz w:val="28"/>
          <w:szCs w:val="28"/>
        </w:rPr>
      </w:pPr>
      <w:r w:rsidRPr="00771E4C">
        <w:rPr>
          <w:rFonts w:cs="Arial"/>
          <w:sz w:val="28"/>
          <w:szCs w:val="28"/>
        </w:rPr>
        <w:t xml:space="preserve">В случае несоответствия Получателя субсидии требованиям, установленным настоящим Порядком  Департамент направляет Получателю субсидии соответствующее уведомление в срок не позднее 10 рабочих дней после даты </w:t>
      </w:r>
      <w:proofErr w:type="gramStart"/>
      <w:r w:rsidRPr="00771E4C">
        <w:rPr>
          <w:rFonts w:cs="Arial"/>
          <w:sz w:val="28"/>
          <w:szCs w:val="28"/>
        </w:rPr>
        <w:t>окончания приема заявок участников отбора</w:t>
      </w:r>
      <w:proofErr w:type="gramEnd"/>
      <w:r w:rsidRPr="00771E4C">
        <w:rPr>
          <w:rFonts w:cs="Arial"/>
          <w:sz w:val="28"/>
          <w:szCs w:val="28"/>
        </w:rPr>
        <w:t>.</w:t>
      </w:r>
    </w:p>
    <w:p w:rsidR="004D644F" w:rsidRPr="00771E4C" w:rsidRDefault="004D644F" w:rsidP="00771E4C">
      <w:pPr>
        <w:spacing w:after="0" w:line="240" w:lineRule="auto"/>
        <w:ind w:firstLine="709"/>
        <w:jc w:val="both"/>
        <w:rPr>
          <w:rFonts w:cs="Arial"/>
          <w:sz w:val="28"/>
          <w:szCs w:val="28"/>
        </w:rPr>
      </w:pPr>
      <w:r w:rsidRPr="00771E4C">
        <w:rPr>
          <w:rFonts w:cs="Arial"/>
          <w:sz w:val="28"/>
          <w:szCs w:val="28"/>
        </w:rPr>
        <w:t>Для рассмотрения заявок, в том числе представленных документов и проверки соответствия Получателя субсидии категориям, созывается Комиссия по рассмотрению и оценке заявлений участников отбора на предоставлении субсидии на финансовое обеспечение затрат производителям товаров (услуг), осуществляющих свою деятельность на территории города Югорска (далее - Комиссия). При необходимости привлекаются сторонние специалисты.</w:t>
      </w:r>
    </w:p>
    <w:p w:rsidR="004D644F" w:rsidRPr="00771E4C" w:rsidRDefault="004D644F" w:rsidP="00771E4C">
      <w:pPr>
        <w:widowControl w:val="0"/>
        <w:autoSpaceDE w:val="0"/>
        <w:autoSpaceDN w:val="0"/>
        <w:adjustRightInd w:val="0"/>
        <w:spacing w:after="0" w:line="240" w:lineRule="auto"/>
        <w:ind w:firstLine="709"/>
        <w:jc w:val="both"/>
        <w:rPr>
          <w:rFonts w:cs="Arial"/>
          <w:sz w:val="28"/>
          <w:szCs w:val="28"/>
        </w:rPr>
      </w:pPr>
      <w:r w:rsidRPr="00771E4C">
        <w:rPr>
          <w:rFonts w:cs="Arial"/>
          <w:sz w:val="28"/>
          <w:szCs w:val="28"/>
        </w:rPr>
        <w:t>Организационные мероприятия по работе Комиссии  осуществляет секретарь, во время его отсутствия обязанности секретаря по решению председателя Комиссии возлагаются на одного из членов Комиссии.</w:t>
      </w:r>
    </w:p>
    <w:p w:rsidR="004D644F" w:rsidRPr="00771E4C" w:rsidRDefault="004D644F" w:rsidP="00771E4C">
      <w:pPr>
        <w:widowControl w:val="0"/>
        <w:autoSpaceDE w:val="0"/>
        <w:autoSpaceDN w:val="0"/>
        <w:adjustRightInd w:val="0"/>
        <w:spacing w:after="0" w:line="240" w:lineRule="auto"/>
        <w:ind w:firstLine="709"/>
        <w:jc w:val="both"/>
        <w:rPr>
          <w:rFonts w:cs="Arial"/>
          <w:sz w:val="28"/>
          <w:szCs w:val="28"/>
        </w:rPr>
      </w:pPr>
      <w:r w:rsidRPr="00771E4C">
        <w:rPr>
          <w:rFonts w:cs="Arial"/>
          <w:sz w:val="28"/>
          <w:szCs w:val="28"/>
        </w:rPr>
        <w:t>Заседания Комиссии проводятся при присутствии более пятидесяти процентов членов Комиссии. Председатель Комиссии, а во время его отсутствия - заместитель председателя Комиссии, проводит заседания, руководит работой Комиссии.</w:t>
      </w:r>
    </w:p>
    <w:p w:rsidR="004D644F" w:rsidRPr="00771E4C" w:rsidRDefault="004D644F" w:rsidP="00771E4C">
      <w:pPr>
        <w:widowControl w:val="0"/>
        <w:autoSpaceDE w:val="0"/>
        <w:autoSpaceDN w:val="0"/>
        <w:adjustRightInd w:val="0"/>
        <w:spacing w:after="0" w:line="240" w:lineRule="auto"/>
        <w:ind w:firstLine="709"/>
        <w:jc w:val="both"/>
        <w:rPr>
          <w:rFonts w:cs="Arial"/>
          <w:sz w:val="28"/>
          <w:szCs w:val="28"/>
        </w:rPr>
      </w:pPr>
      <w:r w:rsidRPr="00771E4C">
        <w:rPr>
          <w:rFonts w:cs="Arial"/>
          <w:sz w:val="28"/>
          <w:szCs w:val="28"/>
        </w:rPr>
        <w:t xml:space="preserve">Комиссия выносит решение о соответствии/несоответствии участника отбора категориям и критериям отбора, и оформляет протокол, который подписывается </w:t>
      </w:r>
      <w:r w:rsidRPr="00771E4C">
        <w:rPr>
          <w:rFonts w:cs="Arial"/>
          <w:sz w:val="28"/>
          <w:szCs w:val="28"/>
        </w:rPr>
        <w:lastRenderedPageBreak/>
        <w:t>членами Комиссии, присутствовавшими на заседании Комиссии,   и направляется Получателю субсидии и Главному распорядителю в течение 5 рабочих дней с момента подписания протокола. Приложением к протоколу оформляется таблица соответствия Получателя категориям.</w:t>
      </w:r>
    </w:p>
    <w:p w:rsidR="004D644F" w:rsidRPr="00771E4C" w:rsidRDefault="004D644F" w:rsidP="00771E4C">
      <w:pPr>
        <w:widowControl w:val="0"/>
        <w:autoSpaceDE w:val="0"/>
        <w:autoSpaceDN w:val="0"/>
        <w:adjustRightInd w:val="0"/>
        <w:spacing w:after="0" w:line="240" w:lineRule="auto"/>
        <w:ind w:firstLine="709"/>
        <w:jc w:val="both"/>
        <w:rPr>
          <w:rFonts w:cs="Arial"/>
          <w:sz w:val="28"/>
          <w:szCs w:val="28"/>
        </w:rPr>
      </w:pPr>
      <w:r w:rsidRPr="00771E4C">
        <w:rPr>
          <w:rFonts w:cs="Arial"/>
          <w:sz w:val="28"/>
          <w:szCs w:val="28"/>
        </w:rPr>
        <w:t xml:space="preserve">В </w:t>
      </w:r>
      <w:proofErr w:type="gramStart"/>
      <w:r w:rsidRPr="00771E4C">
        <w:rPr>
          <w:rFonts w:cs="Arial"/>
          <w:sz w:val="28"/>
          <w:szCs w:val="28"/>
        </w:rPr>
        <w:t>случае</w:t>
      </w:r>
      <w:proofErr w:type="gramEnd"/>
      <w:r w:rsidRPr="00771E4C">
        <w:rPr>
          <w:rFonts w:cs="Arial"/>
          <w:sz w:val="28"/>
          <w:szCs w:val="28"/>
        </w:rPr>
        <w:t xml:space="preserve"> соответствия Получателя субсидии категориям и требованиям настоящего Порядка Департамент  в течение двух рабочих  дней со дня получения протокола Комиссии, принимает решение о заключении соглашения на предоставление субсидии путем издания приказа Департамента о предоставлении субсидии. В течение 2 рабочих дней после издания приказа Департамент направляет Получателю субсидии для подписания проект соглашения, подготовленный в соответствии с типовой формой, установленной Департаментом финансов администрации города Югорска. Допускается подписание документов с помощью средств усиленной цифровой подписи и направление подписанных документов на адрес электронной почты сторон, указанный в соглашении. </w:t>
      </w:r>
    </w:p>
    <w:p w:rsidR="004D644F" w:rsidRPr="00771E4C" w:rsidRDefault="004D644F" w:rsidP="00771E4C">
      <w:pPr>
        <w:widowControl w:val="0"/>
        <w:autoSpaceDE w:val="0"/>
        <w:autoSpaceDN w:val="0"/>
        <w:adjustRightInd w:val="0"/>
        <w:spacing w:after="0" w:line="240" w:lineRule="auto"/>
        <w:ind w:firstLine="709"/>
        <w:jc w:val="both"/>
        <w:rPr>
          <w:rFonts w:cs="Arial"/>
          <w:sz w:val="28"/>
          <w:szCs w:val="28"/>
        </w:rPr>
      </w:pPr>
      <w:r w:rsidRPr="00771E4C">
        <w:rPr>
          <w:rFonts w:cs="Arial"/>
          <w:sz w:val="28"/>
          <w:szCs w:val="28"/>
        </w:rPr>
        <w:t xml:space="preserve">Получатель субсидии в течение 2-х рабочих  дней, следующих за днем получения проекта соглашения, рассматривает, </w:t>
      </w:r>
      <w:proofErr w:type="gramStart"/>
      <w:r w:rsidRPr="00771E4C">
        <w:rPr>
          <w:rFonts w:cs="Arial"/>
          <w:sz w:val="28"/>
          <w:szCs w:val="28"/>
        </w:rPr>
        <w:t>подписывает и представляет</w:t>
      </w:r>
      <w:proofErr w:type="gramEnd"/>
      <w:r w:rsidRPr="00771E4C">
        <w:rPr>
          <w:rFonts w:cs="Arial"/>
          <w:sz w:val="28"/>
          <w:szCs w:val="28"/>
        </w:rPr>
        <w:t xml:space="preserve"> Департаменту один экземпляр соглашения. В </w:t>
      </w:r>
      <w:proofErr w:type="gramStart"/>
      <w:r w:rsidRPr="00771E4C">
        <w:rPr>
          <w:rFonts w:cs="Arial"/>
          <w:sz w:val="28"/>
          <w:szCs w:val="28"/>
        </w:rPr>
        <w:t>случае</w:t>
      </w:r>
      <w:proofErr w:type="gramEnd"/>
      <w:r w:rsidRPr="00771E4C">
        <w:rPr>
          <w:rFonts w:cs="Arial"/>
          <w:sz w:val="28"/>
          <w:szCs w:val="28"/>
        </w:rPr>
        <w:t xml:space="preserve"> непредставления подписанного Получателем субсидии соглашения Главному распорядителю в установленный срок Получатель субсидии считается уклонившимся от заключения соглашения.</w:t>
      </w:r>
    </w:p>
    <w:p w:rsidR="004D644F" w:rsidRPr="001E736D" w:rsidRDefault="00553EFA" w:rsidP="004D644F">
      <w:pPr>
        <w:ind w:firstLine="709"/>
        <w:jc w:val="both"/>
        <w:rPr>
          <w:rFonts w:cs="Arial"/>
          <w:sz w:val="28"/>
          <w:szCs w:val="28"/>
        </w:rPr>
      </w:pPr>
      <w:r>
        <w:rPr>
          <w:rFonts w:cs="Arial"/>
          <w:sz w:val="28"/>
          <w:szCs w:val="28"/>
        </w:rPr>
        <w:t xml:space="preserve">Подробную консультацию можно получить по номеру телефона </w:t>
      </w:r>
      <w:r>
        <w:rPr>
          <w:sz w:val="28"/>
          <w:szCs w:val="28"/>
        </w:rPr>
        <w:t>8(34675)7-03-25.</w:t>
      </w:r>
    </w:p>
    <w:p w:rsidR="004D644F" w:rsidRPr="001E736D" w:rsidRDefault="004D644F" w:rsidP="004D644F">
      <w:pPr>
        <w:ind w:firstLine="709"/>
        <w:jc w:val="both"/>
        <w:rPr>
          <w:rFonts w:cs="Arial"/>
          <w:sz w:val="28"/>
          <w:szCs w:val="28"/>
        </w:rPr>
      </w:pPr>
    </w:p>
    <w:p w:rsidR="00E06F2F" w:rsidRPr="00F42884" w:rsidRDefault="00E06F2F" w:rsidP="00133F03">
      <w:pPr>
        <w:spacing w:after="0" w:line="240" w:lineRule="auto"/>
        <w:ind w:firstLine="709"/>
        <w:rPr>
          <w:sz w:val="28"/>
          <w:szCs w:val="28"/>
        </w:rPr>
      </w:pPr>
    </w:p>
    <w:sectPr w:rsidR="00E06F2F" w:rsidRPr="00F42884" w:rsidSect="00133F03">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5CA5"/>
    <w:multiLevelType w:val="hybridMultilevel"/>
    <w:tmpl w:val="C6DC82B6"/>
    <w:lvl w:ilvl="0" w:tplc="40F8E12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FD742EB"/>
    <w:multiLevelType w:val="hybridMultilevel"/>
    <w:tmpl w:val="DE3649CC"/>
    <w:lvl w:ilvl="0" w:tplc="40F8E1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5197BD8"/>
    <w:multiLevelType w:val="hybridMultilevel"/>
    <w:tmpl w:val="BB02F3A8"/>
    <w:lvl w:ilvl="0" w:tplc="40F8E1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8675203"/>
    <w:multiLevelType w:val="hybridMultilevel"/>
    <w:tmpl w:val="00DAF188"/>
    <w:lvl w:ilvl="0" w:tplc="40F8E1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75"/>
    <w:rsid w:val="00082175"/>
    <w:rsid w:val="00133F03"/>
    <w:rsid w:val="001B0DBD"/>
    <w:rsid w:val="00305AA1"/>
    <w:rsid w:val="004D644F"/>
    <w:rsid w:val="005151A6"/>
    <w:rsid w:val="00553EFA"/>
    <w:rsid w:val="00581A80"/>
    <w:rsid w:val="005F2ABD"/>
    <w:rsid w:val="006F25CF"/>
    <w:rsid w:val="007634D5"/>
    <w:rsid w:val="00771E4C"/>
    <w:rsid w:val="00794947"/>
    <w:rsid w:val="007F2C91"/>
    <w:rsid w:val="008E44C8"/>
    <w:rsid w:val="008E7D15"/>
    <w:rsid w:val="009130E9"/>
    <w:rsid w:val="00B859DF"/>
    <w:rsid w:val="00BC7156"/>
    <w:rsid w:val="00D46780"/>
    <w:rsid w:val="00E06F2F"/>
    <w:rsid w:val="00EB028C"/>
    <w:rsid w:val="00EC77A1"/>
    <w:rsid w:val="00F42884"/>
    <w:rsid w:val="00F91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A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34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34D5"/>
    <w:rPr>
      <w:rFonts w:ascii="Tahoma" w:hAnsi="Tahoma" w:cs="Tahoma"/>
      <w:sz w:val="16"/>
      <w:szCs w:val="16"/>
    </w:rPr>
  </w:style>
  <w:style w:type="character" w:customStyle="1" w:styleId="a5">
    <w:name w:val="Гипертекстовая ссылка"/>
    <w:basedOn w:val="a0"/>
    <w:uiPriority w:val="99"/>
    <w:rsid w:val="006F25CF"/>
    <w:rPr>
      <w:rFonts w:cs="Times New Roman"/>
      <w:b w:val="0"/>
      <w:color w:val="106BBE"/>
    </w:rPr>
  </w:style>
  <w:style w:type="paragraph" w:customStyle="1" w:styleId="Title">
    <w:name w:val="Title!Название НПА"/>
    <w:basedOn w:val="a"/>
    <w:rsid w:val="006F25CF"/>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6">
    <w:name w:val="List Paragraph"/>
    <w:basedOn w:val="a"/>
    <w:uiPriority w:val="34"/>
    <w:qFormat/>
    <w:rsid w:val="006F25CF"/>
    <w:pPr>
      <w:ind w:left="720"/>
      <w:contextualSpacing/>
    </w:pPr>
  </w:style>
  <w:style w:type="character" w:styleId="a7">
    <w:name w:val="Hyperlink"/>
    <w:basedOn w:val="a0"/>
    <w:uiPriority w:val="99"/>
    <w:unhideWhenUsed/>
    <w:rsid w:val="006F25CF"/>
    <w:rPr>
      <w:color w:val="0000FF" w:themeColor="hyperlink"/>
      <w:u w:val="single"/>
    </w:rPr>
  </w:style>
  <w:style w:type="paragraph" w:customStyle="1" w:styleId="s1">
    <w:name w:val="s_1"/>
    <w:basedOn w:val="a"/>
    <w:rsid w:val="004D64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A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34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34D5"/>
    <w:rPr>
      <w:rFonts w:ascii="Tahoma" w:hAnsi="Tahoma" w:cs="Tahoma"/>
      <w:sz w:val="16"/>
      <w:szCs w:val="16"/>
    </w:rPr>
  </w:style>
  <w:style w:type="character" w:customStyle="1" w:styleId="a5">
    <w:name w:val="Гипертекстовая ссылка"/>
    <w:basedOn w:val="a0"/>
    <w:uiPriority w:val="99"/>
    <w:rsid w:val="006F25CF"/>
    <w:rPr>
      <w:rFonts w:cs="Times New Roman"/>
      <w:b w:val="0"/>
      <w:color w:val="106BBE"/>
    </w:rPr>
  </w:style>
  <w:style w:type="paragraph" w:customStyle="1" w:styleId="Title">
    <w:name w:val="Title!Название НПА"/>
    <w:basedOn w:val="a"/>
    <w:rsid w:val="006F25CF"/>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6">
    <w:name w:val="List Paragraph"/>
    <w:basedOn w:val="a"/>
    <w:uiPriority w:val="34"/>
    <w:qFormat/>
    <w:rsid w:val="006F25CF"/>
    <w:pPr>
      <w:ind w:left="720"/>
      <w:contextualSpacing/>
    </w:pPr>
  </w:style>
  <w:style w:type="character" w:styleId="a7">
    <w:name w:val="Hyperlink"/>
    <w:basedOn w:val="a0"/>
    <w:uiPriority w:val="99"/>
    <w:unhideWhenUsed/>
    <w:rsid w:val="006F25CF"/>
    <w:rPr>
      <w:color w:val="0000FF" w:themeColor="hyperlink"/>
      <w:u w:val="single"/>
    </w:rPr>
  </w:style>
  <w:style w:type="paragraph" w:customStyle="1" w:styleId="s1">
    <w:name w:val="s_1"/>
    <w:basedOn w:val="a"/>
    <w:rsid w:val="004D64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rbitr.ru" TargetMode="External"/><Relationship Id="rId3" Type="http://schemas.microsoft.com/office/2007/relationships/stylesWithEffects" Target="stylesWithEffects.xml"/><Relationship Id="rId7" Type="http://schemas.openxmlformats.org/officeDocument/2006/relationships/hyperlink" Target="https://admugorsk.ru/about/zk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o34675@ugorsk.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nkrot.fedresu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1922</Words>
  <Characters>10956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Мыцкова Светлана Юрьевна</dc:creator>
  <cp:lastModifiedBy>Муковнина Мария Игоревна</cp:lastModifiedBy>
  <cp:revision>9</cp:revision>
  <cp:lastPrinted>2023-12-11T06:07:00Z</cp:lastPrinted>
  <dcterms:created xsi:type="dcterms:W3CDTF">2023-12-08T11:51:00Z</dcterms:created>
  <dcterms:modified xsi:type="dcterms:W3CDTF">2023-12-11T06:16:00Z</dcterms:modified>
</cp:coreProperties>
</file>