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C5BD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700A74" w:rsidRDefault="00700A7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00A74" w:rsidRDefault="00700A7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C5BD2" w:rsidRDefault="00BC5BD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20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00A74" w:rsidRDefault="00700A74" w:rsidP="00700A74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700A74" w:rsidRDefault="00700A74" w:rsidP="00700A74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700A74" w:rsidRPr="00700A74" w:rsidRDefault="00700A74" w:rsidP="00700A74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</w:t>
      </w:r>
      <w:proofErr w:type="spellStart"/>
      <w:r>
        <w:rPr>
          <w:rFonts w:cs="Calibri"/>
          <w:kern w:val="2"/>
          <w:sz w:val="24"/>
          <w:szCs w:val="24"/>
        </w:rPr>
        <w:t>Югорска</w:t>
      </w:r>
      <w:proofErr w:type="spellEnd"/>
      <w:r>
        <w:rPr>
          <w:rFonts w:cs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  <w:lang w:eastAsia="ru-RU"/>
        </w:rPr>
        <w:t>от 31.10.2013 № 3289</w:t>
      </w:r>
    </w:p>
    <w:p w:rsidR="00700A74" w:rsidRDefault="00700A74" w:rsidP="00700A74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«О муниципальной программе города </w:t>
      </w:r>
    </w:p>
    <w:p w:rsidR="00700A74" w:rsidRDefault="00700A74" w:rsidP="00700A74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 xml:space="preserve"> «Профилактика правонарушений,</w:t>
      </w:r>
    </w:p>
    <w:p w:rsidR="00700A74" w:rsidRDefault="00700A74" w:rsidP="00700A74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противодействия коррупции и </w:t>
      </w:r>
      <w:proofErr w:type="gramStart"/>
      <w:r>
        <w:rPr>
          <w:color w:val="000000"/>
          <w:sz w:val="24"/>
          <w:szCs w:val="24"/>
          <w:lang w:eastAsia="ru-RU"/>
        </w:rPr>
        <w:t>незаконному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</w:p>
    <w:p w:rsidR="00700A74" w:rsidRDefault="00700A74" w:rsidP="00700A74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обороту наркотиков в городе </w:t>
      </w:r>
      <w:proofErr w:type="spellStart"/>
      <w:r>
        <w:rPr>
          <w:color w:val="000000"/>
          <w:sz w:val="24"/>
          <w:szCs w:val="24"/>
          <w:lang w:eastAsia="ru-RU"/>
        </w:rPr>
        <w:t>Югорске</w:t>
      </w:r>
      <w:proofErr w:type="spellEnd"/>
    </w:p>
    <w:p w:rsidR="00700A74" w:rsidRDefault="00700A74" w:rsidP="00700A74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2014–2020 годы»</w:t>
      </w:r>
    </w:p>
    <w:p w:rsidR="00700A74" w:rsidRDefault="00700A74" w:rsidP="00700A74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700A74" w:rsidRDefault="00700A74" w:rsidP="00700A74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700A74" w:rsidRDefault="00700A74" w:rsidP="00700A74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700A74" w:rsidRDefault="00700A74" w:rsidP="00700A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       «О муниципальных и ведомственных целевых программах города 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</w:t>
      </w:r>
      <w:r>
        <w:rPr>
          <w:rFonts w:cs="Calibri"/>
          <w:sz w:val="24"/>
          <w:szCs w:val="24"/>
        </w:rPr>
        <w:t xml:space="preserve">нести в постановление администрации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от 31.10.2013 № 3289                      «О муниципальной программе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«Профилактика правонарушений, противодействие коррупции и незаконному обороту наркотиков в городе </w:t>
      </w:r>
      <w:proofErr w:type="spellStart"/>
      <w:r>
        <w:rPr>
          <w:rFonts w:cs="Calibri"/>
          <w:sz w:val="24"/>
          <w:szCs w:val="24"/>
        </w:rPr>
        <w:t>Югорске</w:t>
      </w:r>
      <w:proofErr w:type="spellEnd"/>
      <w:r>
        <w:rPr>
          <w:rFonts w:cs="Calibri"/>
          <w:sz w:val="24"/>
          <w:szCs w:val="24"/>
        </w:rPr>
        <w:t xml:space="preserve">                                    на 2014 - 2020годы» (с изменениями от 29.04.2014 № 1819, от 25.06.2014 № 2928, от 06.08.2014 № 3994, от </w:t>
      </w:r>
      <w:r>
        <w:rPr>
          <w:sz w:val="24"/>
          <w:szCs w:val="24"/>
        </w:rPr>
        <w:t>19.09.2014 № 4897, от 22.10.2014  № 5600, от 17.11.2014 № 6232, от 23.12.2014                   № 7243, от 30.12.2014 № 7414, от 16.04.2015 № 1847, от 21.05.2015 № 2086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28.08.2015                     № 2902, от 01.10.2015 № 3080, от 18.12.2015 № 3648, от 04.05.2016 № 949, от 13.09.2016 № 2215, от 24.11.2016 № 2959, от 11.07.2017 № 1671, от 19.12.2017 № 3209, от 19.12.2017 № 3210) следующие изменения:</w:t>
      </w:r>
      <w:proofErr w:type="gramEnd"/>
    </w:p>
    <w:p w:rsidR="00700A74" w:rsidRDefault="00700A74" w:rsidP="00700A74">
      <w:pPr>
        <w:pStyle w:val="a5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заголовке слово «противодействия» заменить словом «противодействие».</w:t>
      </w:r>
    </w:p>
    <w:p w:rsidR="00700A74" w:rsidRDefault="00700A74" w:rsidP="00700A74">
      <w:pPr>
        <w:pStyle w:val="a5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1 слово «противодействия» заменить словом «противодействие».</w:t>
      </w:r>
    </w:p>
    <w:p w:rsidR="00700A74" w:rsidRDefault="00700A74" w:rsidP="00700A74">
      <w:pPr>
        <w:pStyle w:val="a5"/>
        <w:numPr>
          <w:ilvl w:val="1"/>
          <w:numId w:val="2"/>
        </w:numPr>
        <w:tabs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В приложении: </w:t>
      </w:r>
    </w:p>
    <w:p w:rsidR="00700A74" w:rsidRDefault="00700A74" w:rsidP="00700A74">
      <w:pPr>
        <w:pStyle w:val="a5"/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паспорте муниципальной программы строки «</w:t>
      </w:r>
      <w:r>
        <w:rPr>
          <w:sz w:val="24"/>
          <w:szCs w:val="24"/>
        </w:rPr>
        <w:t>Целевые показатели муниципальной программы»,</w:t>
      </w:r>
      <w:r>
        <w:rPr>
          <w:rFonts w:cs="Calibri"/>
          <w:sz w:val="24"/>
          <w:szCs w:val="24"/>
        </w:rPr>
        <w:t xml:space="preserve"> «Финансовое обеспечение муниципальной программы» изложить в следующей редакции: </w:t>
      </w:r>
    </w:p>
    <w:p w:rsidR="00700A74" w:rsidRDefault="00700A74" w:rsidP="00700A74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700A74" w:rsidTr="00700A74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Default="00700A74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Default="00700A7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 Увеличение доли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с 2,4% до 4,5%</w:t>
            </w:r>
          </w:p>
          <w:p w:rsidR="00700A74" w:rsidRDefault="00700A74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2. Увеличение доли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>
              <w:rPr>
                <w:sz w:val="24"/>
                <w:szCs w:val="24"/>
                <w:lang w:eastAsia="ru-RU"/>
              </w:rPr>
              <w:t>видеофиксации</w:t>
            </w:r>
            <w:proofErr w:type="spellEnd"/>
            <w:r>
              <w:rPr>
                <w:sz w:val="24"/>
                <w:szCs w:val="24"/>
                <w:lang w:eastAsia="ru-RU"/>
              </w:rPr>
              <w:t>, в общем количестве таких правонарушений, с 0% до 0,6%</w:t>
            </w:r>
          </w:p>
          <w:p w:rsidR="00700A74" w:rsidRDefault="00700A7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 Снижение доли уличных преступлений в числе зарегистрированных общеуголовных преступлений, с 11,8%                     до 9%</w:t>
            </w:r>
          </w:p>
          <w:p w:rsidR="00700A74" w:rsidRDefault="00700A7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 Снижение количества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с 4 до 1 ед.</w:t>
            </w:r>
          </w:p>
          <w:p w:rsidR="00700A74" w:rsidRDefault="00700A7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 Сохранение доли граждан, состоящих в списках кандидатов                в присяжные заседатели, в общем количестве кандидатов                           в присяжные заседатели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ежегодно 100 %.</w:t>
            </w:r>
          </w:p>
          <w:p w:rsidR="00700A74" w:rsidRDefault="00700A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Снижение уровня преступности в сфере коррупции (количество зарегистрированных преступлений коррупционной направленности на 10 тыс. населения), с 13,1 до 4 ед.</w:t>
            </w:r>
          </w:p>
          <w:p w:rsidR="00700A74" w:rsidRDefault="00700A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proofErr w:type="gramStart"/>
            <w:r>
              <w:rPr>
                <w:sz w:val="24"/>
                <w:szCs w:val="24"/>
              </w:rPr>
              <w:t xml:space="preserve">Снижение уровня коррумпированности органов власти                       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коррумпированности), с 2,81 до 2,2 баллов  </w:t>
            </w:r>
            <w:proofErr w:type="gramEnd"/>
          </w:p>
          <w:p w:rsidR="00700A74" w:rsidRDefault="00700A7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8. Снижение количества муниципальных служащих, должностных лиц муниципальных учреждений, привлеченных                                      к ответственности за совершение коррупционных правонарушений, с 5 до 1 чел. </w:t>
            </w:r>
          </w:p>
          <w:p w:rsidR="00700A74" w:rsidRDefault="00700A74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9. Снижение общей распространенности наркомании (на 100 тыс. населения), с 327,05 до 319,6 ед.</w:t>
            </w:r>
          </w:p>
        </w:tc>
      </w:tr>
      <w:tr w:rsidR="00700A74" w:rsidTr="00700A74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Default="00700A74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Default="00700A74" w:rsidP="00700A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финансирование муниципальной программы составляет 48 729,4 тыс. рублей,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330,5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39019,3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9379,6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3890,3 тыс. рублей, из них: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895,6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2994,7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1 523,1 тыс. рублей, из них: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706, 6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816, 5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8953,4 тыс. рублей, из них: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233,6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6866,3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1853,5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 год – 8256,9 тыс. рублей, из них: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24,0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7245,5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987,4 тыс. рублей;</w:t>
            </w:r>
          </w:p>
          <w:p w:rsidR="00700A74" w:rsidRPr="00700A74" w:rsidRDefault="00700A7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–8824,3 тыс. рублей, из них: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62,0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7782,9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–979,4 тыс. рублей;</w:t>
            </w:r>
          </w:p>
          <w:p w:rsidR="00700A74" w:rsidRPr="00700A74" w:rsidRDefault="00700A7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год– 8702,3 тыс. рублей, из них: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4,2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7805,2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892,9 тыс. рублей;</w:t>
            </w:r>
          </w:p>
          <w:p w:rsidR="00700A74" w:rsidRPr="00700A74" w:rsidRDefault="00700A7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 год – 8579,1 тыс. рублей, из них: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федерального бюджета – 6,7 тыс. рублей;</w:t>
            </w:r>
          </w:p>
          <w:p w:rsidR="00700A74" w:rsidRDefault="00700A74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окружного бюджета – 7717,2 тыс. рублей;</w:t>
            </w:r>
          </w:p>
          <w:p w:rsidR="00700A74" w:rsidRDefault="00700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местного бюджета – 855,2 тыс. рублей</w:t>
            </w:r>
          </w:p>
        </w:tc>
      </w:tr>
    </w:tbl>
    <w:p w:rsidR="00700A74" w:rsidRPr="00700A74" w:rsidRDefault="00700A74" w:rsidP="00700A74">
      <w:pPr>
        <w:tabs>
          <w:tab w:val="left" w:pos="851"/>
          <w:tab w:val="left" w:pos="1418"/>
        </w:tabs>
        <w:ind w:left="1654"/>
        <w:jc w:val="right"/>
        <w:rPr>
          <w:rFonts w:eastAsia="Calibri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lastRenderedPageBreak/>
        <w:t>».</w:t>
      </w:r>
    </w:p>
    <w:p w:rsidR="00700A74" w:rsidRDefault="00700A74" w:rsidP="00700A74">
      <w:pPr>
        <w:pStyle w:val="a5"/>
        <w:numPr>
          <w:ilvl w:val="2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2 изложить в новой редакции (приложение 1).</w:t>
      </w:r>
    </w:p>
    <w:p w:rsidR="00700A74" w:rsidRDefault="00700A74" w:rsidP="00700A74">
      <w:pPr>
        <w:pStyle w:val="a5"/>
        <w:numPr>
          <w:ilvl w:val="2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1 изложить в новой редакции (приложение 2). </w:t>
      </w:r>
    </w:p>
    <w:p w:rsidR="00700A74" w:rsidRDefault="00700A74" w:rsidP="00700A74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1.3.4. Таблицу 2 изложить в новой редакции (приложение 3).</w:t>
      </w:r>
    </w:p>
    <w:p w:rsidR="00700A74" w:rsidRDefault="00700A74" w:rsidP="00700A74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                    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700A74" w:rsidRDefault="00700A74" w:rsidP="00700A74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00A74" w:rsidRDefault="00700A74" w:rsidP="00700A74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А.В. Бородкина.</w:t>
      </w:r>
    </w:p>
    <w:p w:rsidR="00700A74" w:rsidRDefault="00700A74" w:rsidP="00700A74">
      <w:pPr>
        <w:jc w:val="both"/>
        <w:rPr>
          <w:rFonts w:cs="Calibri"/>
          <w:b/>
          <w:sz w:val="24"/>
          <w:szCs w:val="24"/>
        </w:rPr>
      </w:pPr>
    </w:p>
    <w:p w:rsidR="00700A74" w:rsidRDefault="00700A74" w:rsidP="00700A74">
      <w:pPr>
        <w:jc w:val="both"/>
        <w:rPr>
          <w:sz w:val="24"/>
          <w:szCs w:val="24"/>
        </w:rPr>
      </w:pPr>
    </w:p>
    <w:p w:rsidR="00700A74" w:rsidRDefault="00700A74" w:rsidP="00700A74">
      <w:pPr>
        <w:jc w:val="both"/>
        <w:rPr>
          <w:sz w:val="24"/>
          <w:szCs w:val="24"/>
        </w:rPr>
      </w:pPr>
    </w:p>
    <w:p w:rsidR="00700A74" w:rsidRDefault="00700A74" w:rsidP="00700A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700A74" w:rsidRDefault="00700A74" w:rsidP="00700A74"/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00A74" w:rsidRPr="00BC5BD2" w:rsidRDefault="00BC5BD2" w:rsidP="00700A7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805</w:t>
      </w:r>
    </w:p>
    <w:p w:rsidR="00700A74" w:rsidRDefault="00700A74" w:rsidP="007F4A15">
      <w:pPr>
        <w:jc w:val="both"/>
        <w:rPr>
          <w:sz w:val="24"/>
          <w:szCs w:val="24"/>
        </w:rPr>
      </w:pPr>
    </w:p>
    <w:p w:rsidR="00700A74" w:rsidRDefault="00700A74" w:rsidP="00700A74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Раздел 2. Цели, задачи и показатели их достижения </w:t>
      </w:r>
    </w:p>
    <w:p w:rsidR="00700A74" w:rsidRDefault="00700A74" w:rsidP="00700A74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700A74" w:rsidRPr="00700A74" w:rsidRDefault="00700A74" w:rsidP="00700A7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 xml:space="preserve">Целями муниципальной программы являются: </w:t>
      </w:r>
    </w:p>
    <w:p w:rsidR="00700A74" w:rsidRPr="00700A74" w:rsidRDefault="00700A74" w:rsidP="00700A74">
      <w:pPr>
        <w:tabs>
          <w:tab w:val="left" w:pos="426"/>
          <w:tab w:val="left" w:pos="568"/>
        </w:tabs>
        <w:ind w:firstLine="709"/>
        <w:jc w:val="both"/>
        <w:rPr>
          <w:sz w:val="24"/>
          <w:szCs w:val="24"/>
          <w:lang w:eastAsia="ru-RU"/>
        </w:rPr>
      </w:pPr>
      <w:r w:rsidRPr="00700A74">
        <w:rPr>
          <w:rFonts w:eastAsia="Calibri"/>
          <w:sz w:val="24"/>
          <w:szCs w:val="24"/>
        </w:rPr>
        <w:t>1. Совершенствование системы профилактики правонарушений.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>2. С</w:t>
      </w:r>
      <w:r w:rsidRPr="00700A74">
        <w:rPr>
          <w:rFonts w:eastAsia="Calibri"/>
          <w:sz w:val="24"/>
          <w:szCs w:val="24"/>
        </w:rPr>
        <w:t xml:space="preserve">овершенствование системы противодействия коррупции и снижение уровня коррупции в городе </w:t>
      </w:r>
      <w:proofErr w:type="spellStart"/>
      <w:r w:rsidRPr="00700A74">
        <w:rPr>
          <w:rFonts w:eastAsia="Calibri"/>
          <w:sz w:val="24"/>
          <w:szCs w:val="24"/>
        </w:rPr>
        <w:t>Югорске</w:t>
      </w:r>
      <w:proofErr w:type="spellEnd"/>
      <w:r w:rsidRPr="00700A74">
        <w:rPr>
          <w:sz w:val="24"/>
          <w:szCs w:val="24"/>
          <w:lang w:eastAsia="ru-RU"/>
        </w:rPr>
        <w:t>.</w:t>
      </w:r>
    </w:p>
    <w:p w:rsidR="00700A74" w:rsidRPr="00700A74" w:rsidRDefault="00700A74" w:rsidP="00700A7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00A74">
        <w:rPr>
          <w:rFonts w:eastAsia="Calibri"/>
          <w:sz w:val="24"/>
          <w:szCs w:val="24"/>
        </w:rPr>
        <w:t>3. 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rFonts w:eastAsia="Calibri"/>
          <w:sz w:val="24"/>
          <w:szCs w:val="24"/>
        </w:rPr>
        <w:t>Достижение цели 1 планируется через выполнение задачи «Создание</w:t>
      </w:r>
      <w:r>
        <w:rPr>
          <w:rFonts w:eastAsia="Calibri"/>
          <w:sz w:val="24"/>
          <w:szCs w:val="24"/>
        </w:rPr>
        <w:t xml:space="preserve">                                          </w:t>
      </w:r>
      <w:r w:rsidRPr="00700A74">
        <w:rPr>
          <w:rFonts w:eastAsia="Calibri"/>
          <w:sz w:val="24"/>
          <w:szCs w:val="24"/>
        </w:rPr>
        <w:t xml:space="preserve"> и усовершенствование условий для общественного порядка, в том числе с участием граждан, информационного и методического сопровождения» </w:t>
      </w:r>
      <w:r w:rsidRPr="00700A74">
        <w:rPr>
          <w:sz w:val="24"/>
          <w:szCs w:val="24"/>
          <w:lang w:eastAsia="ru-RU"/>
        </w:rPr>
        <w:t xml:space="preserve">(подпрограмма </w:t>
      </w:r>
      <w:r w:rsidRPr="00700A74">
        <w:rPr>
          <w:sz w:val="24"/>
          <w:szCs w:val="24"/>
          <w:lang w:val="en-US" w:eastAsia="ru-RU"/>
        </w:rPr>
        <w:t>I</w:t>
      </w:r>
      <w:r w:rsidRPr="00700A74">
        <w:rPr>
          <w:sz w:val="24"/>
          <w:szCs w:val="24"/>
          <w:lang w:eastAsia="ru-RU"/>
        </w:rPr>
        <w:t xml:space="preserve"> «Профилактика правонарушений»).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 xml:space="preserve">Целевыми показателями реализации подпрограммы </w:t>
      </w:r>
      <w:r w:rsidRPr="00700A74">
        <w:rPr>
          <w:sz w:val="24"/>
          <w:szCs w:val="24"/>
          <w:lang w:val="en-US" w:eastAsia="ru-RU"/>
        </w:rPr>
        <w:t>I</w:t>
      </w:r>
      <w:r w:rsidRPr="00700A74">
        <w:rPr>
          <w:sz w:val="24"/>
          <w:szCs w:val="24"/>
          <w:lang w:eastAsia="ru-RU"/>
        </w:rPr>
        <w:t xml:space="preserve"> являются: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iCs/>
          <w:sz w:val="24"/>
          <w:szCs w:val="24"/>
          <w:lang w:eastAsia="ru-RU"/>
        </w:rPr>
        <w:t>- Д</w:t>
      </w:r>
      <w:r w:rsidRPr="00700A74">
        <w:rPr>
          <w:sz w:val="24"/>
          <w:szCs w:val="24"/>
          <w:lang w:eastAsia="ru-RU"/>
        </w:rPr>
        <w:t xml:space="preserve">оля административных правонарушений, посягающих на общественный порядок </w:t>
      </w:r>
      <w:r>
        <w:rPr>
          <w:sz w:val="24"/>
          <w:szCs w:val="24"/>
          <w:lang w:eastAsia="ru-RU"/>
        </w:rPr>
        <w:t xml:space="preserve">              </w:t>
      </w:r>
      <w:r w:rsidRPr="00700A74">
        <w:rPr>
          <w:sz w:val="24"/>
          <w:szCs w:val="24"/>
          <w:lang w:eastAsia="ru-RU"/>
        </w:rPr>
        <w:t>и общественную безопасность, выявленных с участием народных дружин (глава 20 КоАП),</w:t>
      </w:r>
      <w:r>
        <w:rPr>
          <w:sz w:val="24"/>
          <w:szCs w:val="24"/>
          <w:lang w:eastAsia="ru-RU"/>
        </w:rPr>
        <w:t xml:space="preserve">                      </w:t>
      </w:r>
      <w:r w:rsidRPr="00700A74">
        <w:rPr>
          <w:sz w:val="24"/>
          <w:szCs w:val="24"/>
          <w:lang w:eastAsia="ru-RU"/>
        </w:rPr>
        <w:t xml:space="preserve"> в общем количестве таких правонарушений, с 2,4 % до 4,5%. 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</w:rPr>
        <w:t xml:space="preserve">Данный показатель рассчитан как отношение количества правонарушений, выявленных с участием членов общественных формирований правоохранительной направленности, </w:t>
      </w:r>
      <w:r>
        <w:rPr>
          <w:sz w:val="24"/>
          <w:szCs w:val="24"/>
        </w:rPr>
        <w:t xml:space="preserve">                       </w:t>
      </w:r>
      <w:r w:rsidRPr="00700A74">
        <w:rPr>
          <w:sz w:val="24"/>
          <w:szCs w:val="24"/>
        </w:rPr>
        <w:t>к общему числу выявленных административных правонарушений. Реализация программных мероприятий позволит расширить участие общественности в охране правопорядка и повысит результативность их деятельности. С учетом статистических показателей за последние годы п</w:t>
      </w:r>
      <w:r w:rsidRPr="00700A74">
        <w:rPr>
          <w:sz w:val="24"/>
          <w:szCs w:val="24"/>
          <w:lang w:eastAsia="ru-RU"/>
        </w:rPr>
        <w:t>рогнозируется увеличение показателя на 0,3% ежегодно, до 4,5% к 2020 году.</w:t>
      </w:r>
    </w:p>
    <w:p w:rsidR="00700A74" w:rsidRPr="00700A74" w:rsidRDefault="00700A74" w:rsidP="00700A7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 xml:space="preserve">Предусмотрено материальное стимулирование граждан, участвующих в охране общественного порядка, пресечении преступлений и правонарушений, с ежегодно обеспеченным финансированием из местного бюджета и привлечением средств автономного округа. 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>- Доля административных правонарушений, предусмотренных ст. 12.9 КоАП РФ  выявленных с помощью технических средств фото-</w:t>
      </w:r>
      <w:proofErr w:type="spellStart"/>
      <w:r w:rsidRPr="00700A74">
        <w:rPr>
          <w:sz w:val="24"/>
          <w:szCs w:val="24"/>
          <w:lang w:eastAsia="ru-RU"/>
        </w:rPr>
        <w:t>видеофиксации</w:t>
      </w:r>
      <w:proofErr w:type="spellEnd"/>
      <w:r w:rsidRPr="00700A74">
        <w:rPr>
          <w:sz w:val="24"/>
          <w:szCs w:val="24"/>
          <w:lang w:eastAsia="ru-RU"/>
        </w:rPr>
        <w:t>, в общем количестве таких правонарушений, с 0% до 0,6%.</w:t>
      </w:r>
    </w:p>
    <w:p w:rsidR="00700A74" w:rsidRPr="00700A74" w:rsidRDefault="00700A74" w:rsidP="00700A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A74">
        <w:rPr>
          <w:rFonts w:eastAsia="Calibri"/>
          <w:sz w:val="24"/>
          <w:szCs w:val="24"/>
        </w:rPr>
        <w:t xml:space="preserve">Данный показатель рассчитан как процентное отношение числа нарушений правил дорожного движения, ответственность за совершение которых предусмотрена статьей 12.9 Кодекса Российской Федерации об административных правонарушениях, выявленных с помощью технических средств </w:t>
      </w:r>
      <w:proofErr w:type="spellStart"/>
      <w:r w:rsidRPr="00700A74">
        <w:rPr>
          <w:rFonts w:eastAsia="Calibri"/>
          <w:sz w:val="24"/>
          <w:szCs w:val="24"/>
        </w:rPr>
        <w:t>видеофиксации</w:t>
      </w:r>
      <w:proofErr w:type="spellEnd"/>
      <w:r w:rsidRPr="00700A74">
        <w:rPr>
          <w:rFonts w:eastAsia="Calibri"/>
          <w:sz w:val="24"/>
          <w:szCs w:val="24"/>
        </w:rPr>
        <w:t xml:space="preserve">, к общему количеству данного вида правонарушений. 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>- Доля уличных преступлений в числе зарегистрированных общеуголовных преступлений, с 11,8% до 9%.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>Доля уличных преступлений в 2014 году составила 16,7% в числе зарегистрированных общеуголовных преступлений.</w:t>
      </w:r>
      <w:r w:rsidRPr="00700A74">
        <w:rPr>
          <w:iCs/>
          <w:sz w:val="24"/>
          <w:szCs w:val="24"/>
          <w:lang w:eastAsia="ru-RU"/>
        </w:rPr>
        <w:t xml:space="preserve"> </w:t>
      </w:r>
      <w:r w:rsidRPr="00700A74">
        <w:rPr>
          <w:sz w:val="24"/>
          <w:szCs w:val="24"/>
          <w:lang w:eastAsia="ru-RU"/>
        </w:rPr>
        <w:t xml:space="preserve">Данный показатель рассчитан как процентное соотношение уличных преступлений к общему числу зарегистрированных общеуголовных преступлений </w:t>
      </w:r>
      <w:r>
        <w:rPr>
          <w:sz w:val="24"/>
          <w:szCs w:val="24"/>
          <w:lang w:eastAsia="ru-RU"/>
        </w:rPr>
        <w:t xml:space="preserve">        </w:t>
      </w:r>
      <w:r w:rsidRPr="00700A74">
        <w:rPr>
          <w:sz w:val="24"/>
          <w:szCs w:val="24"/>
          <w:lang w:eastAsia="ru-RU"/>
        </w:rPr>
        <w:t xml:space="preserve">(без учета экономических и </w:t>
      </w:r>
      <w:proofErr w:type="spellStart"/>
      <w:r w:rsidRPr="00700A74">
        <w:rPr>
          <w:sz w:val="24"/>
          <w:szCs w:val="24"/>
          <w:lang w:eastAsia="ru-RU"/>
        </w:rPr>
        <w:t>наркопреступлений</w:t>
      </w:r>
      <w:proofErr w:type="spellEnd"/>
      <w:r w:rsidRPr="00700A74">
        <w:rPr>
          <w:sz w:val="24"/>
          <w:szCs w:val="24"/>
          <w:lang w:eastAsia="ru-RU"/>
        </w:rPr>
        <w:t xml:space="preserve">). Учитывая динамику показателя последних трех лет, а также реализацию комплекса профилактических мероприятий, предусмотренных муниципальной программой, прогнозируется ежегодное </w:t>
      </w:r>
      <w:r w:rsidRPr="00700A74">
        <w:rPr>
          <w:sz w:val="24"/>
          <w:szCs w:val="24"/>
        </w:rPr>
        <w:t xml:space="preserve">снижение показателя на 0,5%, </w:t>
      </w:r>
      <w:r w:rsidRPr="00700A74">
        <w:rPr>
          <w:sz w:val="24"/>
          <w:szCs w:val="24"/>
          <w:lang w:eastAsia="ru-RU"/>
        </w:rPr>
        <w:t xml:space="preserve">до 9% </w:t>
      </w:r>
      <w:r>
        <w:rPr>
          <w:sz w:val="24"/>
          <w:szCs w:val="24"/>
          <w:lang w:eastAsia="ru-RU"/>
        </w:rPr>
        <w:t xml:space="preserve">              </w:t>
      </w:r>
      <w:r w:rsidRPr="00700A74">
        <w:rPr>
          <w:sz w:val="24"/>
          <w:szCs w:val="24"/>
          <w:lang w:eastAsia="ru-RU"/>
        </w:rPr>
        <w:t>к 2020 году.</w:t>
      </w:r>
    </w:p>
    <w:p w:rsidR="00700A74" w:rsidRPr="00700A74" w:rsidRDefault="00700A74" w:rsidP="00700A74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A74">
        <w:rPr>
          <w:sz w:val="24"/>
          <w:szCs w:val="24"/>
          <w:lang w:eastAsia="ru-RU"/>
        </w:rPr>
        <w:t xml:space="preserve">- 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700A74">
        <w:rPr>
          <w:sz w:val="24"/>
          <w:szCs w:val="24"/>
          <w:lang w:eastAsia="ru-RU"/>
        </w:rPr>
        <w:t>Югорска</w:t>
      </w:r>
      <w:proofErr w:type="spellEnd"/>
      <w:r w:rsidRPr="00700A74">
        <w:rPr>
          <w:sz w:val="24"/>
          <w:szCs w:val="24"/>
          <w:lang w:eastAsia="ru-RU"/>
        </w:rPr>
        <w:t>, с 4 до 1 ед.</w:t>
      </w:r>
      <w:r w:rsidRPr="00700A74">
        <w:rPr>
          <w:rFonts w:eastAsia="Calibri"/>
          <w:sz w:val="24"/>
          <w:szCs w:val="24"/>
        </w:rPr>
        <w:t xml:space="preserve"> </w:t>
      </w:r>
    </w:p>
    <w:p w:rsidR="00700A74" w:rsidRPr="00700A74" w:rsidRDefault="00700A74" w:rsidP="00700A74">
      <w:pPr>
        <w:ind w:firstLine="709"/>
        <w:jc w:val="both"/>
        <w:rPr>
          <w:iCs/>
          <w:sz w:val="24"/>
          <w:szCs w:val="24"/>
          <w:lang w:eastAsia="ru-RU"/>
        </w:rPr>
      </w:pPr>
      <w:r w:rsidRPr="00700A74">
        <w:rPr>
          <w:iCs/>
          <w:sz w:val="24"/>
          <w:szCs w:val="24"/>
          <w:lang w:eastAsia="ru-RU"/>
        </w:rPr>
        <w:t>Данный целевой показатель рассчитан на  снижение не эффективных показателей.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A74">
        <w:rPr>
          <w:rFonts w:eastAsia="Calibri"/>
          <w:sz w:val="24"/>
          <w:szCs w:val="24"/>
        </w:rPr>
        <w:t xml:space="preserve">Осуществление государственных полномочий по созданию и обеспечению деятельности территориальной комиссии по делам несовершеннолетних и защите их прав при </w:t>
      </w:r>
      <w:r w:rsidRPr="00700A74">
        <w:rPr>
          <w:rFonts w:eastAsia="Calibri"/>
          <w:sz w:val="24"/>
          <w:szCs w:val="24"/>
        </w:rPr>
        <w:lastRenderedPageBreak/>
        <w:t xml:space="preserve">администрации города </w:t>
      </w:r>
      <w:proofErr w:type="spellStart"/>
      <w:r w:rsidRPr="00700A74">
        <w:rPr>
          <w:rFonts w:eastAsia="Calibri"/>
          <w:sz w:val="24"/>
          <w:szCs w:val="24"/>
        </w:rPr>
        <w:t>Югорска</w:t>
      </w:r>
      <w:proofErr w:type="spellEnd"/>
      <w:r w:rsidRPr="00700A74">
        <w:rPr>
          <w:rFonts w:eastAsia="Calibri"/>
          <w:sz w:val="24"/>
          <w:szCs w:val="24"/>
        </w:rPr>
        <w:t xml:space="preserve"> ежегодно оценивается Комиссией по делам несовершеннолетних и защите их прав при Правительстве Ханты-Мансийского автономного округа - Югры по следующим показателям: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</w:t>
      </w:r>
      <w:r w:rsidRPr="00700A74">
        <w:rPr>
          <w:rFonts w:eastAsia="Calibri"/>
          <w:sz w:val="24"/>
          <w:szCs w:val="24"/>
        </w:rPr>
        <w:t xml:space="preserve">доля постановлений территориальной </w:t>
      </w:r>
      <w:proofErr w:type="spellStart"/>
      <w:r w:rsidRPr="00700A74">
        <w:rPr>
          <w:rFonts w:eastAsia="Calibri"/>
          <w:sz w:val="24"/>
          <w:szCs w:val="24"/>
        </w:rPr>
        <w:t>КДНиЗП</w:t>
      </w:r>
      <w:proofErr w:type="spellEnd"/>
      <w:r w:rsidRPr="00700A74">
        <w:rPr>
          <w:rFonts w:eastAsia="Calibri"/>
          <w:sz w:val="24"/>
          <w:szCs w:val="24"/>
        </w:rPr>
        <w:t xml:space="preserve">, отмененных судом по актам прокурорского реагирования, обращениям граждан, в общем количестве принятых постановлений территориальной </w:t>
      </w:r>
      <w:proofErr w:type="spellStart"/>
      <w:r w:rsidRPr="00700A74">
        <w:rPr>
          <w:rFonts w:eastAsia="Calibri"/>
          <w:sz w:val="24"/>
          <w:szCs w:val="24"/>
        </w:rPr>
        <w:t>КДНиЗП</w:t>
      </w:r>
      <w:proofErr w:type="spellEnd"/>
      <w:r w:rsidRPr="00700A74">
        <w:rPr>
          <w:rFonts w:eastAsia="Calibri"/>
          <w:sz w:val="24"/>
          <w:szCs w:val="24"/>
        </w:rPr>
        <w:t>;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- п</w:t>
      </w:r>
      <w:r w:rsidRPr="00700A74">
        <w:rPr>
          <w:rFonts w:eastAsia="Calibri"/>
          <w:bCs/>
          <w:sz w:val="24"/>
          <w:szCs w:val="24"/>
        </w:rPr>
        <w:t>роцент исполнения бюджета органа местного самоуправления по исполнению государственных полномочий;</w:t>
      </w:r>
      <w:r w:rsidRPr="00700A74">
        <w:rPr>
          <w:rFonts w:eastAsia="Calibri"/>
          <w:sz w:val="24"/>
          <w:szCs w:val="24"/>
        </w:rPr>
        <w:t xml:space="preserve"> 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- д</w:t>
      </w:r>
      <w:r w:rsidRPr="00700A74">
        <w:rPr>
          <w:rFonts w:eastAsia="Calibri"/>
          <w:bCs/>
          <w:sz w:val="24"/>
          <w:szCs w:val="24"/>
        </w:rPr>
        <w:t>оля несовершеннолетних, в отношении которых совершены преступления, в общем количестве детского населения, проживающего в муниципальном образовании;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 xml:space="preserve">- доля несовершеннолетних, исключенных из реестра находящихся в социально опасном положении в связи с положительной динамикой, в общем количестве несовершеннолетних, находящихся в социально опасном положении; 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- доля семей, исключенных из реестра находящихся в социально опасном положении</w:t>
      </w:r>
      <w:r>
        <w:rPr>
          <w:rFonts w:eastAsia="Calibri"/>
          <w:sz w:val="24"/>
          <w:szCs w:val="24"/>
        </w:rPr>
        <w:t xml:space="preserve">              </w:t>
      </w:r>
      <w:r w:rsidRPr="00700A74">
        <w:rPr>
          <w:rFonts w:eastAsia="Calibri"/>
          <w:sz w:val="24"/>
          <w:szCs w:val="24"/>
        </w:rPr>
        <w:t xml:space="preserve"> в связи с положительной динамикой, в общем количестве семей,  находящихся в социально опасном положении;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</w:t>
      </w:r>
      <w:r w:rsidRPr="00700A74">
        <w:rPr>
          <w:rFonts w:eastAsia="Calibri"/>
          <w:sz w:val="24"/>
          <w:szCs w:val="24"/>
        </w:rPr>
        <w:t>доля преступлений, совершённых несовершеннолетними, в общем количестве несовершеннолетних, проживающих в  муниципальном образовании, достигших возраста 14 лет;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 xml:space="preserve">- доля преступлений, совершённых несовершеннолетними, находящимися в социально опасном положении в общем количестве преступлений, совершённых несовершеннолетними </w:t>
      </w:r>
      <w:r>
        <w:rPr>
          <w:rFonts w:eastAsia="Calibri"/>
          <w:sz w:val="24"/>
          <w:szCs w:val="24"/>
        </w:rPr>
        <w:t xml:space="preserve">            </w:t>
      </w:r>
      <w:r w:rsidRPr="00700A74">
        <w:rPr>
          <w:rFonts w:eastAsia="Calibri"/>
          <w:sz w:val="24"/>
          <w:szCs w:val="24"/>
        </w:rPr>
        <w:t>в муниципальном образовании.</w:t>
      </w:r>
    </w:p>
    <w:p w:rsidR="00700A74" w:rsidRPr="00700A74" w:rsidRDefault="00700A74" w:rsidP="00700A74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00A74">
        <w:rPr>
          <w:color w:val="000000"/>
          <w:sz w:val="24"/>
          <w:szCs w:val="24"/>
          <w:lang w:eastAsia="ru-RU"/>
        </w:rPr>
        <w:t>- Д</w:t>
      </w:r>
      <w:r w:rsidRPr="00700A74">
        <w:rPr>
          <w:sz w:val="24"/>
          <w:szCs w:val="24"/>
          <w:lang w:eastAsia="ru-RU"/>
        </w:rPr>
        <w:t xml:space="preserve">оля граждан, состоящих в списках кандидатов в присяжные заседатели, в общем количестве кандидатов в присяжные заседатели города </w:t>
      </w:r>
      <w:proofErr w:type="spellStart"/>
      <w:r w:rsidRPr="00700A74">
        <w:rPr>
          <w:sz w:val="24"/>
          <w:szCs w:val="24"/>
          <w:lang w:eastAsia="ru-RU"/>
        </w:rPr>
        <w:t>Югорска</w:t>
      </w:r>
      <w:proofErr w:type="spellEnd"/>
      <w:r w:rsidRPr="00700A74">
        <w:rPr>
          <w:sz w:val="24"/>
          <w:szCs w:val="24"/>
          <w:lang w:eastAsia="ru-RU"/>
        </w:rPr>
        <w:t>,</w:t>
      </w:r>
      <w:r w:rsidRPr="00700A74">
        <w:rPr>
          <w:color w:val="000000"/>
          <w:sz w:val="24"/>
          <w:szCs w:val="24"/>
          <w:lang w:eastAsia="ru-RU"/>
        </w:rPr>
        <w:t>%.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A74">
        <w:rPr>
          <w:rFonts w:eastAsia="Calibri"/>
          <w:sz w:val="24"/>
          <w:szCs w:val="24"/>
        </w:rPr>
        <w:t xml:space="preserve">Число граждан, подлежащих включению в общий и запасной списки кандидатов </w:t>
      </w:r>
      <w:r>
        <w:rPr>
          <w:rFonts w:eastAsia="Calibri"/>
          <w:sz w:val="24"/>
          <w:szCs w:val="24"/>
        </w:rPr>
        <w:t xml:space="preserve">                       </w:t>
      </w:r>
      <w:r w:rsidRPr="00700A74">
        <w:rPr>
          <w:rFonts w:eastAsia="Calibri"/>
          <w:sz w:val="24"/>
          <w:szCs w:val="24"/>
        </w:rPr>
        <w:t xml:space="preserve">в присяжные заседатели Ханты-Мансийского автономного округа - Югры от городского округа город </w:t>
      </w:r>
      <w:proofErr w:type="spellStart"/>
      <w:r w:rsidRPr="00700A74">
        <w:rPr>
          <w:rFonts w:eastAsia="Calibri"/>
          <w:sz w:val="24"/>
          <w:szCs w:val="24"/>
        </w:rPr>
        <w:t>Югорск</w:t>
      </w:r>
      <w:proofErr w:type="spellEnd"/>
      <w:r w:rsidRPr="00700A74">
        <w:rPr>
          <w:rFonts w:eastAsia="Calibri"/>
          <w:sz w:val="24"/>
          <w:szCs w:val="24"/>
        </w:rPr>
        <w:t xml:space="preserve"> в соответствии с постановлением Правительства Ханты-Мансийского автономного округа-Югры от 26.05.2017 № 202-п «О списках кандидатов в присяжные заседатели </w:t>
      </w:r>
      <w:proofErr w:type="gramStart"/>
      <w:r w:rsidRPr="00700A74">
        <w:rPr>
          <w:rFonts w:eastAsia="Calibri"/>
          <w:sz w:val="24"/>
          <w:szCs w:val="24"/>
        </w:rPr>
        <w:t>в</w:t>
      </w:r>
      <w:proofErr w:type="gramEnd"/>
      <w:r w:rsidRPr="00700A74">
        <w:rPr>
          <w:rFonts w:eastAsia="Calibri"/>
          <w:sz w:val="24"/>
          <w:szCs w:val="24"/>
        </w:rPr>
        <w:t xml:space="preserve"> </w:t>
      </w:r>
      <w:proofErr w:type="gramStart"/>
      <w:r w:rsidRPr="00700A74">
        <w:rPr>
          <w:rFonts w:eastAsia="Calibri"/>
          <w:sz w:val="24"/>
          <w:szCs w:val="24"/>
        </w:rPr>
        <w:t>Ханты-Мансийском</w:t>
      </w:r>
      <w:proofErr w:type="gramEnd"/>
      <w:r w:rsidRPr="00700A74">
        <w:rPr>
          <w:rFonts w:eastAsia="Calibri"/>
          <w:sz w:val="24"/>
          <w:szCs w:val="24"/>
        </w:rPr>
        <w:t xml:space="preserve"> автономном округе-Югре» составляет </w:t>
      </w:r>
      <w:r w:rsidRPr="00700A74">
        <w:rPr>
          <w:sz w:val="24"/>
          <w:szCs w:val="24"/>
        </w:rPr>
        <w:t xml:space="preserve">700 и 175 </w:t>
      </w:r>
      <w:r w:rsidRPr="00700A74">
        <w:rPr>
          <w:rFonts w:eastAsia="Calibri"/>
          <w:sz w:val="24"/>
          <w:szCs w:val="24"/>
        </w:rPr>
        <w:t>человек соответственно.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Число граждан, включенных в списки кандидатов в присяжные заседатели, может превышать число граждан, определенных постановлением Правительства Ханты-Мансийского автономного округа-Югры, не более чем на 10 % (770 и 192).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 xml:space="preserve">Показатель рассчитывается соотношением количества граждан включенных в списки кандидатов к общему числу кандидатов в присяжные заседатели. 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Данный показатель на протяжении всего периода реализации программы планируется сохранить на уровне 100%.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rFonts w:eastAsia="Calibri"/>
          <w:sz w:val="24"/>
          <w:szCs w:val="24"/>
        </w:rPr>
        <w:t xml:space="preserve">Достижение цели 2 планируется через выполнение задачи «Создание и развитие профилактической антикоррупционной деятельности» </w:t>
      </w:r>
      <w:r w:rsidRPr="00700A74">
        <w:rPr>
          <w:sz w:val="24"/>
          <w:szCs w:val="24"/>
          <w:lang w:eastAsia="ru-RU"/>
        </w:rPr>
        <w:t xml:space="preserve">(подпрограмма </w:t>
      </w:r>
      <w:r w:rsidRPr="00700A74">
        <w:rPr>
          <w:sz w:val="24"/>
          <w:szCs w:val="24"/>
          <w:lang w:val="en-US" w:eastAsia="ru-RU"/>
        </w:rPr>
        <w:t>II</w:t>
      </w:r>
      <w:r w:rsidRPr="00700A74">
        <w:rPr>
          <w:sz w:val="24"/>
          <w:szCs w:val="24"/>
          <w:lang w:eastAsia="ru-RU"/>
        </w:rPr>
        <w:t xml:space="preserve"> </w:t>
      </w:r>
      <w:r w:rsidRPr="00700A74">
        <w:rPr>
          <w:rFonts w:eastAsia="Calibri"/>
          <w:sz w:val="24"/>
          <w:szCs w:val="24"/>
        </w:rPr>
        <w:t>«Противодействие коррупции»</w:t>
      </w:r>
      <w:r w:rsidRPr="00700A74">
        <w:rPr>
          <w:sz w:val="24"/>
          <w:szCs w:val="24"/>
          <w:lang w:eastAsia="ru-RU"/>
        </w:rPr>
        <w:t>).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 xml:space="preserve">Целевыми показателями реализации подпрограммы </w:t>
      </w:r>
      <w:r w:rsidRPr="00700A74">
        <w:rPr>
          <w:sz w:val="24"/>
          <w:szCs w:val="24"/>
          <w:lang w:val="en-US" w:eastAsia="ru-RU"/>
        </w:rPr>
        <w:t>II</w:t>
      </w:r>
      <w:r w:rsidRPr="00700A74">
        <w:rPr>
          <w:sz w:val="24"/>
          <w:szCs w:val="24"/>
          <w:lang w:eastAsia="ru-RU"/>
        </w:rPr>
        <w:t xml:space="preserve"> являются:</w:t>
      </w:r>
    </w:p>
    <w:p w:rsidR="00700A74" w:rsidRPr="00700A74" w:rsidRDefault="00700A74" w:rsidP="00700A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00A74">
        <w:rPr>
          <w:sz w:val="24"/>
          <w:szCs w:val="24"/>
        </w:rPr>
        <w:t>- Уровень преступности в сфере коррупции (количество зарегистрированных преступлений коррупционной направленности на 10 тыс. населения), с 13,1 до 4 ед.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>Снижение уровня преступности в сфере коррупции на 70% (определяется исходя</w:t>
      </w:r>
      <w:r>
        <w:rPr>
          <w:sz w:val="24"/>
          <w:szCs w:val="24"/>
          <w:lang w:eastAsia="ru-RU"/>
        </w:rPr>
        <w:t xml:space="preserve">                     </w:t>
      </w:r>
      <w:r w:rsidRPr="00700A74">
        <w:rPr>
          <w:sz w:val="24"/>
          <w:szCs w:val="24"/>
          <w:lang w:eastAsia="ru-RU"/>
        </w:rPr>
        <w:t xml:space="preserve"> из количества зарегистрированных преступлений коррупционной направленности на 10 тыс. населения, с 6 до 1,5 к окончанию действия Программы).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</w:rPr>
      </w:pPr>
      <w:proofErr w:type="gramStart"/>
      <w:r w:rsidRPr="00700A74">
        <w:rPr>
          <w:sz w:val="24"/>
          <w:szCs w:val="24"/>
        </w:rPr>
        <w:t>- 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коррумпированности), с 2,81 до 2,2 баллов.</w:t>
      </w:r>
      <w:proofErr w:type="gramEnd"/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700A74">
        <w:rPr>
          <w:sz w:val="24"/>
          <w:szCs w:val="24"/>
          <w:lang w:eastAsia="ru-RU"/>
        </w:rPr>
        <w:t>Снижение уровня коррумпированности органов власти по результатам изучения мнения населения муниципального образования на 18% (определяется по шкале от 1 балла (низкий уровень коррумпированности) до 5 баллов (высокий уровень коррумпированности).</w:t>
      </w:r>
      <w:proofErr w:type="gramEnd"/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>- 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правонарушений, с 5 до 1 чел.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 xml:space="preserve">Данный показатель предполагает снижение количества муниципальных служащих, должностных лиц муниципальных учреждений коррупционных правонарушений. </w:t>
      </w:r>
    </w:p>
    <w:p w:rsidR="00700A74" w:rsidRPr="00700A74" w:rsidRDefault="00700A74" w:rsidP="00700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A74">
        <w:rPr>
          <w:rFonts w:eastAsia="Calibri"/>
          <w:sz w:val="24"/>
          <w:szCs w:val="24"/>
        </w:rPr>
        <w:lastRenderedPageBreak/>
        <w:t>Уменьшение числа муниципальных служащих и должностных лиц муниципальных учреждений, привлеченных к ответственности за совершение коррупционных правонарушений на 80% (с 5 до 1).</w:t>
      </w:r>
      <w:r w:rsidRPr="00700A74">
        <w:rPr>
          <w:sz w:val="24"/>
          <w:szCs w:val="24"/>
          <w:lang w:eastAsia="ru-RU"/>
        </w:rPr>
        <w:t xml:space="preserve">  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rFonts w:eastAsia="Calibri"/>
          <w:sz w:val="24"/>
          <w:szCs w:val="24"/>
        </w:rPr>
        <w:t>Достижение цели 3 планируется через выполнение задачи «Координация и создание условий для деятельности субъектов профилактики наркомании. Развитие профилактической антинаркотической деятельности»</w:t>
      </w:r>
      <w:r w:rsidRPr="00700A74">
        <w:rPr>
          <w:sz w:val="24"/>
          <w:szCs w:val="24"/>
          <w:lang w:eastAsia="ru-RU"/>
        </w:rPr>
        <w:t xml:space="preserve"> (подпрограмма </w:t>
      </w:r>
      <w:r w:rsidRPr="00700A74">
        <w:rPr>
          <w:sz w:val="24"/>
          <w:szCs w:val="24"/>
          <w:lang w:val="en-US" w:eastAsia="ru-RU"/>
        </w:rPr>
        <w:t>III</w:t>
      </w:r>
      <w:r w:rsidRPr="00700A74">
        <w:rPr>
          <w:sz w:val="24"/>
          <w:szCs w:val="24"/>
          <w:lang w:eastAsia="ru-RU"/>
        </w:rPr>
        <w:t xml:space="preserve"> </w:t>
      </w:r>
      <w:r w:rsidRPr="00700A74">
        <w:rPr>
          <w:rFonts w:eastAsia="Calibri"/>
          <w:sz w:val="24"/>
          <w:szCs w:val="24"/>
        </w:rPr>
        <w:t>«Противодействие незаконному обороту наркотиков»</w:t>
      </w:r>
      <w:r w:rsidRPr="00700A74">
        <w:rPr>
          <w:sz w:val="24"/>
          <w:szCs w:val="24"/>
          <w:lang w:eastAsia="ru-RU"/>
        </w:rPr>
        <w:t>).</w:t>
      </w:r>
    </w:p>
    <w:p w:rsidR="00700A74" w:rsidRPr="00700A74" w:rsidRDefault="00700A74" w:rsidP="00700A74">
      <w:pPr>
        <w:ind w:firstLine="709"/>
        <w:jc w:val="both"/>
        <w:rPr>
          <w:sz w:val="24"/>
          <w:szCs w:val="24"/>
          <w:lang w:eastAsia="ru-RU"/>
        </w:rPr>
      </w:pPr>
      <w:r w:rsidRPr="00700A74">
        <w:rPr>
          <w:sz w:val="24"/>
          <w:szCs w:val="24"/>
          <w:lang w:eastAsia="ru-RU"/>
        </w:rPr>
        <w:t xml:space="preserve">Целевым показателем реализации подпрограммы </w:t>
      </w:r>
      <w:r w:rsidRPr="00700A74">
        <w:rPr>
          <w:sz w:val="24"/>
          <w:szCs w:val="24"/>
          <w:lang w:val="en-US" w:eastAsia="ru-RU"/>
        </w:rPr>
        <w:t>III</w:t>
      </w:r>
      <w:r w:rsidRPr="00700A74">
        <w:rPr>
          <w:sz w:val="24"/>
          <w:szCs w:val="24"/>
          <w:lang w:eastAsia="ru-RU"/>
        </w:rPr>
        <w:t xml:space="preserve"> является:</w:t>
      </w:r>
    </w:p>
    <w:p w:rsidR="00700A74" w:rsidRPr="00700A74" w:rsidRDefault="00700A74" w:rsidP="00700A74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00A74">
        <w:rPr>
          <w:color w:val="000000"/>
          <w:sz w:val="24"/>
          <w:szCs w:val="24"/>
          <w:lang w:eastAsia="ru-RU"/>
        </w:rPr>
        <w:t>- Общая распространенность наркомании (на 100 тыс. населения), с 327,05 до 319,6 ед.</w:t>
      </w:r>
    </w:p>
    <w:p w:rsidR="00700A74" w:rsidRPr="00700A74" w:rsidRDefault="00700A74" w:rsidP="00700A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A74">
        <w:rPr>
          <w:rFonts w:eastAsia="Calibri"/>
          <w:sz w:val="24"/>
          <w:szCs w:val="24"/>
        </w:rPr>
        <w:t>Общая распространенность наркомании в 2014 году соста</w:t>
      </w:r>
      <w:r>
        <w:rPr>
          <w:rFonts w:eastAsia="Calibri"/>
          <w:sz w:val="24"/>
          <w:szCs w:val="24"/>
        </w:rPr>
        <w:t xml:space="preserve">вила 327,05 единиц на </w:t>
      </w:r>
      <w:r w:rsidRPr="00700A74">
        <w:rPr>
          <w:rFonts w:eastAsia="Calibri"/>
          <w:sz w:val="24"/>
          <w:szCs w:val="24"/>
        </w:rPr>
        <w:t>100 тыс. населения. В период с 2015 года по 2020 год ожидается ежегодное снижение этого показателя в среднем на 2,3% (с 327,5 до 319,6). Показатель рассчитан как количество лиц, зарегистрированных в учреждениях здравоохранения с диагнозом «наркомания», соотнесенных с численностью населения по формуле:</w:t>
      </w:r>
    </w:p>
    <w:p w:rsidR="00700A74" w:rsidRPr="00700A74" w:rsidRDefault="00700A74" w:rsidP="00700A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Z = A * 100000 / численность населения, где:</w:t>
      </w:r>
    </w:p>
    <w:p w:rsidR="00700A74" w:rsidRPr="00700A74" w:rsidRDefault="00700A74" w:rsidP="00700A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Z – общая распространенность наркомании в расчете на 100 тысяч человек,</w:t>
      </w: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  <w:r w:rsidRPr="00700A74">
        <w:rPr>
          <w:rFonts w:eastAsia="Calibri"/>
          <w:sz w:val="24"/>
          <w:szCs w:val="24"/>
        </w:rPr>
        <w:t>A – число лиц, зарегистрированных в учреждениях здравоохранения с диагнозом «наркомания».</w:t>
      </w: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ind w:firstLine="709"/>
        <w:jc w:val="both"/>
        <w:rPr>
          <w:rFonts w:eastAsia="Calibri"/>
          <w:sz w:val="24"/>
          <w:szCs w:val="24"/>
        </w:rPr>
      </w:pPr>
    </w:p>
    <w:p w:rsidR="00700A74" w:rsidRDefault="00700A74" w:rsidP="00700A74">
      <w:pPr>
        <w:jc w:val="right"/>
        <w:rPr>
          <w:b/>
          <w:sz w:val="24"/>
          <w:szCs w:val="24"/>
        </w:rPr>
        <w:sectPr w:rsidR="00700A7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C5BD2" w:rsidRPr="00BC5BD2" w:rsidRDefault="00BC5BD2" w:rsidP="00BC5BD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805</w:t>
      </w:r>
    </w:p>
    <w:p w:rsidR="00700A74" w:rsidRDefault="00700A74" w:rsidP="00700A74">
      <w:pPr>
        <w:ind w:firstLine="709"/>
        <w:jc w:val="both"/>
        <w:rPr>
          <w:sz w:val="24"/>
          <w:szCs w:val="24"/>
        </w:rPr>
      </w:pPr>
    </w:p>
    <w:p w:rsidR="00700A74" w:rsidRPr="00700A74" w:rsidRDefault="00700A74" w:rsidP="00700A74">
      <w:pPr>
        <w:jc w:val="right"/>
        <w:rPr>
          <w:b/>
          <w:bCs/>
          <w:sz w:val="24"/>
          <w:szCs w:val="24"/>
          <w:lang w:eastAsia="ru-RU"/>
        </w:rPr>
      </w:pPr>
      <w:r w:rsidRPr="00700A74">
        <w:rPr>
          <w:b/>
          <w:bCs/>
          <w:sz w:val="24"/>
          <w:szCs w:val="24"/>
          <w:lang w:eastAsia="ru-RU"/>
        </w:rPr>
        <w:t>Таблица 1</w:t>
      </w:r>
    </w:p>
    <w:p w:rsidR="00700A74" w:rsidRPr="00700A74" w:rsidRDefault="00700A74" w:rsidP="00700A74">
      <w:pPr>
        <w:jc w:val="right"/>
        <w:rPr>
          <w:b/>
          <w:bCs/>
          <w:sz w:val="24"/>
          <w:szCs w:val="24"/>
          <w:lang w:eastAsia="ru-RU"/>
        </w:rPr>
      </w:pPr>
    </w:p>
    <w:p w:rsidR="00700A74" w:rsidRPr="00700A74" w:rsidRDefault="00700A74" w:rsidP="00700A74">
      <w:pPr>
        <w:jc w:val="center"/>
        <w:rPr>
          <w:b/>
          <w:bCs/>
          <w:sz w:val="24"/>
          <w:szCs w:val="24"/>
          <w:lang w:eastAsia="ru-RU"/>
        </w:rPr>
      </w:pPr>
      <w:r w:rsidRPr="00700A74">
        <w:rPr>
          <w:b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700A74" w:rsidRPr="00700A74" w:rsidRDefault="00700A74" w:rsidP="00700A74">
      <w:pPr>
        <w:shd w:val="clear" w:color="auto" w:fill="FFFFFF"/>
        <w:jc w:val="center"/>
        <w:rPr>
          <w:b/>
          <w:sz w:val="24"/>
          <w:szCs w:val="24"/>
        </w:rPr>
      </w:pPr>
      <w:r w:rsidRPr="00700A74">
        <w:rPr>
          <w:b/>
          <w:sz w:val="24"/>
          <w:szCs w:val="24"/>
        </w:rPr>
        <w:t>«Профилактика правонарушений, противодействие коррупции</w:t>
      </w:r>
    </w:p>
    <w:p w:rsidR="00700A74" w:rsidRPr="00700A74" w:rsidRDefault="00700A74" w:rsidP="00700A74">
      <w:pPr>
        <w:shd w:val="clear" w:color="auto" w:fill="FFFFFF"/>
        <w:jc w:val="center"/>
        <w:rPr>
          <w:b/>
          <w:sz w:val="24"/>
          <w:szCs w:val="24"/>
        </w:rPr>
      </w:pPr>
      <w:r w:rsidRPr="00700A74">
        <w:rPr>
          <w:b/>
          <w:sz w:val="24"/>
          <w:szCs w:val="24"/>
        </w:rPr>
        <w:t xml:space="preserve"> и незаконному обороту наркотиков в городе </w:t>
      </w:r>
      <w:proofErr w:type="spellStart"/>
      <w:r w:rsidRPr="00700A74">
        <w:rPr>
          <w:b/>
          <w:sz w:val="24"/>
          <w:szCs w:val="24"/>
        </w:rPr>
        <w:t>Югорске</w:t>
      </w:r>
      <w:proofErr w:type="spellEnd"/>
      <w:r w:rsidRPr="00700A74">
        <w:rPr>
          <w:b/>
          <w:sz w:val="24"/>
          <w:szCs w:val="24"/>
        </w:rPr>
        <w:t xml:space="preserve"> на 2014-2020 годы»</w:t>
      </w:r>
    </w:p>
    <w:p w:rsidR="00700A74" w:rsidRDefault="00700A74" w:rsidP="00700A74">
      <w:pPr>
        <w:ind w:firstLine="709"/>
        <w:jc w:val="both"/>
        <w:rPr>
          <w:b/>
          <w:sz w:val="24"/>
          <w:szCs w:val="24"/>
        </w:rPr>
      </w:pPr>
    </w:p>
    <w:tbl>
      <w:tblPr>
        <w:tblW w:w="155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4962"/>
        <w:gridCol w:w="1135"/>
        <w:gridCol w:w="1699"/>
        <w:gridCol w:w="709"/>
        <w:gridCol w:w="811"/>
        <w:gridCol w:w="709"/>
        <w:gridCol w:w="709"/>
        <w:gridCol w:w="709"/>
        <w:gridCol w:w="708"/>
        <w:gridCol w:w="709"/>
        <w:gridCol w:w="2307"/>
      </w:tblGrid>
      <w:tr w:rsidR="00700A74" w:rsidRPr="00700A74" w:rsidTr="00700A74">
        <w:trPr>
          <w:trHeight w:val="1131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ind w:left="113" w:right="113"/>
              <w:jc w:val="center"/>
              <w:rPr>
                <w:b/>
              </w:rPr>
            </w:pPr>
            <w:r w:rsidRPr="00700A74">
              <w:rPr>
                <w:b/>
              </w:rPr>
              <w:t xml:space="preserve">№ целевого показателя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tabs>
                <w:tab w:val="left" w:pos="185"/>
              </w:tabs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Наименование целевых показателей муниципальной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Ед. измерения</w:t>
            </w:r>
          </w:p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 xml:space="preserve">Базовый показатель </w:t>
            </w:r>
          </w:p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на начало реализации муниципальной программы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Значение целевого показателя по годам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00A74" w:rsidRPr="00700A74" w:rsidTr="00700A74">
        <w:trPr>
          <w:trHeight w:hRule="exact" w:val="1311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2014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  <w:rPr>
                <w:b/>
              </w:rPr>
            </w:pPr>
            <w:r w:rsidRPr="00700A74">
              <w:rPr>
                <w:b/>
              </w:rPr>
              <w:t>2020 год</w:t>
            </w: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/>
        </w:tc>
      </w:tr>
      <w:tr w:rsidR="00700A74" w:rsidRPr="00700A74" w:rsidTr="00700A74">
        <w:trPr>
          <w:trHeight w:val="1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jc w:val="both"/>
              <w:rPr>
                <w:lang w:eastAsia="ru-RU"/>
              </w:rPr>
            </w:pPr>
            <w:r w:rsidRPr="00700A74">
              <w:rPr>
                <w:color w:val="000000"/>
                <w:lang w:eastAsia="ru-RU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4,5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jc w:val="center"/>
              <w:rPr>
                <w:lang w:eastAsia="ru-RU"/>
              </w:rPr>
            </w:pPr>
            <w:r w:rsidRPr="00700A74">
              <w:rPr>
                <w:lang w:eastAsia="ru-RU"/>
              </w:rPr>
              <w:t>4,5</w:t>
            </w:r>
          </w:p>
        </w:tc>
      </w:tr>
      <w:tr w:rsidR="00700A74" w:rsidRPr="00700A74" w:rsidTr="00700A74">
        <w:trPr>
          <w:trHeight w:val="10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suppressLineNumbers/>
              <w:snapToGrid w:val="0"/>
              <w:jc w:val="both"/>
            </w:pPr>
            <w:r w:rsidRPr="00700A74">
              <w:rPr>
                <w:color w:val="000000"/>
                <w:lang w:eastAsia="ru-RU"/>
              </w:rPr>
              <w:t>Доля административных правонарушений, предусмотренных ст. 12.9 КоАП РФ выявленных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700A74">
              <w:rPr>
                <w:color w:val="000000"/>
                <w:lang w:eastAsia="ru-RU"/>
              </w:rPr>
              <w:t xml:space="preserve"> с помощью технических средств фото-</w:t>
            </w:r>
            <w:proofErr w:type="spellStart"/>
            <w:r w:rsidRPr="00700A74">
              <w:rPr>
                <w:color w:val="000000"/>
                <w:lang w:eastAsia="ru-RU"/>
              </w:rPr>
              <w:t>видеофиксации</w:t>
            </w:r>
            <w:proofErr w:type="spellEnd"/>
            <w:r w:rsidRPr="00700A74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 xml:space="preserve">     </w:t>
            </w:r>
            <w:r w:rsidRPr="00700A74">
              <w:rPr>
                <w:color w:val="000000"/>
                <w:lang w:eastAsia="ru-RU"/>
              </w:rPr>
              <w:t xml:space="preserve"> в общем количестве таких правонарушений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0,6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0,6</w:t>
            </w:r>
          </w:p>
        </w:tc>
      </w:tr>
      <w:tr w:rsidR="00700A74" w:rsidRPr="00700A74" w:rsidTr="00700A74">
        <w:trPr>
          <w:trHeight w:val="8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suppressLineNumbers/>
              <w:snapToGrid w:val="0"/>
              <w:jc w:val="both"/>
            </w:pPr>
            <w:r w:rsidRPr="00700A74">
              <w:rPr>
                <w:color w:val="000000"/>
                <w:lang w:eastAsia="ru-RU"/>
              </w:rPr>
              <w:t>Доля уличных преступлений в числе зарегистрированных общеуголовных преступлений,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11,3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9</w:t>
            </w:r>
          </w:p>
        </w:tc>
      </w:tr>
      <w:tr w:rsidR="00700A74" w:rsidRPr="00700A74" w:rsidTr="00700A74">
        <w:trPr>
          <w:trHeight w:val="1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suppressLineNumbers/>
              <w:snapToGrid w:val="0"/>
              <w:jc w:val="both"/>
              <w:rPr>
                <w:highlight w:val="yellow"/>
              </w:rPr>
            </w:pPr>
            <w:r w:rsidRPr="00700A74">
              <w:rPr>
                <w:lang w:eastAsia="ru-RU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</w:t>
            </w:r>
            <w:r>
              <w:rPr>
                <w:lang w:eastAsia="ru-RU"/>
              </w:rPr>
              <w:t xml:space="preserve">                                </w:t>
            </w:r>
            <w:r w:rsidRPr="00700A74">
              <w:rPr>
                <w:lang w:eastAsia="ru-RU"/>
              </w:rPr>
              <w:t xml:space="preserve">и обеспечению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00A74">
              <w:rPr>
                <w:lang w:eastAsia="ru-RU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ед.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</w:tr>
      <w:tr w:rsidR="00700A74" w:rsidRPr="00700A74" w:rsidTr="00700A74">
        <w:trPr>
          <w:trHeight w:val="8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suppressLineNumbers/>
              <w:snapToGrid w:val="0"/>
              <w:jc w:val="both"/>
              <w:rPr>
                <w:color w:val="000000"/>
                <w:lang w:eastAsia="ru-RU"/>
              </w:rPr>
            </w:pPr>
            <w:r w:rsidRPr="00700A74">
              <w:rPr>
                <w:lang w:eastAsia="ru-RU"/>
              </w:rPr>
              <w:t xml:space="preserve">Доля граждан, состоящих в списках кандидатов </w:t>
            </w:r>
            <w:r>
              <w:rPr>
                <w:lang w:eastAsia="ru-RU"/>
              </w:rPr>
              <w:t xml:space="preserve">                       </w:t>
            </w:r>
            <w:r w:rsidRPr="00700A74">
              <w:rPr>
                <w:lang w:eastAsia="ru-RU"/>
              </w:rPr>
              <w:t xml:space="preserve">в присяжные заседатели, в общем количестве кандидатов в присяжные заседатели города </w:t>
            </w:r>
            <w:proofErr w:type="spellStart"/>
            <w:r w:rsidRPr="00700A74">
              <w:rPr>
                <w:lang w:eastAsia="ru-RU"/>
              </w:rPr>
              <w:t>Югорска</w:t>
            </w:r>
            <w:proofErr w:type="spellEnd"/>
            <w:r w:rsidRPr="00700A74">
              <w:rPr>
                <w:lang w:eastAsia="ru-RU"/>
              </w:rPr>
              <w:t xml:space="preserve">, </w:t>
            </w:r>
            <w:r w:rsidRPr="00700A74">
              <w:rPr>
                <w:color w:val="000000"/>
                <w:lang w:eastAsia="ru-RU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100</w:t>
            </w:r>
          </w:p>
        </w:tc>
      </w:tr>
      <w:tr w:rsidR="00700A74" w:rsidRPr="00700A74" w:rsidTr="00700A74">
        <w:trPr>
          <w:trHeight w:val="8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suppressLineNumbers/>
              <w:snapToGrid w:val="0"/>
              <w:jc w:val="both"/>
            </w:pPr>
            <w:r w:rsidRPr="00700A74">
              <w:t>Уровень преступности в сфере коррупции (количество зарегистрированных преступлений коррупционной направленности на 10 тыс. населения)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ед.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5,7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4</w:t>
            </w:r>
          </w:p>
        </w:tc>
      </w:tr>
      <w:tr w:rsidR="00700A74" w:rsidRPr="00700A74" w:rsidTr="00700A74">
        <w:trPr>
          <w:trHeight w:val="1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</w:pPr>
            <w:r w:rsidRPr="00700A74"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suppressLineNumbers/>
              <w:snapToGrid w:val="0"/>
              <w:jc w:val="both"/>
            </w:pPr>
            <w:proofErr w:type="gramStart"/>
            <w:r w:rsidRPr="00700A74">
              <w:t xml:space="preserve">Уровень коррумпированности органов власти </w:t>
            </w:r>
            <w:r>
              <w:t xml:space="preserve">                            </w:t>
            </w:r>
            <w:r w:rsidRPr="00700A74">
              <w:t xml:space="preserve">по результатам изучения мнения населения муниципального образования (определяется по шкале от 1 балла (низкий уровень коррумпированности) </w:t>
            </w:r>
            <w:r>
              <w:t xml:space="preserve">                 </w:t>
            </w:r>
            <w:r w:rsidRPr="00700A74">
              <w:t xml:space="preserve">до 5 баллов (высокий уровень коррумпированности)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балл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2,2</w:t>
            </w:r>
          </w:p>
        </w:tc>
      </w:tr>
      <w:tr w:rsidR="00700A74" w:rsidRPr="00700A74" w:rsidTr="00700A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</w:pPr>
            <w:r w:rsidRPr="00700A74"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jc w:val="both"/>
            </w:pPr>
            <w:r w:rsidRPr="00700A74">
              <w:rPr>
                <w:lang w:eastAsia="ru-RU"/>
              </w:rPr>
              <w:t>Количество муниципальных служащих, должностных лиц муниципальных учреждений, привлеченных</w:t>
            </w:r>
            <w:r>
              <w:rPr>
                <w:lang w:eastAsia="ru-RU"/>
              </w:rPr>
              <w:t xml:space="preserve">                     </w:t>
            </w:r>
            <w:r w:rsidRPr="00700A74">
              <w:rPr>
                <w:lang w:eastAsia="ru-RU"/>
              </w:rPr>
              <w:t xml:space="preserve"> к ответственности за совершение коррупционных правонарушений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чел.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1</w:t>
            </w:r>
          </w:p>
        </w:tc>
      </w:tr>
      <w:tr w:rsidR="00700A74" w:rsidRPr="00700A74" w:rsidTr="00700A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74" w:rsidRPr="00700A74" w:rsidRDefault="00700A74">
            <w:pPr>
              <w:suppressLineNumbers/>
              <w:snapToGrid w:val="0"/>
            </w:pPr>
            <w:r w:rsidRPr="00700A74"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 w:rsidP="00700A74">
            <w:pPr>
              <w:suppressLineNumbers/>
              <w:snapToGrid w:val="0"/>
              <w:jc w:val="both"/>
            </w:pPr>
            <w:r w:rsidRPr="00700A74">
              <w:rPr>
                <w:color w:val="000000"/>
                <w:lang w:eastAsia="ru-RU"/>
              </w:rPr>
              <w:t>Общая распространенность наркомании (на 100 тыс. населения),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ед.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327,05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</w:pPr>
            <w:r w:rsidRPr="00700A74">
              <w:t>327,05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321,5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319,6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74" w:rsidRPr="00700A74" w:rsidRDefault="00700A74">
            <w:pPr>
              <w:suppressLineNumbers/>
              <w:snapToGrid w:val="0"/>
              <w:jc w:val="center"/>
            </w:pPr>
            <w:r w:rsidRPr="00700A74">
              <w:t>319,6</w:t>
            </w:r>
          </w:p>
        </w:tc>
      </w:tr>
    </w:tbl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00A74" w:rsidRDefault="00700A74" w:rsidP="00700A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C5BD2" w:rsidRPr="00BC5BD2" w:rsidRDefault="00BC5BD2" w:rsidP="00BC5BD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805</w:t>
      </w:r>
    </w:p>
    <w:p w:rsidR="00700A74" w:rsidRDefault="00700A74" w:rsidP="00700A74">
      <w:pPr>
        <w:jc w:val="both"/>
        <w:rPr>
          <w:sz w:val="24"/>
          <w:szCs w:val="24"/>
        </w:rPr>
      </w:pPr>
      <w:bookmarkStart w:id="0" w:name="_GoBack"/>
      <w:bookmarkEnd w:id="0"/>
    </w:p>
    <w:p w:rsidR="00700A74" w:rsidRPr="00700A74" w:rsidRDefault="00700A74" w:rsidP="00700A74">
      <w:pPr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2</w:t>
      </w:r>
    </w:p>
    <w:p w:rsidR="00700A74" w:rsidRPr="00700A74" w:rsidRDefault="00700A74" w:rsidP="00700A74">
      <w:pPr>
        <w:shd w:val="clear" w:color="auto" w:fill="FFFFFF"/>
        <w:jc w:val="center"/>
        <w:rPr>
          <w:b/>
          <w:sz w:val="24"/>
          <w:szCs w:val="24"/>
        </w:rPr>
      </w:pPr>
      <w:r w:rsidRPr="00700A74">
        <w:rPr>
          <w:b/>
          <w:sz w:val="24"/>
          <w:szCs w:val="24"/>
        </w:rPr>
        <w:t>Перечень основных мероприятий муниципальной программы</w:t>
      </w:r>
    </w:p>
    <w:p w:rsidR="00700A74" w:rsidRPr="00700A74" w:rsidRDefault="00700A74" w:rsidP="00700A74">
      <w:pPr>
        <w:shd w:val="clear" w:color="auto" w:fill="FFFFFF"/>
        <w:jc w:val="center"/>
        <w:rPr>
          <w:b/>
          <w:sz w:val="24"/>
          <w:szCs w:val="24"/>
        </w:rPr>
      </w:pPr>
      <w:r w:rsidRPr="00700A74">
        <w:rPr>
          <w:b/>
          <w:sz w:val="24"/>
          <w:szCs w:val="24"/>
        </w:rPr>
        <w:t xml:space="preserve">«Профилактика правонарушений, противодействие коррупции и незаконному обороту наркотиков </w:t>
      </w:r>
    </w:p>
    <w:p w:rsidR="00700A74" w:rsidRPr="00700A74" w:rsidRDefault="00700A74" w:rsidP="00700A74">
      <w:pPr>
        <w:shd w:val="clear" w:color="auto" w:fill="FFFFFF"/>
        <w:jc w:val="center"/>
        <w:rPr>
          <w:b/>
          <w:sz w:val="24"/>
          <w:szCs w:val="24"/>
        </w:rPr>
      </w:pPr>
      <w:r w:rsidRPr="00700A74">
        <w:rPr>
          <w:b/>
          <w:sz w:val="24"/>
          <w:szCs w:val="24"/>
        </w:rPr>
        <w:t xml:space="preserve">в городе </w:t>
      </w:r>
      <w:proofErr w:type="spellStart"/>
      <w:r w:rsidRPr="00700A74">
        <w:rPr>
          <w:b/>
          <w:sz w:val="24"/>
          <w:szCs w:val="24"/>
        </w:rPr>
        <w:t>Югорске</w:t>
      </w:r>
      <w:proofErr w:type="spellEnd"/>
      <w:r w:rsidRPr="00700A74">
        <w:rPr>
          <w:b/>
          <w:sz w:val="24"/>
          <w:szCs w:val="24"/>
        </w:rPr>
        <w:t xml:space="preserve"> на 2014-2020 годы»</w:t>
      </w:r>
    </w:p>
    <w:p w:rsidR="00700A74" w:rsidRDefault="00700A74" w:rsidP="00700A74">
      <w:pPr>
        <w:ind w:firstLine="709"/>
        <w:jc w:val="both"/>
        <w:rPr>
          <w:b/>
          <w:sz w:val="24"/>
          <w:szCs w:val="24"/>
        </w:rPr>
      </w:pPr>
    </w:p>
    <w:tbl>
      <w:tblPr>
        <w:tblW w:w="15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867"/>
        <w:gridCol w:w="2836"/>
        <w:gridCol w:w="2409"/>
        <w:gridCol w:w="85"/>
        <w:gridCol w:w="1731"/>
        <w:gridCol w:w="993"/>
        <w:gridCol w:w="37"/>
        <w:gridCol w:w="813"/>
        <w:gridCol w:w="37"/>
        <w:gridCol w:w="814"/>
        <w:gridCol w:w="37"/>
        <w:gridCol w:w="814"/>
        <w:gridCol w:w="37"/>
        <w:gridCol w:w="814"/>
        <w:gridCol w:w="37"/>
        <w:gridCol w:w="813"/>
        <w:gridCol w:w="37"/>
        <w:gridCol w:w="814"/>
        <w:gridCol w:w="37"/>
        <w:gridCol w:w="813"/>
        <w:gridCol w:w="38"/>
      </w:tblGrid>
      <w:tr w:rsidR="00700A74" w:rsidRPr="00700A74" w:rsidTr="00AC370D">
        <w:trPr>
          <w:gridAfter w:val="1"/>
          <w:wAfter w:w="38" w:type="dxa"/>
          <w:trHeight w:val="621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Код строки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№ основного мероприятия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Основные мероприятия программы (связь мероприятий с целевыми показа</w:t>
            </w:r>
            <w:r w:rsidR="00AC370D">
              <w:rPr>
                <w:b/>
              </w:rPr>
              <w:t>телями муниципальной программы)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7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Финансовые затраты на реализацию (тыс. рублей)</w:t>
            </w:r>
          </w:p>
        </w:tc>
      </w:tr>
      <w:tr w:rsidR="00700A74" w:rsidRPr="00700A74" w:rsidTr="00AC370D">
        <w:trPr>
          <w:gridAfter w:val="1"/>
          <w:wAfter w:w="38" w:type="dxa"/>
          <w:trHeight w:val="840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2014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2015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2017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2018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2020 год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01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Цель 1. Совершенствование системы профилактики правонарушений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02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Подпрограмма I. Профилактика правонарушений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03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04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>1.1.1</w:t>
            </w:r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70D" w:rsidRDefault="00700A74" w:rsidP="00AC370D">
            <w:pPr>
              <w:jc w:val="center"/>
              <w:rPr>
                <w:color w:val="000000"/>
                <w:lang w:eastAsia="ru-RU"/>
              </w:rPr>
            </w:pPr>
            <w:r w:rsidRPr="00700A74">
              <w:t>Обеспечение функционирования и развития систем видеонаблюдения</w:t>
            </w:r>
            <w:r w:rsidRPr="00700A74">
              <w:rPr>
                <w:color w:val="000000"/>
                <w:lang w:eastAsia="ru-RU"/>
              </w:rPr>
              <w:t xml:space="preserve"> </w:t>
            </w:r>
          </w:p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  <w:r w:rsidRPr="00700A74">
              <w:rPr>
                <w:color w:val="000000"/>
                <w:lang w:eastAsia="ru-RU"/>
              </w:rPr>
              <w:t>в сфере общественного порядка,  безопасности дорожного движения (2)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05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4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07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70D" w:rsidRDefault="00700A74" w:rsidP="00AC370D">
            <w:pPr>
              <w:jc w:val="center"/>
            </w:pPr>
            <w:r w:rsidRPr="00700A74">
              <w:t xml:space="preserve">муниципальное казенное учреждение </w:t>
            </w:r>
          </w:p>
          <w:p w:rsidR="00700A74" w:rsidRPr="00700A74" w:rsidRDefault="00700A74" w:rsidP="00AC370D">
            <w:pPr>
              <w:jc w:val="center"/>
            </w:pPr>
            <w:r w:rsidRPr="00700A74">
              <w:t>«Служба обеспечения органов местного самоуправления»,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09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693,0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9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12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управление социальной политики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9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3935,1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527,5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1040,0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1058,8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1058,8</w:t>
            </w:r>
          </w:p>
        </w:tc>
      </w:tr>
      <w:tr w:rsidR="00700A74" w:rsidRPr="00700A74" w:rsidTr="00AC370D">
        <w:trPr>
          <w:gridAfter w:val="1"/>
          <w:wAfter w:w="38" w:type="dxa"/>
          <w:trHeight w:val="41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5676,6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595,0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881,4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852,7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764,7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764,7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13388,2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3593,0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1028,5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1408,9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1892,7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1823,5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1823,5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>1.1.2</w:t>
            </w:r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Создание условий для деятельности народной дружины на территории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 xml:space="preserve"> (1)</w:t>
            </w:r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703,7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88,6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84,1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109,0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112,5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24,5</w:t>
            </w:r>
          </w:p>
        </w:tc>
      </w:tr>
      <w:tr w:rsidR="00700A74" w:rsidRPr="00700A74" w:rsidTr="00AC370D">
        <w:trPr>
          <w:gridAfter w:val="1"/>
          <w:wAfter w:w="38" w:type="dxa"/>
          <w:trHeight w:val="51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263,0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48,2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10,5</w:t>
            </w:r>
          </w:p>
        </w:tc>
      </w:tr>
      <w:tr w:rsidR="00700A74" w:rsidRPr="00700A74" w:rsidTr="00AC370D">
        <w:trPr>
          <w:gridAfter w:val="1"/>
          <w:wAfter w:w="38" w:type="dxa"/>
          <w:trHeight w:val="83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20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5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21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966,7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126,6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120,1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160,7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35,0</w:t>
            </w:r>
          </w:p>
        </w:tc>
      </w:tr>
      <w:tr w:rsidR="00700A74" w:rsidRPr="00700A74" w:rsidTr="00AC370D">
        <w:trPr>
          <w:gridAfter w:val="1"/>
          <w:wAfter w:w="38" w:type="dxa"/>
          <w:trHeight w:val="71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22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1.1.3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  <w:r w:rsidRPr="00700A74">
              <w:t>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административная комиссия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23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7796,0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</w:tr>
      <w:tr w:rsidR="00700A74" w:rsidRPr="00700A74" w:rsidTr="00AC370D">
        <w:trPr>
          <w:gridAfter w:val="1"/>
          <w:wAfter w:w="38" w:type="dxa"/>
          <w:trHeight w:val="52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83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7796,0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</w:tr>
      <w:tr w:rsidR="00700A74" w:rsidRPr="00700A74" w:rsidTr="00AC370D">
        <w:trPr>
          <w:gridAfter w:val="1"/>
          <w:wAfter w:w="38" w:type="dxa"/>
          <w:trHeight w:val="69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27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1.1.4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70D" w:rsidRDefault="00700A74" w:rsidP="00AC370D">
            <w:pPr>
              <w:jc w:val="center"/>
            </w:pPr>
            <w:r w:rsidRPr="00700A74">
              <w:t>Осуществление государственных полномочий по составлению (изменению) списков кандидатов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 в присяжные</w:t>
            </w:r>
          </w:p>
          <w:p w:rsidR="00700A74" w:rsidRPr="00700A74" w:rsidRDefault="00700A74" w:rsidP="00AC370D">
            <w:pPr>
              <w:jc w:val="center"/>
            </w:pPr>
            <w:r w:rsidRPr="00700A74">
              <w:t>заседатели федеральных судов общей юрисдикции</w:t>
            </w:r>
          </w:p>
          <w:p w:rsidR="00700A74" w:rsidRPr="00700A74" w:rsidRDefault="00700A74" w:rsidP="00AC370D">
            <w:pPr>
              <w:jc w:val="center"/>
            </w:pPr>
            <w:r w:rsidRPr="00700A74">
              <w:t>(5)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юридическое управление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330,5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31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330,5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6,7</w:t>
            </w:r>
          </w:p>
        </w:tc>
      </w:tr>
      <w:tr w:rsidR="00700A74" w:rsidRPr="00700A74" w:rsidTr="00AC370D">
        <w:trPr>
          <w:gridAfter w:val="1"/>
          <w:wAfter w:w="38" w:type="dxa"/>
          <w:trHeight w:val="69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32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1.1.5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Осуществление государственных полномочий по созданию и обеспечению</w:t>
            </w:r>
          </w:p>
          <w:p w:rsidR="00AC370D" w:rsidRDefault="00700A74" w:rsidP="00AC370D">
            <w:pPr>
              <w:jc w:val="center"/>
            </w:pPr>
            <w:r w:rsidRPr="00700A74">
              <w:t xml:space="preserve">деятельности отдела </w:t>
            </w:r>
          </w:p>
          <w:p w:rsidR="00AC370D" w:rsidRDefault="00700A74" w:rsidP="00AC370D">
            <w:pPr>
              <w:jc w:val="center"/>
            </w:pPr>
            <w:r w:rsidRPr="00700A74">
              <w:t xml:space="preserve">по организации деятельности территориальной комиссии </w:t>
            </w:r>
          </w:p>
          <w:p w:rsidR="00AC370D" w:rsidRDefault="00700A74" w:rsidP="00AC370D">
            <w:pPr>
              <w:jc w:val="center"/>
            </w:pPr>
            <w:r w:rsidRPr="00700A74">
              <w:t xml:space="preserve">по делам несовершеннолетних 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и защите их прав при администрации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 xml:space="preserve"> (4)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D" w:rsidRDefault="00700A74" w:rsidP="00AC370D">
            <w:pPr>
              <w:jc w:val="center"/>
            </w:pPr>
            <w:r w:rsidRPr="00700A74">
              <w:t xml:space="preserve">отдел по организации деятельности территориальной комиссии по делам несовершеннолетних 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и защите их прав при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33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25373,5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</w:tr>
      <w:tr w:rsidR="00700A74" w:rsidRPr="00700A74" w:rsidTr="00AC370D">
        <w:trPr>
          <w:gridAfter w:val="1"/>
          <w:wAfter w:w="38" w:type="dxa"/>
          <w:trHeight w:val="5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34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35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4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25373,5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</w:tr>
      <w:tr w:rsidR="00700A74" w:rsidRPr="00700A74" w:rsidTr="00AC370D">
        <w:trPr>
          <w:gridAfter w:val="1"/>
          <w:wAfter w:w="38" w:type="dxa"/>
          <w:trHeight w:val="69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1.1.6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70D" w:rsidRDefault="00700A74" w:rsidP="00AC370D">
            <w:pPr>
              <w:jc w:val="center"/>
            </w:pPr>
            <w:r w:rsidRPr="00700A74">
              <w:t>Информационное обеспечение мероприятий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 в СМИ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, направленных на профилактику правонарушений 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D" w:rsidRDefault="00700A74" w:rsidP="00AC370D">
            <w:pPr>
              <w:jc w:val="center"/>
            </w:pPr>
            <w:r w:rsidRPr="00700A74">
              <w:t>управление внутренней политики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 и общественных связей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ind w:right="-11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ind w:left="-103" w:right="-113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6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982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40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42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Итого по задаче 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330,5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43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38501,3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AC370D" w:rsidP="00AC370D">
            <w:pPr>
              <w:jc w:val="center"/>
            </w:pPr>
            <w:r>
              <w:t>338, 6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6716,3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7245,5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7782,9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7805,2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7717,2</w:t>
            </w:r>
          </w:p>
        </w:tc>
      </w:tr>
      <w:tr w:rsidR="00700A74" w:rsidRPr="00700A74" w:rsidTr="00AC370D">
        <w:trPr>
          <w:gridAfter w:val="1"/>
          <w:wAfter w:w="38" w:type="dxa"/>
          <w:trHeight w:val="51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44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9023,1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2948,2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1853,5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917,4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899,4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775,2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45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47854,9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3843,8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1155,1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8803,4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8186,9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8744,3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8622,3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8499,1</w:t>
            </w:r>
          </w:p>
        </w:tc>
      </w:tr>
      <w:tr w:rsidR="00700A74" w:rsidRPr="00700A74" w:rsidTr="00AC370D">
        <w:trPr>
          <w:gridAfter w:val="1"/>
          <w:wAfter w:w="38" w:type="dxa"/>
          <w:trHeight w:val="55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47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Итого по подпрограмме I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330,5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48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38501,3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AC370D" w:rsidP="00AC370D">
            <w:pPr>
              <w:jc w:val="center"/>
            </w:pPr>
            <w:r>
              <w:t>338, 6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6716,3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7245,5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7782,9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7805,2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7717,2</w:t>
            </w:r>
          </w:p>
        </w:tc>
      </w:tr>
      <w:tr w:rsidR="00700A74" w:rsidRPr="00700A74" w:rsidTr="00AC370D">
        <w:trPr>
          <w:gridAfter w:val="1"/>
          <w:wAfter w:w="38" w:type="dxa"/>
          <w:trHeight w:val="56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49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9023,1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2948,2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1853,5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917,4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899,4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775,2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51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47854,9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3843,8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1155,1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8803,4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8186,9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8744,3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8622,3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8499,1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52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Цель 2. Совершенствование системы противодействия коррупции и снижения уровня коррупции в городе </w:t>
            </w:r>
            <w:proofErr w:type="spellStart"/>
            <w:r w:rsidRPr="00700A74">
              <w:t>Югорске</w:t>
            </w:r>
            <w:proofErr w:type="spellEnd"/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53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Подпрограмма II. Противодействие коррупции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54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Задача 1. Создание и развитие профилактической антикоррупционной деятельности</w:t>
            </w: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2.1.1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Обеспечение проведения мероприятий по противодействию коррупции(6,8)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42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57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2.1.2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Проведение социологических исследований среди жителей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 xml:space="preserve"> по оценке восприятия уровня коррупции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>управление внутренней политики и общественных связ</w:t>
            </w:r>
            <w:r w:rsidR="00AC370D">
              <w:t xml:space="preserve">ей администрации города </w:t>
            </w:r>
            <w:proofErr w:type="spellStart"/>
            <w:r w:rsidR="00AC370D">
              <w:t>Югорска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</w:t>
            </w:r>
          </w:p>
          <w:p w:rsidR="00700A74" w:rsidRPr="00700A74" w:rsidRDefault="00700A74" w:rsidP="00AC370D">
            <w:pPr>
              <w:jc w:val="center"/>
            </w:pPr>
            <w:r w:rsidRPr="00700A74">
              <w:t>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61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51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62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63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5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64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65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2.1.3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Изготовление и тиражирование социальной рекламы антикоррупционной тематики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>управление внутренней политики и общественных связ</w:t>
            </w:r>
            <w:r w:rsidR="00AC370D">
              <w:t xml:space="preserve">ей администрации города </w:t>
            </w:r>
            <w:proofErr w:type="spellStart"/>
            <w:r w:rsidR="00AC370D">
              <w:t>Югорска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52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67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84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5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83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</w:t>
            </w:r>
          </w:p>
        </w:tc>
        <w:tc>
          <w:tcPr>
            <w:tcW w:w="61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Итого по задаче 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71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70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72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73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61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74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75</w:t>
            </w:r>
          </w:p>
        </w:tc>
        <w:tc>
          <w:tcPr>
            <w:tcW w:w="61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Итого по подпрограмме II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76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51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</w:tr>
      <w:tr w:rsidR="00700A74" w:rsidRPr="00700A74" w:rsidTr="00AC370D">
        <w:trPr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78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trHeight w:val="5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79</w:t>
            </w:r>
          </w:p>
        </w:tc>
        <w:tc>
          <w:tcPr>
            <w:tcW w:w="61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30,0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80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t>Подпрограмма III. Противодействие незаконному обороту наркотиков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82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83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3.1.1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70D" w:rsidRDefault="00700A74" w:rsidP="00AC370D">
            <w:pPr>
              <w:jc w:val="center"/>
            </w:pPr>
            <w:r w:rsidRPr="00700A74">
              <w:t>управление внутренней политики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 и общественных связей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84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5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85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87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управление социальной политики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99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6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91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92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3.1.2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70D" w:rsidRDefault="00700A74" w:rsidP="00AC370D">
            <w:pPr>
              <w:jc w:val="center"/>
            </w:pPr>
            <w:r w:rsidRPr="00700A74">
              <w:t xml:space="preserve">Создание условий для деятельности субъектов профилактики наркомании, 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в том числе занимающихся реабилитацией и </w:t>
            </w:r>
            <w:proofErr w:type="spellStart"/>
            <w:r w:rsidRPr="00700A74">
              <w:t>ресоциализацией</w:t>
            </w:r>
            <w:proofErr w:type="spellEnd"/>
            <w:r w:rsidRPr="00700A74">
              <w:t xml:space="preserve"> наркозависимых лиц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93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94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95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96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управление социальной политики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97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98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220,0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99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100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688,0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101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3.1.3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70D" w:rsidRDefault="00700A74" w:rsidP="00AC370D">
            <w:pPr>
              <w:jc w:val="center"/>
            </w:pPr>
            <w:r w:rsidRPr="00700A74">
              <w:t xml:space="preserve">Информационное обеспечение мероприятий </w:t>
            </w:r>
          </w:p>
          <w:p w:rsidR="00700A74" w:rsidRPr="00700A74" w:rsidRDefault="00700A74" w:rsidP="00AC370D">
            <w:pPr>
              <w:jc w:val="center"/>
            </w:pPr>
            <w:r w:rsidRPr="00700A74">
              <w:t xml:space="preserve">в СМИ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, направленных на профилактику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700A74">
              <w:t>Югорска</w:t>
            </w:r>
            <w:proofErr w:type="spellEnd"/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102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бюджет </w:t>
            </w:r>
            <w:proofErr w:type="gramStart"/>
            <w:r w:rsidRPr="00700A74">
              <w:t>автономного</w:t>
            </w:r>
            <w:proofErr w:type="gramEnd"/>
          </w:p>
          <w:p w:rsidR="00700A74" w:rsidRPr="00700A74" w:rsidRDefault="00700A74" w:rsidP="00AC370D">
            <w:pPr>
              <w:jc w:val="center"/>
            </w:pPr>
            <w:r w:rsidRPr="00700A74"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103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104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105</w:t>
            </w: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106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Итого по задаче 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107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бюджет </w:t>
            </w:r>
            <w:proofErr w:type="gramStart"/>
            <w:r w:rsidRPr="00700A74">
              <w:t>автономного</w:t>
            </w:r>
            <w:proofErr w:type="gramEnd"/>
          </w:p>
          <w:p w:rsidR="00700A74" w:rsidRPr="00700A74" w:rsidRDefault="00700A74" w:rsidP="00AC370D">
            <w:pPr>
              <w:jc w:val="center"/>
            </w:pPr>
            <w:r w:rsidRPr="00700A74"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518,0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108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266,5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109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110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784,5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111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rPr>
                <w:b/>
              </w:rPr>
              <w:t>Итого по подпрограмме III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112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518,0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1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113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266,5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114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115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784,5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116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rPr>
                <w:b/>
              </w:rPr>
              <w:t>ВСЕГО ПО МУНИЦИПАЛЬНОЙ ПРОГРАММЕ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330,5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6,7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117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39019,3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706,6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6866,3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7245,5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7782,9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7805,2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7717,2</w:t>
            </w:r>
          </w:p>
        </w:tc>
      </w:tr>
      <w:tr w:rsidR="00700A74" w:rsidRPr="00700A74" w:rsidTr="00AC370D">
        <w:trPr>
          <w:gridAfter w:val="1"/>
          <w:wAfter w:w="38" w:type="dxa"/>
          <w:trHeight w:val="52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118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9379,6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2994,7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816,5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1853,5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987,4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979,4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892,9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855,2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119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</w:p>
        </w:tc>
      </w:tr>
      <w:tr w:rsidR="00700A74" w:rsidRPr="00700A74" w:rsidTr="00AC370D">
        <w:trPr>
          <w:gridAfter w:val="1"/>
          <w:wAfter w:w="38" w:type="dxa"/>
          <w:trHeight w:val="5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120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48729,4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3890,3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1523,1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8953,4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8256,9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8824,3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8702,3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  <w:rPr>
                <w:b/>
              </w:rPr>
            </w:pPr>
            <w:r w:rsidRPr="00700A74">
              <w:rPr>
                <w:b/>
              </w:rPr>
              <w:t>8579,1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121</w:t>
            </w:r>
          </w:p>
        </w:tc>
        <w:tc>
          <w:tcPr>
            <w:tcW w:w="148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 том числе:</w:t>
            </w:r>
          </w:p>
        </w:tc>
      </w:tr>
      <w:tr w:rsidR="00700A74" w:rsidRPr="00700A74" w:rsidTr="00AC370D">
        <w:trPr>
          <w:gridAfter w:val="1"/>
          <w:wAfter w:w="38" w:type="dxa"/>
          <w:trHeight w:val="65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122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Ответственный исполнитель (управление внутренней политики и общественных связей администрации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)</w:t>
            </w:r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123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1071,7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456,6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84,1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109,0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112,5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24,5</w:t>
            </w:r>
          </w:p>
        </w:tc>
      </w:tr>
      <w:tr w:rsidR="00700A74" w:rsidRPr="00700A74" w:rsidTr="00AC370D">
        <w:trPr>
          <w:gridAfter w:val="1"/>
          <w:wAfter w:w="38" w:type="dxa"/>
          <w:trHeight w:val="44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124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399,5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78,2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40,5</w:t>
            </w:r>
          </w:p>
        </w:tc>
      </w:tr>
      <w:tr w:rsidR="00700A74" w:rsidRPr="00700A74" w:rsidTr="00AC370D">
        <w:trPr>
          <w:gridAfter w:val="1"/>
          <w:wAfter w:w="38" w:type="dxa"/>
          <w:trHeight w:val="96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125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126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1471,2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297,3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494,6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120,1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185,7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190,7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65,0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127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)</w:t>
            </w:r>
          </w:p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128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1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129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130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42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131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7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132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Соисполнитель 2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133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693,0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66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134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583,5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135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63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136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1276,5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1093,0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183,5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76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137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Соисполнитель 3 (управление социальной политики администрации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  <w:rPr>
                <w:highlight w:val="yellow"/>
              </w:rPr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138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4085,1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527,5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1040,0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1058,8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1058,8</w:t>
            </w:r>
          </w:p>
        </w:tc>
      </w:tr>
      <w:tr w:rsidR="00700A74" w:rsidRPr="00700A74" w:rsidTr="00AC370D">
        <w:trPr>
          <w:gridAfter w:val="1"/>
          <w:wAfter w:w="38" w:type="dxa"/>
          <w:trHeight w:val="73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139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5896,6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595,0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951,4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902,7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814,7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140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6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141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9981,7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845,0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1968,1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1478,9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1942,7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1873,5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1873,5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lastRenderedPageBreak/>
              <w:t>142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Соисполнитель 4 (административная комиссия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143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7796,0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</w:tr>
      <w:tr w:rsidR="00700A74" w:rsidRPr="00700A74" w:rsidTr="00AC370D">
        <w:trPr>
          <w:gridAfter w:val="1"/>
          <w:wAfter w:w="38" w:type="dxa"/>
          <w:trHeight w:val="5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144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145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146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7796,0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1559,2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147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Соисполнитель 5 (юридическое управление администрации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330,5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148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66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149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150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71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151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330,5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233,6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4,2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6,7</w:t>
            </w: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152</w:t>
            </w:r>
          </w:p>
        </w:tc>
        <w:tc>
          <w:tcPr>
            <w:tcW w:w="6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 xml:space="preserve">Соисполнитель 6 (отдел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00A74">
              <w:t>Югорска</w:t>
            </w:r>
            <w:proofErr w:type="spellEnd"/>
            <w:r w:rsidRPr="00700A74">
              <w:t>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153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25873,5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</w:tr>
      <w:tr w:rsidR="00700A74" w:rsidRPr="00700A74" w:rsidTr="00AC370D">
        <w:trPr>
          <w:gridAfter w:val="1"/>
          <w:wAfter w:w="38" w:type="dxa"/>
          <w:trHeight w:val="51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154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30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155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</w:tr>
      <w:tr w:rsidR="00700A74" w:rsidRPr="00700A74" w:rsidTr="00AC370D">
        <w:trPr>
          <w:gridAfter w:val="1"/>
          <w:wAfter w:w="38" w:type="dxa"/>
          <w:trHeight w:val="5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156</w:t>
            </w:r>
          </w:p>
        </w:tc>
        <w:tc>
          <w:tcPr>
            <w:tcW w:w="6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25873,5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A74" w:rsidRPr="00700A74" w:rsidRDefault="00700A74" w:rsidP="00AC370D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A74" w:rsidRPr="00700A74" w:rsidRDefault="00700A74" w:rsidP="00AC370D">
            <w:pPr>
              <w:jc w:val="center"/>
            </w:pPr>
            <w:r w:rsidRPr="00700A74">
              <w:t>5074,7</w:t>
            </w:r>
          </w:p>
        </w:tc>
      </w:tr>
    </w:tbl>
    <w:p w:rsidR="00700A74" w:rsidRPr="00700A74" w:rsidRDefault="00700A74" w:rsidP="00700A74">
      <w:pPr>
        <w:ind w:firstLine="709"/>
        <w:jc w:val="both"/>
        <w:rPr>
          <w:b/>
          <w:sz w:val="24"/>
          <w:szCs w:val="24"/>
        </w:rPr>
      </w:pPr>
    </w:p>
    <w:sectPr w:rsidR="00700A74" w:rsidRPr="00700A74" w:rsidSect="00700A7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</w:lvl>
    <w:lvl w:ilvl="1">
      <w:start w:val="1"/>
      <w:numFmt w:val="decimal"/>
      <w:isLgl/>
      <w:lvlText w:val="%1.%2."/>
      <w:lvlJc w:val="left"/>
      <w:pPr>
        <w:ind w:left="421" w:hanging="420"/>
      </w:pPr>
    </w:lvl>
    <w:lvl w:ilvl="2">
      <w:start w:val="1"/>
      <w:numFmt w:val="decimal"/>
      <w:isLgl/>
      <w:lvlText w:val="%1.%2.%3."/>
      <w:lvlJc w:val="left"/>
      <w:pPr>
        <w:ind w:left="3273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00A7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370D"/>
    <w:rsid w:val="00AD29B5"/>
    <w:rsid w:val="00AD77E7"/>
    <w:rsid w:val="00AF75FC"/>
    <w:rsid w:val="00B14AF7"/>
    <w:rsid w:val="00B753EC"/>
    <w:rsid w:val="00B91EF8"/>
    <w:rsid w:val="00BC5BD2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0A74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00A74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A74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00A74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700A7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700A74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00A74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700A74"/>
    <w:rPr>
      <w:rFonts w:ascii="Times New Roman" w:hAnsi="Times New Roman"/>
      <w:b/>
      <w:bCs/>
      <w:lang w:eastAsia="en-US"/>
    </w:rPr>
  </w:style>
  <w:style w:type="character" w:customStyle="1" w:styleId="a8">
    <w:name w:val="Текст сноски Знак"/>
    <w:link w:val="a9"/>
    <w:uiPriority w:val="99"/>
    <w:semiHidden/>
    <w:rsid w:val="00700A74"/>
    <w:rPr>
      <w:rFonts w:eastAsia="Times New Roman"/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700A74"/>
    <w:pPr>
      <w:suppressAutoHyphens w:val="0"/>
    </w:pPr>
    <w:rPr>
      <w:rFonts w:ascii="Calibri" w:hAnsi="Calibri"/>
      <w:lang w:eastAsia="ru-RU"/>
    </w:rPr>
  </w:style>
  <w:style w:type="character" w:customStyle="1" w:styleId="aa">
    <w:name w:val="Текст примечания Знак"/>
    <w:link w:val="ab"/>
    <w:uiPriority w:val="99"/>
    <w:semiHidden/>
    <w:rsid w:val="00700A74"/>
    <w:rPr>
      <w:rFonts w:eastAsia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700A74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Верхний колонтитул Знак"/>
    <w:link w:val="ad"/>
    <w:uiPriority w:val="99"/>
    <w:semiHidden/>
    <w:rsid w:val="00700A74"/>
    <w:rPr>
      <w:rFonts w:ascii="Times New Roman" w:eastAsia="Times New Roman" w:hAnsi="Times New Roman"/>
      <w:sz w:val="20"/>
      <w:szCs w:val="20"/>
    </w:rPr>
  </w:style>
  <w:style w:type="paragraph" w:styleId="ad">
    <w:name w:val="header"/>
    <w:basedOn w:val="a"/>
    <w:link w:val="ac"/>
    <w:uiPriority w:val="99"/>
    <w:semiHidden/>
    <w:unhideWhenUsed/>
    <w:rsid w:val="00700A7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link w:val="af"/>
    <w:uiPriority w:val="99"/>
    <w:semiHidden/>
    <w:rsid w:val="00700A74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e"/>
    <w:uiPriority w:val="99"/>
    <w:semiHidden/>
    <w:unhideWhenUsed/>
    <w:rsid w:val="00700A7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Основной текст Знак"/>
    <w:link w:val="af1"/>
    <w:uiPriority w:val="99"/>
    <w:semiHidden/>
    <w:rsid w:val="00700A74"/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"/>
    <w:link w:val="af0"/>
    <w:uiPriority w:val="99"/>
    <w:semiHidden/>
    <w:unhideWhenUsed/>
    <w:rsid w:val="00700A74"/>
    <w:pPr>
      <w:suppressAutoHyphens w:val="0"/>
      <w:spacing w:after="120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700A74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link w:val="af2"/>
    <w:uiPriority w:val="11"/>
    <w:rsid w:val="00700A74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4">
    <w:name w:val="Тема примечания Знак"/>
    <w:link w:val="af5"/>
    <w:uiPriority w:val="99"/>
    <w:semiHidden/>
    <w:rsid w:val="00700A74"/>
    <w:rPr>
      <w:rFonts w:eastAsia="Times New Roman"/>
      <w:b/>
      <w:bCs/>
      <w:sz w:val="20"/>
      <w:szCs w:val="20"/>
    </w:rPr>
  </w:style>
  <w:style w:type="paragraph" w:styleId="af5">
    <w:name w:val="annotation subject"/>
    <w:basedOn w:val="ab"/>
    <w:next w:val="ab"/>
    <w:link w:val="af4"/>
    <w:uiPriority w:val="99"/>
    <w:semiHidden/>
    <w:unhideWhenUsed/>
    <w:rsid w:val="00700A74"/>
    <w:rPr>
      <w:b/>
      <w:bCs/>
    </w:rPr>
  </w:style>
  <w:style w:type="character" w:customStyle="1" w:styleId="11">
    <w:name w:val="Подзаголовок Знак1"/>
    <w:uiPriority w:val="11"/>
    <w:rsid w:val="00700A74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2018-03-21T06:14:00Z</dcterms:modified>
</cp:coreProperties>
</file>