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3B" w:rsidRDefault="00265D3B" w:rsidP="00265D3B">
      <w:pPr>
        <w:rPr>
          <w:b/>
        </w:rPr>
      </w:pPr>
      <w:r>
        <w:rPr>
          <w:b/>
        </w:rPr>
        <w:t>Администрация города Югорска</w:t>
      </w:r>
    </w:p>
    <w:p w:rsidR="00265D3B" w:rsidRDefault="00265D3B" w:rsidP="00265D3B">
      <w:pPr>
        <w:jc w:val="right"/>
        <w:rPr>
          <w:b/>
        </w:rPr>
      </w:pPr>
      <w:r>
        <w:rPr>
          <w:b/>
        </w:rPr>
        <w:t>Утверждаю</w:t>
      </w:r>
    </w:p>
    <w:p w:rsidR="00265D3B" w:rsidRDefault="00265D3B" w:rsidP="00265D3B">
      <w:pPr>
        <w:jc w:val="right"/>
        <w:rPr>
          <w:b/>
        </w:rPr>
      </w:pPr>
      <w:r>
        <w:rPr>
          <w:b/>
        </w:rPr>
        <w:t>Глава города Югорска</w:t>
      </w:r>
    </w:p>
    <w:p w:rsidR="00265D3B" w:rsidRDefault="00265D3B" w:rsidP="00265D3B">
      <w:pPr>
        <w:rPr>
          <w:b/>
        </w:rPr>
      </w:pPr>
    </w:p>
    <w:p w:rsidR="00265D3B" w:rsidRDefault="00265D3B" w:rsidP="00265D3B">
      <w:pPr>
        <w:ind w:left="4956" w:firstLine="708"/>
        <w:jc w:val="right"/>
        <w:rPr>
          <w:b/>
        </w:rPr>
      </w:pPr>
      <w:r>
        <w:rPr>
          <w:b/>
        </w:rPr>
        <w:t>_________Р.З. Салахов</w:t>
      </w:r>
    </w:p>
    <w:p w:rsidR="00265D3B" w:rsidRDefault="00265D3B" w:rsidP="00265D3B">
      <w:pPr>
        <w:ind w:left="4956" w:firstLine="708"/>
        <w:jc w:val="center"/>
        <w:rPr>
          <w:b/>
        </w:rPr>
      </w:pPr>
    </w:p>
    <w:p w:rsidR="00265D3B" w:rsidRDefault="00265D3B" w:rsidP="00265D3B">
      <w:pPr>
        <w:ind w:left="4248"/>
        <w:jc w:val="right"/>
        <w:rPr>
          <w:b/>
        </w:rPr>
      </w:pPr>
      <w:r>
        <w:rPr>
          <w:b/>
        </w:rPr>
        <w:t>«_____»_______2017 год</w:t>
      </w:r>
    </w:p>
    <w:p w:rsidR="00265D3B" w:rsidRDefault="00265D3B" w:rsidP="00265D3B">
      <w:pPr>
        <w:ind w:left="4248"/>
        <w:jc w:val="right"/>
        <w:rPr>
          <w:b/>
        </w:rPr>
      </w:pPr>
    </w:p>
    <w:p w:rsidR="00265D3B" w:rsidRDefault="00265D3B" w:rsidP="00265D3B">
      <w:pPr>
        <w:jc w:val="center"/>
        <w:rPr>
          <w:b/>
        </w:rPr>
      </w:pPr>
    </w:p>
    <w:p w:rsidR="00265D3B" w:rsidRDefault="00265D3B" w:rsidP="00265D3B">
      <w:pPr>
        <w:jc w:val="center"/>
        <w:rPr>
          <w:b/>
        </w:rPr>
      </w:pPr>
      <w:r>
        <w:rPr>
          <w:b/>
        </w:rPr>
        <w:t>ДОЛЖНОСТНАЯ ИНСТРУКЦИЯ</w:t>
      </w:r>
    </w:p>
    <w:p w:rsidR="00265D3B" w:rsidRDefault="00265D3B" w:rsidP="00D93807">
      <w:pPr>
        <w:jc w:val="center"/>
        <w:rPr>
          <w:b/>
        </w:rPr>
      </w:pPr>
      <w:r>
        <w:rPr>
          <w:b/>
        </w:rPr>
        <w:t xml:space="preserve">специалиста-эксперта </w:t>
      </w:r>
      <w:r w:rsidR="00D93807">
        <w:rPr>
          <w:b/>
        </w:rPr>
        <w:t xml:space="preserve">управления проектной деятельности и инвестиций </w:t>
      </w:r>
    </w:p>
    <w:p w:rsidR="00D93807" w:rsidRDefault="00D93807" w:rsidP="00265D3B">
      <w:pPr>
        <w:jc w:val="center"/>
        <w:rPr>
          <w:b/>
        </w:rPr>
      </w:pPr>
      <w:r>
        <w:rPr>
          <w:b/>
        </w:rPr>
        <w:t xml:space="preserve">департамента экономического развития и проектного управления </w:t>
      </w:r>
    </w:p>
    <w:p w:rsidR="00265D3B" w:rsidRDefault="00265D3B" w:rsidP="00265D3B">
      <w:pPr>
        <w:jc w:val="center"/>
      </w:pPr>
      <w:r>
        <w:rPr>
          <w:b/>
        </w:rPr>
        <w:t xml:space="preserve"> администрации города Югорска</w:t>
      </w:r>
      <w:r>
        <w:t xml:space="preserve"> </w:t>
      </w:r>
    </w:p>
    <w:p w:rsidR="00265D3B" w:rsidRDefault="00265D3B" w:rsidP="00265D3B">
      <w:pPr>
        <w:pStyle w:val="1"/>
        <w:spacing w:before="0"/>
        <w:ind w:left="360"/>
        <w:jc w:val="center"/>
        <w:rPr>
          <w:color w:val="auto"/>
          <w:sz w:val="24"/>
          <w:szCs w:val="24"/>
        </w:rPr>
      </w:pPr>
    </w:p>
    <w:p w:rsidR="007C50C2" w:rsidRPr="005661BF" w:rsidRDefault="007C50C2" w:rsidP="00265D3B">
      <w:pPr>
        <w:pStyle w:val="1"/>
        <w:spacing w:before="0"/>
        <w:ind w:left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61BF">
        <w:rPr>
          <w:rFonts w:ascii="Times New Roman" w:hAnsi="Times New Roman" w:cs="Times New Roman"/>
          <w:color w:val="auto"/>
          <w:sz w:val="24"/>
          <w:szCs w:val="24"/>
        </w:rPr>
        <w:t>1.Общие положения</w:t>
      </w:r>
    </w:p>
    <w:p w:rsidR="00265D3B" w:rsidRPr="00265D3B" w:rsidRDefault="00265D3B" w:rsidP="00265D3B"/>
    <w:p w:rsidR="007C50C2" w:rsidRPr="00265D3B" w:rsidRDefault="007C50C2" w:rsidP="00D93807">
      <w:pPr>
        <w:ind w:firstLine="709"/>
        <w:jc w:val="both"/>
      </w:pPr>
      <w:r w:rsidRPr="00D93807">
        <w:t xml:space="preserve">1.1. Должность специалиста-эксперта </w:t>
      </w:r>
      <w:r w:rsidR="00D93807" w:rsidRPr="00D93807">
        <w:t>управления проектной деятельности и инвестиций департамента экономического развития и проектного управления  администрации города Югорска</w:t>
      </w:r>
      <w:r w:rsidRPr="00D93807">
        <w:t xml:space="preserve"> (далее – специалист-эксперт</w:t>
      </w:r>
      <w:r w:rsidR="0065509E">
        <w:t xml:space="preserve">, управление, Департамент) </w:t>
      </w:r>
      <w:r w:rsidRPr="00D93807">
        <w:t>в Перечне должностей муниципальной службы администрации города Югорска отнесена к ведущей</w:t>
      </w:r>
      <w:r w:rsidRPr="00265D3B">
        <w:t xml:space="preserve"> группе, учреждаемой для выполнения функций «специалист».</w:t>
      </w:r>
    </w:p>
    <w:p w:rsidR="007C50C2" w:rsidRPr="00265D3B" w:rsidRDefault="007C50C2" w:rsidP="007C50C2">
      <w:pPr>
        <w:ind w:firstLine="709"/>
        <w:jc w:val="both"/>
      </w:pPr>
      <w:r w:rsidRPr="00265D3B">
        <w:t>1.2. Области профессиональной служебной деятельности (далее – область деятельности), в соответствии с которыми специалист-эксперт</w:t>
      </w:r>
      <w:r w:rsidR="00D93807">
        <w:t xml:space="preserve"> </w:t>
      </w:r>
      <w:r w:rsidRPr="00265D3B">
        <w:t>исполняет должностные обязанности:</w:t>
      </w:r>
    </w:p>
    <w:p w:rsidR="007C50C2" w:rsidRDefault="007C50C2" w:rsidP="00D6259A">
      <w:pPr>
        <w:pStyle w:val="a9"/>
        <w:spacing w:after="0" w:line="240" w:lineRule="auto"/>
        <w:ind w:left="34" w:firstLine="67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5D3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="00CE0D21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spellStart"/>
      <w:r w:rsidRPr="00265D3B">
        <w:rPr>
          <w:rFonts w:ascii="Times New Roman" w:hAnsi="Times New Roman"/>
          <w:color w:val="000000"/>
          <w:sz w:val="24"/>
          <w:szCs w:val="24"/>
        </w:rPr>
        <w:t>егулирование</w:t>
      </w:r>
      <w:proofErr w:type="spellEnd"/>
      <w:r w:rsidRPr="00265D3B">
        <w:rPr>
          <w:rFonts w:ascii="Times New Roman" w:hAnsi="Times New Roman"/>
          <w:color w:val="000000"/>
          <w:sz w:val="24"/>
          <w:szCs w:val="24"/>
        </w:rPr>
        <w:t xml:space="preserve"> экономики, деятельности хозяйствующих субъектов и предпринимательства</w:t>
      </w:r>
      <w:r w:rsidR="00CE0D2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259A" w:rsidRDefault="00D527FD" w:rsidP="00D6259A">
      <w:pPr>
        <w:pStyle w:val="p91"/>
        <w:spacing w:before="0" w:beforeAutospacing="0" w:after="0" w:afterAutospacing="0"/>
        <w:ind w:hanging="44"/>
      </w:pPr>
      <w:r>
        <w:rPr>
          <w:color w:val="000000"/>
        </w:rPr>
        <w:t>2</w:t>
      </w:r>
      <w:r w:rsidR="00D6259A">
        <w:rPr>
          <w:color w:val="000000"/>
        </w:rPr>
        <w:t>)</w:t>
      </w:r>
      <w:r w:rsidR="00D6259A" w:rsidRPr="00D6259A">
        <w:rPr>
          <w:color w:val="000000"/>
        </w:rPr>
        <w:t xml:space="preserve"> </w:t>
      </w:r>
      <w:r w:rsidR="001D1D6E">
        <w:rPr>
          <w:color w:val="000000"/>
        </w:rPr>
        <w:t>о</w:t>
      </w:r>
      <w:r w:rsidR="00D6259A">
        <w:rPr>
          <w:color w:val="000000"/>
        </w:rPr>
        <w:t>беспечение деятельности</w:t>
      </w:r>
      <w:r w:rsidR="001D1D6E">
        <w:rPr>
          <w:color w:val="000000"/>
        </w:rPr>
        <w:t xml:space="preserve"> органа местного самоуправления;</w:t>
      </w:r>
    </w:p>
    <w:p w:rsidR="007C50C2" w:rsidRPr="00265D3B" w:rsidRDefault="007C50C2" w:rsidP="007C50C2">
      <w:pPr>
        <w:ind w:firstLine="709"/>
        <w:jc w:val="both"/>
        <w:rPr>
          <w:color w:val="000000"/>
        </w:rPr>
      </w:pPr>
      <w:r w:rsidRPr="00265D3B">
        <w:rPr>
          <w:color w:val="000000"/>
        </w:rPr>
        <w:t xml:space="preserve">1.3. Виды профессиональной служебной деятельности (далее – виды деятельности), в соответствии с которыми специалист-эксперт исполняет должностные обязанности: </w:t>
      </w:r>
    </w:p>
    <w:p w:rsidR="007C50C2" w:rsidRDefault="007C50C2" w:rsidP="007C50C2">
      <w:pPr>
        <w:ind w:firstLine="709"/>
        <w:jc w:val="both"/>
        <w:rPr>
          <w:bCs/>
        </w:rPr>
      </w:pPr>
      <w:r w:rsidRPr="00265D3B">
        <w:t xml:space="preserve">1) </w:t>
      </w:r>
      <w:r w:rsidR="00EE4E9F">
        <w:t>р</w:t>
      </w:r>
      <w:r w:rsidRPr="00265D3B">
        <w:rPr>
          <w:bCs/>
        </w:rPr>
        <w:t>азработка, рассмотрение, утверждение и реализация документов стратегического планирования</w:t>
      </w:r>
      <w:r w:rsidR="00EE4E9F">
        <w:rPr>
          <w:bCs/>
        </w:rPr>
        <w:t>;</w:t>
      </w:r>
    </w:p>
    <w:p w:rsidR="00AF33EC" w:rsidRDefault="008C7D3D" w:rsidP="00A94AB8">
      <w:pPr>
        <w:ind w:firstLine="709"/>
      </w:pPr>
      <w:r>
        <w:t>2</w:t>
      </w:r>
      <w:r w:rsidR="003F4524">
        <w:t>) и</w:t>
      </w:r>
      <w:r w:rsidR="00AF33EC">
        <w:rPr>
          <w:color w:val="000000"/>
        </w:rPr>
        <w:t>нформационное обеспечение.</w:t>
      </w:r>
    </w:p>
    <w:p w:rsidR="007C50C2" w:rsidRPr="00265D3B" w:rsidRDefault="007C50C2" w:rsidP="007C50C2">
      <w:pPr>
        <w:ind w:firstLine="709"/>
        <w:jc w:val="both"/>
      </w:pPr>
      <w:r w:rsidRPr="00265D3B">
        <w:t>1.4. Специалист-эксперт назначается на должность главой города Югорска по результатам конкурса, на основании решения конкурсной комиссии или из кадрового резерва, и освобождается от должности главой города Югорска в соответствии с законодательством Российской Федерации и Ханты-Мансийского автономного округа - Югры.</w:t>
      </w:r>
    </w:p>
    <w:p w:rsidR="007C50C2" w:rsidRPr="00265D3B" w:rsidRDefault="007C50C2" w:rsidP="007C50C2">
      <w:pPr>
        <w:ind w:firstLine="709"/>
        <w:jc w:val="both"/>
      </w:pPr>
      <w:r w:rsidRPr="00265D3B">
        <w:t xml:space="preserve">1.5. Специалист-эксперт непосредственно подчинен заместителю </w:t>
      </w:r>
      <w:r w:rsidR="00D93807">
        <w:t xml:space="preserve">директора Департамента </w:t>
      </w:r>
      <w:r w:rsidRPr="00265D3B">
        <w:t xml:space="preserve">- начальнику управления </w:t>
      </w:r>
      <w:r w:rsidR="005C62A4">
        <w:t xml:space="preserve">проектной деятельности и инвестиций </w:t>
      </w:r>
      <w:r w:rsidRPr="00265D3B">
        <w:t>администрации города Югорска</w:t>
      </w:r>
      <w:r w:rsidR="005C62A4">
        <w:t xml:space="preserve"> (далее - заместитель директора)</w:t>
      </w:r>
      <w:r w:rsidRPr="00265D3B">
        <w:t>.</w:t>
      </w:r>
    </w:p>
    <w:p w:rsidR="007C50C2" w:rsidRPr="00265D3B" w:rsidRDefault="007C50C2" w:rsidP="007C50C2">
      <w:pPr>
        <w:ind w:firstLine="709"/>
        <w:jc w:val="both"/>
      </w:pPr>
      <w:r w:rsidRPr="00750C16">
        <w:t>1.6. В случае служебной необходимости специалист-эксперт исполняет обязанности главного специалиста</w:t>
      </w:r>
      <w:r w:rsidR="00750C16" w:rsidRPr="00750C16">
        <w:t xml:space="preserve"> управления проектной деятельности и инвестиций</w:t>
      </w:r>
      <w:r w:rsidRPr="00750C16">
        <w:t>.</w:t>
      </w:r>
      <w:r w:rsidRPr="00265D3B">
        <w:t xml:space="preserve"> </w:t>
      </w:r>
    </w:p>
    <w:p w:rsidR="00750C16" w:rsidRDefault="007C50C2" w:rsidP="00750C16">
      <w:pPr>
        <w:ind w:firstLine="709"/>
        <w:jc w:val="both"/>
      </w:pPr>
      <w:r w:rsidRPr="00265D3B">
        <w:t xml:space="preserve">На период временного отсутствия специалиста-эксперта, </w:t>
      </w:r>
      <w:r w:rsidR="005C6739" w:rsidRPr="00265D3B">
        <w:t xml:space="preserve">обязанности </w:t>
      </w:r>
      <w:r w:rsidRPr="00265D3B">
        <w:t xml:space="preserve">исполняет </w:t>
      </w:r>
      <w:r w:rsidR="005C6739" w:rsidRPr="00750C16">
        <w:t>главный специалист</w:t>
      </w:r>
      <w:r w:rsidR="00750C16" w:rsidRPr="00750C16">
        <w:t xml:space="preserve"> управления проектной деятельности и инвестиций.</w:t>
      </w:r>
    </w:p>
    <w:p w:rsidR="007C50C2" w:rsidRPr="00265D3B" w:rsidRDefault="00750C16" w:rsidP="00750C16">
      <w:pPr>
        <w:ind w:firstLine="709"/>
        <w:jc w:val="both"/>
      </w:pPr>
      <w:r w:rsidRPr="00265D3B">
        <w:t xml:space="preserve"> </w:t>
      </w:r>
    </w:p>
    <w:p w:rsidR="007C50C2" w:rsidRPr="00265D3B" w:rsidRDefault="007C50C2" w:rsidP="00CA7B3B">
      <w:pPr>
        <w:pStyle w:val="2"/>
        <w:spacing w:before="0" w:beforeAutospacing="0" w:after="0" w:afterAutospacing="0"/>
        <w:ind w:left="360"/>
        <w:jc w:val="center"/>
        <w:rPr>
          <w:sz w:val="24"/>
          <w:szCs w:val="24"/>
        </w:rPr>
      </w:pPr>
      <w:r w:rsidRPr="00265D3B">
        <w:rPr>
          <w:sz w:val="24"/>
          <w:szCs w:val="24"/>
        </w:rPr>
        <w:t>2. Квалификационные требования</w:t>
      </w:r>
    </w:p>
    <w:p w:rsidR="00CA7B3B" w:rsidRPr="00CA7B3B" w:rsidRDefault="00CA7B3B" w:rsidP="00CA7B3B">
      <w:pPr>
        <w:pStyle w:val="2"/>
        <w:spacing w:before="0" w:beforeAutospacing="0" w:after="0" w:afterAutospacing="0"/>
        <w:ind w:left="360"/>
        <w:jc w:val="center"/>
        <w:rPr>
          <w:sz w:val="24"/>
          <w:szCs w:val="24"/>
        </w:rPr>
      </w:pPr>
    </w:p>
    <w:p w:rsidR="007C50C2" w:rsidRPr="008E1068" w:rsidRDefault="00A16EBA" w:rsidP="00CA7B3B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="007C50C2" w:rsidRPr="00CA7B3B">
        <w:t>Для замещения должности специалиста-эксперта устанавливаются</w:t>
      </w:r>
      <w:r w:rsidR="007C50C2" w:rsidRPr="008E1068">
        <w:t xml:space="preserve"> квалификационные требования, включающие базовые и функциональные квалификационные требования.</w:t>
      </w:r>
    </w:p>
    <w:p w:rsidR="007C50C2" w:rsidRPr="008E1068" w:rsidRDefault="007C50C2" w:rsidP="00A16EBA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b/>
        </w:rPr>
      </w:pPr>
      <w:r w:rsidRPr="008E1068">
        <w:rPr>
          <w:b/>
        </w:rPr>
        <w:t>Базо</w:t>
      </w:r>
      <w:r w:rsidR="00A16EBA">
        <w:rPr>
          <w:b/>
        </w:rPr>
        <w:t>вые квалификационные требования</w:t>
      </w:r>
    </w:p>
    <w:p w:rsidR="007C50C2" w:rsidRPr="008E1068" w:rsidRDefault="00A16EBA" w:rsidP="007C50C2">
      <w:pPr>
        <w:widowControl w:val="0"/>
        <w:autoSpaceDE w:val="0"/>
        <w:autoSpaceDN w:val="0"/>
        <w:adjustRightInd w:val="0"/>
        <w:ind w:firstLine="709"/>
        <w:jc w:val="both"/>
      </w:pPr>
      <w:r>
        <w:t>2.2</w:t>
      </w:r>
      <w:r w:rsidR="007C50C2" w:rsidRPr="008E1068">
        <w:t xml:space="preserve">. Муниципальный служащий, замещающий должность специалиста-эксперта, должен иметь высшее образование уровня </w:t>
      </w:r>
      <w:proofErr w:type="spellStart"/>
      <w:r w:rsidR="007C50C2" w:rsidRPr="008E1068"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магистратуры</w:t>
      </w:r>
      <w:proofErr w:type="gramStart"/>
      <w:r>
        <w:t xml:space="preserve"> </w:t>
      </w:r>
      <w:r w:rsidR="007C50C2" w:rsidRPr="008E1068">
        <w:t>.</w:t>
      </w:r>
      <w:proofErr w:type="gramEnd"/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2.</w:t>
      </w:r>
      <w:r w:rsidR="00A16EBA">
        <w:t>3</w:t>
      </w:r>
      <w:r w:rsidRPr="008E1068">
        <w:t>. Для замещения должности специалиста-эксперта установлено требование о наличии стажа муниципальной службы не менее двух лет или стажа работы по специальности, направлению подготовки не менее четырех лет.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2.</w:t>
      </w:r>
      <w:r w:rsidR="00A16EBA">
        <w:t>4</w:t>
      </w:r>
      <w:r w:rsidRPr="008E1068">
        <w:t>. Специалист-эксперт должен обладать следующими базовыми знаниями: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1) знанием государственного языка Российской Федерации (русского языка).</w:t>
      </w:r>
    </w:p>
    <w:p w:rsidR="007C50C2" w:rsidRPr="008E1068" w:rsidRDefault="007C50C2" w:rsidP="007C50C2">
      <w:pPr>
        <w:autoSpaceDE w:val="0"/>
        <w:autoSpaceDN w:val="0"/>
        <w:adjustRightInd w:val="0"/>
        <w:ind w:firstLine="709"/>
        <w:contextualSpacing/>
        <w:jc w:val="both"/>
      </w:pPr>
      <w:r w:rsidRPr="008E1068">
        <w:lastRenderedPageBreak/>
        <w:t xml:space="preserve">2) правовыми знаниями основ: 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а) Конституции Российской Федерации;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б) Федерального закона от 06.10.2003 № 131-ФЗ «Об общих принципах организации местного само в Российской Федерации»;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в) Федерального закона от 02.03.2007 № 25-ФЗ «О муниципальной службе в Российской Федерации»;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г) Федерального закона 25.12.2008 № 273-ФЗ «О противодействии коррупции» и иных нормативных правовых актов в сфере противодействия коррупции;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 xml:space="preserve">д) Устава Ханты-Мансийского автономного округа-Югры; 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09"/>
        <w:jc w:val="both"/>
      </w:pPr>
      <w:r w:rsidRPr="008E1068">
        <w:t>е) Устава города Югорска.</w:t>
      </w:r>
    </w:p>
    <w:p w:rsidR="007C50C2" w:rsidRPr="008E1068" w:rsidRDefault="007C50C2" w:rsidP="007C50C2">
      <w:pPr>
        <w:pStyle w:val="Default"/>
        <w:ind w:firstLine="708"/>
        <w:jc w:val="both"/>
        <w:rPr>
          <w:color w:val="auto"/>
        </w:rPr>
      </w:pPr>
      <w:proofErr w:type="gramStart"/>
      <w:r w:rsidRPr="008E1068">
        <w:rPr>
          <w:color w:val="auto"/>
        </w:rPr>
        <w:t>3) Кодекса этики и служебного поведения муниципальных служащих органов местного само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само, общих вопросов в области обеспечения информационной безопасности.</w:t>
      </w:r>
      <w:proofErr w:type="gramEnd"/>
    </w:p>
    <w:p w:rsidR="007C50C2" w:rsidRPr="008E1068" w:rsidRDefault="007C50C2" w:rsidP="007C50C2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8E1068">
        <w:rPr>
          <w:color w:val="auto"/>
        </w:rPr>
        <w:t xml:space="preserve"> </w:t>
      </w:r>
      <w:r w:rsidRPr="008E1068">
        <w:rPr>
          <w:rFonts w:eastAsia="Times New Roman"/>
          <w:color w:val="auto"/>
          <w:lang w:eastAsia="ru-RU"/>
        </w:rPr>
        <w:t>2.4.</w:t>
      </w:r>
      <w:r w:rsidR="00A16EBA">
        <w:rPr>
          <w:rFonts w:eastAsia="Times New Roman"/>
          <w:color w:val="auto"/>
          <w:lang w:eastAsia="ru-RU"/>
        </w:rPr>
        <w:t>1.</w:t>
      </w:r>
      <w:r w:rsidRPr="008E1068">
        <w:rPr>
          <w:rFonts w:eastAsia="Times New Roman"/>
          <w:color w:val="auto"/>
          <w:lang w:eastAsia="ru-RU"/>
        </w:rPr>
        <w:t xml:space="preserve"> Специалист-эксперт должен обладать следующими базовыми умениями:</w:t>
      </w:r>
    </w:p>
    <w:p w:rsidR="007C50C2" w:rsidRPr="008E1068" w:rsidRDefault="007C50C2" w:rsidP="007C50C2">
      <w:pPr>
        <w:autoSpaceDE w:val="0"/>
        <w:autoSpaceDN w:val="0"/>
        <w:adjustRightInd w:val="0"/>
        <w:ind w:firstLine="720"/>
        <w:contextualSpacing/>
        <w:jc w:val="both"/>
      </w:pPr>
      <w:r w:rsidRPr="008E1068">
        <w:t>1) умение мыслить системно;</w:t>
      </w:r>
    </w:p>
    <w:p w:rsidR="007C50C2" w:rsidRPr="008E1068" w:rsidRDefault="007C50C2" w:rsidP="007C50C2">
      <w:pPr>
        <w:autoSpaceDE w:val="0"/>
        <w:autoSpaceDN w:val="0"/>
        <w:adjustRightInd w:val="0"/>
        <w:spacing w:after="36"/>
        <w:ind w:firstLine="708"/>
      </w:pPr>
      <w:r w:rsidRPr="008E1068">
        <w:t>2) умение планировать и рационально использовать рабочее время;</w:t>
      </w:r>
    </w:p>
    <w:p w:rsidR="007C50C2" w:rsidRPr="008E1068" w:rsidRDefault="007C50C2" w:rsidP="007C50C2">
      <w:pPr>
        <w:autoSpaceDE w:val="0"/>
        <w:autoSpaceDN w:val="0"/>
        <w:adjustRightInd w:val="0"/>
        <w:spacing w:after="36"/>
        <w:ind w:firstLine="708"/>
      </w:pPr>
      <w:r w:rsidRPr="008E1068">
        <w:t>3) умение достигать результата;</w:t>
      </w:r>
    </w:p>
    <w:p w:rsidR="007C50C2" w:rsidRPr="008E1068" w:rsidRDefault="007C50C2" w:rsidP="007C50C2">
      <w:pPr>
        <w:autoSpaceDE w:val="0"/>
        <w:autoSpaceDN w:val="0"/>
        <w:adjustRightInd w:val="0"/>
        <w:spacing w:after="36"/>
        <w:ind w:firstLine="708"/>
      </w:pPr>
      <w:r w:rsidRPr="008E1068">
        <w:t>4) коммуникативные умения;</w:t>
      </w:r>
    </w:p>
    <w:p w:rsidR="007C50C2" w:rsidRPr="008E1068" w:rsidRDefault="007C50C2" w:rsidP="007C50C2">
      <w:pPr>
        <w:autoSpaceDE w:val="0"/>
        <w:autoSpaceDN w:val="0"/>
        <w:adjustRightInd w:val="0"/>
        <w:spacing w:after="36"/>
        <w:ind w:firstLine="708"/>
      </w:pPr>
      <w:r w:rsidRPr="008E1068">
        <w:t>5) умение работать в стрессовых условиях;</w:t>
      </w:r>
    </w:p>
    <w:p w:rsidR="007C50C2" w:rsidRPr="008E1068" w:rsidRDefault="007C50C2" w:rsidP="007C50C2">
      <w:pPr>
        <w:autoSpaceDE w:val="0"/>
        <w:autoSpaceDN w:val="0"/>
        <w:adjustRightInd w:val="0"/>
        <w:spacing w:after="36"/>
        <w:ind w:firstLine="708"/>
      </w:pPr>
      <w:r w:rsidRPr="008E1068">
        <w:t xml:space="preserve">6) умение совершенствовать свой профессиональный уровень; </w:t>
      </w:r>
    </w:p>
    <w:p w:rsidR="007C50C2" w:rsidRPr="008E1068" w:rsidRDefault="007C50C2" w:rsidP="007C50C2">
      <w:pPr>
        <w:autoSpaceDE w:val="0"/>
        <w:autoSpaceDN w:val="0"/>
        <w:adjustRightInd w:val="0"/>
        <w:ind w:firstLine="720"/>
        <w:contextualSpacing/>
        <w:jc w:val="both"/>
      </w:pPr>
      <w:r w:rsidRPr="008E1068">
        <w:t>7) работать на компьютере, в том числе в сети «Интернет»;</w:t>
      </w:r>
    </w:p>
    <w:p w:rsidR="007C50C2" w:rsidRDefault="007C50C2" w:rsidP="007C50C2">
      <w:pPr>
        <w:autoSpaceDE w:val="0"/>
        <w:autoSpaceDN w:val="0"/>
        <w:adjustRightInd w:val="0"/>
        <w:ind w:firstLine="720"/>
        <w:contextualSpacing/>
        <w:jc w:val="both"/>
      </w:pPr>
      <w:r w:rsidRPr="008E1068">
        <w:t xml:space="preserve">8) работать в </w:t>
      </w:r>
      <w:r w:rsidR="003D6296">
        <w:t>информационно-правовых системах;</w:t>
      </w:r>
    </w:p>
    <w:p w:rsidR="003D6296" w:rsidRPr="008E1068" w:rsidRDefault="003D6296" w:rsidP="007C50C2">
      <w:pPr>
        <w:autoSpaceDE w:val="0"/>
        <w:autoSpaceDN w:val="0"/>
        <w:adjustRightInd w:val="0"/>
        <w:ind w:firstLine="720"/>
        <w:contextualSpacing/>
        <w:jc w:val="both"/>
      </w:pPr>
      <w:r>
        <w:t>9) использовать современное программное обеспечение в области управления проектами</w:t>
      </w:r>
      <w:r w:rsidR="0081170B">
        <w:t>.</w:t>
      </w:r>
    </w:p>
    <w:p w:rsidR="007C50C2" w:rsidRPr="00942A13" w:rsidRDefault="00F22063" w:rsidP="00F22063">
      <w:pPr>
        <w:autoSpaceDE w:val="0"/>
        <w:autoSpaceDN w:val="0"/>
        <w:adjustRightInd w:val="0"/>
        <w:ind w:firstLine="720"/>
        <w:contextualSpacing/>
        <w:jc w:val="center"/>
        <w:rPr>
          <w:b/>
        </w:rPr>
      </w:pPr>
      <w:r>
        <w:rPr>
          <w:b/>
        </w:rPr>
        <w:t>Ф</w:t>
      </w:r>
      <w:r w:rsidR="007C50C2" w:rsidRPr="008E1068">
        <w:rPr>
          <w:b/>
        </w:rPr>
        <w:t>ункциональны</w:t>
      </w:r>
      <w:r>
        <w:rPr>
          <w:b/>
        </w:rPr>
        <w:t>е</w:t>
      </w:r>
      <w:r w:rsidR="007C50C2" w:rsidRPr="008E1068">
        <w:rPr>
          <w:b/>
        </w:rPr>
        <w:t xml:space="preserve"> квалификационны</w:t>
      </w:r>
      <w:r>
        <w:rPr>
          <w:b/>
        </w:rPr>
        <w:t>е</w:t>
      </w:r>
      <w:r w:rsidR="007C50C2" w:rsidRPr="008E1068">
        <w:rPr>
          <w:b/>
        </w:rPr>
        <w:t xml:space="preserve"> </w:t>
      </w:r>
      <w:r w:rsidR="007C50C2" w:rsidRPr="00942A13">
        <w:rPr>
          <w:b/>
        </w:rPr>
        <w:t>требования</w:t>
      </w:r>
    </w:p>
    <w:p w:rsidR="007C50C2" w:rsidRPr="008E1068" w:rsidRDefault="007C50C2" w:rsidP="007C50C2">
      <w:pPr>
        <w:autoSpaceDE w:val="0"/>
        <w:autoSpaceDN w:val="0"/>
        <w:adjustRightInd w:val="0"/>
        <w:ind w:firstLine="720"/>
        <w:contextualSpacing/>
        <w:jc w:val="both"/>
      </w:pPr>
      <w:r w:rsidRPr="00942A13">
        <w:t>2.</w:t>
      </w:r>
      <w:r w:rsidR="00F22063">
        <w:t>5</w:t>
      </w:r>
      <w:r w:rsidRPr="00942A13">
        <w:t>. Специалист-эксперт, должен иметь высшее образование по специальности, направлению подготовки «экономика», «государственное и муниципальное управление», «финансы и кредит»</w:t>
      </w:r>
      <w:r>
        <w:t>, «б</w:t>
      </w:r>
      <w:r w:rsidRPr="00AD27B1">
        <w:t>ух</w:t>
      </w:r>
      <w:r>
        <w:t>галтерский учет, анализ и аудит</w:t>
      </w:r>
      <w:r w:rsidR="00F22063">
        <w:t>»</w:t>
      </w:r>
      <w:r>
        <w:t>.</w:t>
      </w:r>
    </w:p>
    <w:p w:rsidR="007C50C2" w:rsidRPr="008E1068" w:rsidRDefault="007C50C2" w:rsidP="007C50C2">
      <w:pPr>
        <w:autoSpaceDE w:val="0"/>
        <w:autoSpaceDN w:val="0"/>
        <w:adjustRightInd w:val="0"/>
        <w:ind w:firstLine="720"/>
        <w:contextualSpacing/>
        <w:jc w:val="both"/>
      </w:pPr>
      <w:r w:rsidRPr="008E1068">
        <w:t>2.</w:t>
      </w:r>
      <w:r w:rsidR="00F22063">
        <w:t>6</w:t>
      </w:r>
      <w:r w:rsidRPr="008E1068">
        <w:t>. Специалист-эксперт должен обладать профессиональными знаниями в сфере законодательства Российской Федерации:</w:t>
      </w:r>
    </w:p>
    <w:p w:rsidR="007C50C2" w:rsidRPr="008E1068" w:rsidRDefault="007C50C2" w:rsidP="007C50C2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8E1068">
        <w:rPr>
          <w:rFonts w:eastAsia="Lucida Sans Unicode" w:cs="Tahoma"/>
          <w:lang w:eastAsia="en-US" w:bidi="en-US"/>
        </w:rPr>
        <w:t xml:space="preserve">- Федеральный закон от 02.05.2006 № 59-ФЗ «О порядке рассмотрения обращений граждан Российской Федерации»; </w:t>
      </w:r>
    </w:p>
    <w:p w:rsidR="00D642BB" w:rsidRDefault="007C50C2" w:rsidP="00D642BB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8E1068">
        <w:rPr>
          <w:rFonts w:eastAsia="Lucida Sans Unicode" w:cs="Tahoma"/>
          <w:lang w:eastAsia="en-US" w:bidi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82311" w:rsidRDefault="00A82311" w:rsidP="00A82311">
      <w:pPr>
        <w:widowControl w:val="0"/>
        <w:shd w:val="clear" w:color="auto" w:fill="FFFFFF"/>
        <w:suppressAutoHyphens/>
        <w:ind w:firstLine="709"/>
        <w:jc w:val="both"/>
      </w:pPr>
      <w:r>
        <w:t xml:space="preserve">- Указ Президента Российской Федерации от 30.06.2016 № 306 «О Совете при Президенте Российской Федерации по стратегическому развитию и приоритетным проектам»; </w:t>
      </w:r>
    </w:p>
    <w:p w:rsidR="000C3519" w:rsidRPr="000C3519" w:rsidRDefault="000C3519" w:rsidP="00A82311">
      <w:pPr>
        <w:widowControl w:val="0"/>
        <w:shd w:val="clear" w:color="auto" w:fill="FFFFFF"/>
        <w:suppressAutoHyphens/>
        <w:ind w:firstLine="709"/>
        <w:jc w:val="both"/>
      </w:pPr>
      <w:r w:rsidRPr="000C3519">
        <w:t>- постановления Правительства Российской Федерации от 15</w:t>
      </w:r>
      <w:r w:rsidR="00FE2B77">
        <w:t>.10.</w:t>
      </w:r>
      <w:r w:rsidRPr="000C3519">
        <w:t>2016 № 1050 «Об организации проектной деятельности в Правительстве Российской Федерации»;</w:t>
      </w:r>
    </w:p>
    <w:p w:rsidR="00752655" w:rsidRDefault="000C3519" w:rsidP="00A82311">
      <w:pPr>
        <w:widowControl w:val="0"/>
        <w:shd w:val="clear" w:color="auto" w:fill="FFFFFF"/>
        <w:suppressAutoHyphens/>
        <w:ind w:firstLine="709"/>
        <w:jc w:val="both"/>
      </w:pPr>
      <w:r w:rsidRPr="000C3519">
        <w:t>- р</w:t>
      </w:r>
      <w:r w:rsidR="00A82311" w:rsidRPr="000C3519">
        <w:t>аспоряжение Министерства экономического развития Российской Федерации от</w:t>
      </w:r>
      <w:r w:rsidR="00A82311">
        <w:t xml:space="preserve"> 14.04.2014 № 26Р-АУ «Об утверждении методических рекомендаций по внедрению проектного управления в органах исполнительной власти»;</w:t>
      </w:r>
      <w:r w:rsidR="00752655">
        <w:t xml:space="preserve"> </w:t>
      </w:r>
    </w:p>
    <w:p w:rsidR="00752655" w:rsidRDefault="00752655" w:rsidP="00752655">
      <w:pPr>
        <w:widowControl w:val="0"/>
        <w:shd w:val="clear" w:color="auto" w:fill="FFFFFF"/>
        <w:suppressAutoHyphens/>
        <w:ind w:firstLine="709"/>
        <w:jc w:val="both"/>
      </w:pPr>
      <w:r>
        <w:t>- н</w:t>
      </w:r>
      <w:r w:rsidR="00A82311">
        <w:t xml:space="preserve">ациональный стандарт Российской Федерации ГОСТ </w:t>
      </w:r>
      <w:proofErr w:type="gramStart"/>
      <w:r w:rsidR="00A82311">
        <w:t>Р</w:t>
      </w:r>
      <w:proofErr w:type="gramEnd"/>
      <w:r w:rsidR="00A82311">
        <w:t xml:space="preserve"> 54870-2011 «Проектный менеджмент. Требования к управлению портфелем проектов»;</w:t>
      </w:r>
    </w:p>
    <w:p w:rsidR="002873A1" w:rsidRPr="002873A1" w:rsidRDefault="002873A1" w:rsidP="002873A1">
      <w:pPr>
        <w:tabs>
          <w:tab w:val="left" w:pos="1276"/>
        </w:tabs>
        <w:ind w:firstLine="709"/>
        <w:jc w:val="both"/>
      </w:pPr>
      <w:r>
        <w:t>- н</w:t>
      </w:r>
      <w:r w:rsidRPr="002873A1">
        <w:t xml:space="preserve">ационального стандарта Российской Федерации ГОСТ </w:t>
      </w:r>
      <w:proofErr w:type="gramStart"/>
      <w:r w:rsidRPr="002873A1">
        <w:t>Р</w:t>
      </w:r>
      <w:proofErr w:type="gramEnd"/>
      <w:r w:rsidRPr="002873A1">
        <w:t xml:space="preserve"> 54869-2011 «Проектный менеджмент. Требования к управлению проектом»;</w:t>
      </w:r>
    </w:p>
    <w:p w:rsidR="002873A1" w:rsidRPr="002873A1" w:rsidRDefault="002873A1" w:rsidP="002873A1">
      <w:pPr>
        <w:widowControl w:val="0"/>
        <w:shd w:val="clear" w:color="auto" w:fill="FFFFFF"/>
        <w:suppressAutoHyphens/>
        <w:ind w:firstLine="709"/>
        <w:jc w:val="both"/>
      </w:pPr>
      <w:r>
        <w:t>- н</w:t>
      </w:r>
      <w:r w:rsidRPr="002873A1">
        <w:t xml:space="preserve">ационального стандарта Российской Федерации ГОСТ </w:t>
      </w:r>
      <w:proofErr w:type="gramStart"/>
      <w:r w:rsidRPr="002873A1">
        <w:t>Р</w:t>
      </w:r>
      <w:proofErr w:type="gramEnd"/>
      <w:r w:rsidRPr="002873A1">
        <w:t xml:space="preserve"> ИСО 21500-2014 «Руководство по проектному менеджменту»;</w:t>
      </w:r>
    </w:p>
    <w:p w:rsidR="00DD6AAF" w:rsidRDefault="00DD6AAF" w:rsidP="00DD6AAF">
      <w:pPr>
        <w:widowControl w:val="0"/>
        <w:shd w:val="clear" w:color="auto" w:fill="FFFFFF"/>
        <w:suppressAutoHyphens/>
        <w:ind w:firstLine="709"/>
        <w:jc w:val="both"/>
      </w:pPr>
      <w:r>
        <w:t xml:space="preserve">- </w:t>
      </w:r>
      <w:r w:rsidR="00A82311">
        <w:t xml:space="preserve">методические рекомендации по подготовке паспорта приоритетного </w:t>
      </w:r>
      <w:proofErr w:type="gramStart"/>
      <w:r w:rsidR="00A82311">
        <w:t>проекта</w:t>
      </w:r>
      <w:proofErr w:type="gramEnd"/>
      <w:r w:rsidR="00A82311"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7951п-П6;</w:t>
      </w:r>
      <w:r>
        <w:t xml:space="preserve"> </w:t>
      </w:r>
    </w:p>
    <w:p w:rsidR="00DD6AAF" w:rsidRDefault="00DD6AAF" w:rsidP="00DD6AAF">
      <w:pPr>
        <w:widowControl w:val="0"/>
        <w:shd w:val="clear" w:color="auto" w:fill="FFFFFF"/>
        <w:suppressAutoHyphens/>
        <w:ind w:firstLine="709"/>
        <w:jc w:val="both"/>
      </w:pPr>
      <w:r>
        <w:lastRenderedPageBreak/>
        <w:t xml:space="preserve">- </w:t>
      </w:r>
      <w:r w:rsidR="00A82311">
        <w:t>методические рекомендации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</w:r>
      <w:r>
        <w:t xml:space="preserve"> </w:t>
      </w:r>
    </w:p>
    <w:p w:rsidR="00DD6AAF" w:rsidRDefault="00DD6AAF" w:rsidP="00DD6AAF">
      <w:pPr>
        <w:widowControl w:val="0"/>
        <w:shd w:val="clear" w:color="auto" w:fill="FFFFFF"/>
        <w:suppressAutoHyphens/>
        <w:ind w:firstLine="709"/>
        <w:jc w:val="both"/>
      </w:pPr>
      <w:r>
        <w:t xml:space="preserve">- </w:t>
      </w:r>
      <w:r w:rsidR="00A82311">
        <w:t xml:space="preserve">методические рекомендации по подготовке паспорта приоритетной </w:t>
      </w:r>
      <w:proofErr w:type="gramStart"/>
      <w:r w:rsidR="00A82311">
        <w:t>программы</w:t>
      </w:r>
      <w:proofErr w:type="gramEnd"/>
      <w:r w:rsidR="00A82311"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  <w:r>
        <w:t xml:space="preserve"> </w:t>
      </w:r>
    </w:p>
    <w:p w:rsidR="00A82311" w:rsidRDefault="00DD6AAF" w:rsidP="00DD6AAF">
      <w:pPr>
        <w:widowControl w:val="0"/>
        <w:shd w:val="clear" w:color="auto" w:fill="FFFFFF"/>
        <w:suppressAutoHyphens/>
        <w:ind w:firstLine="709"/>
        <w:jc w:val="both"/>
      </w:pPr>
      <w:r>
        <w:t xml:space="preserve">- </w:t>
      </w:r>
      <w:r w:rsidR="00A82311">
        <w:t>методические рекомендации по подготовке сводного и рабочего планов приоритетного проекта (программы)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№ 8695п-П6</w:t>
      </w:r>
      <w:r w:rsidR="003D128C">
        <w:t>;</w:t>
      </w:r>
    </w:p>
    <w:p w:rsidR="003D128C" w:rsidRDefault="003D128C" w:rsidP="00DD6AAF">
      <w:pPr>
        <w:widowControl w:val="0"/>
        <w:shd w:val="clear" w:color="auto" w:fill="FFFFFF"/>
        <w:suppressAutoHyphens/>
        <w:ind w:firstLine="709"/>
        <w:jc w:val="both"/>
      </w:pPr>
      <w:r>
        <w:t>- международные стандарты в области управления проектной деятельностью.</w:t>
      </w:r>
    </w:p>
    <w:p w:rsidR="00D93AD2" w:rsidRDefault="00D93AD2" w:rsidP="00DD6AAF">
      <w:pPr>
        <w:widowControl w:val="0"/>
        <w:shd w:val="clear" w:color="auto" w:fill="FFFFFF"/>
        <w:suppressAutoHyphens/>
        <w:ind w:firstLine="709"/>
        <w:jc w:val="both"/>
      </w:pPr>
      <w:r>
        <w:t>2.</w:t>
      </w:r>
      <w:r w:rsidR="00C63FC9">
        <w:t>6</w:t>
      </w:r>
      <w:r>
        <w:t>.</w:t>
      </w:r>
      <w:r w:rsidR="00C63FC9">
        <w:t>1.</w:t>
      </w:r>
      <w:r>
        <w:t xml:space="preserve"> </w:t>
      </w:r>
      <w:r w:rsidRPr="008E1068">
        <w:t>Специалист-эксперт должен обладать профессиональными знаниями в сфере законодательства</w:t>
      </w:r>
      <w:r>
        <w:t xml:space="preserve"> Ханты-Мансийского автономного округа – Югры: </w:t>
      </w:r>
    </w:p>
    <w:p w:rsidR="00FE2B77" w:rsidRPr="00D93AD2" w:rsidRDefault="00FE2B77" w:rsidP="00FE2B77">
      <w:pPr>
        <w:widowControl w:val="0"/>
        <w:shd w:val="clear" w:color="auto" w:fill="FFFFFF"/>
        <w:suppressAutoHyphens/>
        <w:ind w:firstLine="709"/>
        <w:jc w:val="both"/>
      </w:pPr>
      <w:proofErr w:type="gramStart"/>
      <w:r w:rsidRPr="00D93AD2">
        <w:t>- постановление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27.07.2011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 автономного</w:t>
      </w:r>
      <w:proofErr w:type="gramEnd"/>
      <w:r w:rsidRPr="00D93AD2">
        <w:t xml:space="preserve"> округа – Югры»; </w:t>
      </w:r>
    </w:p>
    <w:p w:rsidR="000C3519" w:rsidRDefault="000C3519" w:rsidP="000C3519">
      <w:pPr>
        <w:widowControl w:val="0"/>
        <w:shd w:val="clear" w:color="auto" w:fill="FFFFFF"/>
        <w:suppressAutoHyphens/>
        <w:ind w:firstLine="709"/>
        <w:jc w:val="both"/>
      </w:pPr>
      <w:r w:rsidRPr="00D642BB">
        <w:t xml:space="preserve">- </w:t>
      </w:r>
      <w:r w:rsidR="00901CB9">
        <w:t>п</w:t>
      </w:r>
      <w:r w:rsidRPr="00D642BB">
        <w:t>остановления Правительства Ханты-Мансийского автономного округа – Югры от 25</w:t>
      </w:r>
      <w:r w:rsidR="00B96574">
        <w:t>.12.</w:t>
      </w:r>
      <w:r w:rsidRPr="00D642BB">
        <w:t>2015 № 485-п «О системе управления проектной деятельностью в исполнительных органах государственной власти Ханты-Мансийского автономного округа – Югры»</w:t>
      </w:r>
      <w:r>
        <w:t>;</w:t>
      </w:r>
    </w:p>
    <w:p w:rsidR="00335E46" w:rsidRPr="00D93AD2" w:rsidRDefault="00335E46" w:rsidP="00335E46">
      <w:pPr>
        <w:widowControl w:val="0"/>
        <w:shd w:val="clear" w:color="auto" w:fill="FFFFFF"/>
        <w:suppressAutoHyphens/>
        <w:ind w:firstLine="709"/>
        <w:jc w:val="both"/>
      </w:pPr>
      <w:r>
        <w:t xml:space="preserve">- </w:t>
      </w:r>
      <w:r w:rsidRPr="00D93AD2">
        <w:t>приказ Департамента проектного управления Ханты-Мансийского автономного округа – Югры от 13</w:t>
      </w:r>
      <w:r>
        <w:t>.04.</w:t>
      </w:r>
      <w:r w:rsidRPr="00D93AD2">
        <w:t>2016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335E46" w:rsidRPr="00D93AD2" w:rsidRDefault="00335E46" w:rsidP="00335E46">
      <w:pPr>
        <w:widowControl w:val="0"/>
        <w:shd w:val="clear" w:color="auto" w:fill="FFFFFF"/>
        <w:suppressAutoHyphens/>
        <w:ind w:firstLine="709"/>
        <w:jc w:val="both"/>
      </w:pPr>
      <w:r w:rsidRPr="00D93AD2">
        <w:t xml:space="preserve">- приказ Департамента проектного управления Ханты-Мансийского автономного округа – Югры от 08.08.2016 № 5-нп «О модели </w:t>
      </w:r>
      <w:proofErr w:type="gramStart"/>
      <w:r w:rsidRPr="00D93AD2">
        <w:t>компетенций участников проектной деятельности исполнительных органов государственной власти</w:t>
      </w:r>
      <w:proofErr w:type="gramEnd"/>
      <w:r w:rsidRPr="00D93AD2">
        <w:t xml:space="preserve"> Ханты-Мансийского автономного округа – Югры»; </w:t>
      </w:r>
    </w:p>
    <w:p w:rsidR="00335E46" w:rsidRDefault="00335E46" w:rsidP="00335E46">
      <w:pPr>
        <w:widowControl w:val="0"/>
        <w:shd w:val="clear" w:color="auto" w:fill="FFFFFF"/>
        <w:suppressAutoHyphens/>
        <w:ind w:firstLine="709"/>
        <w:jc w:val="both"/>
      </w:pPr>
      <w:r w:rsidRPr="00D93AD2">
        <w:t>- приказ Департамента проектного управления Ханты-Мансийского автономного округа – Югры от 11.08.2016 № 6-нп «О Регламенте управления портфелем проектов»;</w:t>
      </w:r>
    </w:p>
    <w:p w:rsidR="00D93AD2" w:rsidRPr="00D93AD2" w:rsidRDefault="00D93AD2" w:rsidP="00D93AD2">
      <w:pPr>
        <w:widowControl w:val="0"/>
        <w:shd w:val="clear" w:color="auto" w:fill="FFFFFF"/>
        <w:suppressAutoHyphens/>
        <w:ind w:firstLine="709"/>
        <w:jc w:val="both"/>
      </w:pPr>
      <w:r w:rsidRPr="00D93AD2">
        <w:t>- приказ Департамента проектного управления Ханты-Мансийского автономного округа – Югры от 19</w:t>
      </w:r>
      <w:r w:rsidR="00335E46">
        <w:t>.08.</w:t>
      </w:r>
      <w:r w:rsidRPr="00D93AD2">
        <w:t>2016 № 8-нп «О Р</w:t>
      </w:r>
      <w:r w:rsidR="00335E46">
        <w:t>егламенте управления проектом».</w:t>
      </w:r>
    </w:p>
    <w:p w:rsidR="00822F6F" w:rsidRDefault="00822F6F" w:rsidP="001067C8">
      <w:pPr>
        <w:ind w:firstLine="709"/>
        <w:jc w:val="both"/>
      </w:pPr>
      <w:r>
        <w:t>2.</w:t>
      </w:r>
      <w:r w:rsidR="00F503CD">
        <w:t>6</w:t>
      </w:r>
      <w:r>
        <w:t>.</w:t>
      </w:r>
      <w:r w:rsidR="00F503CD">
        <w:t>2</w:t>
      </w:r>
      <w:r>
        <w:t xml:space="preserve">. </w:t>
      </w:r>
      <w:r w:rsidRPr="008E1068">
        <w:t xml:space="preserve">Специалист-эксперт должен обладать профессиональными знаниями </w:t>
      </w:r>
      <w:r>
        <w:t>муниципальных правовых актов:</w:t>
      </w:r>
    </w:p>
    <w:p w:rsidR="005C22DA" w:rsidRDefault="005C22DA" w:rsidP="00822F6F">
      <w:pPr>
        <w:ind w:firstLine="567"/>
        <w:jc w:val="both"/>
      </w:pPr>
      <w:r>
        <w:t>- постановление администрации города Югорска от 30.11.2016 № 3034 «О системе управления проектной деятельностью в администрации города Югорска»;</w:t>
      </w:r>
    </w:p>
    <w:p w:rsidR="006266D5" w:rsidRDefault="006266D5" w:rsidP="006266D5">
      <w:pPr>
        <w:ind w:firstLine="567"/>
        <w:jc w:val="both"/>
      </w:pPr>
      <w:r>
        <w:t>- постановление администрации города Югорска от 31.03.2017 № 750 «Об утверждении Регламента и Порядка в сфере управления проектной деятельностью в администрации города Югорска»;</w:t>
      </w:r>
    </w:p>
    <w:p w:rsidR="007A2244" w:rsidRDefault="007A2244" w:rsidP="00822F6F">
      <w:pPr>
        <w:ind w:firstLine="567"/>
        <w:jc w:val="both"/>
      </w:pPr>
      <w:r>
        <w:t xml:space="preserve">- постановление администрации города Югорска от 07.04.2017 № 801 «Об утверждении форм и требований к управленческим и рабочим документам в сфере управления проектной деятельностью в администрации города»; </w:t>
      </w:r>
    </w:p>
    <w:p w:rsidR="006266D5" w:rsidRDefault="006266D5" w:rsidP="006266D5">
      <w:pPr>
        <w:ind w:firstLine="567"/>
        <w:jc w:val="both"/>
      </w:pPr>
      <w:r>
        <w:t>- постановление администрации города Югорска от 05.03.2015 № 1534 «Об утверждении Порядка осуществления бюджетных инвестиций и принятия решений о подготовке и реализации их в объекты муниципальной собственности»;</w:t>
      </w:r>
    </w:p>
    <w:p w:rsidR="00790217" w:rsidRDefault="00B50D44" w:rsidP="00822F6F">
      <w:pPr>
        <w:ind w:firstLine="567"/>
        <w:jc w:val="both"/>
      </w:pPr>
      <w:r>
        <w:t>- распоряжение администрации города Югорске от 28.10.2016 № 510 «</w:t>
      </w:r>
      <w:r w:rsidR="00520DB9">
        <w:t>О Проектном офисе</w:t>
      </w:r>
      <w:r>
        <w:t xml:space="preserve"> администрации города Югорска»;</w:t>
      </w:r>
    </w:p>
    <w:p w:rsidR="00B50D44" w:rsidRDefault="00B50D44" w:rsidP="00822F6F">
      <w:pPr>
        <w:ind w:firstLine="567"/>
        <w:jc w:val="both"/>
      </w:pPr>
      <w:r>
        <w:t xml:space="preserve">- </w:t>
      </w:r>
      <w:r w:rsidR="00520DB9">
        <w:t>распоряжение администрации города Югорске от 28.10.2016 № 511 «О Проектном комитете администрации города Югорска»;</w:t>
      </w:r>
    </w:p>
    <w:p w:rsidR="00C76700" w:rsidRPr="00340E23" w:rsidRDefault="00C76700" w:rsidP="00C76700">
      <w:pPr>
        <w:ind w:firstLine="567"/>
        <w:jc w:val="both"/>
        <w:rPr>
          <w:shd w:val="clear" w:color="auto" w:fill="FFFFFF"/>
        </w:rPr>
      </w:pPr>
      <w:r w:rsidRPr="00340E23">
        <w:rPr>
          <w:shd w:val="clear" w:color="auto" w:fill="FFFFFF"/>
        </w:rPr>
        <w:lastRenderedPageBreak/>
        <w:t xml:space="preserve">- постановление администрации города Югорска от 09.07.2014 № 3309 «О порядке уведомления муниципальными служащими администрации города Югорска представителя нанимателя о намерении выполнять иную оплачиваемую работу»; </w:t>
      </w:r>
    </w:p>
    <w:p w:rsidR="00A63468" w:rsidRPr="00340E23" w:rsidRDefault="00A63468" w:rsidP="00822F6F">
      <w:pPr>
        <w:ind w:firstLine="567"/>
        <w:jc w:val="both"/>
        <w:rPr>
          <w:shd w:val="clear" w:color="auto" w:fill="FFFFFF"/>
        </w:rPr>
      </w:pPr>
      <w:proofErr w:type="gramStart"/>
      <w:r w:rsidRPr="00340E23">
        <w:t>-</w:t>
      </w:r>
      <w:r w:rsidR="00822F6F" w:rsidRPr="00340E23">
        <w:t xml:space="preserve"> </w:t>
      </w:r>
      <w:r w:rsidR="00822F6F" w:rsidRPr="00340E23">
        <w:rPr>
          <w:shd w:val="clear" w:color="auto" w:fill="FFFFFF"/>
        </w:rPr>
        <w:t>постановление администрации города Югорска от 07.05.2014 № 2051 «О порядке сообщения муниципальными служащими администрации города Югорска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 служебных (должностных) обязанностей, сдачи и оценки подарка, реализации (выкупа) и зачисления средств, вырученных от его реализации»;</w:t>
      </w:r>
      <w:r w:rsidRPr="00340E23">
        <w:rPr>
          <w:shd w:val="clear" w:color="auto" w:fill="FFFFFF"/>
        </w:rPr>
        <w:t xml:space="preserve"> </w:t>
      </w:r>
      <w:proofErr w:type="gramEnd"/>
    </w:p>
    <w:p w:rsidR="00C76700" w:rsidRPr="00340E23" w:rsidRDefault="00C76700" w:rsidP="00C76700">
      <w:pPr>
        <w:ind w:firstLine="567"/>
        <w:jc w:val="both"/>
        <w:rPr>
          <w:shd w:val="clear" w:color="auto" w:fill="FFFFFF"/>
        </w:rPr>
      </w:pPr>
      <w:r w:rsidRPr="00340E23">
        <w:rPr>
          <w:shd w:val="clear" w:color="auto" w:fill="FFFFFF"/>
        </w:rPr>
        <w:t>- постановление администрации города Югорска от 11.02.2016 № 331 «Об утверждении Положения о порядке сообщения муниципальными служащими города Югорска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A63468" w:rsidRDefault="00A63468" w:rsidP="00822F6F">
      <w:pPr>
        <w:ind w:firstLine="567"/>
        <w:jc w:val="both"/>
        <w:rPr>
          <w:shd w:val="clear" w:color="auto" w:fill="FFFFFF"/>
        </w:rPr>
      </w:pPr>
      <w:r w:rsidRPr="00340E23">
        <w:rPr>
          <w:shd w:val="clear" w:color="auto" w:fill="FFFFFF"/>
        </w:rPr>
        <w:t xml:space="preserve">- </w:t>
      </w:r>
      <w:r w:rsidR="00822F6F" w:rsidRPr="00340E23">
        <w:rPr>
          <w:shd w:val="clear" w:color="auto" w:fill="FFFFFF"/>
        </w:rPr>
        <w:t>п</w:t>
      </w:r>
      <w:r w:rsidR="00822F6F" w:rsidRPr="00340E23">
        <w:t>остановление</w:t>
      </w:r>
      <w:r w:rsidR="00822F6F" w:rsidRPr="00340E23">
        <w:rPr>
          <w:shd w:val="clear" w:color="auto" w:fill="FFFFFF"/>
        </w:rPr>
        <w:t xml:space="preserve"> администрации города Югорска от 29.02.2016 № 2016 «Об утверждении Порядка  уведомления представителя нанимателя о фактах обращения в целях склонения муниципальных служащих администрации города Югорска к совершению коррупционных правонарушений»;</w:t>
      </w:r>
      <w:r>
        <w:rPr>
          <w:shd w:val="clear" w:color="auto" w:fill="FFFFFF"/>
        </w:rPr>
        <w:t xml:space="preserve"> </w:t>
      </w:r>
    </w:p>
    <w:p w:rsidR="00822F6F" w:rsidRDefault="00822F6F" w:rsidP="00C46A5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46A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C46A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Знаниями и</w:t>
      </w:r>
      <w:r>
        <w:rPr>
          <w:rFonts w:ascii="Times New Roman" w:hAnsi="Times New Roman"/>
          <w:color w:val="000000"/>
          <w:sz w:val="24"/>
          <w:szCs w:val="24"/>
        </w:rPr>
        <w:t xml:space="preserve">ных </w:t>
      </w:r>
      <w:r>
        <w:rPr>
          <w:rFonts w:ascii="Times New Roman" w:hAnsi="Times New Roman"/>
          <w:sz w:val="24"/>
          <w:szCs w:val="24"/>
        </w:rPr>
        <w:t>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по регулированию  социально-трудовых отношений и государственного управления охраной труда.</w:t>
      </w:r>
    </w:p>
    <w:p w:rsidR="00373CA1" w:rsidRDefault="00373CA1" w:rsidP="00C46A57">
      <w:pPr>
        <w:widowControl w:val="0"/>
        <w:shd w:val="clear" w:color="auto" w:fill="FFFFFF"/>
        <w:suppressAutoHyphens/>
        <w:ind w:firstLine="709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2.</w:t>
      </w:r>
      <w:r w:rsidR="00C46A57">
        <w:rPr>
          <w:color w:val="000000"/>
        </w:rPr>
        <w:t>6</w:t>
      </w:r>
      <w:r>
        <w:rPr>
          <w:color w:val="000000"/>
        </w:rPr>
        <w:t>.</w:t>
      </w:r>
      <w:r w:rsidR="00C46A57">
        <w:rPr>
          <w:color w:val="000000"/>
        </w:rPr>
        <w:t>4</w:t>
      </w:r>
      <w:r>
        <w:rPr>
          <w:color w:val="000000"/>
        </w:rPr>
        <w:t xml:space="preserve">. Иными профессиональными знаниями, в том числе: </w:t>
      </w:r>
    </w:p>
    <w:p w:rsidR="00373CA1" w:rsidRDefault="00373CA1" w:rsidP="00373CA1">
      <w:pPr>
        <w:autoSpaceDE w:val="0"/>
        <w:autoSpaceDN w:val="0"/>
        <w:adjustRightInd w:val="0"/>
        <w:ind w:firstLine="556"/>
        <w:rPr>
          <w:rFonts w:eastAsia="Times New Roman"/>
          <w:color w:val="000000"/>
        </w:rPr>
      </w:pPr>
      <w:r>
        <w:rPr>
          <w:color w:val="000000"/>
        </w:rPr>
        <w:t xml:space="preserve">1) понятие и признаки государства; </w:t>
      </w:r>
    </w:p>
    <w:p w:rsidR="00373CA1" w:rsidRDefault="00373CA1" w:rsidP="00373CA1">
      <w:pPr>
        <w:autoSpaceDE w:val="0"/>
        <w:autoSpaceDN w:val="0"/>
        <w:adjustRightInd w:val="0"/>
        <w:ind w:firstLine="556"/>
        <w:rPr>
          <w:color w:val="000000"/>
        </w:rPr>
      </w:pPr>
      <w:r>
        <w:rPr>
          <w:color w:val="000000"/>
        </w:rPr>
        <w:t xml:space="preserve">2) понятие, цели, элементы государственного управления; </w:t>
      </w:r>
    </w:p>
    <w:p w:rsidR="00373CA1" w:rsidRDefault="00373CA1" w:rsidP="00373CA1">
      <w:pPr>
        <w:autoSpaceDE w:val="0"/>
        <w:autoSpaceDN w:val="0"/>
        <w:adjustRightInd w:val="0"/>
        <w:ind w:firstLine="556"/>
        <w:rPr>
          <w:color w:val="000000"/>
        </w:rPr>
      </w:pPr>
      <w:r>
        <w:rPr>
          <w:color w:val="000000"/>
        </w:rPr>
        <w:t xml:space="preserve">3) типы организационных структур; </w:t>
      </w:r>
    </w:p>
    <w:p w:rsidR="00373CA1" w:rsidRDefault="00373CA1" w:rsidP="00373CA1">
      <w:pPr>
        <w:autoSpaceDE w:val="0"/>
        <w:autoSpaceDN w:val="0"/>
        <w:adjustRightInd w:val="0"/>
        <w:ind w:firstLine="556"/>
        <w:rPr>
          <w:color w:val="000000"/>
        </w:rPr>
      </w:pPr>
      <w:r>
        <w:rPr>
          <w:color w:val="000000"/>
        </w:rPr>
        <w:t xml:space="preserve">4) понятие миссии, стратегии, целей организации; 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5</w:t>
      </w:r>
      <w:r w:rsidR="00373CA1">
        <w:t>) порядок создания муниципального архива;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6</w:t>
      </w:r>
      <w:r w:rsidR="00373CA1">
        <w:t>) права, обязанности муниципальных служащих;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7</w:t>
      </w:r>
      <w:r w:rsidR="00373CA1">
        <w:t>) ответственность за несоблюдение ограничений и запретов на муниципальной службе;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8</w:t>
      </w:r>
      <w:r w:rsidR="00373CA1">
        <w:t>) понятие коррупции и конфликта интересов;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9</w:t>
      </w:r>
      <w:r w:rsidR="00373CA1">
        <w:t>) основные меры по противодействию коррупции на муниципальной службе;</w:t>
      </w:r>
    </w:p>
    <w:p w:rsidR="00373CA1" w:rsidRDefault="00373CA1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1</w:t>
      </w:r>
      <w:r w:rsidR="00984FF0">
        <w:t>0</w:t>
      </w:r>
      <w:r>
        <w:t>) методы и инструменты управления отношениями с заинтересованными сторонами;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11</w:t>
      </w:r>
      <w:r w:rsidR="00373CA1">
        <w:t>) м</w:t>
      </w:r>
      <w:r w:rsidR="00373CA1">
        <w:rPr>
          <w:bCs/>
        </w:rPr>
        <w:t>етоды управления содержанием проекта</w:t>
      </w:r>
      <w:r w:rsidR="00373CA1">
        <w:t xml:space="preserve">, ресурсами  и </w:t>
      </w:r>
      <w:r w:rsidR="00373CA1">
        <w:rPr>
          <w:bCs/>
        </w:rPr>
        <w:t>сроками проекта</w:t>
      </w:r>
      <w:r w:rsidR="00373CA1">
        <w:t>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12</w:t>
      </w:r>
      <w:r w:rsidR="00373CA1">
        <w:t>) методы и инструменты управления коммуникациями проекта;</w:t>
      </w:r>
    </w:p>
    <w:p w:rsidR="00373CA1" w:rsidRDefault="00984FF0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>13</w:t>
      </w:r>
      <w:r w:rsidR="00373CA1">
        <w:t>) методы управления закупками проекта и правовые акты в области закупок.</w:t>
      </w:r>
    </w:p>
    <w:p w:rsidR="00373CA1" w:rsidRDefault="00373CA1" w:rsidP="00373CA1">
      <w:pPr>
        <w:shd w:val="clear" w:color="auto" w:fill="FFFFFF"/>
        <w:spacing w:before="100" w:beforeAutospacing="1" w:line="0" w:lineRule="atLeast"/>
        <w:ind w:firstLine="567"/>
        <w:contextualSpacing/>
        <w:jc w:val="both"/>
      </w:pPr>
      <w:r>
        <w:t xml:space="preserve"> 2.</w:t>
      </w:r>
      <w:r w:rsidR="00C0301D">
        <w:t>6</w:t>
      </w:r>
      <w:r>
        <w:t>.</w:t>
      </w:r>
      <w:r w:rsidR="00C0301D">
        <w:t>5</w:t>
      </w:r>
      <w:r>
        <w:t xml:space="preserve">. Знаниями в области управления проектной деятельностью: </w:t>
      </w:r>
    </w:p>
    <w:p w:rsidR="00373CA1" w:rsidRDefault="00373CA1" w:rsidP="00373CA1">
      <w:pPr>
        <w:widowControl w:val="0"/>
        <w:ind w:firstLine="567"/>
        <w:jc w:val="both"/>
      </w:pPr>
      <w:proofErr w:type="gramStart"/>
      <w:r>
        <w:t>1)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373CA1" w:rsidRDefault="00373CA1" w:rsidP="00373CA1">
      <w:pPr>
        <w:widowControl w:val="0"/>
        <w:ind w:firstLine="567"/>
        <w:jc w:val="both"/>
      </w:pPr>
      <w:r>
        <w:t>2) порядка исполнения стадии инициации проекта, стадии планирования проекта, стадии реализации проекта, стадии закрытия проекта;</w:t>
      </w:r>
    </w:p>
    <w:p w:rsidR="00373CA1" w:rsidRDefault="00373CA1" w:rsidP="00373CA1">
      <w:pPr>
        <w:widowControl w:val="0"/>
        <w:ind w:firstLine="567"/>
      </w:pPr>
      <w:r>
        <w:t>3) порядка обеспечения эффективного документооборота в рамках проекта (в том числе ведение архива проекта);</w:t>
      </w:r>
    </w:p>
    <w:p w:rsidR="00373CA1" w:rsidRDefault="00373CA1" w:rsidP="00373CA1">
      <w:pPr>
        <w:tabs>
          <w:tab w:val="left" w:pos="1276"/>
        </w:tabs>
        <w:ind w:firstLine="567"/>
        <w:jc w:val="both"/>
      </w:pPr>
      <w:r>
        <w:t>4) эффективного выполнения процессов подготовки, согласования и ведения управленческой документации;</w:t>
      </w:r>
    </w:p>
    <w:p w:rsidR="00373CA1" w:rsidRDefault="00373CA1" w:rsidP="00373CA1">
      <w:pPr>
        <w:widowControl w:val="0"/>
        <w:ind w:firstLine="567"/>
        <w:jc w:val="both"/>
      </w:pPr>
      <w:r>
        <w:t>5) использования современного программного обеспечения в области управления проектами.</w:t>
      </w:r>
    </w:p>
    <w:p w:rsidR="007C50C2" w:rsidRPr="008E1068" w:rsidRDefault="007C50C2" w:rsidP="007C50C2">
      <w:pPr>
        <w:pStyle w:val="a8"/>
        <w:spacing w:before="0" w:beforeAutospacing="0" w:after="0" w:afterAutospacing="0"/>
        <w:ind w:firstLine="709"/>
        <w:jc w:val="both"/>
      </w:pPr>
      <w:r w:rsidRPr="008E1068">
        <w:t>2.</w:t>
      </w:r>
      <w:r w:rsidR="00B94EEA">
        <w:t>6</w:t>
      </w:r>
      <w:r w:rsidRPr="008E1068">
        <w:t>.</w:t>
      </w:r>
      <w:r w:rsidR="00B94EEA">
        <w:t>6</w:t>
      </w:r>
      <w:r w:rsidR="00D93AD2">
        <w:t>.</w:t>
      </w:r>
      <w:r w:rsidRPr="008E1068">
        <w:t xml:space="preserve"> Специалист-эксперт должен обладать следующими </w:t>
      </w:r>
      <w:r w:rsidRPr="00B94EEA">
        <w:t>умениями,</w:t>
      </w:r>
      <w:r w:rsidRPr="008E1068">
        <w:t xml:space="preserve"> </w:t>
      </w:r>
      <w:r w:rsidRPr="008E1068">
        <w:rPr>
          <w:bCs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E1068">
        <w:t>:</w:t>
      </w:r>
    </w:p>
    <w:p w:rsidR="007C50C2" w:rsidRPr="008E1068" w:rsidRDefault="007C50C2" w:rsidP="007C50C2">
      <w:pPr>
        <w:pStyle w:val="a8"/>
        <w:spacing w:before="0" w:beforeAutospacing="0" w:after="0" w:afterAutospacing="0"/>
        <w:ind w:firstLine="709"/>
        <w:jc w:val="both"/>
      </w:pPr>
      <w:r w:rsidRPr="008E1068">
        <w:t xml:space="preserve">- применять на практике основные положения Конституции Российской Федерации, Устава Ханты-Мансийского автономного округа - Югры, Устава города Югорска,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Ханты-Мансийского автономного округа - Югры, муниципальных правовых актов по вопросам муниципального управления, муниципальной службы, направления деятельности структурного подразделения; </w:t>
      </w:r>
    </w:p>
    <w:p w:rsidR="007C50C2" w:rsidRPr="008E1068" w:rsidRDefault="007C50C2" w:rsidP="007C50C2">
      <w:pPr>
        <w:pStyle w:val="a8"/>
        <w:spacing w:before="0" w:beforeAutospacing="0" w:after="0" w:afterAutospacing="0"/>
        <w:ind w:firstLine="709"/>
        <w:jc w:val="both"/>
      </w:pPr>
      <w:r w:rsidRPr="008E1068">
        <w:lastRenderedPageBreak/>
        <w:t>- взаимодействовать с соответствующими специалистами других организаций и структурных подразделений;</w:t>
      </w:r>
    </w:p>
    <w:p w:rsidR="007B78CF" w:rsidRDefault="007C50C2" w:rsidP="007C50C2">
      <w:pPr>
        <w:pStyle w:val="a8"/>
        <w:spacing w:before="0" w:beforeAutospacing="0" w:after="0" w:afterAutospacing="0"/>
        <w:ind w:firstLine="709"/>
        <w:jc w:val="both"/>
      </w:pPr>
      <w:r w:rsidRPr="008E1068">
        <w:t xml:space="preserve">- обеспечивать выполнение поставленных руководителем задач; </w:t>
      </w:r>
    </w:p>
    <w:p w:rsidR="007B78CF" w:rsidRDefault="007B78CF" w:rsidP="007C50C2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7C50C2" w:rsidRPr="008E1068">
        <w:t xml:space="preserve">планировать служебное время; </w:t>
      </w:r>
    </w:p>
    <w:p w:rsidR="007C50C2" w:rsidRPr="008E1068" w:rsidRDefault="007B78CF" w:rsidP="007C50C2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7C50C2" w:rsidRPr="008E1068">
        <w:t xml:space="preserve">готовить служебные документы; </w:t>
      </w:r>
    </w:p>
    <w:p w:rsidR="006B75E0" w:rsidRDefault="007C50C2" w:rsidP="000C3344">
      <w:pPr>
        <w:pStyle w:val="a8"/>
        <w:spacing w:before="0" w:beforeAutospacing="0" w:after="0" w:afterAutospacing="0"/>
        <w:ind w:firstLine="709"/>
        <w:jc w:val="both"/>
      </w:pPr>
      <w:r w:rsidRPr="008E1068">
        <w:t xml:space="preserve">- работать с внутренними и периферийными устройствами компьютера, работать с информационно-телекоммуникационными сетями, в том числе сетью Интернет, работать в операционной системе, управлять электронной почтой, работать в текстовом редакторе, работать с электронными таблицами, готовить презентации, использовать графические объекты в электронных документах, работать </w:t>
      </w:r>
      <w:r w:rsidR="006B75E0">
        <w:t>с базами данных;</w:t>
      </w:r>
    </w:p>
    <w:p w:rsidR="006B75E0" w:rsidRDefault="006B75E0" w:rsidP="000C3344">
      <w:pPr>
        <w:pStyle w:val="a8"/>
        <w:spacing w:before="0" w:beforeAutospacing="0" w:after="0" w:afterAutospacing="0"/>
        <w:ind w:firstLine="709"/>
        <w:jc w:val="both"/>
      </w:pPr>
      <w:r w:rsidRPr="00BD31A8">
        <w:t>- о</w:t>
      </w:r>
      <w:r w:rsidR="00E84AC9">
        <w:t>пределять</w:t>
      </w:r>
      <w:r w:rsidRPr="00BD31A8">
        <w:t xml:space="preserve"> требовани</w:t>
      </w:r>
      <w:r w:rsidR="00E84AC9">
        <w:t>я</w:t>
      </w:r>
      <w:r w:rsidRPr="00BD31A8">
        <w:t xml:space="preserve"> к качеству в рамках проекта, провер</w:t>
      </w:r>
      <w:r w:rsidR="00E84AC9">
        <w:t>ять</w:t>
      </w:r>
      <w:r w:rsidRPr="00BD31A8">
        <w:t xml:space="preserve"> соблюдения требований к качеству проекта и продукта проекта, анализ</w:t>
      </w:r>
      <w:r w:rsidR="00E84AC9">
        <w:t>ировать</w:t>
      </w:r>
      <w:r w:rsidRPr="00BD31A8">
        <w:t xml:space="preserve"> причин</w:t>
      </w:r>
      <w:r w:rsidR="00E84AC9">
        <w:t>ы</w:t>
      </w:r>
      <w:r w:rsidRPr="00BD31A8">
        <w:t xml:space="preserve"> низкого качества, разраб</w:t>
      </w:r>
      <w:r w:rsidR="00E84AC9">
        <w:t>атывать</w:t>
      </w:r>
      <w:r w:rsidRPr="00BD31A8">
        <w:t xml:space="preserve"> и осуществл</w:t>
      </w:r>
      <w:r w:rsidR="00E84AC9">
        <w:t>ять</w:t>
      </w:r>
      <w:r w:rsidRPr="00BD31A8">
        <w:t xml:space="preserve"> действи</w:t>
      </w:r>
      <w:r w:rsidR="00E84AC9">
        <w:t>я</w:t>
      </w:r>
      <w:r w:rsidR="00112F6B">
        <w:t xml:space="preserve"> по их устранению.</w:t>
      </w:r>
    </w:p>
    <w:p w:rsidR="00112F6B" w:rsidRDefault="00112F6B" w:rsidP="000C3344">
      <w:pPr>
        <w:pStyle w:val="p101"/>
        <w:spacing w:before="0" w:beforeAutospacing="0" w:after="0" w:afterAutospacing="0"/>
        <w:ind w:firstLine="709"/>
      </w:pPr>
      <w:r>
        <w:t>2.</w:t>
      </w:r>
      <w:r w:rsidR="00B94EEA">
        <w:t>6</w:t>
      </w:r>
      <w:r>
        <w:t>.</w:t>
      </w:r>
      <w:r w:rsidR="00B94EEA">
        <w:t>7</w:t>
      </w:r>
      <w:r>
        <w:t>. Специальные квалификационные требования к профессиональным знаниям и навыкам, необходимым для исполнения должностных обязанностей в связи с участием в инвестиционном процессе и формировании благоприятных условий для ведения предпринимательской деятельности на территории города Югорска: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 xml:space="preserve">- </w:t>
      </w:r>
      <w:r w:rsidR="00112F6B">
        <w:t>Федеральный закон от 25.02.1999 № 39-ФЗ «Об инвестиционной деятельности в Российской Федерации, осуществляемо</w:t>
      </w:r>
      <w:r w:rsidR="00386218">
        <w:t>й в форме капитальных вложений»;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>-</w:t>
      </w:r>
      <w:r w:rsidR="00112F6B">
        <w:t xml:space="preserve"> Федеральный закон от 24.07.2007 № 209-ФЗ «О развитии малого и среднего предпринимате</w:t>
      </w:r>
      <w:r w:rsidR="00386218">
        <w:t>льства в Российской Федерации»;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 xml:space="preserve">- </w:t>
      </w:r>
      <w:r w:rsidR="00112F6B">
        <w:t xml:space="preserve">методические рекомендации по оценке эффективности инвестиционных проектов, утверждённые Министерством </w:t>
      </w:r>
      <w:r w:rsidR="00386218">
        <w:t>экономики Российской Федерации;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 xml:space="preserve">- </w:t>
      </w:r>
      <w:r w:rsidR="00112F6B">
        <w:t xml:space="preserve">рекомендации к составлению бизнес-плана регионального инвестиционного проекта, утверждённые Министерством регионального развития </w:t>
      </w:r>
      <w:r w:rsidR="00386218">
        <w:t>Российской Федерации 01.01.2009;</w:t>
      </w:r>
      <w:r w:rsidR="00112F6B">
        <w:t xml:space="preserve"> 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>- м</w:t>
      </w:r>
      <w:r w:rsidR="00112F6B">
        <w:t>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Федерации, утверждённые Министерством регионального развития Р</w:t>
      </w:r>
      <w:r w:rsidR="00386218">
        <w:t>оссийской Федерации 01.01.2009;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>-</w:t>
      </w:r>
      <w:r w:rsidR="00112F6B">
        <w:t xml:space="preserve"> </w:t>
      </w:r>
      <w:hyperlink r:id="rId6" w:tgtFrame="_blank" w:history="1">
        <w:r w:rsidR="00112F6B" w:rsidRPr="00112F6B">
          <w:t>Закон</w:t>
        </w:r>
      </w:hyperlink>
      <w:r w:rsidR="00112F6B" w:rsidRPr="00112F6B">
        <w:t xml:space="preserve">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="00112F6B" w:rsidRPr="00112F6B">
        <w:t>в</w:t>
      </w:r>
      <w:proofErr w:type="gramEnd"/>
      <w:r w:rsidR="00112F6B" w:rsidRPr="00112F6B">
        <w:t xml:space="preserve"> </w:t>
      </w:r>
      <w:proofErr w:type="gramStart"/>
      <w:r w:rsidR="00112F6B" w:rsidRPr="00112F6B">
        <w:t>Ханты-Мансийском</w:t>
      </w:r>
      <w:proofErr w:type="gramEnd"/>
      <w:r w:rsidR="00112F6B" w:rsidRPr="00112F6B">
        <w:t xml:space="preserve"> автономном округ</w:t>
      </w:r>
      <w:r w:rsidR="00386218">
        <w:t>е – Югре»;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 xml:space="preserve">- </w:t>
      </w:r>
      <w:hyperlink r:id="rId7" w:tgtFrame="_blank" w:history="1">
        <w:r w:rsidR="00112F6B" w:rsidRPr="00112F6B">
          <w:t>Закон</w:t>
        </w:r>
      </w:hyperlink>
      <w:r w:rsidR="00112F6B" w:rsidRPr="00112F6B">
        <w:t xml:space="preserve"> Ханты-Мансийского автономного округа - Югры от 18.10.2010 № 155-оз «Об участии Ханты-Мансийского автономного округа - Югры в госуд</w:t>
      </w:r>
      <w:r w:rsidR="00386218">
        <w:t>арственно-частных партнёрствах»;</w:t>
      </w:r>
    </w:p>
    <w:p w:rsidR="00775987" w:rsidRDefault="00775987" w:rsidP="000C3344">
      <w:pPr>
        <w:pStyle w:val="p101"/>
        <w:spacing w:before="0" w:beforeAutospacing="0" w:after="0" w:afterAutospacing="0"/>
        <w:ind w:firstLine="709"/>
      </w:pPr>
      <w:r>
        <w:t>-</w:t>
      </w:r>
      <w:r w:rsidR="00112F6B" w:rsidRPr="00112F6B">
        <w:t xml:space="preserve"> </w:t>
      </w:r>
      <w:hyperlink r:id="rId8" w:tgtFrame="_blank" w:history="1">
        <w:r w:rsidR="00112F6B" w:rsidRPr="00112F6B">
          <w:t>Закон</w:t>
        </w:r>
      </w:hyperlink>
      <w:r w:rsidR="00112F6B" w:rsidRPr="00112F6B">
        <w:t xml:space="preserve"> Ханты-Мансийского автономного округа - Югры от 31.03.2012 № 33-оз «О </w:t>
      </w:r>
      <w:r w:rsidR="00112F6B">
        <w:t xml:space="preserve">государственной поддержке инвестиционной деятельности </w:t>
      </w:r>
      <w:proofErr w:type="gramStart"/>
      <w:r w:rsidR="00112F6B">
        <w:t>в</w:t>
      </w:r>
      <w:proofErr w:type="gramEnd"/>
      <w:r w:rsidR="00112F6B">
        <w:t xml:space="preserve"> </w:t>
      </w:r>
      <w:proofErr w:type="gramStart"/>
      <w:r w:rsidR="00112F6B">
        <w:t>Ханты-Мансий</w:t>
      </w:r>
      <w:r w:rsidR="00386218">
        <w:t>ском</w:t>
      </w:r>
      <w:proofErr w:type="gramEnd"/>
      <w:r w:rsidR="00386218">
        <w:t xml:space="preserve"> автономном округе – Югре»;</w:t>
      </w:r>
    </w:p>
    <w:p w:rsidR="00112F6B" w:rsidRDefault="00775987" w:rsidP="000C3344">
      <w:pPr>
        <w:pStyle w:val="p101"/>
        <w:spacing w:before="0" w:beforeAutospacing="0" w:after="0" w:afterAutospacing="0"/>
        <w:ind w:firstLine="709"/>
      </w:pPr>
      <w:r>
        <w:t xml:space="preserve">- </w:t>
      </w:r>
      <w:r w:rsidR="00112F6B">
        <w:t>иные нормативные правовые акты, устанавливающие условия и порядок финансирования инвестиционных проектов из средств федерального бюджета и бюджета автономного округа в сфере, соответст</w:t>
      </w:r>
      <w:r w:rsidR="00386218">
        <w:t>вующей деятельности управления.</w:t>
      </w:r>
    </w:p>
    <w:p w:rsidR="00112F6B" w:rsidRDefault="007175FC" w:rsidP="000C3344">
      <w:pPr>
        <w:pStyle w:val="p101"/>
        <w:spacing w:before="0" w:beforeAutospacing="0" w:after="0" w:afterAutospacing="0"/>
        <w:ind w:firstLine="709"/>
      </w:pPr>
      <w:r>
        <w:t xml:space="preserve">2.6.8. </w:t>
      </w:r>
      <w:proofErr w:type="gramStart"/>
      <w:r>
        <w:t>Р</w:t>
      </w:r>
      <w:r w:rsidR="00112F6B">
        <w:t>еализовывать соответствующие направления деятельности управления по обеспечению благоприятного инвестиционного климата в муниципальном образовании, оценивать целесообразность привлечения бюджетных средств Ханты-Мансийского автономного округа - Югры в целях реализации инвестиционных проектов, обеспечивать контроль за целевым использованием инвестиционных средств, за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фондов, осуществлять текущий мониторинг и контроль за реализацией</w:t>
      </w:r>
      <w:proofErr w:type="gramEnd"/>
      <w:r w:rsidR="00112F6B">
        <w:t xml:space="preserve"> </w:t>
      </w:r>
      <w:proofErr w:type="gramStart"/>
      <w:r w:rsidR="00112F6B">
        <w:t>инвестиционных проектов, осуществлять анализ финансово-хозяйственных показателей деятельности предприятия, выявлять проблемы экономического характера при анализе конкретных ситуаций, оценивать ожидаемые результатов, собирать и обрабатывать информацию об инвестиционной деятельности в Ханты-Мансийском автономном округе – Югре и муниципальном образовании, осуществлять оценку информации с точки зрения её достоверности, точности, достаточности для решения проблемы во всей совокупности информационных ресурсов.</w:t>
      </w:r>
      <w:proofErr w:type="gramEnd"/>
    </w:p>
    <w:p w:rsidR="00781FA9" w:rsidRDefault="00781FA9" w:rsidP="007C50C2">
      <w:pPr>
        <w:pStyle w:val="caaieiaie1"/>
        <w:keepLines/>
        <w:widowControl w:val="0"/>
        <w:ind w:firstLine="0"/>
        <w:rPr>
          <w:bCs/>
          <w:sz w:val="24"/>
          <w:szCs w:val="24"/>
        </w:rPr>
      </w:pPr>
    </w:p>
    <w:p w:rsidR="007C50C2" w:rsidRDefault="007C50C2" w:rsidP="007C50C2">
      <w:pPr>
        <w:pStyle w:val="caaieiaie1"/>
        <w:keepLines/>
        <w:widowControl w:val="0"/>
        <w:ind w:firstLine="0"/>
        <w:rPr>
          <w:bCs/>
          <w:sz w:val="24"/>
          <w:szCs w:val="24"/>
        </w:rPr>
      </w:pPr>
      <w:r w:rsidRPr="008E1068">
        <w:rPr>
          <w:bCs/>
          <w:sz w:val="24"/>
          <w:szCs w:val="24"/>
        </w:rPr>
        <w:t>3. Должностные обязанности</w:t>
      </w:r>
    </w:p>
    <w:p w:rsidR="00265D3B" w:rsidRPr="00265D3B" w:rsidRDefault="00265D3B" w:rsidP="00265D3B"/>
    <w:p w:rsidR="007C50C2" w:rsidRPr="008E1068" w:rsidRDefault="007C50C2" w:rsidP="007C50C2">
      <w:pPr>
        <w:pStyle w:val="a4"/>
        <w:ind w:firstLine="708"/>
      </w:pPr>
      <w:r w:rsidRPr="008E1068">
        <w:t>3.1. Основные должностные обязанности специалиста-эксперта, как муниципальн</w:t>
      </w:r>
      <w:r w:rsidR="003B4C8D">
        <w:rPr>
          <w:lang w:val="ru-RU"/>
        </w:rPr>
        <w:t>ого</w:t>
      </w:r>
      <w:r w:rsidRPr="008E1068">
        <w:t xml:space="preserve"> служащ</w:t>
      </w:r>
      <w:r w:rsidR="003B4C8D">
        <w:rPr>
          <w:lang w:val="ru-RU"/>
        </w:rPr>
        <w:t>его</w:t>
      </w:r>
      <w:r w:rsidRPr="008E1068">
        <w:t>, определены статьей 12 Федерального закона от 02.03.2007 №</w:t>
      </w:r>
      <w:r w:rsidR="00F05AA0">
        <w:rPr>
          <w:lang w:val="ru-RU"/>
        </w:rPr>
        <w:t xml:space="preserve"> </w:t>
      </w:r>
      <w:r w:rsidRPr="008E1068">
        <w:t>25-ФЗ «О муниципальной службе в Российской Федерации».</w:t>
      </w:r>
    </w:p>
    <w:p w:rsidR="00DF032C" w:rsidRDefault="007C50C2" w:rsidP="00DF032C">
      <w:pPr>
        <w:ind w:firstLine="708"/>
        <w:jc w:val="both"/>
      </w:pPr>
      <w:r w:rsidRPr="008C7D3D">
        <w:t>3.2. Исходя из задач и функций, определенных Положени</w:t>
      </w:r>
      <w:r w:rsidR="0065509E" w:rsidRPr="008C7D3D">
        <w:t>ями</w:t>
      </w:r>
      <w:r w:rsidRPr="008C7D3D">
        <w:t xml:space="preserve"> о</w:t>
      </w:r>
      <w:r w:rsidR="0065509E" w:rsidRPr="008C7D3D">
        <w:t xml:space="preserve"> Департаменте</w:t>
      </w:r>
      <w:r w:rsidRPr="008E1068">
        <w:t xml:space="preserve"> специалист-эксперт:</w:t>
      </w:r>
      <w:r w:rsidR="00DF032C">
        <w:t xml:space="preserve"> 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DF032C" w:rsidRPr="003B4C8D">
        <w:rPr>
          <w:rFonts w:ascii="Times New Roman" w:hAnsi="Times New Roman"/>
          <w:sz w:val="24"/>
          <w:szCs w:val="24"/>
        </w:rPr>
        <w:t>существляет</w:t>
      </w:r>
      <w:proofErr w:type="spellEnd"/>
      <w:r w:rsidR="00DF032C" w:rsidRPr="003B4C8D">
        <w:rPr>
          <w:rFonts w:ascii="Times New Roman" w:hAnsi="Times New Roman"/>
          <w:sz w:val="24"/>
          <w:szCs w:val="24"/>
        </w:rPr>
        <w:t xml:space="preserve"> организационное обеспечение проектной деятельности администрации города Югорска, обеспечение деятельности проектного комитета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>едет реестры, связанные с осущест</w:t>
      </w:r>
      <w:r w:rsidR="00F14C66">
        <w:rPr>
          <w:rFonts w:ascii="Times New Roman" w:hAnsi="Times New Roman"/>
          <w:color w:val="000000"/>
          <w:sz w:val="24"/>
          <w:szCs w:val="24"/>
        </w:rPr>
        <w:t>влением проектной деятельности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spellStart"/>
      <w:r w:rsidR="00DF032C" w:rsidRPr="003B4C8D">
        <w:rPr>
          <w:rFonts w:ascii="Times New Roman" w:hAnsi="Times New Roman"/>
          <w:color w:val="000000"/>
          <w:sz w:val="24"/>
          <w:szCs w:val="24"/>
        </w:rPr>
        <w:t>роводит</w:t>
      </w:r>
      <w:proofErr w:type="spellEnd"/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рассмотрение проектных инициатив, определяет их соответствие стратегии социально-экономического развития </w:t>
      </w:r>
      <w:r w:rsidR="00DF032C" w:rsidRPr="003B4C8D">
        <w:rPr>
          <w:rFonts w:ascii="Times New Roman" w:hAnsi="Times New Roman"/>
          <w:sz w:val="24"/>
          <w:szCs w:val="24"/>
        </w:rPr>
        <w:t>города Югорска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>, рассматривает возможность реализации комплекса мероприятий в качестве проекта, осуществляет подготовку заключе</w:t>
      </w:r>
      <w:r w:rsidR="00F14C66">
        <w:rPr>
          <w:rFonts w:ascii="Times New Roman" w:hAnsi="Times New Roman"/>
          <w:color w:val="000000"/>
          <w:sz w:val="24"/>
          <w:szCs w:val="24"/>
        </w:rPr>
        <w:t>ний по результатам рассмотрения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spellStart"/>
      <w:r w:rsidR="00DF032C" w:rsidRPr="003B4C8D">
        <w:rPr>
          <w:rFonts w:ascii="Times New Roman" w:hAnsi="Times New Roman"/>
          <w:color w:val="000000"/>
          <w:sz w:val="24"/>
          <w:szCs w:val="24"/>
        </w:rPr>
        <w:t>ассматривает</w:t>
      </w:r>
      <w:proofErr w:type="spellEnd"/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управленческие и иные документы по проектам, портфелям прое</w:t>
      </w:r>
      <w:r w:rsidR="00B85022" w:rsidRPr="003B4C8D">
        <w:rPr>
          <w:rFonts w:ascii="Times New Roman" w:hAnsi="Times New Roman"/>
          <w:color w:val="000000"/>
          <w:sz w:val="24"/>
          <w:szCs w:val="24"/>
        </w:rPr>
        <w:t>ктов, инициирует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внесение </w:t>
      </w:r>
      <w:r w:rsidR="00F14C66">
        <w:rPr>
          <w:rFonts w:ascii="Times New Roman" w:hAnsi="Times New Roman"/>
          <w:color w:val="000000"/>
          <w:sz w:val="24"/>
          <w:szCs w:val="24"/>
        </w:rPr>
        <w:t>в них изменений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DF032C" w:rsidRPr="003B4C8D">
        <w:rPr>
          <w:rFonts w:ascii="Times New Roman" w:hAnsi="Times New Roman"/>
          <w:sz w:val="24"/>
          <w:szCs w:val="24"/>
        </w:rPr>
        <w:t>существляет</w:t>
      </w:r>
      <w:proofErr w:type="spellEnd"/>
      <w:r w:rsidR="00DF032C" w:rsidRPr="003B4C8D">
        <w:rPr>
          <w:rFonts w:ascii="Times New Roman" w:hAnsi="Times New Roman"/>
          <w:sz w:val="24"/>
          <w:szCs w:val="24"/>
        </w:rPr>
        <w:t xml:space="preserve"> подготовку предложений о формировании, изменении перечня портфелей проектов на основе анализа стратегии социально-экономи</w:t>
      </w:r>
      <w:r w:rsidR="00F14C66">
        <w:rPr>
          <w:rFonts w:ascii="Times New Roman" w:hAnsi="Times New Roman"/>
          <w:sz w:val="24"/>
          <w:szCs w:val="24"/>
        </w:rPr>
        <w:t>ческого развития города Югорска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spellStart"/>
      <w:r w:rsidR="00DF032C" w:rsidRPr="003B4C8D">
        <w:rPr>
          <w:rFonts w:ascii="Times New Roman" w:hAnsi="Times New Roman"/>
          <w:color w:val="000000"/>
          <w:sz w:val="24"/>
          <w:szCs w:val="24"/>
        </w:rPr>
        <w:t>существляет</w:t>
      </w:r>
      <w:proofErr w:type="spellEnd"/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мониторинг реализации проектов и портфелей проек</w:t>
      </w:r>
      <w:r w:rsidR="00F14C66">
        <w:rPr>
          <w:rFonts w:ascii="Times New Roman" w:hAnsi="Times New Roman"/>
          <w:color w:val="000000"/>
          <w:sz w:val="24"/>
          <w:szCs w:val="24"/>
        </w:rPr>
        <w:t>тов и соблюдение их показателей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едет контроль качества управления </w:t>
      </w:r>
      <w:r w:rsidR="00F14C66">
        <w:rPr>
          <w:rFonts w:ascii="Times New Roman" w:hAnsi="Times New Roman"/>
          <w:color w:val="000000"/>
          <w:sz w:val="24"/>
          <w:szCs w:val="24"/>
        </w:rPr>
        <w:t>проектами, портфелями проектов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</w:t>
      </w:r>
      <w:proofErr w:type="spellStart"/>
      <w:r w:rsidR="00DF032C" w:rsidRPr="003B4C8D">
        <w:rPr>
          <w:rFonts w:ascii="Times New Roman" w:hAnsi="Times New Roman"/>
          <w:color w:val="000000"/>
          <w:sz w:val="24"/>
          <w:szCs w:val="24"/>
        </w:rPr>
        <w:t>ормирует</w:t>
      </w:r>
      <w:proofErr w:type="spellEnd"/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систему оценки (в том числе перечня и порядка расчета ключевых показателей эффективности) участников проектной деятельности, готовит матери</w:t>
      </w:r>
      <w:r w:rsidR="00F14C66">
        <w:rPr>
          <w:rFonts w:ascii="Times New Roman" w:hAnsi="Times New Roman"/>
          <w:color w:val="000000"/>
          <w:sz w:val="24"/>
          <w:szCs w:val="24"/>
        </w:rPr>
        <w:t>алы для проведения такой оценки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DF032C" w:rsidRPr="003B4C8D">
        <w:rPr>
          <w:rFonts w:ascii="Times New Roman" w:hAnsi="Times New Roman"/>
          <w:sz w:val="24"/>
          <w:szCs w:val="24"/>
        </w:rPr>
        <w:t>пределяет</w:t>
      </w:r>
      <w:proofErr w:type="spellEnd"/>
      <w:r w:rsidR="00DF032C" w:rsidRPr="003B4C8D">
        <w:rPr>
          <w:rFonts w:ascii="Times New Roman" w:hAnsi="Times New Roman"/>
          <w:sz w:val="24"/>
          <w:szCs w:val="24"/>
        </w:rPr>
        <w:t xml:space="preserve"> рейтинг участников проектной деятельности в</w:t>
      </w:r>
      <w:r w:rsidR="00F14C66">
        <w:rPr>
          <w:rFonts w:ascii="Times New Roman" w:hAnsi="Times New Roman"/>
          <w:sz w:val="24"/>
          <w:szCs w:val="24"/>
        </w:rPr>
        <w:t xml:space="preserve"> соответствии с системой оценки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DF032C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spellStart"/>
      <w:r w:rsidR="00DF032C" w:rsidRPr="003B4C8D">
        <w:rPr>
          <w:rFonts w:ascii="Times New Roman" w:hAnsi="Times New Roman"/>
          <w:color w:val="000000"/>
          <w:sz w:val="24"/>
          <w:szCs w:val="24"/>
        </w:rPr>
        <w:t>существляет</w:t>
      </w:r>
      <w:proofErr w:type="spellEnd"/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 организацию мероприятий, формирование предложений и отчетности по развитию системы управления проектной деятельностью в администрации </w:t>
      </w:r>
      <w:r w:rsidR="00DF032C" w:rsidRPr="003B4C8D">
        <w:rPr>
          <w:rFonts w:ascii="Times New Roman" w:hAnsi="Times New Roman"/>
          <w:sz w:val="24"/>
          <w:szCs w:val="24"/>
        </w:rPr>
        <w:t>города Югорска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5577F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 xml:space="preserve">носит данные в информационную систему управления проектной           деятельностью исполнительных  органов  государственной  власти  автономного  округа       (далее по тексту - ИСУП) по проектам и портфелям проектов администрации </w:t>
      </w:r>
      <w:r w:rsidR="00DF032C" w:rsidRPr="003B4C8D">
        <w:rPr>
          <w:rFonts w:ascii="Times New Roman" w:hAnsi="Times New Roman"/>
          <w:sz w:val="24"/>
          <w:szCs w:val="24"/>
        </w:rPr>
        <w:t>города Югорска</w:t>
      </w:r>
      <w:r w:rsidR="00DF032C" w:rsidRPr="003B4C8D">
        <w:rPr>
          <w:rFonts w:ascii="Times New Roman" w:hAnsi="Times New Roman"/>
          <w:color w:val="000000"/>
          <w:sz w:val="24"/>
          <w:szCs w:val="24"/>
        </w:rPr>
        <w:t>, а также сопровождает и контролирует внесение данных в ИСУП уча</w:t>
      </w:r>
      <w:r w:rsidR="0035114C">
        <w:rPr>
          <w:rFonts w:ascii="Times New Roman" w:hAnsi="Times New Roman"/>
          <w:color w:val="000000"/>
          <w:sz w:val="24"/>
          <w:szCs w:val="24"/>
        </w:rPr>
        <w:t>стниками проектной деятельности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2261DE" w:rsidRPr="003B4C8D" w:rsidRDefault="00405B48" w:rsidP="003B4C8D">
      <w:pPr>
        <w:pStyle w:val="a9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spellStart"/>
      <w:r w:rsidR="002261DE" w:rsidRPr="003B4C8D">
        <w:rPr>
          <w:rFonts w:ascii="Times New Roman" w:hAnsi="Times New Roman"/>
          <w:color w:val="000000"/>
          <w:sz w:val="24"/>
          <w:szCs w:val="24"/>
        </w:rPr>
        <w:t>ров</w:t>
      </w:r>
      <w:r w:rsidR="00AC112C" w:rsidRPr="003B4C8D">
        <w:rPr>
          <w:rFonts w:ascii="Times New Roman" w:hAnsi="Times New Roman"/>
          <w:color w:val="000000"/>
          <w:sz w:val="24"/>
          <w:szCs w:val="24"/>
        </w:rPr>
        <w:t>о</w:t>
      </w:r>
      <w:r w:rsidR="002261DE" w:rsidRPr="003B4C8D">
        <w:rPr>
          <w:rFonts w:ascii="Times New Roman" w:hAnsi="Times New Roman"/>
          <w:color w:val="000000"/>
          <w:sz w:val="24"/>
          <w:szCs w:val="24"/>
        </w:rPr>
        <w:t>дит</w:t>
      </w:r>
      <w:proofErr w:type="spellEnd"/>
      <w:r w:rsidR="002261DE" w:rsidRPr="003B4C8D">
        <w:rPr>
          <w:rFonts w:ascii="Times New Roman" w:hAnsi="Times New Roman"/>
          <w:color w:val="000000"/>
          <w:sz w:val="24"/>
          <w:szCs w:val="24"/>
        </w:rPr>
        <w:t xml:space="preserve"> мониторинг исполнения протокольных поручений </w:t>
      </w:r>
      <w:r w:rsidR="00CC374A" w:rsidRPr="003B4C8D">
        <w:rPr>
          <w:rFonts w:ascii="Times New Roman" w:hAnsi="Times New Roman"/>
          <w:color w:val="000000"/>
          <w:sz w:val="24"/>
          <w:szCs w:val="24"/>
        </w:rPr>
        <w:t>П</w:t>
      </w:r>
      <w:r w:rsidR="002261DE" w:rsidRPr="003B4C8D">
        <w:rPr>
          <w:rFonts w:ascii="Times New Roman" w:hAnsi="Times New Roman"/>
          <w:color w:val="000000"/>
          <w:sz w:val="24"/>
          <w:szCs w:val="24"/>
        </w:rPr>
        <w:t xml:space="preserve">роектного комитета </w:t>
      </w:r>
      <w:r w:rsidR="00AC112C" w:rsidRPr="003B4C8D">
        <w:rPr>
          <w:rFonts w:ascii="Times New Roman" w:hAnsi="Times New Roman"/>
          <w:color w:val="000000"/>
          <w:sz w:val="24"/>
          <w:szCs w:val="24"/>
        </w:rPr>
        <w:t>Ханты-Мансийского автономного округа-Югры</w:t>
      </w:r>
      <w:r w:rsidR="003C08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существляет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взаимодействие с государственными органами Ханты-Мансийского автономного округа </w:t>
      </w:r>
      <w:r w:rsidR="008F08C6" w:rsidRPr="003B4C8D">
        <w:rPr>
          <w:rFonts w:ascii="Times New Roman" w:hAnsi="Times New Roman"/>
          <w:sz w:val="24"/>
          <w:szCs w:val="24"/>
        </w:rPr>
        <w:t>–</w:t>
      </w:r>
      <w:r w:rsidR="007C50C2" w:rsidRPr="003B4C8D">
        <w:rPr>
          <w:rFonts w:ascii="Times New Roman" w:hAnsi="Times New Roman"/>
          <w:sz w:val="24"/>
          <w:szCs w:val="24"/>
        </w:rPr>
        <w:t xml:space="preserve"> Югры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отовит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проекты нормативных правовых актов по </w:t>
      </w:r>
      <w:r w:rsidR="008C7D3D">
        <w:rPr>
          <w:rFonts w:ascii="Times New Roman" w:hAnsi="Times New Roman"/>
          <w:sz w:val="24"/>
          <w:szCs w:val="24"/>
          <w:lang w:val="ru-RU"/>
        </w:rPr>
        <w:t>вопросу осуществления проектной деятельности в администрации города Югорска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существляет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работу с устными и письменными предложениями, поступающими от предприятий, учреждений, граждан по</w:t>
      </w:r>
      <w:r w:rsidR="00394124">
        <w:rPr>
          <w:rFonts w:ascii="Times New Roman" w:hAnsi="Times New Roman"/>
          <w:sz w:val="24"/>
          <w:szCs w:val="24"/>
          <w:lang w:val="ru-RU"/>
        </w:rPr>
        <w:t xml:space="preserve"> вопросу осуществления проектной деятельности в администрации города Югорска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D34BAC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казывает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необходимую консультативную помощь </w:t>
      </w:r>
      <w:r w:rsidR="00D34BAC" w:rsidRPr="003B4C8D">
        <w:rPr>
          <w:rFonts w:ascii="Times New Roman" w:hAnsi="Times New Roman"/>
          <w:sz w:val="24"/>
          <w:szCs w:val="24"/>
        </w:rPr>
        <w:t>участникам проектного управлен</w:t>
      </w:r>
      <w:r w:rsidR="003C0883">
        <w:rPr>
          <w:rFonts w:ascii="Times New Roman" w:hAnsi="Times New Roman"/>
          <w:sz w:val="24"/>
          <w:szCs w:val="24"/>
        </w:rPr>
        <w:t>ия администрации города Югорска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ыполняет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другие обязанности в пределах функций,</w:t>
      </w:r>
      <w:r w:rsidR="003C0883">
        <w:rPr>
          <w:rFonts w:ascii="Times New Roman" w:hAnsi="Times New Roman"/>
          <w:sz w:val="24"/>
          <w:szCs w:val="24"/>
        </w:rPr>
        <w:t xml:space="preserve"> управления и своей компетенции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редоставляет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отчетность </w:t>
      </w:r>
      <w:r w:rsidR="0035114C">
        <w:rPr>
          <w:rFonts w:ascii="Times New Roman" w:hAnsi="Times New Roman"/>
          <w:sz w:val="24"/>
          <w:szCs w:val="24"/>
        </w:rPr>
        <w:t>согласно графику (приложение 1)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облюдает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служебную и коммерческую тайны при осуществлении</w:t>
      </w:r>
      <w:r w:rsidR="003C0883">
        <w:rPr>
          <w:rFonts w:ascii="Times New Roman" w:hAnsi="Times New Roman"/>
          <w:sz w:val="24"/>
          <w:szCs w:val="24"/>
        </w:rPr>
        <w:t xml:space="preserve"> своих должностных обязанностей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существляет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подготовку документов </w:t>
      </w:r>
      <w:r w:rsidR="005C62A4">
        <w:rPr>
          <w:rFonts w:ascii="Times New Roman" w:hAnsi="Times New Roman"/>
          <w:sz w:val="24"/>
          <w:szCs w:val="24"/>
          <w:lang w:val="ru-RU"/>
        </w:rPr>
        <w:t xml:space="preserve">управления </w:t>
      </w:r>
      <w:r w:rsidR="007C50C2" w:rsidRPr="003B4C8D">
        <w:rPr>
          <w:rFonts w:ascii="Times New Roman" w:hAnsi="Times New Roman"/>
          <w:sz w:val="24"/>
          <w:szCs w:val="24"/>
        </w:rPr>
        <w:t xml:space="preserve">для </w:t>
      </w:r>
      <w:r w:rsidR="003C0883">
        <w:rPr>
          <w:rFonts w:ascii="Times New Roman" w:hAnsi="Times New Roman"/>
          <w:sz w:val="24"/>
          <w:szCs w:val="24"/>
        </w:rPr>
        <w:t>сдачи их в городской архив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7C50C2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е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жегодно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, </w:t>
      </w:r>
      <w:r w:rsidR="00484872">
        <w:rPr>
          <w:rFonts w:ascii="Times New Roman" w:hAnsi="Times New Roman"/>
          <w:sz w:val="24"/>
          <w:szCs w:val="24"/>
          <w:lang w:val="ru-RU"/>
        </w:rPr>
        <w:t>не позднее 30</w:t>
      </w:r>
      <w:r w:rsidR="007C50C2" w:rsidRPr="003B4C8D">
        <w:rPr>
          <w:rFonts w:ascii="Times New Roman" w:hAnsi="Times New Roman"/>
          <w:sz w:val="24"/>
          <w:szCs w:val="24"/>
        </w:rPr>
        <w:t xml:space="preserve"> апреля текущего года, предоставляет сведения о доходах, расходах, имуществе и обязательствах имущественного характера и о доходах, расходах, имуществе и обязательствах имущественного характера своих супруга (супруги) и несовершеннолетних детей за прошедши</w:t>
      </w:r>
      <w:r w:rsidR="003C0883">
        <w:rPr>
          <w:rFonts w:ascii="Times New Roman" w:hAnsi="Times New Roman"/>
          <w:sz w:val="24"/>
          <w:szCs w:val="24"/>
        </w:rPr>
        <w:t>й год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со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блюдает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Кодекс этики и служебного поведения муниципальных служащих органов местног</w:t>
      </w:r>
      <w:r w:rsidR="003C0883">
        <w:rPr>
          <w:rFonts w:ascii="Times New Roman" w:hAnsi="Times New Roman"/>
          <w:sz w:val="24"/>
          <w:szCs w:val="24"/>
        </w:rPr>
        <w:t>о самоуправления города Югорска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б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ережет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и рационально использует муниципальное имущество, предоставленное для исполнения должностных обязанностей, а также не допускает использования этого имущества в целях получения</w:t>
      </w:r>
      <w:r w:rsidR="003C0883">
        <w:rPr>
          <w:rFonts w:ascii="Times New Roman" w:hAnsi="Times New Roman"/>
          <w:sz w:val="24"/>
          <w:szCs w:val="24"/>
        </w:rPr>
        <w:t xml:space="preserve"> доходов или иной личной выгоды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облюдает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установленные нормативным правовым актом администрации города Югорска правила в</w:t>
      </w:r>
      <w:r w:rsidR="003C0883">
        <w:rPr>
          <w:rFonts w:ascii="Times New Roman" w:hAnsi="Times New Roman"/>
          <w:sz w:val="24"/>
          <w:szCs w:val="24"/>
        </w:rPr>
        <w:t>нутреннего трудового распорядка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ведомляет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3C0883">
        <w:rPr>
          <w:rFonts w:ascii="Times New Roman" w:hAnsi="Times New Roman"/>
          <w:sz w:val="24"/>
          <w:szCs w:val="24"/>
        </w:rPr>
        <w:t>предотвращению такого конфликта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ведомля</w:t>
      </w:r>
      <w:r w:rsidR="008F08C6" w:rsidRPr="003B4C8D">
        <w:rPr>
          <w:rFonts w:ascii="Times New Roman" w:hAnsi="Times New Roman"/>
          <w:sz w:val="24"/>
          <w:szCs w:val="24"/>
        </w:rPr>
        <w:t>е</w:t>
      </w:r>
      <w:r w:rsidR="007C50C2" w:rsidRPr="003B4C8D">
        <w:rPr>
          <w:rFonts w:ascii="Times New Roman" w:hAnsi="Times New Roman"/>
          <w:sz w:val="24"/>
          <w:szCs w:val="24"/>
        </w:rPr>
        <w:t>т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представителя нанимателя обо всех случаях </w:t>
      </w:r>
      <w:proofErr w:type="gramStart"/>
      <w:r w:rsidR="007C50C2" w:rsidRPr="003B4C8D">
        <w:rPr>
          <w:rFonts w:ascii="Times New Roman" w:hAnsi="Times New Roman"/>
          <w:sz w:val="24"/>
          <w:szCs w:val="24"/>
        </w:rPr>
        <w:t>обращения</w:t>
      </w:r>
      <w:proofErr w:type="gramEnd"/>
      <w:r w:rsidR="007C50C2" w:rsidRPr="003B4C8D">
        <w:rPr>
          <w:rFonts w:ascii="Times New Roman" w:hAnsi="Times New Roman"/>
          <w:sz w:val="24"/>
          <w:szCs w:val="24"/>
        </w:rPr>
        <w:t xml:space="preserve"> к нему </w:t>
      </w:r>
      <w:proofErr w:type="gramStart"/>
      <w:r w:rsidR="007C50C2" w:rsidRPr="003B4C8D">
        <w:rPr>
          <w:rFonts w:ascii="Times New Roman" w:hAnsi="Times New Roman"/>
          <w:sz w:val="24"/>
          <w:szCs w:val="24"/>
        </w:rPr>
        <w:t>каких</w:t>
      </w:r>
      <w:proofErr w:type="gramEnd"/>
      <w:r w:rsidR="007C50C2" w:rsidRPr="003B4C8D">
        <w:rPr>
          <w:rFonts w:ascii="Times New Roman" w:hAnsi="Times New Roman"/>
          <w:sz w:val="24"/>
          <w:szCs w:val="24"/>
        </w:rPr>
        <w:t xml:space="preserve"> – либо лиц в целях склонения его к совершен</w:t>
      </w:r>
      <w:r w:rsidR="003C0883">
        <w:rPr>
          <w:rFonts w:ascii="Times New Roman" w:hAnsi="Times New Roman"/>
          <w:sz w:val="24"/>
          <w:szCs w:val="24"/>
        </w:rPr>
        <w:t>ию коррупционных правонарушений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адлежащим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образом исполня</w:t>
      </w:r>
      <w:r w:rsidR="00984F9A" w:rsidRPr="003B4C8D">
        <w:rPr>
          <w:rFonts w:ascii="Times New Roman" w:hAnsi="Times New Roman"/>
          <w:sz w:val="24"/>
          <w:szCs w:val="24"/>
        </w:rPr>
        <w:t>ет</w:t>
      </w:r>
      <w:r w:rsidR="007C50C2" w:rsidRPr="003B4C8D">
        <w:rPr>
          <w:rFonts w:ascii="Times New Roman" w:hAnsi="Times New Roman"/>
          <w:sz w:val="24"/>
          <w:szCs w:val="24"/>
        </w:rPr>
        <w:t xml:space="preserve"> обязанности муниципального служащего, установленные в соответствии с федеральным законодательством, настоящей инструкцией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8F08C6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редварительно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уведомляет представителя нанимателя о </w:t>
      </w:r>
      <w:r w:rsidR="00321E83">
        <w:rPr>
          <w:rFonts w:ascii="Times New Roman" w:hAnsi="Times New Roman"/>
          <w:sz w:val="24"/>
          <w:szCs w:val="24"/>
          <w:lang w:val="ru-RU"/>
        </w:rPr>
        <w:t xml:space="preserve">намерении </w:t>
      </w:r>
      <w:r w:rsidR="007C50C2" w:rsidRPr="003B4C8D">
        <w:rPr>
          <w:rFonts w:ascii="Times New Roman" w:hAnsi="Times New Roman"/>
          <w:sz w:val="24"/>
          <w:szCs w:val="24"/>
        </w:rPr>
        <w:t>выполн</w:t>
      </w:r>
      <w:r w:rsidR="00321E83">
        <w:rPr>
          <w:rFonts w:ascii="Times New Roman" w:hAnsi="Times New Roman"/>
          <w:sz w:val="24"/>
          <w:szCs w:val="24"/>
          <w:lang w:val="ru-RU"/>
        </w:rPr>
        <w:t>ять</w:t>
      </w:r>
      <w:r w:rsidR="007C50C2" w:rsidRPr="003B4C8D">
        <w:rPr>
          <w:rFonts w:ascii="Times New Roman" w:hAnsi="Times New Roman"/>
          <w:sz w:val="24"/>
          <w:szCs w:val="24"/>
        </w:rPr>
        <w:t xml:space="preserve"> ин</w:t>
      </w:r>
      <w:r w:rsidR="00321E83">
        <w:rPr>
          <w:rFonts w:ascii="Times New Roman" w:hAnsi="Times New Roman"/>
          <w:sz w:val="24"/>
          <w:szCs w:val="24"/>
          <w:lang w:val="ru-RU"/>
        </w:rPr>
        <w:t>ую</w:t>
      </w:r>
      <w:r w:rsidR="007C50C2" w:rsidRPr="003B4C8D">
        <w:rPr>
          <w:rFonts w:ascii="Times New Roman" w:hAnsi="Times New Roman"/>
          <w:sz w:val="24"/>
          <w:szCs w:val="24"/>
        </w:rPr>
        <w:t xml:space="preserve"> оплачиваем</w:t>
      </w:r>
      <w:r w:rsidR="00321E83">
        <w:rPr>
          <w:rFonts w:ascii="Times New Roman" w:hAnsi="Times New Roman"/>
          <w:sz w:val="24"/>
          <w:szCs w:val="24"/>
          <w:lang w:val="ru-RU"/>
        </w:rPr>
        <w:t>ую</w:t>
      </w:r>
      <w:r w:rsidR="007C50C2" w:rsidRPr="003B4C8D">
        <w:rPr>
          <w:rFonts w:ascii="Times New Roman" w:hAnsi="Times New Roman"/>
          <w:sz w:val="24"/>
          <w:szCs w:val="24"/>
        </w:rPr>
        <w:t xml:space="preserve"> работ</w:t>
      </w:r>
      <w:r w:rsidR="00321E83">
        <w:rPr>
          <w:rFonts w:ascii="Times New Roman" w:hAnsi="Times New Roman"/>
          <w:sz w:val="24"/>
          <w:szCs w:val="24"/>
          <w:lang w:val="ru-RU"/>
        </w:rPr>
        <w:t>у</w:t>
      </w:r>
      <w:r w:rsidR="003C0883">
        <w:rPr>
          <w:rFonts w:ascii="Times New Roman" w:hAnsi="Times New Roman"/>
          <w:sz w:val="24"/>
          <w:szCs w:val="24"/>
          <w:lang w:val="ru-RU"/>
        </w:rPr>
        <w:t>;</w:t>
      </w:r>
    </w:p>
    <w:p w:rsidR="003A6511" w:rsidRPr="003B4C8D" w:rsidRDefault="00405B48" w:rsidP="003B4C8D">
      <w:pPr>
        <w:pStyle w:val="a9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7C50C2" w:rsidRPr="003B4C8D">
        <w:rPr>
          <w:rFonts w:ascii="Times New Roman" w:hAnsi="Times New Roman"/>
          <w:sz w:val="24"/>
          <w:szCs w:val="24"/>
        </w:rPr>
        <w:t>ри</w:t>
      </w:r>
      <w:proofErr w:type="spellEnd"/>
      <w:r w:rsidR="007C50C2" w:rsidRPr="003B4C8D">
        <w:rPr>
          <w:rFonts w:ascii="Times New Roman" w:hAnsi="Times New Roman"/>
          <w:sz w:val="24"/>
          <w:szCs w:val="24"/>
        </w:rPr>
        <w:t xml:space="preserve"> прохождении муниципальной службы специалист-эксперт обязан соблюдать ограничения и не нарушать запреты, связанные с муниципальной службой, в соответствии со статьями 13 и 14 Федерального закона от 02.03.2007 № 25-ФЗ «О муниципальной</w:t>
      </w:r>
      <w:r w:rsidR="003C0883">
        <w:rPr>
          <w:rFonts w:ascii="Times New Roman" w:hAnsi="Times New Roman"/>
          <w:sz w:val="24"/>
          <w:szCs w:val="24"/>
        </w:rPr>
        <w:t xml:space="preserve"> службе в Российской Федерации»</w:t>
      </w:r>
      <w:r w:rsidR="00C56205">
        <w:rPr>
          <w:rFonts w:ascii="Times New Roman" w:hAnsi="Times New Roman"/>
          <w:sz w:val="24"/>
          <w:szCs w:val="24"/>
          <w:lang w:val="ru-RU"/>
        </w:rPr>
        <w:t>.</w:t>
      </w:r>
    </w:p>
    <w:p w:rsidR="007C50C2" w:rsidRPr="008E1068" w:rsidRDefault="003A6511" w:rsidP="003A6511">
      <w:pPr>
        <w:tabs>
          <w:tab w:val="left" w:pos="1560"/>
        </w:tabs>
        <w:ind w:firstLine="708"/>
        <w:jc w:val="both"/>
      </w:pPr>
      <w:r>
        <w:t>3.3</w:t>
      </w:r>
      <w:r w:rsidR="00D16CD4">
        <w:t>.</w:t>
      </w:r>
      <w:r>
        <w:t xml:space="preserve"> </w:t>
      </w:r>
      <w:r w:rsidR="007C50C2" w:rsidRPr="008E1068">
        <w:t>При прохождении муниципальной службы специалист-эксперт обязан:</w:t>
      </w:r>
    </w:p>
    <w:p w:rsidR="007C50C2" w:rsidRPr="008E1068" w:rsidRDefault="007C50C2" w:rsidP="007C50C2">
      <w:pPr>
        <w:ind w:firstLine="708"/>
        <w:jc w:val="both"/>
      </w:pPr>
      <w:r w:rsidRPr="008E1068">
        <w:t>- соблюдать требования охраны труда;</w:t>
      </w:r>
    </w:p>
    <w:p w:rsidR="007C50C2" w:rsidRPr="008E1068" w:rsidRDefault="007C50C2" w:rsidP="007C50C2">
      <w:pPr>
        <w:ind w:firstLine="708"/>
        <w:jc w:val="both"/>
      </w:pPr>
      <w:r w:rsidRPr="008E1068">
        <w:t>- правильно применять средства индивидуальной и коллективной защиты;</w:t>
      </w:r>
    </w:p>
    <w:p w:rsidR="007C50C2" w:rsidRPr="008E1068" w:rsidRDefault="007C50C2" w:rsidP="007C50C2">
      <w:pPr>
        <w:ind w:firstLine="708"/>
        <w:jc w:val="both"/>
      </w:pPr>
      <w:r w:rsidRPr="008E1068">
        <w:t>- 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3A6511" w:rsidRDefault="007C50C2" w:rsidP="003A6511">
      <w:pPr>
        <w:ind w:firstLine="708"/>
        <w:jc w:val="both"/>
      </w:pPr>
      <w:r w:rsidRPr="008E1068"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</w:t>
      </w:r>
      <w:r w:rsidR="003A6511">
        <w:t>льного заболевания (отравления).</w:t>
      </w:r>
    </w:p>
    <w:p w:rsidR="007C50C2" w:rsidRPr="008E1068" w:rsidRDefault="003A6511" w:rsidP="003A6511">
      <w:pPr>
        <w:ind w:firstLine="708"/>
        <w:jc w:val="both"/>
      </w:pPr>
      <w:r>
        <w:t>3.4</w:t>
      </w:r>
      <w:proofErr w:type="gramStart"/>
      <w:r>
        <w:t xml:space="preserve"> </w:t>
      </w:r>
      <w:r w:rsidR="007C50C2" w:rsidRPr="008E1068">
        <w:t>П</w:t>
      </w:r>
      <w:proofErr w:type="gramEnd"/>
      <w:r w:rsidR="007C50C2" w:rsidRPr="008E1068">
        <w:t>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7C50C2" w:rsidRDefault="007C50C2" w:rsidP="007C50C2">
      <w:pPr>
        <w:jc w:val="center"/>
        <w:rPr>
          <w:b/>
        </w:rPr>
      </w:pPr>
      <w:r w:rsidRPr="008E1068">
        <w:rPr>
          <w:b/>
        </w:rPr>
        <w:t>4. Права</w:t>
      </w:r>
    </w:p>
    <w:p w:rsidR="00265D3B" w:rsidRPr="008E1068" w:rsidRDefault="00265D3B" w:rsidP="007C50C2">
      <w:pPr>
        <w:jc w:val="center"/>
        <w:rPr>
          <w:b/>
        </w:rPr>
      </w:pPr>
    </w:p>
    <w:p w:rsidR="007C50C2" w:rsidRPr="008E1068" w:rsidRDefault="007C50C2" w:rsidP="007C50C2">
      <w:pPr>
        <w:ind w:firstLine="708"/>
        <w:jc w:val="both"/>
      </w:pPr>
      <w:r w:rsidRPr="008E1068">
        <w:t>4.1. Основные права специа</w:t>
      </w:r>
      <w:r w:rsidR="00900B29">
        <w:t>листа-эксперта, предоставленные</w:t>
      </w:r>
      <w:r w:rsidRPr="008E1068">
        <w:t>, как муниципальному служащему, определены статьей 11 Федерального закона от 02.03.2007 №25-ФЗ «О муниципальной службе в Российской Федерации».</w:t>
      </w:r>
    </w:p>
    <w:p w:rsidR="007C50C2" w:rsidRPr="008E1068" w:rsidRDefault="007C50C2" w:rsidP="007C50C2">
      <w:pPr>
        <w:pStyle w:val="a6"/>
        <w:ind w:firstLine="708"/>
      </w:pPr>
      <w:r w:rsidRPr="008E1068">
        <w:t xml:space="preserve">4.2. Исходя из установленных полномочий, специалист-эксперт имеет право: </w:t>
      </w:r>
    </w:p>
    <w:p w:rsidR="007C50C2" w:rsidRPr="008E1068" w:rsidRDefault="007C50C2" w:rsidP="007C50C2">
      <w:pPr>
        <w:pStyle w:val="a4"/>
      </w:pPr>
      <w:r w:rsidRPr="008E1068">
        <w:t>- запрашивать и получать от департаментов, управлений, отделов администрации города, муниципальных учреждений материалы, необходимые для решения вопросов, входящих в его компетенцию;</w:t>
      </w:r>
    </w:p>
    <w:p w:rsidR="007C50C2" w:rsidRPr="008E1068" w:rsidRDefault="007C50C2" w:rsidP="007C50C2">
      <w:pPr>
        <w:pStyle w:val="a4"/>
      </w:pPr>
      <w:r w:rsidRPr="008E1068">
        <w:t xml:space="preserve">- выражать свое мнение при решении вопросов, предлагать варианты решения проблемы, подготавливать заключения, разрабатывать проекты правовых актов по вопросам, входящим в его компетенцию; </w:t>
      </w:r>
    </w:p>
    <w:p w:rsidR="00330141" w:rsidRDefault="007C50C2" w:rsidP="00330141">
      <w:pPr>
        <w:pStyle w:val="a4"/>
        <w:rPr>
          <w:lang w:val="ru-RU"/>
        </w:rPr>
      </w:pPr>
      <w:r w:rsidRPr="008E1068">
        <w:t>- вносить предложения по совершенствованию работы, связанной с выполнением обязанностей, предусмотренных настоящей должностной инструкцией;</w:t>
      </w:r>
    </w:p>
    <w:p w:rsidR="007C50C2" w:rsidRPr="008E1068" w:rsidRDefault="00330141" w:rsidP="00330141">
      <w:pPr>
        <w:pStyle w:val="a4"/>
      </w:pPr>
      <w:r>
        <w:rPr>
          <w:lang w:val="ru-RU"/>
        </w:rPr>
        <w:t xml:space="preserve">- </w:t>
      </w:r>
      <w:r w:rsidR="007C50C2" w:rsidRPr="008E1068">
        <w:t>выполнять иную оплачиваемую работу при условии предварительного уведомления нанимателя, а также отсутствия конфликта интересов.</w:t>
      </w:r>
    </w:p>
    <w:p w:rsidR="007C50C2" w:rsidRPr="008E1068" w:rsidRDefault="007C50C2" w:rsidP="007C50C2">
      <w:pPr>
        <w:pStyle w:val="a4"/>
      </w:pPr>
    </w:p>
    <w:p w:rsidR="007C50C2" w:rsidRDefault="007C50C2" w:rsidP="007C50C2">
      <w:pPr>
        <w:jc w:val="center"/>
        <w:rPr>
          <w:b/>
        </w:rPr>
      </w:pPr>
      <w:r w:rsidRPr="001E1953">
        <w:rPr>
          <w:b/>
        </w:rPr>
        <w:t>5. Ответственность</w:t>
      </w:r>
    </w:p>
    <w:p w:rsidR="00265D3B" w:rsidRPr="001E1953" w:rsidRDefault="00265D3B" w:rsidP="007C50C2">
      <w:pPr>
        <w:jc w:val="center"/>
        <w:rPr>
          <w:b/>
        </w:rPr>
      </w:pPr>
    </w:p>
    <w:p w:rsidR="007C50C2" w:rsidRDefault="007C50C2" w:rsidP="007C50C2">
      <w:pPr>
        <w:ind w:firstLine="567"/>
        <w:jc w:val="both"/>
      </w:pPr>
      <w:r w:rsidRPr="00CC4ECC">
        <w:t xml:space="preserve">5.1. </w:t>
      </w:r>
      <w:r>
        <w:t>С</w:t>
      </w:r>
      <w:r w:rsidRPr="00CC4ECC">
        <w:t>пециалист</w:t>
      </w:r>
      <w:r>
        <w:t>-эксперт</w:t>
      </w:r>
      <w:r w:rsidRPr="00CC4ECC">
        <w:t xml:space="preserve"> несет материальную и дисциплинарную ответственность в соответствии с Трудовым кодексом Российской Федерации и Федеральным законом от 02.0</w:t>
      </w:r>
      <w:r>
        <w:t xml:space="preserve">3.2007 № 25-ФЗ «О </w:t>
      </w:r>
      <w:r w:rsidRPr="00CC4ECC">
        <w:t>муниципальной</w:t>
      </w:r>
      <w:r>
        <w:t xml:space="preserve"> службе в Российской Федерации»</w:t>
      </w:r>
      <w:r w:rsidRPr="00CC4ECC">
        <w:t xml:space="preserve"> </w:t>
      </w:r>
      <w:proofErr w:type="gramStart"/>
      <w:r w:rsidRPr="00CC4ECC">
        <w:t>за</w:t>
      </w:r>
      <w:proofErr w:type="gramEnd"/>
      <w:r w:rsidRPr="00CC4ECC">
        <w:t>:</w:t>
      </w:r>
    </w:p>
    <w:p w:rsidR="007C50C2" w:rsidRDefault="007C50C2" w:rsidP="007C50C2">
      <w:pPr>
        <w:ind w:firstLine="567"/>
        <w:jc w:val="both"/>
      </w:pPr>
      <w:r>
        <w:t xml:space="preserve">1) </w:t>
      </w:r>
      <w:r w:rsidRPr="00CC4ECC">
        <w:t xml:space="preserve">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425F16">
        <w:t xml:space="preserve">управления </w:t>
      </w:r>
      <w:r w:rsidRPr="00CC4ECC">
        <w:t xml:space="preserve">и функциональными особенностями замещаемой в нем должности муниципальной службы; </w:t>
      </w:r>
    </w:p>
    <w:p w:rsidR="007C50C2" w:rsidRDefault="007C50C2" w:rsidP="007C50C2">
      <w:pPr>
        <w:ind w:firstLine="567"/>
        <w:jc w:val="both"/>
      </w:pPr>
      <w:r>
        <w:lastRenderedPageBreak/>
        <w:t>2) утрату или порчу муниципального имущества, которое было предоставлено ему для исполнения должностных обязанностей</w:t>
      </w:r>
      <w:r w:rsidRPr="00CC4ECC">
        <w:t>;</w:t>
      </w:r>
    </w:p>
    <w:p w:rsidR="007C50C2" w:rsidRDefault="007C50C2" w:rsidP="007C50C2">
      <w:pPr>
        <w:ind w:firstLine="567"/>
        <w:jc w:val="both"/>
      </w:pPr>
      <w:r>
        <w:t xml:space="preserve">3) </w:t>
      </w:r>
      <w:r w:rsidRPr="00CC4ECC">
        <w:t>нарушение трудовой дисциплины;</w:t>
      </w:r>
    </w:p>
    <w:p w:rsidR="007C50C2" w:rsidRDefault="007C50C2" w:rsidP="007C50C2">
      <w:pPr>
        <w:ind w:firstLine="567"/>
        <w:jc w:val="both"/>
      </w:pPr>
      <w:r>
        <w:t>4) нарушение запретов, связанных с муниципальной службой, несоблюдение ограничений и невыполнение обязательств, установленных федеральными законами</w:t>
      </w:r>
      <w:r w:rsidRPr="00CC4ECC">
        <w:t xml:space="preserve">; </w:t>
      </w:r>
    </w:p>
    <w:p w:rsidR="007C50C2" w:rsidRDefault="007C50C2" w:rsidP="007C50C2">
      <w:pPr>
        <w:ind w:firstLine="567"/>
        <w:jc w:val="both"/>
      </w:pPr>
      <w:r>
        <w:t xml:space="preserve">5) </w:t>
      </w:r>
      <w:r w:rsidRPr="00CC4ECC">
        <w:t>разглашение служебной информации</w:t>
      </w:r>
      <w:r w:rsidR="00001C41">
        <w:t>;</w:t>
      </w:r>
    </w:p>
    <w:p w:rsidR="007C50C2" w:rsidRPr="009A2A7D" w:rsidRDefault="007C50C2" w:rsidP="007C50C2">
      <w:pPr>
        <w:ind w:firstLine="567"/>
        <w:jc w:val="both"/>
      </w:pPr>
      <w:r>
        <w:t xml:space="preserve">6) </w:t>
      </w:r>
      <w:r w:rsidRPr="009A2A7D">
        <w:t xml:space="preserve">непредставление (несвоевременное предоставление) </w:t>
      </w:r>
      <w:proofErr w:type="gramStart"/>
      <w:r w:rsidRPr="009A2A7D">
        <w:t>запрошенных</w:t>
      </w:r>
      <w:proofErr w:type="gramEnd"/>
      <w:r w:rsidRPr="009A2A7D">
        <w:t xml:space="preserve"> и находящихся в распоряжении управления документа или информации несет ответственность (административную, дисциплинарную, иную) в соответствии с законодательством Российской Федерации.</w:t>
      </w:r>
    </w:p>
    <w:p w:rsidR="007C50C2" w:rsidRPr="00CC4ECC" w:rsidRDefault="007C50C2" w:rsidP="007C50C2">
      <w:pPr>
        <w:ind w:firstLine="567"/>
        <w:jc w:val="both"/>
      </w:pPr>
      <w:r w:rsidRPr="00CC4ECC">
        <w:t>5.2. Порядок применения дисциплинарных взысканий определен главой 3</w:t>
      </w:r>
      <w:r>
        <w:t>0</w:t>
      </w:r>
      <w:r w:rsidRPr="00CC4ECC">
        <w:t xml:space="preserve"> Трудового кодекса Российской Федерации. </w:t>
      </w:r>
    </w:p>
    <w:p w:rsidR="007C50C2" w:rsidRPr="008E1068" w:rsidRDefault="007C50C2" w:rsidP="007C50C2">
      <w:pPr>
        <w:tabs>
          <w:tab w:val="left" w:pos="720"/>
        </w:tabs>
        <w:ind w:firstLine="720"/>
        <w:jc w:val="both"/>
      </w:pPr>
    </w:p>
    <w:p w:rsidR="007C50C2" w:rsidRDefault="007C50C2" w:rsidP="007C50C2">
      <w:pPr>
        <w:pStyle w:val="a4"/>
        <w:ind w:firstLine="0"/>
        <w:jc w:val="center"/>
        <w:rPr>
          <w:b/>
          <w:bCs/>
          <w:lang w:val="ru-RU"/>
        </w:rPr>
      </w:pPr>
      <w:r w:rsidRPr="008E1068">
        <w:rPr>
          <w:b/>
          <w:bCs/>
        </w:rPr>
        <w:t>6. Перечень вопросов, по которым муниципальный служащий, вправе или обязан самостоятельно принимать решения:</w:t>
      </w:r>
    </w:p>
    <w:p w:rsidR="00265D3B" w:rsidRPr="00265D3B" w:rsidRDefault="00265D3B" w:rsidP="007C50C2">
      <w:pPr>
        <w:pStyle w:val="a4"/>
        <w:ind w:firstLine="0"/>
        <w:jc w:val="center"/>
        <w:rPr>
          <w:b/>
          <w:bCs/>
          <w:lang w:val="ru-RU"/>
        </w:rPr>
      </w:pPr>
    </w:p>
    <w:p w:rsidR="007C50C2" w:rsidRPr="008E1068" w:rsidRDefault="007C50C2" w:rsidP="007C50C2">
      <w:pPr>
        <w:ind w:firstLine="708"/>
        <w:jc w:val="both"/>
      </w:pPr>
      <w:r w:rsidRPr="008E1068">
        <w:t>В соответствии с замещаемой должностью муниципальной службы и в пределах функциональной компетенции, специалист-экспе</w:t>
      </w:r>
      <w:proofErr w:type="gramStart"/>
      <w:r w:rsidRPr="008E1068">
        <w:t>рт впр</w:t>
      </w:r>
      <w:proofErr w:type="gramEnd"/>
      <w:r w:rsidRPr="008E1068">
        <w:t>аве принять решения по вопросам:</w:t>
      </w:r>
    </w:p>
    <w:p w:rsidR="007C50C2" w:rsidRPr="008E1068" w:rsidRDefault="007C50C2" w:rsidP="007C50C2">
      <w:pPr>
        <w:ind w:firstLine="708"/>
        <w:jc w:val="both"/>
      </w:pPr>
      <w:r w:rsidRPr="008E1068">
        <w:t>- осуществления взаимодействия с государственными органами Ханты-Мансийского автономного округа</w:t>
      </w:r>
      <w:r w:rsidR="00412A10">
        <w:t xml:space="preserve"> </w:t>
      </w:r>
      <w:r w:rsidRPr="008E1068">
        <w:t>- Югры, со структурными подразделениями администрации города Югорска</w:t>
      </w:r>
      <w:r w:rsidRPr="008E1068">
        <w:rPr>
          <w:szCs w:val="28"/>
        </w:rPr>
        <w:t xml:space="preserve"> по вопросам межведомственного взаимодействия, решаемые в рамках его должностных обязанностей;</w:t>
      </w:r>
      <w:r w:rsidRPr="008E1068">
        <w:t xml:space="preserve"> </w:t>
      </w:r>
    </w:p>
    <w:p w:rsidR="007C50C2" w:rsidRPr="008E1068" w:rsidRDefault="007C50C2" w:rsidP="007C50C2">
      <w:pPr>
        <w:ind w:firstLine="708"/>
        <w:jc w:val="both"/>
      </w:pPr>
      <w:r w:rsidRPr="008E1068">
        <w:t xml:space="preserve">- оказания необходимой консультативной </w:t>
      </w:r>
      <w:r w:rsidR="00191C5A">
        <w:t xml:space="preserve">(методической) </w:t>
      </w:r>
      <w:r w:rsidRPr="008E1068">
        <w:t xml:space="preserve">помощи </w:t>
      </w:r>
      <w:r w:rsidR="0069685A">
        <w:t xml:space="preserve">органам и </w:t>
      </w:r>
      <w:r w:rsidR="00191C5A" w:rsidRPr="008E1068">
        <w:t xml:space="preserve">структурным подразделениям администрации города Югорска </w:t>
      </w:r>
      <w:r w:rsidRPr="008E1068">
        <w:t>по вопросам, находящимся в его компетенции;</w:t>
      </w:r>
    </w:p>
    <w:p w:rsidR="007C50C2" w:rsidRPr="008E1068" w:rsidRDefault="007C50C2" w:rsidP="007C50C2">
      <w:pPr>
        <w:ind w:firstLine="708"/>
        <w:jc w:val="both"/>
      </w:pPr>
      <w:r w:rsidRPr="008E1068">
        <w:t xml:space="preserve">- подготовки и предоставления на рассмотрение заместителю </w:t>
      </w:r>
      <w:r w:rsidR="005C62A4">
        <w:t xml:space="preserve">директора </w:t>
      </w:r>
      <w:r w:rsidRPr="008E1068">
        <w:t>проектов ответов на письма, запросы, обращения предприятий, организаций и граждан по вопро</w:t>
      </w:r>
      <w:r w:rsidR="00DD5411">
        <w:t>сам, относящимся к полномочиям управления;</w:t>
      </w:r>
    </w:p>
    <w:p w:rsidR="007C50C2" w:rsidRPr="008E1068" w:rsidRDefault="007C50C2" w:rsidP="007C50C2">
      <w:pPr>
        <w:ind w:firstLine="708"/>
        <w:jc w:val="both"/>
        <w:rPr>
          <w:b/>
        </w:rPr>
      </w:pPr>
      <w:r w:rsidRPr="008E1068">
        <w:t xml:space="preserve">- подготовки и предоставления на рассмотрение заместителю </w:t>
      </w:r>
      <w:r w:rsidR="005C62A4">
        <w:t xml:space="preserve">директора </w:t>
      </w:r>
      <w:r w:rsidRPr="008E1068">
        <w:t>отчетности в соответствии с утвержденными формами.</w:t>
      </w:r>
    </w:p>
    <w:p w:rsidR="007C50C2" w:rsidRPr="008E1068" w:rsidRDefault="007C50C2" w:rsidP="007C50C2">
      <w:pPr>
        <w:ind w:firstLine="708"/>
        <w:jc w:val="both"/>
        <w:rPr>
          <w:b/>
        </w:rPr>
      </w:pPr>
      <w:r w:rsidRPr="008E1068">
        <w:rPr>
          <w:b/>
        </w:rPr>
        <w:t xml:space="preserve"> </w:t>
      </w:r>
    </w:p>
    <w:p w:rsidR="007C50C2" w:rsidRPr="008E1068" w:rsidRDefault="007C50C2" w:rsidP="007C50C2">
      <w:pPr>
        <w:jc w:val="center"/>
        <w:rPr>
          <w:b/>
        </w:rPr>
      </w:pPr>
      <w:r w:rsidRPr="008E1068">
        <w:rPr>
          <w:b/>
        </w:rPr>
        <w:t>7. Перечень вопросов, по которым муниципальный служащий вправе или</w:t>
      </w:r>
    </w:p>
    <w:p w:rsidR="007C50C2" w:rsidRPr="008E1068" w:rsidRDefault="007C50C2" w:rsidP="007C50C2">
      <w:pPr>
        <w:jc w:val="center"/>
        <w:rPr>
          <w:b/>
        </w:rPr>
      </w:pPr>
      <w:r w:rsidRPr="008E1068">
        <w:rPr>
          <w:b/>
        </w:rPr>
        <w:t xml:space="preserve"> </w:t>
      </w:r>
      <w:proofErr w:type="gramStart"/>
      <w:r w:rsidRPr="008E1068">
        <w:rPr>
          <w:b/>
        </w:rPr>
        <w:t>обязан</w:t>
      </w:r>
      <w:proofErr w:type="gramEnd"/>
      <w:r w:rsidRPr="008E1068">
        <w:rPr>
          <w:b/>
        </w:rPr>
        <w:t xml:space="preserve"> участвовать при подготовке проектов муниципальных</w:t>
      </w:r>
    </w:p>
    <w:p w:rsidR="007C50C2" w:rsidRDefault="007C50C2" w:rsidP="007C50C2">
      <w:pPr>
        <w:jc w:val="center"/>
        <w:rPr>
          <w:b/>
        </w:rPr>
      </w:pPr>
      <w:r w:rsidRPr="008E1068">
        <w:rPr>
          <w:b/>
        </w:rPr>
        <w:t xml:space="preserve"> правовых актов и (или) проектов управленческих и иных решений</w:t>
      </w:r>
    </w:p>
    <w:p w:rsidR="00265D3B" w:rsidRPr="008E1068" w:rsidRDefault="00265D3B" w:rsidP="007C50C2">
      <w:pPr>
        <w:jc w:val="center"/>
        <w:rPr>
          <w:b/>
        </w:rPr>
      </w:pPr>
    </w:p>
    <w:p w:rsidR="007C50C2" w:rsidRPr="008E1068" w:rsidRDefault="007C50C2" w:rsidP="007C50C2">
      <w:pPr>
        <w:ind w:firstLine="709"/>
        <w:jc w:val="both"/>
      </w:pPr>
      <w:r w:rsidRPr="008E1068">
        <w:t>В пределах функциональной компетенции специалист-эксперт принимает участие:</w:t>
      </w:r>
    </w:p>
    <w:p w:rsidR="007C50C2" w:rsidRPr="008E1068" w:rsidRDefault="007C50C2" w:rsidP="007C50C2">
      <w:pPr>
        <w:ind w:firstLine="709"/>
        <w:jc w:val="both"/>
      </w:pPr>
      <w:r w:rsidRPr="008E1068">
        <w:t xml:space="preserve">- в разработке проектов муниципальных правовых актов, </w:t>
      </w:r>
    </w:p>
    <w:p w:rsidR="007C50C2" w:rsidRPr="008E1068" w:rsidRDefault="007C50C2" w:rsidP="007C50C2">
      <w:pPr>
        <w:ind w:firstLine="709"/>
        <w:jc w:val="both"/>
      </w:pPr>
      <w:r w:rsidRPr="008E1068">
        <w:t>- в подготовке решений, выносимых на обсуждение участников заседаний, работы советов, комиссий, совещаний.</w:t>
      </w:r>
    </w:p>
    <w:p w:rsidR="007C50C2" w:rsidRPr="008E1068" w:rsidRDefault="007C50C2" w:rsidP="007C50C2">
      <w:pPr>
        <w:ind w:firstLine="709"/>
        <w:jc w:val="both"/>
        <w:rPr>
          <w:highlight w:val="yellow"/>
        </w:rPr>
      </w:pPr>
    </w:p>
    <w:p w:rsidR="007C50C2" w:rsidRPr="008E1068" w:rsidRDefault="007C50C2" w:rsidP="007C50C2">
      <w:pPr>
        <w:jc w:val="center"/>
        <w:rPr>
          <w:b/>
        </w:rPr>
      </w:pPr>
      <w:r w:rsidRPr="008E1068">
        <w:rPr>
          <w:b/>
        </w:rPr>
        <w:t xml:space="preserve">8. Сроки и процедуры подготовки, рассмотрения проектов управленческих </w:t>
      </w:r>
    </w:p>
    <w:p w:rsidR="007C50C2" w:rsidRDefault="007C50C2" w:rsidP="007C50C2">
      <w:pPr>
        <w:jc w:val="center"/>
        <w:rPr>
          <w:b/>
        </w:rPr>
      </w:pPr>
      <w:r w:rsidRPr="008E1068">
        <w:rPr>
          <w:b/>
        </w:rPr>
        <w:t>и иных решений, порядок согласования и принятия решений</w:t>
      </w:r>
    </w:p>
    <w:p w:rsidR="00265D3B" w:rsidRPr="008E1068" w:rsidRDefault="00265D3B" w:rsidP="007C50C2">
      <w:pPr>
        <w:jc w:val="center"/>
        <w:rPr>
          <w:b/>
        </w:rPr>
      </w:pPr>
    </w:p>
    <w:p w:rsidR="007C50C2" w:rsidRPr="008E1068" w:rsidRDefault="007C50C2" w:rsidP="007C50C2">
      <w:pPr>
        <w:pStyle w:val="a6"/>
        <w:ind w:firstLine="708"/>
      </w:pPr>
      <w:r w:rsidRPr="008E1068">
        <w:t>Подготовка и рассмотрение проектов документов, порядок согласования и принятия решений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от 27.02.2009 № 191 и другими правовыми актами.</w:t>
      </w:r>
    </w:p>
    <w:p w:rsidR="007C50C2" w:rsidRPr="008E1068" w:rsidRDefault="007C50C2" w:rsidP="007C50C2">
      <w:pPr>
        <w:pStyle w:val="a6"/>
        <w:rPr>
          <w:b/>
          <w:highlight w:val="yellow"/>
        </w:rPr>
      </w:pPr>
    </w:p>
    <w:p w:rsidR="007C50C2" w:rsidRPr="008E1068" w:rsidRDefault="007C50C2" w:rsidP="007C50C2">
      <w:pPr>
        <w:pStyle w:val="a6"/>
        <w:jc w:val="center"/>
        <w:rPr>
          <w:b/>
        </w:rPr>
      </w:pPr>
      <w:r w:rsidRPr="008E1068">
        <w:rPr>
          <w:b/>
        </w:rPr>
        <w:t>9.</w:t>
      </w:r>
      <w:r w:rsidR="001A0B9F">
        <w:rPr>
          <w:b/>
        </w:rPr>
        <w:t xml:space="preserve"> </w:t>
      </w:r>
      <w:r w:rsidRPr="008E1068">
        <w:rPr>
          <w:b/>
        </w:rPr>
        <w:t>Порядок служебного взаимодействия муниципального служащего в связи</w:t>
      </w:r>
    </w:p>
    <w:p w:rsidR="007C50C2" w:rsidRDefault="007C50C2" w:rsidP="007C50C2">
      <w:pPr>
        <w:pStyle w:val="a6"/>
        <w:jc w:val="center"/>
        <w:rPr>
          <w:b/>
        </w:rPr>
      </w:pPr>
      <w:r w:rsidRPr="008E1068">
        <w:rPr>
          <w:b/>
        </w:rPr>
        <w:t xml:space="preserve"> с исполнением им должностных обязанностей</w:t>
      </w:r>
    </w:p>
    <w:p w:rsidR="00265D3B" w:rsidRPr="008E1068" w:rsidRDefault="00265D3B" w:rsidP="007C50C2">
      <w:pPr>
        <w:pStyle w:val="a6"/>
        <w:jc w:val="center"/>
        <w:rPr>
          <w:b/>
        </w:rPr>
      </w:pPr>
    </w:p>
    <w:p w:rsidR="007C50C2" w:rsidRPr="008E1068" w:rsidRDefault="007C50C2" w:rsidP="007C50C2">
      <w:pPr>
        <w:ind w:firstLine="708"/>
        <w:jc w:val="both"/>
      </w:pPr>
      <w:proofErr w:type="gramStart"/>
      <w:r w:rsidRPr="008E1068">
        <w:t>Служебное взаимодействие с органами и структурными подразделениями администрации города Югорска, государственными органами власти и управления – по вопросам местного значения, с предприятиями и учреждениями города Югорска в связи с исполнением специалистом-экспертом должностных обязанностей, определяется в соответствии с Положением о</w:t>
      </w:r>
      <w:r w:rsidR="004515A6">
        <w:t xml:space="preserve"> Департаменте экономического развития и проектного </w:t>
      </w:r>
      <w:r w:rsidR="004515A6">
        <w:lastRenderedPageBreak/>
        <w:t>управления</w:t>
      </w:r>
      <w:r w:rsidRPr="008E1068">
        <w:t>, нормативными правовыми актами Российской Федерации и Ханты-Мансийского автономного округа</w:t>
      </w:r>
      <w:r w:rsidR="004515A6">
        <w:t xml:space="preserve"> –</w:t>
      </w:r>
      <w:r w:rsidRPr="008E1068">
        <w:t xml:space="preserve"> Югры</w:t>
      </w:r>
      <w:r w:rsidR="004515A6">
        <w:t>.</w:t>
      </w:r>
      <w:proofErr w:type="gramEnd"/>
    </w:p>
    <w:p w:rsidR="007C50C2" w:rsidRPr="008E1068" w:rsidRDefault="007C50C2" w:rsidP="007C50C2">
      <w:pPr>
        <w:ind w:firstLine="708"/>
        <w:jc w:val="both"/>
      </w:pPr>
    </w:p>
    <w:p w:rsidR="007C50C2" w:rsidRPr="008E1068" w:rsidRDefault="007C50C2" w:rsidP="007C50C2">
      <w:pPr>
        <w:jc w:val="center"/>
        <w:rPr>
          <w:b/>
        </w:rPr>
      </w:pPr>
      <w:r w:rsidRPr="008E1068">
        <w:rPr>
          <w:b/>
        </w:rPr>
        <w:t xml:space="preserve">10. Показатели эффективности и результативности профессиональной </w:t>
      </w:r>
    </w:p>
    <w:p w:rsidR="007C50C2" w:rsidRDefault="007C50C2" w:rsidP="007C50C2">
      <w:pPr>
        <w:jc w:val="center"/>
        <w:rPr>
          <w:b/>
        </w:rPr>
      </w:pPr>
      <w:r w:rsidRPr="008E1068">
        <w:rPr>
          <w:b/>
        </w:rPr>
        <w:t>служебной деятельности муниципального служащего</w:t>
      </w:r>
    </w:p>
    <w:p w:rsidR="00265D3B" w:rsidRPr="008E1068" w:rsidRDefault="00265D3B" w:rsidP="007C50C2">
      <w:pPr>
        <w:jc w:val="center"/>
        <w:rPr>
          <w:b/>
        </w:rPr>
      </w:pPr>
    </w:p>
    <w:p w:rsidR="007C50C2" w:rsidRPr="008E1068" w:rsidRDefault="007C50C2" w:rsidP="007C50C2">
      <w:pPr>
        <w:ind w:firstLine="708"/>
        <w:jc w:val="both"/>
      </w:pPr>
      <w:r w:rsidRPr="008E1068">
        <w:t xml:space="preserve">Эффективность и результативность профессиональной служебной деятельности специалиста-эксперта  определяется на основании таких показателей, как: 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а) качественное, своевременное выполнение должностных обязанностей, предусмотренных трудовым договором, должностной инструкцией муниципального служащего, квалифицированная подготовка документов;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б) качественное, своевременное выполнение планов работы, постановлений,</w:t>
      </w:r>
      <w:r w:rsidRPr="008E1068">
        <w:rPr>
          <w:rFonts w:eastAsia="Calibri"/>
        </w:rPr>
        <w:br/>
        <w:t>распоряжений и поручений соответственно главы города Югорска, главы администрации</w:t>
      </w:r>
      <w:r w:rsidRPr="008E1068">
        <w:rPr>
          <w:rFonts w:eastAsia="Calibri"/>
        </w:rPr>
        <w:br/>
        <w:t>города Югорска, непосредственного руководителя, а также решений Думы города Югорска по вопросам, входящим в компетенцию лица, замещающего должность муниципальной службы;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в) квалифицированное, в установленный срок рассмотрение заявлений, писем, жалоб от организаций и граждан;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г) проявленная инициатива в выполнении должностных обязанностей и внесение</w:t>
      </w:r>
      <w:r w:rsidRPr="008E1068">
        <w:rPr>
          <w:rFonts w:eastAsia="Calibri"/>
        </w:rPr>
        <w:br/>
        <w:t>предложений для более качественного и полного решения вопросов, предусмотренных</w:t>
      </w:r>
      <w:r w:rsidRPr="008E1068">
        <w:rPr>
          <w:rFonts w:eastAsia="Calibri"/>
        </w:rPr>
        <w:br/>
        <w:t>должностной инструкцией;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д) 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8E1068">
        <w:rPr>
          <w:rFonts w:eastAsia="Calibri"/>
        </w:rPr>
        <w:t>е) соблюдение сроков представления установленной отчетности, информации.</w:t>
      </w:r>
    </w:p>
    <w:p w:rsidR="007C50C2" w:rsidRPr="008E1068" w:rsidRDefault="007C50C2" w:rsidP="007C50C2">
      <w:pPr>
        <w:jc w:val="both"/>
      </w:pPr>
    </w:p>
    <w:p w:rsidR="007C50C2" w:rsidRPr="008E1068" w:rsidRDefault="007C50C2" w:rsidP="007C50C2">
      <w:pPr>
        <w:jc w:val="both"/>
      </w:pPr>
      <w:r w:rsidRPr="008E1068">
        <w:t>Согласовано</w:t>
      </w:r>
    </w:p>
    <w:p w:rsidR="007C50C2" w:rsidRPr="008E1068" w:rsidRDefault="007C50C2" w:rsidP="007C50C2">
      <w:pPr>
        <w:jc w:val="both"/>
      </w:pPr>
    </w:p>
    <w:p w:rsidR="00394124" w:rsidRDefault="00394124" w:rsidP="007C50C2">
      <w:pPr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425F16" w:rsidRDefault="00394124" w:rsidP="007C50C2">
      <w:pPr>
        <w:jc w:val="both"/>
      </w:pPr>
      <w:r>
        <w:t>д</w:t>
      </w:r>
      <w:r w:rsidR="00425F16">
        <w:t>иректор</w:t>
      </w:r>
      <w:r>
        <w:t>а</w:t>
      </w:r>
      <w:r w:rsidR="00425F16">
        <w:t xml:space="preserve"> Департамента </w:t>
      </w:r>
    </w:p>
    <w:p w:rsidR="00425F16" w:rsidRDefault="00425F16" w:rsidP="007C50C2">
      <w:pPr>
        <w:jc w:val="both"/>
      </w:pPr>
      <w:r>
        <w:t xml:space="preserve">экономического развития </w:t>
      </w:r>
    </w:p>
    <w:p w:rsidR="007C50C2" w:rsidRPr="008E1068" w:rsidRDefault="00425F16" w:rsidP="007C50C2">
      <w:pPr>
        <w:jc w:val="both"/>
      </w:pPr>
      <w:r>
        <w:t xml:space="preserve">и проектного управления </w:t>
      </w:r>
      <w:r w:rsidR="00394124">
        <w:t xml:space="preserve">       </w:t>
      </w:r>
      <w:r w:rsidR="007C50C2" w:rsidRPr="008E1068">
        <w:t xml:space="preserve"> ______________________________________     </w:t>
      </w:r>
      <w:r w:rsidR="00553F17">
        <w:t xml:space="preserve">Ж.В. </w:t>
      </w:r>
      <w:proofErr w:type="spellStart"/>
      <w:r w:rsidR="00553F17">
        <w:t>Резинкина</w:t>
      </w:r>
      <w:proofErr w:type="spellEnd"/>
      <w:r w:rsidR="007C50C2" w:rsidRPr="008E1068">
        <w:t xml:space="preserve"> «_______»_____________2017</w:t>
      </w:r>
    </w:p>
    <w:p w:rsidR="007C50C2" w:rsidRPr="008E1068" w:rsidRDefault="007C50C2" w:rsidP="007C50C2">
      <w:pPr>
        <w:jc w:val="both"/>
      </w:pPr>
    </w:p>
    <w:p w:rsidR="007C50C2" w:rsidRPr="008E1068" w:rsidRDefault="00394124" w:rsidP="007C50C2">
      <w:pPr>
        <w:jc w:val="both"/>
      </w:pPr>
      <w:r>
        <w:t>П</w:t>
      </w:r>
      <w:r w:rsidR="00425F16">
        <w:t>ерв</w:t>
      </w:r>
      <w:r>
        <w:t>ый</w:t>
      </w:r>
      <w:r w:rsidR="00425F16">
        <w:t xml:space="preserve"> заместител</w:t>
      </w:r>
      <w:r>
        <w:t>ь</w:t>
      </w:r>
      <w:r w:rsidR="00425F16">
        <w:t xml:space="preserve"> </w:t>
      </w:r>
      <w:r w:rsidR="007C50C2" w:rsidRPr="008E1068">
        <w:t>главы города</w:t>
      </w:r>
      <w:r>
        <w:t xml:space="preserve">    </w:t>
      </w:r>
      <w:r w:rsidR="007C50C2" w:rsidRPr="008E1068">
        <w:t xml:space="preserve">___________________________________  </w:t>
      </w:r>
      <w:r>
        <w:t>А.В. Бородкин</w:t>
      </w:r>
    </w:p>
    <w:p w:rsidR="007C50C2" w:rsidRPr="008E1068" w:rsidRDefault="007C50C2" w:rsidP="007C50C2">
      <w:pPr>
        <w:jc w:val="both"/>
      </w:pPr>
      <w:r w:rsidRPr="008E1068">
        <w:t>«_______»_____________2017</w:t>
      </w:r>
    </w:p>
    <w:p w:rsidR="007C50C2" w:rsidRPr="008E1068" w:rsidRDefault="007C50C2" w:rsidP="007C50C2">
      <w:pPr>
        <w:jc w:val="both"/>
      </w:pPr>
    </w:p>
    <w:p w:rsidR="00394124" w:rsidRDefault="00394124" w:rsidP="007C50C2">
      <w:pPr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7C50C2" w:rsidRPr="008E1068" w:rsidRDefault="00394124" w:rsidP="007C50C2">
      <w:pPr>
        <w:jc w:val="both"/>
      </w:pPr>
      <w:r>
        <w:t>н</w:t>
      </w:r>
      <w:r w:rsidR="007C50C2" w:rsidRPr="008E1068">
        <w:t>ачальник</w:t>
      </w:r>
      <w:r>
        <w:t>а</w:t>
      </w:r>
      <w:r w:rsidR="007C50C2" w:rsidRPr="008E1068">
        <w:t xml:space="preserve"> юридического управления _____</w:t>
      </w:r>
      <w:r w:rsidR="00425F16">
        <w:t>_____</w:t>
      </w:r>
      <w:r w:rsidR="007C50C2" w:rsidRPr="008E1068">
        <w:t>____________________</w:t>
      </w:r>
      <w:r>
        <w:t>__</w:t>
      </w:r>
      <w:r w:rsidR="007C50C2" w:rsidRPr="008E1068">
        <w:t xml:space="preserve">_  </w:t>
      </w:r>
      <w:r>
        <w:t>А.В. Тарасова</w:t>
      </w:r>
    </w:p>
    <w:p w:rsidR="007C50C2" w:rsidRPr="008E1068" w:rsidRDefault="007C50C2" w:rsidP="007C50C2">
      <w:pPr>
        <w:jc w:val="both"/>
      </w:pPr>
      <w:r w:rsidRPr="008E1068">
        <w:t>«_______»_____________2017</w:t>
      </w:r>
    </w:p>
    <w:p w:rsidR="007C50C2" w:rsidRPr="008E1068" w:rsidRDefault="007C50C2" w:rsidP="007C50C2">
      <w:pPr>
        <w:jc w:val="both"/>
      </w:pPr>
    </w:p>
    <w:p w:rsidR="007C50C2" w:rsidRPr="008E1068" w:rsidRDefault="007C50C2" w:rsidP="007C50C2">
      <w:pPr>
        <w:jc w:val="both"/>
      </w:pPr>
      <w:r w:rsidRPr="008E1068">
        <w:t xml:space="preserve">Управление муниципальной службы, кадров и </w:t>
      </w:r>
      <w:r w:rsidR="00425F16">
        <w:t>наград_____</w:t>
      </w:r>
      <w:r w:rsidRPr="008E1068">
        <w:t>________</w:t>
      </w:r>
      <w:r w:rsidR="00394124">
        <w:t>__</w:t>
      </w:r>
      <w:r w:rsidRPr="008E1068">
        <w:t xml:space="preserve">______  Е.А. </w:t>
      </w:r>
      <w:proofErr w:type="spellStart"/>
      <w:r w:rsidRPr="008E1068">
        <w:t>Бодак</w:t>
      </w:r>
      <w:proofErr w:type="spellEnd"/>
    </w:p>
    <w:p w:rsidR="007C50C2" w:rsidRPr="008E1068" w:rsidRDefault="007C50C2" w:rsidP="007C50C2">
      <w:pPr>
        <w:jc w:val="both"/>
      </w:pPr>
      <w:r w:rsidRPr="008E1068">
        <w:t>«_______»_____________2017</w:t>
      </w:r>
    </w:p>
    <w:p w:rsidR="007C50C2" w:rsidRPr="008E1068" w:rsidRDefault="007C50C2" w:rsidP="007C50C2">
      <w:pPr>
        <w:jc w:val="both"/>
      </w:pPr>
    </w:p>
    <w:p w:rsidR="007C50C2" w:rsidRPr="008E1068" w:rsidRDefault="007C50C2" w:rsidP="007C50C2">
      <w:pPr>
        <w:pBdr>
          <w:bottom w:val="single" w:sz="12" w:space="1" w:color="auto"/>
        </w:pBdr>
      </w:pPr>
    </w:p>
    <w:p w:rsidR="007C50C2" w:rsidRPr="008E1068" w:rsidRDefault="007C50C2" w:rsidP="007C50C2">
      <w:pPr>
        <w:pBdr>
          <w:bottom w:val="single" w:sz="12" w:space="1" w:color="auto"/>
        </w:pBdr>
      </w:pPr>
      <w:r w:rsidRPr="008E1068">
        <w:t xml:space="preserve">  </w:t>
      </w:r>
    </w:p>
    <w:p w:rsidR="007C50C2" w:rsidRPr="008E1068" w:rsidRDefault="007C50C2" w:rsidP="007C50C2">
      <w:pPr>
        <w:rPr>
          <w:sz w:val="16"/>
        </w:rPr>
      </w:pPr>
      <w:r w:rsidRPr="008E1068">
        <w:t xml:space="preserve"> (    </w:t>
      </w:r>
      <w:r w:rsidRPr="008E1068">
        <w:rPr>
          <w:sz w:val="16"/>
        </w:rPr>
        <w:t xml:space="preserve">Подпись                    </w:t>
      </w:r>
      <w:proofErr w:type="spellStart"/>
      <w:r w:rsidRPr="008E1068">
        <w:rPr>
          <w:sz w:val="16"/>
        </w:rPr>
        <w:t>ф.и</w:t>
      </w:r>
      <w:proofErr w:type="spellEnd"/>
      <w:r w:rsidRPr="008E1068">
        <w:rPr>
          <w:sz w:val="16"/>
        </w:rPr>
        <w:t>. о_)                                                                                             Дата ознакомления работника</w:t>
      </w:r>
    </w:p>
    <w:p w:rsidR="007C50C2" w:rsidRDefault="007C50C2" w:rsidP="007C50C2"/>
    <w:p w:rsidR="00DD5411" w:rsidRPr="008E1068" w:rsidRDefault="00DD5411" w:rsidP="007C50C2"/>
    <w:p w:rsidR="007C50C2" w:rsidRPr="008E1068" w:rsidRDefault="007C50C2" w:rsidP="007C50C2">
      <w:r w:rsidRPr="008E1068">
        <w:t>__________________________________________________</w:t>
      </w:r>
      <w:r w:rsidR="00C0394D">
        <w:t>______________________________</w:t>
      </w:r>
    </w:p>
    <w:p w:rsidR="007C50C2" w:rsidRPr="008E1068" w:rsidRDefault="007C50C2" w:rsidP="007C50C2">
      <w:pPr>
        <w:rPr>
          <w:sz w:val="16"/>
        </w:rPr>
      </w:pPr>
      <w:r w:rsidRPr="008E1068">
        <w:t xml:space="preserve">(    </w:t>
      </w:r>
      <w:r w:rsidRPr="008E1068">
        <w:rPr>
          <w:sz w:val="16"/>
        </w:rPr>
        <w:t xml:space="preserve">Подпись                    </w:t>
      </w:r>
      <w:proofErr w:type="spellStart"/>
      <w:r w:rsidRPr="008E1068">
        <w:rPr>
          <w:sz w:val="16"/>
        </w:rPr>
        <w:t>ф.и</w:t>
      </w:r>
      <w:proofErr w:type="gramStart"/>
      <w:r w:rsidRPr="008E1068">
        <w:rPr>
          <w:sz w:val="16"/>
        </w:rPr>
        <w:t>.о</w:t>
      </w:r>
      <w:proofErr w:type="spellEnd"/>
      <w:proofErr w:type="gramEnd"/>
      <w:r w:rsidRPr="008E1068">
        <w:rPr>
          <w:sz w:val="16"/>
        </w:rPr>
        <w:t>_)                                                                                             Дата ознакомления замещаемого  работника</w:t>
      </w:r>
    </w:p>
    <w:p w:rsidR="007C50C2" w:rsidRPr="008E1068" w:rsidRDefault="007C50C2" w:rsidP="007C50C2"/>
    <w:p w:rsidR="007C50C2" w:rsidRPr="008E1068" w:rsidRDefault="007C50C2" w:rsidP="007C50C2"/>
    <w:p w:rsidR="007C50C2" w:rsidRPr="008E1068" w:rsidRDefault="007C50C2" w:rsidP="007C50C2">
      <w:pPr>
        <w:widowControl w:val="0"/>
        <w:autoSpaceDE w:val="0"/>
        <w:autoSpaceDN w:val="0"/>
        <w:adjustRightInd w:val="0"/>
        <w:jc w:val="both"/>
      </w:pPr>
      <w:r w:rsidRPr="008E1068">
        <w:t>Второй экземпляр получи</w:t>
      </w:r>
      <w:proofErr w:type="gramStart"/>
      <w:r w:rsidRPr="008E1068">
        <w:t>л(</w:t>
      </w:r>
      <w:proofErr w:type="gramEnd"/>
      <w:r w:rsidRPr="008E1068">
        <w:t>а)</w:t>
      </w:r>
    </w:p>
    <w:p w:rsidR="007C50C2" w:rsidRPr="008E1068" w:rsidRDefault="007C50C2" w:rsidP="007C50C2">
      <w:pPr>
        <w:widowControl w:val="0"/>
        <w:autoSpaceDE w:val="0"/>
        <w:autoSpaceDN w:val="0"/>
        <w:adjustRightInd w:val="0"/>
        <w:jc w:val="both"/>
      </w:pPr>
      <w:r w:rsidRPr="008E1068">
        <w:t>на руки  ________________ «____» ____________ 2017 г.</w:t>
      </w:r>
    </w:p>
    <w:p w:rsidR="007C50C2" w:rsidRPr="008E1068" w:rsidRDefault="007C50C2" w:rsidP="007C50C2"/>
    <w:p w:rsidR="007C50C2" w:rsidRDefault="007C50C2" w:rsidP="007C50C2">
      <w:pPr>
        <w:jc w:val="both"/>
      </w:pPr>
    </w:p>
    <w:p w:rsidR="00394124" w:rsidRDefault="00394124" w:rsidP="007C50C2">
      <w:pPr>
        <w:jc w:val="both"/>
      </w:pPr>
    </w:p>
    <w:p w:rsidR="00394124" w:rsidRPr="008E1068" w:rsidRDefault="00394124" w:rsidP="007C50C2">
      <w:pPr>
        <w:jc w:val="both"/>
      </w:pPr>
    </w:p>
    <w:p w:rsidR="007C50C2" w:rsidRPr="008E1068" w:rsidRDefault="007C50C2" w:rsidP="007C50C2">
      <w:pPr>
        <w:jc w:val="right"/>
      </w:pPr>
      <w:r w:rsidRPr="008E1068">
        <w:t xml:space="preserve">Приложение </w:t>
      </w:r>
    </w:p>
    <w:p w:rsidR="007C50C2" w:rsidRPr="008E1068" w:rsidRDefault="007C50C2" w:rsidP="007C50C2">
      <w:pPr>
        <w:jc w:val="center"/>
      </w:pPr>
      <w:r w:rsidRPr="008E1068">
        <w:t xml:space="preserve">График </w:t>
      </w:r>
    </w:p>
    <w:p w:rsidR="007C50C2" w:rsidRPr="008E1068" w:rsidRDefault="007C50C2" w:rsidP="007C50C2">
      <w:pPr>
        <w:jc w:val="center"/>
      </w:pPr>
      <w:r w:rsidRPr="008E1068">
        <w:t xml:space="preserve">представления отчетности специалистом – экспертом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2534"/>
        <w:gridCol w:w="2410"/>
        <w:gridCol w:w="1559"/>
      </w:tblGrid>
      <w:tr w:rsidR="007C50C2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</w:p>
          <w:p w:rsidR="007C50C2" w:rsidRPr="008E1068" w:rsidRDefault="007C50C2" w:rsidP="00BC7FB5">
            <w:pPr>
              <w:jc w:val="center"/>
            </w:pPr>
            <w:r w:rsidRPr="008E1068">
              <w:t xml:space="preserve">№ </w:t>
            </w:r>
            <w:proofErr w:type="gramStart"/>
            <w:r w:rsidRPr="008E1068">
              <w:t>п</w:t>
            </w:r>
            <w:proofErr w:type="gramEnd"/>
            <w:r w:rsidRPr="008E1068">
              <w:t>/п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Краткое наименование представляемой информации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Кому представляется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Срок представления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Примечание</w:t>
            </w:r>
          </w:p>
        </w:tc>
      </w:tr>
      <w:tr w:rsidR="007C50C2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87BB9" w:rsidP="00BC7FB5">
            <w:pPr>
              <w:jc w:val="center"/>
            </w:pPr>
            <w: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r w:rsidRPr="008E1068">
              <w:t>Отчет о работе за квартал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DD5411">
            <w:r w:rsidRPr="008E1068">
              <w:t xml:space="preserve">Заместителю </w:t>
            </w:r>
            <w:r w:rsidR="00DD5411">
              <w:t xml:space="preserve">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r w:rsidRPr="008E1068">
              <w:t>Ежеквартально, до 3 числа месяца, следующего за отчетным кварталом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/>
        </w:tc>
      </w:tr>
      <w:tr w:rsidR="00DD5411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jc w:val="center"/>
            </w:pPr>
            <w: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>План работы на квартал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7A49CC">
            <w:r w:rsidRPr="008E1068">
              <w:t xml:space="preserve">Заместителю </w:t>
            </w:r>
            <w:r>
              <w:t xml:space="preserve">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 xml:space="preserve">Ежеквартально, до 20 числа месяца, предшествующего кварталу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/>
        </w:tc>
      </w:tr>
      <w:tr w:rsidR="00DD5411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jc w:val="center"/>
            </w:pPr>
            <w: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>Отчет о проделанной работе за неделю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7A49CC">
            <w:r w:rsidRPr="008E1068">
              <w:t xml:space="preserve">Заместителю </w:t>
            </w:r>
            <w:r>
              <w:t xml:space="preserve">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>Еженедельно, по пятницам, до 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/>
        </w:tc>
      </w:tr>
      <w:tr w:rsidR="00DD5411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jc w:val="center"/>
            </w:pPr>
            <w: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jc w:val="both"/>
            </w:pPr>
            <w:r w:rsidRPr="008E1068">
              <w:t>Индивидуальный план профессионального развития муниципального служащего, отчет</w:t>
            </w:r>
          </w:p>
          <w:p w:rsidR="00DD5411" w:rsidRPr="008E1068" w:rsidRDefault="00DD5411" w:rsidP="00BC7FB5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7A49CC">
            <w:r w:rsidRPr="008E1068">
              <w:t xml:space="preserve">Заместителю </w:t>
            </w:r>
            <w:r>
              <w:t xml:space="preserve">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 xml:space="preserve">В сроки, установленные </w:t>
            </w:r>
            <w:proofErr w:type="spellStart"/>
            <w:r w:rsidRPr="008E1068">
              <w:t>УМСКиА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/>
        </w:tc>
      </w:tr>
      <w:tr w:rsidR="00DD5411" w:rsidRPr="008E1068" w:rsidTr="00BC7F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jc w:val="center"/>
            </w:pPr>
            <w: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pPr>
              <w:tabs>
                <w:tab w:val="left" w:pos="10206"/>
              </w:tabs>
              <w:jc w:val="both"/>
            </w:pPr>
            <w:r w:rsidRPr="008E1068">
              <w:t>Индивидуальный план подготовки муниципального служащего, включенного в кадровый резерв, отчет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7A49CC">
            <w:r w:rsidRPr="008E1068">
              <w:t xml:space="preserve">Заместителю </w:t>
            </w:r>
            <w:r>
              <w:t xml:space="preserve">директора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>
            <w:r w:rsidRPr="008E1068">
              <w:t xml:space="preserve">В сроки, установленные </w:t>
            </w:r>
            <w:proofErr w:type="spellStart"/>
            <w:r w:rsidRPr="008E1068">
              <w:t>УМСКиА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1" w:rsidRPr="008E1068" w:rsidRDefault="00DD5411" w:rsidP="00BC7FB5"/>
        </w:tc>
      </w:tr>
    </w:tbl>
    <w:p w:rsidR="007C50C2" w:rsidRPr="008E1068" w:rsidRDefault="007C50C2" w:rsidP="007C50C2"/>
    <w:p w:rsidR="00CA7B3B" w:rsidRDefault="007C50C2" w:rsidP="007C50C2">
      <w:r w:rsidRPr="008E1068">
        <w:t xml:space="preserve"> </w:t>
      </w:r>
    </w:p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425F16" w:rsidRDefault="00425F16" w:rsidP="007C50C2"/>
    <w:p w:rsidR="00CA7B3B" w:rsidRDefault="00CA7B3B" w:rsidP="007C50C2"/>
    <w:p w:rsidR="00CA7B3B" w:rsidRDefault="00CA7B3B" w:rsidP="007C50C2"/>
    <w:p w:rsidR="00CA7B3B" w:rsidRDefault="00CA7B3B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/>
    <w:p w:rsidR="00A951A1" w:rsidRDefault="00A951A1" w:rsidP="007C50C2">
      <w:bookmarkStart w:id="0" w:name="_GoBack"/>
      <w:bookmarkEnd w:id="0"/>
    </w:p>
    <w:p w:rsidR="00CA7B3B" w:rsidRDefault="00CA7B3B" w:rsidP="007C50C2"/>
    <w:p w:rsidR="007C50C2" w:rsidRPr="008E1068" w:rsidRDefault="007C50C2" w:rsidP="007C50C2">
      <w:pPr>
        <w:rPr>
          <w:b/>
        </w:rPr>
      </w:pPr>
      <w:r w:rsidRPr="008E1068">
        <w:rPr>
          <w:b/>
        </w:rPr>
        <w:lastRenderedPageBreak/>
        <w:t>ЛИСТ ОЗНАКОМЛЕНИЯ С ДОЛЖНОСТНОЙ ИНСТРУКЦИЕЙ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780"/>
        <w:gridCol w:w="2080"/>
        <w:gridCol w:w="1980"/>
      </w:tblGrid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  <w:r w:rsidRPr="008E1068">
              <w:t xml:space="preserve">№ </w:t>
            </w:r>
            <w:proofErr w:type="gramStart"/>
            <w:r w:rsidRPr="008E1068">
              <w:t>п</w:t>
            </w:r>
            <w:proofErr w:type="gramEnd"/>
            <w:r w:rsidRPr="008E1068">
              <w:t>/п</w:t>
            </w:r>
          </w:p>
        </w:tc>
        <w:tc>
          <w:tcPr>
            <w:tcW w:w="2340" w:type="dxa"/>
            <w:tcBorders>
              <w:right w:val="nil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080" w:type="dxa"/>
            <w:tcBorders>
              <w:left w:val="nil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  <w:r w:rsidRPr="008E1068">
              <w:t>Дата и номер об освобождении от занимаемой должности муниципальной службы</w:t>
            </w:r>
          </w:p>
        </w:tc>
      </w:tr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  <w:r w:rsidRPr="008E1068">
              <w:t>1</w:t>
            </w:r>
          </w:p>
        </w:tc>
        <w:tc>
          <w:tcPr>
            <w:tcW w:w="2340" w:type="dxa"/>
          </w:tcPr>
          <w:p w:rsidR="007C50C2" w:rsidRPr="008E1068" w:rsidRDefault="007C50C2" w:rsidP="00BC7FB5">
            <w:pPr>
              <w:jc w:val="center"/>
            </w:pPr>
            <w:r w:rsidRPr="008E1068">
              <w:t>2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  <w:r w:rsidRPr="008E1068">
              <w:t>3</w:t>
            </w:r>
          </w:p>
        </w:tc>
        <w:tc>
          <w:tcPr>
            <w:tcW w:w="2080" w:type="dxa"/>
          </w:tcPr>
          <w:p w:rsidR="007C50C2" w:rsidRPr="008E1068" w:rsidRDefault="007C50C2" w:rsidP="00BC7FB5">
            <w:pPr>
              <w:jc w:val="center"/>
            </w:pPr>
            <w:r w:rsidRPr="008E1068">
              <w:t>4</w:t>
            </w: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  <w:r w:rsidRPr="008E1068">
              <w:t>5</w:t>
            </w:r>
          </w:p>
        </w:tc>
      </w:tr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34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08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</w:p>
        </w:tc>
      </w:tr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34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08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</w:p>
        </w:tc>
      </w:tr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34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08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</w:p>
        </w:tc>
      </w:tr>
      <w:tr w:rsidR="007C50C2" w:rsidRPr="008E1068" w:rsidTr="00BC7FB5">
        <w:tc>
          <w:tcPr>
            <w:tcW w:w="648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34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2080" w:type="dxa"/>
          </w:tcPr>
          <w:p w:rsidR="007C50C2" w:rsidRPr="008E1068" w:rsidRDefault="007C50C2" w:rsidP="00BC7FB5">
            <w:pPr>
              <w:jc w:val="center"/>
            </w:pPr>
          </w:p>
        </w:tc>
        <w:tc>
          <w:tcPr>
            <w:tcW w:w="1980" w:type="dxa"/>
          </w:tcPr>
          <w:p w:rsidR="007C50C2" w:rsidRPr="008E1068" w:rsidRDefault="007C50C2" w:rsidP="00BC7FB5">
            <w:pPr>
              <w:jc w:val="center"/>
            </w:pPr>
          </w:p>
        </w:tc>
      </w:tr>
    </w:tbl>
    <w:p w:rsidR="007C50C2" w:rsidRDefault="007C50C2" w:rsidP="007C50C2">
      <w:pPr>
        <w:jc w:val="both"/>
      </w:pPr>
    </w:p>
    <w:p w:rsidR="008C7D3D" w:rsidRDefault="008C7D3D" w:rsidP="007C50C2">
      <w:pPr>
        <w:jc w:val="both"/>
      </w:pPr>
    </w:p>
    <w:p w:rsidR="008C7D3D" w:rsidRDefault="008C7D3D" w:rsidP="007C50C2">
      <w:pPr>
        <w:jc w:val="both"/>
      </w:pPr>
    </w:p>
    <w:p w:rsidR="008C7D3D" w:rsidRDefault="008C7D3D" w:rsidP="007C50C2">
      <w:pPr>
        <w:jc w:val="both"/>
      </w:pPr>
    </w:p>
    <w:p w:rsidR="008C7D3D" w:rsidRDefault="008C7D3D" w:rsidP="007C50C2">
      <w:pPr>
        <w:jc w:val="both"/>
      </w:pPr>
    </w:p>
    <w:sectPr w:rsidR="008C7D3D" w:rsidSect="00425F1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4"/>
        <w:szCs w:val="24"/>
      </w:rPr>
    </w:lvl>
  </w:abstractNum>
  <w:abstractNum w:abstractNumId="1">
    <w:nsid w:val="00000002"/>
    <w:multiLevelType w:val="multilevel"/>
    <w:tmpl w:val="00000002"/>
    <w:name w:val="WW8Num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1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  <w:szCs w:val="24"/>
      </w:r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  <w:szCs w:val="24"/>
      </w:rPr>
    </w:lvl>
  </w:abstractNum>
  <w:abstractNum w:abstractNumId="4">
    <w:nsid w:val="4A4A411D"/>
    <w:multiLevelType w:val="singleLevel"/>
    <w:tmpl w:val="52FAB0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C22282"/>
    <w:multiLevelType w:val="multilevel"/>
    <w:tmpl w:val="0F0ED9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ED314B7"/>
    <w:multiLevelType w:val="hybridMultilevel"/>
    <w:tmpl w:val="D528E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C1"/>
    <w:rsid w:val="00001C41"/>
    <w:rsid w:val="00070CA0"/>
    <w:rsid w:val="00075EA2"/>
    <w:rsid w:val="000C3344"/>
    <w:rsid w:val="000C3519"/>
    <w:rsid w:val="000E7CD5"/>
    <w:rsid w:val="001067C8"/>
    <w:rsid w:val="00112F6B"/>
    <w:rsid w:val="00121D09"/>
    <w:rsid w:val="00191C5A"/>
    <w:rsid w:val="001A0B9F"/>
    <w:rsid w:val="001D1D6E"/>
    <w:rsid w:val="002261DE"/>
    <w:rsid w:val="002268D6"/>
    <w:rsid w:val="00265D3B"/>
    <w:rsid w:val="002767D7"/>
    <w:rsid w:val="002873A1"/>
    <w:rsid w:val="003124B6"/>
    <w:rsid w:val="00321E83"/>
    <w:rsid w:val="00330141"/>
    <w:rsid w:val="00331D36"/>
    <w:rsid w:val="00335E46"/>
    <w:rsid w:val="00340E23"/>
    <w:rsid w:val="0035114C"/>
    <w:rsid w:val="00373CA1"/>
    <w:rsid w:val="00386218"/>
    <w:rsid w:val="00394124"/>
    <w:rsid w:val="003A6511"/>
    <w:rsid w:val="003B4C8D"/>
    <w:rsid w:val="003C0883"/>
    <w:rsid w:val="003C6118"/>
    <w:rsid w:val="003D128C"/>
    <w:rsid w:val="003D6296"/>
    <w:rsid w:val="003F4524"/>
    <w:rsid w:val="00405B48"/>
    <w:rsid w:val="00412A10"/>
    <w:rsid w:val="00422585"/>
    <w:rsid w:val="00425F16"/>
    <w:rsid w:val="004459EB"/>
    <w:rsid w:val="004515A6"/>
    <w:rsid w:val="00475C25"/>
    <w:rsid w:val="00484872"/>
    <w:rsid w:val="004E6283"/>
    <w:rsid w:val="00520DB9"/>
    <w:rsid w:val="00553F17"/>
    <w:rsid w:val="005661BF"/>
    <w:rsid w:val="005B778D"/>
    <w:rsid w:val="005C22DA"/>
    <w:rsid w:val="005C62A4"/>
    <w:rsid w:val="005C6739"/>
    <w:rsid w:val="005F0D00"/>
    <w:rsid w:val="006266D5"/>
    <w:rsid w:val="0065509E"/>
    <w:rsid w:val="00676F18"/>
    <w:rsid w:val="0069685A"/>
    <w:rsid w:val="006B75E0"/>
    <w:rsid w:val="006C3924"/>
    <w:rsid w:val="007175FC"/>
    <w:rsid w:val="00750C16"/>
    <w:rsid w:val="00752655"/>
    <w:rsid w:val="00771C5D"/>
    <w:rsid w:val="00775987"/>
    <w:rsid w:val="00781FA9"/>
    <w:rsid w:val="00787BB9"/>
    <w:rsid w:val="00790217"/>
    <w:rsid w:val="007964BE"/>
    <w:rsid w:val="007A2244"/>
    <w:rsid w:val="007B78CF"/>
    <w:rsid w:val="007C50C2"/>
    <w:rsid w:val="0081170B"/>
    <w:rsid w:val="00822F6F"/>
    <w:rsid w:val="008263B1"/>
    <w:rsid w:val="00857A8C"/>
    <w:rsid w:val="008B1B0D"/>
    <w:rsid w:val="008C7D3D"/>
    <w:rsid w:val="008D0C12"/>
    <w:rsid w:val="008F08C6"/>
    <w:rsid w:val="00900B29"/>
    <w:rsid w:val="00901CB9"/>
    <w:rsid w:val="009060B7"/>
    <w:rsid w:val="009060C1"/>
    <w:rsid w:val="00984F9A"/>
    <w:rsid w:val="00984FF0"/>
    <w:rsid w:val="009C4A96"/>
    <w:rsid w:val="009D5F36"/>
    <w:rsid w:val="00A113E8"/>
    <w:rsid w:val="00A16EBA"/>
    <w:rsid w:val="00A63468"/>
    <w:rsid w:val="00A73289"/>
    <w:rsid w:val="00A82311"/>
    <w:rsid w:val="00A94AB8"/>
    <w:rsid w:val="00A951A1"/>
    <w:rsid w:val="00AC112C"/>
    <w:rsid w:val="00AD1CD9"/>
    <w:rsid w:val="00AF33EC"/>
    <w:rsid w:val="00B50D44"/>
    <w:rsid w:val="00B7756E"/>
    <w:rsid w:val="00B85022"/>
    <w:rsid w:val="00B94EEA"/>
    <w:rsid w:val="00B96574"/>
    <w:rsid w:val="00BD31A8"/>
    <w:rsid w:val="00BF35D6"/>
    <w:rsid w:val="00C0301D"/>
    <w:rsid w:val="00C0394D"/>
    <w:rsid w:val="00C15250"/>
    <w:rsid w:val="00C17D46"/>
    <w:rsid w:val="00C46A57"/>
    <w:rsid w:val="00C56205"/>
    <w:rsid w:val="00C63FC9"/>
    <w:rsid w:val="00C76700"/>
    <w:rsid w:val="00C8789A"/>
    <w:rsid w:val="00CA7B3B"/>
    <w:rsid w:val="00CC374A"/>
    <w:rsid w:val="00CE0D21"/>
    <w:rsid w:val="00CF0DED"/>
    <w:rsid w:val="00D067D8"/>
    <w:rsid w:val="00D16CD4"/>
    <w:rsid w:val="00D34BAC"/>
    <w:rsid w:val="00D527FD"/>
    <w:rsid w:val="00D5577F"/>
    <w:rsid w:val="00D6259A"/>
    <w:rsid w:val="00D642BB"/>
    <w:rsid w:val="00D7788D"/>
    <w:rsid w:val="00D937CA"/>
    <w:rsid w:val="00D93807"/>
    <w:rsid w:val="00D93AD2"/>
    <w:rsid w:val="00DB42B3"/>
    <w:rsid w:val="00DD5411"/>
    <w:rsid w:val="00DD6AAF"/>
    <w:rsid w:val="00DF032C"/>
    <w:rsid w:val="00E52BBF"/>
    <w:rsid w:val="00E84AC9"/>
    <w:rsid w:val="00EB6E3D"/>
    <w:rsid w:val="00EE4E9F"/>
    <w:rsid w:val="00F05AA0"/>
    <w:rsid w:val="00F14C66"/>
    <w:rsid w:val="00F22063"/>
    <w:rsid w:val="00F503CD"/>
    <w:rsid w:val="00FA613B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5E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EA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5EA2"/>
    <w:rPr>
      <w:color w:val="0000FF"/>
      <w:u w:val="single"/>
    </w:rPr>
  </w:style>
  <w:style w:type="paragraph" w:customStyle="1" w:styleId="t11">
    <w:name w:val="t11"/>
    <w:basedOn w:val="a"/>
    <w:rsid w:val="00075EA2"/>
    <w:pPr>
      <w:spacing w:before="100" w:beforeAutospacing="1" w:after="100" w:afterAutospacing="1"/>
    </w:pPr>
  </w:style>
  <w:style w:type="paragraph" w:customStyle="1" w:styleId="p110">
    <w:name w:val="p110"/>
    <w:basedOn w:val="a"/>
    <w:rsid w:val="00075EA2"/>
    <w:pPr>
      <w:spacing w:before="100" w:beforeAutospacing="1" w:after="100" w:afterAutospacing="1"/>
      <w:jc w:val="both"/>
    </w:pPr>
  </w:style>
  <w:style w:type="paragraph" w:customStyle="1" w:styleId="p28">
    <w:name w:val="p28"/>
    <w:basedOn w:val="a"/>
    <w:rsid w:val="00075EA2"/>
    <w:pPr>
      <w:spacing w:before="100" w:beforeAutospacing="1" w:after="100" w:afterAutospacing="1"/>
    </w:pPr>
  </w:style>
  <w:style w:type="paragraph" w:customStyle="1" w:styleId="p31">
    <w:name w:val="p31"/>
    <w:basedOn w:val="a"/>
    <w:rsid w:val="00075EA2"/>
    <w:pPr>
      <w:spacing w:before="100" w:beforeAutospacing="1" w:after="100" w:afterAutospacing="1"/>
      <w:jc w:val="center"/>
    </w:pPr>
  </w:style>
  <w:style w:type="paragraph" w:customStyle="1" w:styleId="p41">
    <w:name w:val="p41"/>
    <w:basedOn w:val="a"/>
    <w:rsid w:val="00075EA2"/>
    <w:pPr>
      <w:spacing w:before="100" w:beforeAutospacing="1" w:after="100" w:afterAutospacing="1"/>
      <w:ind w:firstLine="566"/>
      <w:jc w:val="center"/>
    </w:pPr>
  </w:style>
  <w:style w:type="paragraph" w:customStyle="1" w:styleId="p61">
    <w:name w:val="p61"/>
    <w:basedOn w:val="a"/>
    <w:rsid w:val="00075EA2"/>
    <w:pPr>
      <w:spacing w:before="100" w:beforeAutospacing="1" w:after="100" w:afterAutospacing="1"/>
      <w:ind w:firstLine="708"/>
      <w:jc w:val="both"/>
    </w:pPr>
  </w:style>
  <w:style w:type="paragraph" w:customStyle="1" w:styleId="p81">
    <w:name w:val="p8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91">
    <w:name w:val="p91"/>
    <w:basedOn w:val="a"/>
    <w:rsid w:val="00075EA2"/>
    <w:pPr>
      <w:spacing w:before="100" w:beforeAutospacing="1" w:after="100" w:afterAutospacing="1"/>
      <w:ind w:left="753" w:hanging="360"/>
      <w:jc w:val="both"/>
    </w:pPr>
  </w:style>
  <w:style w:type="paragraph" w:customStyle="1" w:styleId="p101">
    <w:name w:val="p101"/>
    <w:basedOn w:val="a"/>
    <w:rsid w:val="00075EA2"/>
    <w:pPr>
      <w:spacing w:before="100" w:beforeAutospacing="1" w:after="100" w:afterAutospacing="1"/>
      <w:ind w:firstLine="425"/>
      <w:jc w:val="both"/>
    </w:pPr>
  </w:style>
  <w:style w:type="paragraph" w:customStyle="1" w:styleId="p111">
    <w:name w:val="p111"/>
    <w:basedOn w:val="a"/>
    <w:rsid w:val="00075EA2"/>
    <w:pPr>
      <w:spacing w:before="100" w:beforeAutospacing="1" w:after="100" w:afterAutospacing="1"/>
      <w:jc w:val="center"/>
    </w:pPr>
  </w:style>
  <w:style w:type="paragraph" w:customStyle="1" w:styleId="p121">
    <w:name w:val="p121"/>
    <w:basedOn w:val="a"/>
    <w:rsid w:val="00075EA2"/>
    <w:pPr>
      <w:spacing w:before="100" w:beforeAutospacing="1" w:after="100" w:afterAutospacing="1"/>
    </w:pPr>
  </w:style>
  <w:style w:type="paragraph" w:customStyle="1" w:styleId="p131">
    <w:name w:val="p131"/>
    <w:basedOn w:val="a"/>
    <w:rsid w:val="00075EA2"/>
    <w:pPr>
      <w:spacing w:before="100" w:beforeAutospacing="1" w:after="100" w:afterAutospacing="1"/>
      <w:ind w:left="10" w:right="16" w:firstLine="556"/>
      <w:jc w:val="both"/>
    </w:pPr>
  </w:style>
  <w:style w:type="paragraph" w:customStyle="1" w:styleId="p141">
    <w:name w:val="p141"/>
    <w:basedOn w:val="a"/>
    <w:rsid w:val="00075EA2"/>
    <w:pPr>
      <w:spacing w:before="100" w:beforeAutospacing="1" w:after="100" w:afterAutospacing="1"/>
      <w:ind w:left="10" w:right="16" w:firstLine="556"/>
      <w:jc w:val="center"/>
    </w:pPr>
  </w:style>
  <w:style w:type="paragraph" w:customStyle="1" w:styleId="p151">
    <w:name w:val="p151"/>
    <w:basedOn w:val="a"/>
    <w:rsid w:val="00075EA2"/>
    <w:pPr>
      <w:spacing w:before="100" w:beforeAutospacing="1" w:after="100" w:afterAutospacing="1"/>
      <w:ind w:firstLine="556"/>
      <w:jc w:val="both"/>
    </w:pPr>
  </w:style>
  <w:style w:type="paragraph" w:customStyle="1" w:styleId="p161">
    <w:name w:val="p16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171">
    <w:name w:val="p171"/>
    <w:basedOn w:val="a"/>
    <w:rsid w:val="00075EA2"/>
    <w:pPr>
      <w:spacing w:before="100" w:beforeAutospacing="1" w:after="100" w:afterAutospacing="1"/>
      <w:ind w:firstLine="556"/>
    </w:pPr>
  </w:style>
  <w:style w:type="paragraph" w:customStyle="1" w:styleId="p181">
    <w:name w:val="p181"/>
    <w:basedOn w:val="a"/>
    <w:rsid w:val="00075EA2"/>
    <w:pPr>
      <w:spacing w:before="99" w:after="100" w:afterAutospacing="1"/>
      <w:ind w:firstLine="566"/>
      <w:jc w:val="both"/>
    </w:pPr>
  </w:style>
  <w:style w:type="paragraph" w:customStyle="1" w:styleId="p191">
    <w:name w:val="p191"/>
    <w:basedOn w:val="a"/>
    <w:rsid w:val="00075EA2"/>
    <w:pPr>
      <w:spacing w:before="100" w:beforeAutospacing="1" w:after="100" w:afterAutospacing="1"/>
      <w:ind w:firstLine="566"/>
    </w:pPr>
  </w:style>
  <w:style w:type="paragraph" w:customStyle="1" w:styleId="p201">
    <w:name w:val="p201"/>
    <w:basedOn w:val="a"/>
    <w:rsid w:val="00075EA2"/>
    <w:pPr>
      <w:spacing w:before="100" w:beforeAutospacing="1" w:after="100" w:afterAutospacing="1"/>
      <w:ind w:left="710"/>
      <w:jc w:val="center"/>
    </w:pPr>
  </w:style>
  <w:style w:type="paragraph" w:customStyle="1" w:styleId="p211">
    <w:name w:val="p211"/>
    <w:basedOn w:val="a"/>
    <w:rsid w:val="00075EA2"/>
    <w:pPr>
      <w:spacing w:before="100" w:beforeAutospacing="1" w:after="100" w:afterAutospacing="1"/>
      <w:ind w:firstLine="707"/>
      <w:jc w:val="both"/>
    </w:pPr>
  </w:style>
  <w:style w:type="paragraph" w:customStyle="1" w:styleId="p221">
    <w:name w:val="p221"/>
    <w:basedOn w:val="a"/>
    <w:rsid w:val="00075EA2"/>
    <w:pPr>
      <w:spacing w:before="100" w:beforeAutospacing="1" w:after="100" w:afterAutospacing="1"/>
      <w:ind w:firstLine="567"/>
      <w:jc w:val="both"/>
    </w:pPr>
  </w:style>
  <w:style w:type="paragraph" w:customStyle="1" w:styleId="p231">
    <w:name w:val="p23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241">
    <w:name w:val="p241"/>
    <w:basedOn w:val="a"/>
    <w:rsid w:val="00075EA2"/>
    <w:pPr>
      <w:spacing w:before="100" w:beforeAutospacing="1" w:after="100" w:afterAutospacing="1"/>
      <w:ind w:left="566"/>
      <w:jc w:val="both"/>
    </w:pPr>
  </w:style>
  <w:style w:type="paragraph" w:customStyle="1" w:styleId="p251">
    <w:name w:val="p251"/>
    <w:basedOn w:val="a"/>
    <w:rsid w:val="00075EA2"/>
    <w:pPr>
      <w:spacing w:before="100" w:beforeAutospacing="1" w:after="100" w:afterAutospacing="1"/>
      <w:ind w:firstLine="540"/>
      <w:jc w:val="both"/>
    </w:pPr>
  </w:style>
  <w:style w:type="character" w:customStyle="1" w:styleId="10">
    <w:name w:val="Заголовок 1 Знак"/>
    <w:basedOn w:val="a0"/>
    <w:link w:val="1"/>
    <w:uiPriority w:val="9"/>
    <w:rsid w:val="007C5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 Indent"/>
    <w:basedOn w:val="a"/>
    <w:link w:val="a5"/>
    <w:rsid w:val="007C50C2"/>
    <w:pPr>
      <w:ind w:firstLine="540"/>
      <w:jc w:val="both"/>
    </w:pPr>
    <w:rPr>
      <w:rFonts w:eastAsia="Times New Roman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7C5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"/>
    <w:basedOn w:val="a"/>
    <w:link w:val="a7"/>
    <w:rsid w:val="007C50C2"/>
    <w:pPr>
      <w:jc w:val="both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7C5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7C50C2"/>
    <w:pPr>
      <w:keepNext/>
      <w:ind w:firstLine="720"/>
      <w:jc w:val="center"/>
    </w:pPr>
    <w:rPr>
      <w:rFonts w:eastAsia="Times New Roman"/>
      <w:b/>
      <w:sz w:val="40"/>
      <w:szCs w:val="20"/>
    </w:rPr>
  </w:style>
  <w:style w:type="paragraph" w:styleId="a8">
    <w:name w:val="Normal (Web)"/>
    <w:basedOn w:val="a"/>
    <w:uiPriority w:val="99"/>
    <w:rsid w:val="007C50C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7C5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7C50C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7C50C2"/>
    <w:rPr>
      <w:rFonts w:ascii="Calibri" w:eastAsia="Times New Roman" w:hAnsi="Calibri" w:cs="Times New Roman"/>
      <w:lang w:val="x-none" w:eastAsia="x-none"/>
    </w:rPr>
  </w:style>
  <w:style w:type="paragraph" w:styleId="ab">
    <w:name w:val="No Spacing"/>
    <w:uiPriority w:val="1"/>
    <w:qFormat/>
    <w:rsid w:val="00822F6F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94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41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5E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EA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5EA2"/>
    <w:rPr>
      <w:color w:val="0000FF"/>
      <w:u w:val="single"/>
    </w:rPr>
  </w:style>
  <w:style w:type="paragraph" w:customStyle="1" w:styleId="t11">
    <w:name w:val="t11"/>
    <w:basedOn w:val="a"/>
    <w:rsid w:val="00075EA2"/>
    <w:pPr>
      <w:spacing w:before="100" w:beforeAutospacing="1" w:after="100" w:afterAutospacing="1"/>
    </w:pPr>
  </w:style>
  <w:style w:type="paragraph" w:customStyle="1" w:styleId="p110">
    <w:name w:val="p110"/>
    <w:basedOn w:val="a"/>
    <w:rsid w:val="00075EA2"/>
    <w:pPr>
      <w:spacing w:before="100" w:beforeAutospacing="1" w:after="100" w:afterAutospacing="1"/>
      <w:jc w:val="both"/>
    </w:pPr>
  </w:style>
  <w:style w:type="paragraph" w:customStyle="1" w:styleId="p28">
    <w:name w:val="p28"/>
    <w:basedOn w:val="a"/>
    <w:rsid w:val="00075EA2"/>
    <w:pPr>
      <w:spacing w:before="100" w:beforeAutospacing="1" w:after="100" w:afterAutospacing="1"/>
    </w:pPr>
  </w:style>
  <w:style w:type="paragraph" w:customStyle="1" w:styleId="p31">
    <w:name w:val="p31"/>
    <w:basedOn w:val="a"/>
    <w:rsid w:val="00075EA2"/>
    <w:pPr>
      <w:spacing w:before="100" w:beforeAutospacing="1" w:after="100" w:afterAutospacing="1"/>
      <w:jc w:val="center"/>
    </w:pPr>
  </w:style>
  <w:style w:type="paragraph" w:customStyle="1" w:styleId="p41">
    <w:name w:val="p41"/>
    <w:basedOn w:val="a"/>
    <w:rsid w:val="00075EA2"/>
    <w:pPr>
      <w:spacing w:before="100" w:beforeAutospacing="1" w:after="100" w:afterAutospacing="1"/>
      <w:ind w:firstLine="566"/>
      <w:jc w:val="center"/>
    </w:pPr>
  </w:style>
  <w:style w:type="paragraph" w:customStyle="1" w:styleId="p61">
    <w:name w:val="p61"/>
    <w:basedOn w:val="a"/>
    <w:rsid w:val="00075EA2"/>
    <w:pPr>
      <w:spacing w:before="100" w:beforeAutospacing="1" w:after="100" w:afterAutospacing="1"/>
      <w:ind w:firstLine="708"/>
      <w:jc w:val="both"/>
    </w:pPr>
  </w:style>
  <w:style w:type="paragraph" w:customStyle="1" w:styleId="p81">
    <w:name w:val="p8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91">
    <w:name w:val="p91"/>
    <w:basedOn w:val="a"/>
    <w:rsid w:val="00075EA2"/>
    <w:pPr>
      <w:spacing w:before="100" w:beforeAutospacing="1" w:after="100" w:afterAutospacing="1"/>
      <w:ind w:left="753" w:hanging="360"/>
      <w:jc w:val="both"/>
    </w:pPr>
  </w:style>
  <w:style w:type="paragraph" w:customStyle="1" w:styleId="p101">
    <w:name w:val="p101"/>
    <w:basedOn w:val="a"/>
    <w:rsid w:val="00075EA2"/>
    <w:pPr>
      <w:spacing w:before="100" w:beforeAutospacing="1" w:after="100" w:afterAutospacing="1"/>
      <w:ind w:firstLine="425"/>
      <w:jc w:val="both"/>
    </w:pPr>
  </w:style>
  <w:style w:type="paragraph" w:customStyle="1" w:styleId="p111">
    <w:name w:val="p111"/>
    <w:basedOn w:val="a"/>
    <w:rsid w:val="00075EA2"/>
    <w:pPr>
      <w:spacing w:before="100" w:beforeAutospacing="1" w:after="100" w:afterAutospacing="1"/>
      <w:jc w:val="center"/>
    </w:pPr>
  </w:style>
  <w:style w:type="paragraph" w:customStyle="1" w:styleId="p121">
    <w:name w:val="p121"/>
    <w:basedOn w:val="a"/>
    <w:rsid w:val="00075EA2"/>
    <w:pPr>
      <w:spacing w:before="100" w:beforeAutospacing="1" w:after="100" w:afterAutospacing="1"/>
    </w:pPr>
  </w:style>
  <w:style w:type="paragraph" w:customStyle="1" w:styleId="p131">
    <w:name w:val="p131"/>
    <w:basedOn w:val="a"/>
    <w:rsid w:val="00075EA2"/>
    <w:pPr>
      <w:spacing w:before="100" w:beforeAutospacing="1" w:after="100" w:afterAutospacing="1"/>
      <w:ind w:left="10" w:right="16" w:firstLine="556"/>
      <w:jc w:val="both"/>
    </w:pPr>
  </w:style>
  <w:style w:type="paragraph" w:customStyle="1" w:styleId="p141">
    <w:name w:val="p141"/>
    <w:basedOn w:val="a"/>
    <w:rsid w:val="00075EA2"/>
    <w:pPr>
      <w:spacing w:before="100" w:beforeAutospacing="1" w:after="100" w:afterAutospacing="1"/>
      <w:ind w:left="10" w:right="16" w:firstLine="556"/>
      <w:jc w:val="center"/>
    </w:pPr>
  </w:style>
  <w:style w:type="paragraph" w:customStyle="1" w:styleId="p151">
    <w:name w:val="p151"/>
    <w:basedOn w:val="a"/>
    <w:rsid w:val="00075EA2"/>
    <w:pPr>
      <w:spacing w:before="100" w:beforeAutospacing="1" w:after="100" w:afterAutospacing="1"/>
      <w:ind w:firstLine="556"/>
      <w:jc w:val="both"/>
    </w:pPr>
  </w:style>
  <w:style w:type="paragraph" w:customStyle="1" w:styleId="p161">
    <w:name w:val="p16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171">
    <w:name w:val="p171"/>
    <w:basedOn w:val="a"/>
    <w:rsid w:val="00075EA2"/>
    <w:pPr>
      <w:spacing w:before="100" w:beforeAutospacing="1" w:after="100" w:afterAutospacing="1"/>
      <w:ind w:firstLine="556"/>
    </w:pPr>
  </w:style>
  <w:style w:type="paragraph" w:customStyle="1" w:styleId="p181">
    <w:name w:val="p181"/>
    <w:basedOn w:val="a"/>
    <w:rsid w:val="00075EA2"/>
    <w:pPr>
      <w:spacing w:before="99" w:after="100" w:afterAutospacing="1"/>
      <w:ind w:firstLine="566"/>
      <w:jc w:val="both"/>
    </w:pPr>
  </w:style>
  <w:style w:type="paragraph" w:customStyle="1" w:styleId="p191">
    <w:name w:val="p191"/>
    <w:basedOn w:val="a"/>
    <w:rsid w:val="00075EA2"/>
    <w:pPr>
      <w:spacing w:before="100" w:beforeAutospacing="1" w:after="100" w:afterAutospacing="1"/>
      <w:ind w:firstLine="566"/>
    </w:pPr>
  </w:style>
  <w:style w:type="paragraph" w:customStyle="1" w:styleId="p201">
    <w:name w:val="p201"/>
    <w:basedOn w:val="a"/>
    <w:rsid w:val="00075EA2"/>
    <w:pPr>
      <w:spacing w:before="100" w:beforeAutospacing="1" w:after="100" w:afterAutospacing="1"/>
      <w:ind w:left="710"/>
      <w:jc w:val="center"/>
    </w:pPr>
  </w:style>
  <w:style w:type="paragraph" w:customStyle="1" w:styleId="p211">
    <w:name w:val="p211"/>
    <w:basedOn w:val="a"/>
    <w:rsid w:val="00075EA2"/>
    <w:pPr>
      <w:spacing w:before="100" w:beforeAutospacing="1" w:after="100" w:afterAutospacing="1"/>
      <w:ind w:firstLine="707"/>
      <w:jc w:val="both"/>
    </w:pPr>
  </w:style>
  <w:style w:type="paragraph" w:customStyle="1" w:styleId="p221">
    <w:name w:val="p221"/>
    <w:basedOn w:val="a"/>
    <w:rsid w:val="00075EA2"/>
    <w:pPr>
      <w:spacing w:before="100" w:beforeAutospacing="1" w:after="100" w:afterAutospacing="1"/>
      <w:ind w:firstLine="567"/>
      <w:jc w:val="both"/>
    </w:pPr>
  </w:style>
  <w:style w:type="paragraph" w:customStyle="1" w:styleId="p231">
    <w:name w:val="p231"/>
    <w:basedOn w:val="a"/>
    <w:rsid w:val="00075EA2"/>
    <w:pPr>
      <w:spacing w:before="100" w:beforeAutospacing="1" w:after="100" w:afterAutospacing="1"/>
      <w:ind w:firstLine="566"/>
      <w:jc w:val="both"/>
    </w:pPr>
  </w:style>
  <w:style w:type="paragraph" w:customStyle="1" w:styleId="p241">
    <w:name w:val="p241"/>
    <w:basedOn w:val="a"/>
    <w:rsid w:val="00075EA2"/>
    <w:pPr>
      <w:spacing w:before="100" w:beforeAutospacing="1" w:after="100" w:afterAutospacing="1"/>
      <w:ind w:left="566"/>
      <w:jc w:val="both"/>
    </w:pPr>
  </w:style>
  <w:style w:type="paragraph" w:customStyle="1" w:styleId="p251">
    <w:name w:val="p251"/>
    <w:basedOn w:val="a"/>
    <w:rsid w:val="00075EA2"/>
    <w:pPr>
      <w:spacing w:before="100" w:beforeAutospacing="1" w:after="100" w:afterAutospacing="1"/>
      <w:ind w:firstLine="540"/>
      <w:jc w:val="both"/>
    </w:pPr>
  </w:style>
  <w:style w:type="character" w:customStyle="1" w:styleId="10">
    <w:name w:val="Заголовок 1 Знак"/>
    <w:basedOn w:val="a0"/>
    <w:link w:val="1"/>
    <w:uiPriority w:val="9"/>
    <w:rsid w:val="007C5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 Indent"/>
    <w:basedOn w:val="a"/>
    <w:link w:val="a5"/>
    <w:rsid w:val="007C50C2"/>
    <w:pPr>
      <w:ind w:firstLine="540"/>
      <w:jc w:val="both"/>
    </w:pPr>
    <w:rPr>
      <w:rFonts w:eastAsia="Times New Roman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7C5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"/>
    <w:basedOn w:val="a"/>
    <w:link w:val="a7"/>
    <w:rsid w:val="007C50C2"/>
    <w:pPr>
      <w:jc w:val="both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7C5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7C50C2"/>
    <w:pPr>
      <w:keepNext/>
      <w:ind w:firstLine="720"/>
      <w:jc w:val="center"/>
    </w:pPr>
    <w:rPr>
      <w:rFonts w:eastAsia="Times New Roman"/>
      <w:b/>
      <w:sz w:val="40"/>
      <w:szCs w:val="20"/>
    </w:rPr>
  </w:style>
  <w:style w:type="paragraph" w:styleId="a8">
    <w:name w:val="Normal (Web)"/>
    <w:basedOn w:val="a"/>
    <w:uiPriority w:val="99"/>
    <w:rsid w:val="007C50C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7C5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7C50C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7C50C2"/>
    <w:rPr>
      <w:rFonts w:ascii="Calibri" w:eastAsia="Times New Roman" w:hAnsi="Calibri" w:cs="Times New Roman"/>
      <w:lang w:val="x-none" w:eastAsia="x-none"/>
    </w:rPr>
  </w:style>
  <w:style w:type="paragraph" w:styleId="ab">
    <w:name w:val="No Spacing"/>
    <w:uiPriority w:val="1"/>
    <w:qFormat/>
    <w:rsid w:val="00822F6F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94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41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7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/clck.yandex.ru/redir/LvUXD5J6I4o?data=UVZ5S3FTUHlHUXd3YUZQV3FqamdOb21PcXg4OVFVT0xoVU1ZMkNBYVZLZDlCUjBWS2U1SURUUzZvUFRsX3NQaEIyMGZCb2o0c0RGdGJPWTlwQlhJaFp1OUJiZ3VFY1R5QzItLVVUX2RYckcwX081bGprdFROUy0zcDdxbWxSTEFlVmxCdnhFRXBOQVBacDhfTjNPbmNn&amp;b64e=2&amp;sign=24aff80e755c87fd15f9a884208ce354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//clck.yandex.ru/redir/LvUXD5J6I4o?data=UVZ5S3FTUHlHUXd3YUZQV3FqamdOb21PcXg4OVFVT0xoVU1ZMkNBYVZLZDlCUjBWS2U1SURUUzZvUFRsX3NQaFRaNUJ5Zkt6MWZGM2tKWVRDUU9qaU01RGtzLWM0bzBsVTUwZDQySVNIQjRRQUNmSGlubEVGaTY4eXJzMF9ib0VLSUVmOGJ3VVJzbFNQR19XS3hmcnFn&amp;b64e=2&amp;sign=19ee7d31d72d969d167b8116e886fabd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/clck.yandex.ru/redir/LvUXD5J6I4o?data=UVZ5S3FTUHlHUXd3YUZQV3FqamdOb21PcXg4OVFVT0xoVU1ZMkNBYVZLZDlCUjBWS2U1SURUUzZvUFRsX3NQaEIzUjYxbmUwWktERUJyekpJQmdzOEgydzNjeFVHaFFuRE9jVzhQWFBDRUxrSllqLUNZN2VzMkU1eUFDZzNCNXZ0QjJhdDNWc3JhM1RnMURPRTczMG13&amp;b64e=2&amp;sign=4d8401d5f8c5287554420e94f3024110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4802</Words>
  <Characters>27377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Пивоварчик Лидия Геннадьевна</dc:creator>
  <cp:keywords/>
  <dc:description/>
  <cp:lastModifiedBy>Равилова Светлана Расфаровна</cp:lastModifiedBy>
  <cp:revision>130</cp:revision>
  <cp:lastPrinted>2017-08-30T12:01:00Z</cp:lastPrinted>
  <dcterms:created xsi:type="dcterms:W3CDTF">2017-04-10T05:19:00Z</dcterms:created>
  <dcterms:modified xsi:type="dcterms:W3CDTF">2017-08-30T12:05:00Z</dcterms:modified>
</cp:coreProperties>
</file>