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BD9" w:rsidRDefault="003C0BD9" w:rsidP="003C0BD9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>УВЕДОМЛЕНИЕ</w:t>
      </w:r>
    </w:p>
    <w:p w:rsidR="003C0BD9" w:rsidRDefault="003C0BD9" w:rsidP="003C0BD9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>
        <w:rPr>
          <w:rFonts w:eastAsia="Calibri"/>
          <w:b/>
          <w:bCs/>
          <w:sz w:val="24"/>
          <w:szCs w:val="24"/>
          <w:lang w:eastAsia="ru-RU"/>
        </w:rPr>
        <w:t xml:space="preserve"> о проведении публичных консультаций в целях оценки фактического воздействия муниципального нормативного правового акта</w:t>
      </w:r>
    </w:p>
    <w:p w:rsidR="003C0BD9" w:rsidRDefault="003C0BD9" w:rsidP="003C0BD9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88188A" w:rsidRDefault="003C0BD9" w:rsidP="003C0B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Настоящим </w:t>
      </w:r>
    </w:p>
    <w:p w:rsidR="003C0BD9" w:rsidRPr="0088188A" w:rsidRDefault="0088188A" w:rsidP="003C0B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both"/>
        <w:rPr>
          <w:color w:val="000000"/>
          <w:sz w:val="24"/>
          <w:szCs w:val="24"/>
          <w:u w:val="single"/>
        </w:rPr>
      </w:pPr>
      <w:r w:rsidRPr="0088188A">
        <w:rPr>
          <w:color w:val="000000"/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3C0BD9" w:rsidRDefault="003C0BD9" w:rsidP="003C0B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567"/>
        <w:jc w:val="center"/>
        <w:rPr>
          <w:color w:val="000000"/>
        </w:rPr>
      </w:pPr>
      <w:r>
        <w:rPr>
          <w:color w:val="000000"/>
        </w:rP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3C0BD9" w:rsidRDefault="003C0BD9" w:rsidP="003C0BD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уведомляет о проведении публичных консультаций в целях экспертизы (оценки фактического воздействия) муниципального нормативного правового акта</w:t>
      </w:r>
    </w:p>
    <w:p w:rsidR="00840C46" w:rsidRDefault="00840C46" w:rsidP="00840C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u w:val="single"/>
        </w:rPr>
      </w:pPr>
      <w:proofErr w:type="gramStart"/>
      <w:r w:rsidRPr="00DA69B7">
        <w:rPr>
          <w:sz w:val="24"/>
          <w:szCs w:val="24"/>
          <w:u w:val="single"/>
        </w:rPr>
        <w:t xml:space="preserve">постановления администрации города Югорска от </w:t>
      </w:r>
      <w:r>
        <w:rPr>
          <w:sz w:val="24"/>
          <w:szCs w:val="24"/>
          <w:u w:val="single"/>
        </w:rPr>
        <w:t>06.12</w:t>
      </w:r>
      <w:r w:rsidRPr="00DA69B7">
        <w:rPr>
          <w:sz w:val="24"/>
          <w:szCs w:val="24"/>
          <w:u w:val="single"/>
        </w:rPr>
        <w:t xml:space="preserve">.2017 № </w:t>
      </w:r>
      <w:r>
        <w:rPr>
          <w:sz w:val="24"/>
          <w:szCs w:val="24"/>
          <w:u w:val="single"/>
        </w:rPr>
        <w:t>3015</w:t>
      </w:r>
      <w:r w:rsidRPr="00DA69B7"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 (с изменениями от 18.05.2018 № 1384, от 15.03.2019 № 528</w:t>
      </w:r>
      <w:r w:rsidRPr="00DA69B7">
        <w:rPr>
          <w:sz w:val="24"/>
          <w:szCs w:val="24"/>
          <w:u w:val="single"/>
        </w:rPr>
        <w:t>)</w:t>
      </w:r>
      <w:proofErr w:type="gramEnd"/>
    </w:p>
    <w:p w:rsidR="003C0BD9" w:rsidRDefault="003C0BD9" w:rsidP="00840C4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color w:val="000000"/>
        </w:rPr>
      </w:pPr>
      <w:r>
        <w:rPr>
          <w:color w:val="000000"/>
        </w:rPr>
        <w:t>(наименование муниципального нормативного правового акта)</w:t>
      </w:r>
    </w:p>
    <w:p w:rsidR="003C0BD9" w:rsidRDefault="003C0BD9" w:rsidP="003C0BD9">
      <w:pPr>
        <w:ind w:firstLine="567"/>
        <w:jc w:val="both"/>
        <w:rPr>
          <w:sz w:val="24"/>
          <w:szCs w:val="24"/>
        </w:rPr>
      </w:pP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Орган, осуществляющий экспертизу </w:t>
      </w:r>
      <w:r>
        <w:rPr>
          <w:color w:val="000000"/>
          <w:sz w:val="24"/>
          <w:szCs w:val="24"/>
        </w:rPr>
        <w:t>(оценку фактического воздействия)</w:t>
      </w:r>
      <w:r>
        <w:rPr>
          <w:sz w:val="24"/>
          <w:szCs w:val="24"/>
        </w:rPr>
        <w:t xml:space="preserve"> муниципальных нормативных правовых актов:   </w:t>
      </w:r>
    </w:p>
    <w:p w:rsidR="003C0BD9" w:rsidRPr="0088188A" w:rsidRDefault="0088188A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  <w:u w:val="single"/>
        </w:rPr>
      </w:pPr>
      <w:r w:rsidRPr="0088188A">
        <w:rPr>
          <w:sz w:val="24"/>
          <w:szCs w:val="24"/>
          <w:u w:val="single"/>
        </w:rPr>
        <w:t>Департамент жилищно-коммунального и строительного комплекса администрации города Югорска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(наименование структурного подразделения администрации города, осуществляющего экспертизу (оценку фактического воздействия) муниципальных нормативных правовых актов)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Период проведения публичных консультаций: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DA68EC">
        <w:rPr>
          <w:sz w:val="24"/>
          <w:szCs w:val="24"/>
        </w:rPr>
        <w:t>1</w:t>
      </w:r>
      <w:r w:rsidR="0058454B">
        <w:rPr>
          <w:sz w:val="24"/>
          <w:szCs w:val="24"/>
        </w:rPr>
        <w:t>3</w:t>
      </w:r>
      <w:r>
        <w:rPr>
          <w:sz w:val="24"/>
          <w:szCs w:val="24"/>
        </w:rPr>
        <w:t>».«</w:t>
      </w:r>
      <w:r w:rsidR="00840C46">
        <w:rPr>
          <w:sz w:val="24"/>
          <w:szCs w:val="24"/>
        </w:rPr>
        <w:t>12</w:t>
      </w:r>
      <w:r>
        <w:rPr>
          <w:sz w:val="24"/>
          <w:szCs w:val="24"/>
        </w:rPr>
        <w:t>».«</w:t>
      </w:r>
      <w:r w:rsidR="0088188A">
        <w:rPr>
          <w:sz w:val="24"/>
          <w:szCs w:val="24"/>
        </w:rPr>
        <w:t>2019</w:t>
      </w:r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–</w:t>
      </w:r>
      <w:r>
        <w:rPr>
          <w:sz w:val="24"/>
          <w:szCs w:val="24"/>
        </w:rPr>
        <w:t>«</w:t>
      </w:r>
      <w:r w:rsidR="00DA68EC">
        <w:rPr>
          <w:sz w:val="24"/>
          <w:szCs w:val="24"/>
        </w:rPr>
        <w:t>2</w:t>
      </w:r>
      <w:r w:rsidR="0058454B">
        <w:rPr>
          <w:sz w:val="24"/>
          <w:szCs w:val="24"/>
        </w:rPr>
        <w:t>7</w:t>
      </w:r>
      <w:r>
        <w:rPr>
          <w:sz w:val="24"/>
          <w:szCs w:val="24"/>
        </w:rPr>
        <w:t>».«</w:t>
      </w:r>
      <w:r w:rsidR="0088188A">
        <w:rPr>
          <w:sz w:val="24"/>
          <w:szCs w:val="24"/>
        </w:rPr>
        <w:t>1</w:t>
      </w:r>
      <w:r w:rsidR="00840C46">
        <w:rPr>
          <w:sz w:val="24"/>
          <w:szCs w:val="24"/>
        </w:rPr>
        <w:t>2</w:t>
      </w:r>
      <w:r>
        <w:rPr>
          <w:sz w:val="24"/>
          <w:szCs w:val="24"/>
        </w:rPr>
        <w:t>».«</w:t>
      </w:r>
      <w:r w:rsidR="0088188A">
        <w:rPr>
          <w:sz w:val="24"/>
          <w:szCs w:val="24"/>
        </w:rPr>
        <w:t>2019</w:t>
      </w:r>
      <w:r>
        <w:rPr>
          <w:sz w:val="24"/>
          <w:szCs w:val="24"/>
        </w:rPr>
        <w:t>»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  <w:r>
        <w:t>(не менее 15 календарных дней)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</w:pP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направления ответов: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  <w:proofErr w:type="spellStart"/>
      <w:r w:rsidR="0088188A" w:rsidRPr="0088188A">
        <w:rPr>
          <w:sz w:val="24"/>
          <w:szCs w:val="24"/>
          <w:u w:val="single"/>
          <w:lang w:val="en-US"/>
        </w:rPr>
        <w:t>Prozorova</w:t>
      </w:r>
      <w:proofErr w:type="spellEnd"/>
      <w:r w:rsidR="0088188A" w:rsidRPr="0088188A">
        <w:rPr>
          <w:sz w:val="24"/>
          <w:szCs w:val="24"/>
          <w:u w:val="single"/>
        </w:rPr>
        <w:t>_</w:t>
      </w:r>
      <w:r w:rsidR="0088188A" w:rsidRPr="0088188A">
        <w:rPr>
          <w:sz w:val="24"/>
          <w:szCs w:val="24"/>
          <w:u w:val="single"/>
          <w:lang w:val="en-US"/>
        </w:rPr>
        <w:t>KE</w:t>
      </w:r>
      <w:r w:rsidR="0088188A" w:rsidRPr="0088188A">
        <w:rPr>
          <w:sz w:val="24"/>
          <w:szCs w:val="24"/>
          <w:u w:val="single"/>
        </w:rPr>
        <w:t>@</w:t>
      </w:r>
      <w:proofErr w:type="spellStart"/>
      <w:r w:rsidR="0088188A" w:rsidRPr="0088188A">
        <w:rPr>
          <w:sz w:val="24"/>
          <w:szCs w:val="24"/>
          <w:u w:val="single"/>
          <w:lang w:val="en-US"/>
        </w:rPr>
        <w:t>ugorsk</w:t>
      </w:r>
      <w:proofErr w:type="spellEnd"/>
      <w:r w:rsidR="0088188A" w:rsidRPr="0088188A">
        <w:rPr>
          <w:sz w:val="24"/>
          <w:szCs w:val="24"/>
          <w:u w:val="single"/>
        </w:rPr>
        <w:t>.</w:t>
      </w:r>
      <w:proofErr w:type="spellStart"/>
      <w:r w:rsidR="0088188A" w:rsidRPr="0088188A">
        <w:rPr>
          <w:sz w:val="24"/>
          <w:szCs w:val="24"/>
          <w:u w:val="single"/>
          <w:lang w:val="en-US"/>
        </w:rPr>
        <w:t>ru</w:t>
      </w:r>
      <w:proofErr w:type="spellEnd"/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(адрес электронной почты ответственного работника)</w:t>
      </w:r>
    </w:p>
    <w:p w:rsidR="00C71A42" w:rsidRDefault="003C0BD9" w:rsidP="0088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или в форме документа на бумажном носителе по адресу: </w:t>
      </w:r>
    </w:p>
    <w:p w:rsidR="003C0BD9" w:rsidRPr="0088188A" w:rsidRDefault="0088188A" w:rsidP="0088188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  <w:u w:val="single"/>
        </w:rPr>
      </w:pPr>
      <w:r w:rsidRPr="0088188A">
        <w:rPr>
          <w:sz w:val="24"/>
          <w:szCs w:val="24"/>
          <w:u w:val="single"/>
        </w:rPr>
        <w:t>628260, Ханты-Мансийский автономный округ-Югра, г. Югорск, ул. Механизаторов, д. 22, Департамент жилищно-коммунального и строительного комплекса администрации города Югорска, каб. 5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(почтовый адрес)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Контактное лицо по вопросам проведения публичных консультаций:</w:t>
      </w:r>
    </w:p>
    <w:p w:rsidR="003C0BD9" w:rsidRDefault="00C71A42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Прозорова Кристина Эдуардовна, главный специалист отдела реформирования жилищно-коммунального хозяйства управления жилищно-коммунального хозяйства департамента жилищно-коммунального и строительного комплекса администрации города Югорска</w:t>
      </w:r>
      <w:r w:rsidR="00C02D2E">
        <w:rPr>
          <w:sz w:val="24"/>
          <w:szCs w:val="24"/>
          <w:u w:val="single"/>
        </w:rPr>
        <w:t>, 8(34675) 7 03 25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center"/>
      </w:pPr>
      <w:r>
        <w:t>(фамилия, имя, отчество, должность ответственного лица, контактный телефон)</w:t>
      </w:r>
    </w:p>
    <w:p w:rsidR="003C0BD9" w:rsidRDefault="00840C46" w:rsidP="00840C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gramStart"/>
      <w:r>
        <w:rPr>
          <w:sz w:val="24"/>
          <w:szCs w:val="24"/>
          <w:u w:val="single"/>
        </w:rPr>
        <w:t>Постановление</w:t>
      </w:r>
      <w:r w:rsidRPr="00DA69B7">
        <w:rPr>
          <w:sz w:val="24"/>
          <w:szCs w:val="24"/>
          <w:u w:val="single"/>
        </w:rPr>
        <w:t xml:space="preserve"> администрации города Югорска от </w:t>
      </w:r>
      <w:r>
        <w:rPr>
          <w:sz w:val="24"/>
          <w:szCs w:val="24"/>
          <w:u w:val="single"/>
        </w:rPr>
        <w:t>06.12</w:t>
      </w:r>
      <w:r w:rsidRPr="00DA69B7">
        <w:rPr>
          <w:sz w:val="24"/>
          <w:szCs w:val="24"/>
          <w:u w:val="single"/>
        </w:rPr>
        <w:t xml:space="preserve">.2017 № </w:t>
      </w:r>
      <w:r>
        <w:rPr>
          <w:sz w:val="24"/>
          <w:szCs w:val="24"/>
          <w:u w:val="single"/>
        </w:rPr>
        <w:t>3015</w:t>
      </w:r>
      <w:r w:rsidRPr="00DA69B7">
        <w:rPr>
          <w:sz w:val="24"/>
          <w:szCs w:val="24"/>
          <w:u w:val="single"/>
        </w:rPr>
        <w:t xml:space="preserve"> «</w:t>
      </w:r>
      <w:r>
        <w:rPr>
          <w:sz w:val="24"/>
          <w:szCs w:val="24"/>
          <w:u w:val="single"/>
        </w:rPr>
        <w:t>Об утверждении Порядка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Югорска» (с изменениями от 18.05.2018 № 1384, от 15.03.2019 № 528</w:t>
      </w:r>
      <w:r w:rsidRPr="00DA69B7">
        <w:rPr>
          <w:sz w:val="24"/>
          <w:szCs w:val="24"/>
          <w:u w:val="single"/>
        </w:rPr>
        <w:t>)</w:t>
      </w:r>
      <w:r>
        <w:t xml:space="preserve"> </w:t>
      </w:r>
      <w:r w:rsidR="003C0BD9">
        <w:t>(наименование муниципального нормативного правового акта)</w:t>
      </w:r>
      <w:proofErr w:type="gramEnd"/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</w:rPr>
      </w:pPr>
    </w:p>
    <w:p w:rsidR="003C0BD9" w:rsidRDefault="00840C46" w:rsidP="00C71A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proofErr w:type="gramStart"/>
      <w:r>
        <w:rPr>
          <w:sz w:val="24"/>
        </w:rPr>
        <w:t xml:space="preserve">устанавливает </w:t>
      </w:r>
      <w:r w:rsidRPr="00840C46">
        <w:rPr>
          <w:sz w:val="24"/>
          <w:u w:val="single"/>
        </w:rPr>
        <w:t>механизм предоставления субсидий юридическим лицам (за исключением субсидий государственным (муниципальным) учреждениям) и (или) индивидуальным предпринимателям в целях возмещения затрат в связи с выполнением работ по приведению в технически исправное состояние жилых домов, расположенных на территории города Югорска, использовавшихся до 01 января 2012 года в качестве общежитий, и не подлежащих включению в региональную программу капитального ремонта</w:t>
      </w:r>
      <w:r w:rsidRPr="00840C46">
        <w:rPr>
          <w:sz w:val="24"/>
        </w:rPr>
        <w:t>.</w:t>
      </w:r>
      <w:proofErr w:type="gramEnd"/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</w:pPr>
      <w:r>
        <w:t>(краткое описание осуществляемого регулирования)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2835"/>
        <w:rPr>
          <w:sz w:val="24"/>
        </w:rPr>
      </w:pP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sz w:val="24"/>
        </w:rPr>
      </w:pPr>
      <w:r>
        <w:rPr>
          <w:sz w:val="24"/>
        </w:rPr>
        <w:t>В рамках публичных консультаций, в целях выявления в прилагаемом муниципальном нормативном правовом акте положений, необоснованно затрудняющих ведение предпринимательской и инвестиционной деятельности,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rPr>
          <w:b/>
          <w:sz w:val="24"/>
        </w:rPr>
      </w:pPr>
    </w:p>
    <w:p w:rsidR="003C0BD9" w:rsidRDefault="003C0BD9" w:rsidP="003C0B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Приложение: муниципальный нормативный правовой акт, опросный лист </w:t>
      </w:r>
    </w:p>
    <w:p w:rsidR="003C0BD9" w:rsidRDefault="003C0BD9" w:rsidP="003C0BD9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3C0BD9" w:rsidRDefault="003C0BD9" w:rsidP="003C0BD9">
      <w:pPr>
        <w:jc w:val="both"/>
        <w:rPr>
          <w:sz w:val="24"/>
          <w:szCs w:val="24"/>
        </w:rPr>
      </w:pPr>
    </w:p>
    <w:p w:rsidR="00A30CD6" w:rsidRDefault="00A30CD6" w:rsidP="003C0BD9">
      <w:pPr>
        <w:jc w:val="both"/>
        <w:rPr>
          <w:sz w:val="24"/>
          <w:szCs w:val="24"/>
        </w:rPr>
      </w:pPr>
    </w:p>
    <w:p w:rsidR="00A30CD6" w:rsidRPr="00A30CD6" w:rsidRDefault="00A30CD6" w:rsidP="003C0BD9">
      <w:pPr>
        <w:jc w:val="both"/>
        <w:rPr>
          <w:b/>
          <w:sz w:val="32"/>
          <w:szCs w:val="24"/>
        </w:rPr>
      </w:pPr>
    </w:p>
    <w:p w:rsidR="00A30CD6" w:rsidRPr="00A30CD6" w:rsidRDefault="00A30CD6" w:rsidP="003C0BD9">
      <w:pPr>
        <w:jc w:val="both"/>
        <w:rPr>
          <w:b/>
          <w:sz w:val="32"/>
          <w:szCs w:val="24"/>
        </w:rPr>
      </w:pPr>
      <w:bookmarkStart w:id="0" w:name="_GoBack"/>
      <w:bookmarkEnd w:id="0"/>
    </w:p>
    <w:sectPr w:rsidR="00A30CD6" w:rsidRPr="00A30CD6" w:rsidSect="00551C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BD9"/>
    <w:rsid w:val="0005306C"/>
    <w:rsid w:val="000D5E40"/>
    <w:rsid w:val="00297895"/>
    <w:rsid w:val="003C0BD9"/>
    <w:rsid w:val="004161A5"/>
    <w:rsid w:val="00551CA0"/>
    <w:rsid w:val="0058454B"/>
    <w:rsid w:val="0084058C"/>
    <w:rsid w:val="00840C46"/>
    <w:rsid w:val="0088188A"/>
    <w:rsid w:val="00A30CD6"/>
    <w:rsid w:val="00C02D2E"/>
    <w:rsid w:val="00C71A42"/>
    <w:rsid w:val="00DA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B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Грудцына Ирина Викторовна</cp:lastModifiedBy>
  <cp:revision>10</cp:revision>
  <dcterms:created xsi:type="dcterms:W3CDTF">2019-09-09T05:28:00Z</dcterms:created>
  <dcterms:modified xsi:type="dcterms:W3CDTF">2019-12-13T12:46:00Z</dcterms:modified>
</cp:coreProperties>
</file>