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Председателю конкурсной комиссии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(фамилия, имя, отчество),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(фамилия, имя, отчество кандидата),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(документ, удостоверяющий личность)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(серия, номер)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выдан________________________________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(кем, когда)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адрес регистрации:_____________________</w:t>
      </w:r>
    </w:p>
    <w:p w:rsidR="00401002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</w:t>
      </w:r>
    </w:p>
    <w:p w:rsidR="004D22F8" w:rsidRPr="00401002" w:rsidRDefault="00401002" w:rsidP="00401002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_____________________________________</w:t>
      </w:r>
    </w:p>
    <w:p w:rsidR="00401002" w:rsidRDefault="00401002" w:rsidP="00401002">
      <w:pPr>
        <w:pStyle w:val="a3"/>
        <w:jc w:val="right"/>
        <w:rPr>
          <w:rFonts w:ascii="PT Astra Serif" w:hAnsi="PT Astra Serif"/>
          <w:sz w:val="28"/>
          <w:szCs w:val="28"/>
        </w:rPr>
      </w:pPr>
    </w:p>
    <w:p w:rsidR="00401002" w:rsidRPr="00401002" w:rsidRDefault="00401002" w:rsidP="00401002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401002">
        <w:rPr>
          <w:rFonts w:ascii="PT Astra Serif" w:hAnsi="PT Astra Serif"/>
          <w:b/>
          <w:sz w:val="24"/>
          <w:szCs w:val="24"/>
        </w:rPr>
        <w:t>Согласие на обработку персональных данных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401002">
        <w:rPr>
          <w:rFonts w:ascii="PT Astra Serif" w:hAnsi="PT Astra Serif"/>
          <w:sz w:val="24"/>
          <w:szCs w:val="24"/>
        </w:rPr>
        <w:t xml:space="preserve">Я, _________________________________________________________, в соответствии со </w:t>
      </w:r>
      <w:hyperlink r:id="rId5" w:history="1">
        <w:r w:rsidRPr="00401002">
          <w:rPr>
            <w:rStyle w:val="a4"/>
            <w:rFonts w:ascii="PT Astra Serif" w:hAnsi="PT Astra Serif" w:cs="Times New Roman CYR"/>
            <w:sz w:val="24"/>
            <w:szCs w:val="24"/>
          </w:rPr>
          <w:t>статьей 9</w:t>
        </w:r>
      </w:hyperlink>
      <w:r w:rsidRPr="00401002">
        <w:rPr>
          <w:rFonts w:ascii="PT Astra Serif" w:hAnsi="PT Astra Serif"/>
          <w:sz w:val="24"/>
          <w:szCs w:val="24"/>
        </w:rPr>
        <w:t xml:space="preserve"> Федерального закона от 27.07.2006 N 152-ФЗ "О персональных данных"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персональных данных, совершаемые с использованием средств автоматизации или без использования таких средств в целях, связанных с организацией</w:t>
      </w:r>
      <w:proofErr w:type="gramEnd"/>
      <w:r w:rsidRPr="00401002">
        <w:rPr>
          <w:rFonts w:ascii="PT Astra Serif" w:hAnsi="PT Astra Serif"/>
          <w:sz w:val="24"/>
          <w:szCs w:val="24"/>
        </w:rPr>
        <w:t xml:space="preserve"> и проведением конкурса на замещение вакантной должности руководителя муниципальной организации (включение в резерв управленческих кадров):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фамилии, имени, отчества, а также сведений об их изменении;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дате и месте рождения;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паспортных данных, данных иного документа, удостоверяющего личность, гражданство;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адреса регистрации по месту жительства, временной регистрации, места пребывания, контактного номера телефона;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 семейном положении, а также о близких родственниках;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об образовании, квалификации и о наличии специальных знаний или специальной подготовки;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 дополнительном профессиональном образовании;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 трудовой деятельности;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 xml:space="preserve">- сведений о номере, серии и дате выдачи трудовой книжки (вкладыша в нее) и записях в ней или сведения о трудовой деятельности, полученные в соответствии с требованиями </w:t>
      </w:r>
      <w:hyperlink r:id="rId6" w:history="1">
        <w:r w:rsidRPr="00401002">
          <w:rPr>
            <w:rStyle w:val="a4"/>
            <w:rFonts w:ascii="PT Astra Serif" w:hAnsi="PT Astra Serif" w:cs="Times New Roman CYR"/>
            <w:color w:val="auto"/>
            <w:sz w:val="24"/>
            <w:szCs w:val="24"/>
          </w:rPr>
          <w:t>статьи 66.1</w:t>
        </w:r>
      </w:hyperlink>
      <w:r w:rsidRPr="00401002">
        <w:rPr>
          <w:rFonts w:ascii="PT Astra Serif" w:hAnsi="PT Astra Serif"/>
          <w:sz w:val="24"/>
          <w:szCs w:val="24"/>
        </w:rPr>
        <w:t xml:space="preserve"> Трудового кодекса Российской Федерации;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 судимостях;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страховой номер индивидуального лицевого счета застрахованного лица в системе обязательного пенсионного страхования;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идентификационного номера налогоплательщика;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об отношении к воинской обязанности;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из страхового полиса обязательного медицинского страхования;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сведений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lastRenderedPageBreak/>
        <w:t>- сведений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- биометрические персональные данные (данные об изображении лица).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401002">
        <w:rPr>
          <w:rFonts w:ascii="PT Astra Serif" w:hAnsi="PT Astra Serif"/>
          <w:sz w:val="24"/>
          <w:szCs w:val="24"/>
        </w:rPr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"Интернет", локальной сети, издаваться в виде справочников, передаваться по электронной почте и по иным каналам связи.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Настоящее согласие действует до истечения сроков хранения соответствующей информации</w:t>
      </w:r>
      <w:r w:rsidRPr="00401002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401002">
        <w:rPr>
          <w:rFonts w:ascii="PT Astra Serif" w:hAnsi="PT Astra Serif"/>
          <w:sz w:val="24"/>
          <w:szCs w:val="24"/>
        </w:rPr>
        <w:t>или документов, содержащих персональные данные, определяемых в соответствии с федеральным законодательством.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"____" __________20___г.          _______________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401002">
        <w:rPr>
          <w:rFonts w:ascii="PT Astra Serif" w:hAnsi="PT Astra Serif"/>
          <w:sz w:val="24"/>
          <w:szCs w:val="24"/>
        </w:rPr>
        <w:t>                                                          (подпись)</w:t>
      </w: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01002" w:rsidRPr="00401002" w:rsidRDefault="00401002" w:rsidP="00401002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</w:p>
    <w:sectPr w:rsidR="00401002" w:rsidRPr="0040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99"/>
    <w:rsid w:val="00401002"/>
    <w:rsid w:val="004D22F8"/>
    <w:rsid w:val="00533599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10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0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010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0100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10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0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010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0100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5268/661" TargetMode="External"/><Relationship Id="rId5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2023-05-05T11:01:00Z</dcterms:created>
  <dcterms:modified xsi:type="dcterms:W3CDTF">2023-05-05T11:03:00Z</dcterms:modified>
</cp:coreProperties>
</file>